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738F" w14:textId="77777777" w:rsidR="00D913B9" w:rsidRDefault="00D913B9" w:rsidP="00D913B9">
      <w:pPr>
        <w:pStyle w:val="NoSpacing"/>
        <w:jc w:val="center"/>
        <w:rPr>
          <w:b/>
          <w:sz w:val="36"/>
          <w:szCs w:val="36"/>
        </w:rPr>
      </w:pPr>
    </w:p>
    <w:p w14:paraId="1B6DF936" w14:textId="77777777" w:rsidR="00D913B9" w:rsidRDefault="00D913B9" w:rsidP="00D913B9">
      <w:pPr>
        <w:pStyle w:val="NoSpacing"/>
        <w:jc w:val="center"/>
        <w:rPr>
          <w:rFonts w:ascii="Times New Roman" w:hAnsi="Times New Roman" w:cs="Times New Roman"/>
          <w:b/>
          <w:sz w:val="36"/>
          <w:szCs w:val="36"/>
        </w:rPr>
      </w:pPr>
      <w:r w:rsidRPr="00B467BB">
        <w:rPr>
          <w:b/>
          <w:sz w:val="36"/>
          <w:szCs w:val="36"/>
        </w:rPr>
        <w:t>Barbering – 1500 Clock Hours</w:t>
      </w:r>
    </w:p>
    <w:p w14:paraId="64FE524C"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BA82AF8"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4D851B26"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066F5D58" w14:textId="77777777" w:rsidR="00D913B9" w:rsidRPr="00E26033"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4432BF7F" w14:textId="77777777" w:rsidTr="00353F82">
        <w:tc>
          <w:tcPr>
            <w:tcW w:w="1255" w:type="dxa"/>
          </w:tcPr>
          <w:p w14:paraId="795CB8F4" w14:textId="77777777" w:rsidR="00D913B9" w:rsidRPr="00825BBA" w:rsidRDefault="00D913B9" w:rsidP="00353F82">
            <w:pPr>
              <w:pStyle w:val="NoSpacing"/>
              <w:jc w:val="center"/>
              <w:rPr>
                <w:b/>
                <w:sz w:val="28"/>
                <w:szCs w:val="28"/>
              </w:rPr>
            </w:pPr>
            <w:r w:rsidRPr="00825BBA">
              <w:rPr>
                <w:b/>
                <w:sz w:val="28"/>
                <w:szCs w:val="28"/>
              </w:rPr>
              <w:t xml:space="preserve">Calendar </w:t>
            </w:r>
          </w:p>
          <w:p w14:paraId="75306D7C" w14:textId="77777777" w:rsidR="00D913B9" w:rsidRDefault="00D913B9" w:rsidP="00353F82">
            <w:pPr>
              <w:pStyle w:val="NoSpacing"/>
              <w:jc w:val="center"/>
              <w:rPr>
                <w:b/>
                <w:sz w:val="28"/>
                <w:szCs w:val="28"/>
                <w:lang w:eastAsia="ko-KR"/>
              </w:rPr>
            </w:pPr>
            <w:r w:rsidRPr="00825BBA">
              <w:rPr>
                <w:b/>
                <w:sz w:val="28"/>
                <w:szCs w:val="28"/>
              </w:rPr>
              <w:t>Year</w:t>
            </w:r>
          </w:p>
          <w:p w14:paraId="5DE53032" w14:textId="77777777" w:rsidR="00D913B9" w:rsidRPr="004A5FDF" w:rsidRDefault="00D913B9" w:rsidP="00353F82">
            <w:pPr>
              <w:pStyle w:val="NoSpacing"/>
              <w:jc w:val="center"/>
              <w:rPr>
                <w:sz w:val="20"/>
                <w:szCs w:val="20"/>
                <w:lang w:eastAsia="ko-KR"/>
              </w:rPr>
            </w:pPr>
          </w:p>
        </w:tc>
        <w:tc>
          <w:tcPr>
            <w:tcW w:w="2970" w:type="dxa"/>
          </w:tcPr>
          <w:p w14:paraId="3C76DBA3"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36D4BE27" w14:textId="77777777" w:rsidR="00D913B9" w:rsidRDefault="00D913B9" w:rsidP="00353F82">
            <w:pPr>
              <w:pStyle w:val="NoSpacing"/>
              <w:jc w:val="center"/>
              <w:rPr>
                <w:b/>
                <w:sz w:val="28"/>
                <w:szCs w:val="28"/>
                <w:lang w:eastAsia="ko-KR"/>
              </w:rPr>
            </w:pPr>
            <w:r>
              <w:rPr>
                <w:b/>
                <w:sz w:val="28"/>
                <w:szCs w:val="28"/>
              </w:rPr>
              <w:t>Students Available for Graduation</w:t>
            </w:r>
          </w:p>
          <w:p w14:paraId="1A8FB204"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15AD00BF" w14:textId="77777777" w:rsidR="00D913B9" w:rsidRPr="00825BBA" w:rsidRDefault="00D913B9" w:rsidP="00353F82">
            <w:pPr>
              <w:pStyle w:val="NoSpacing"/>
              <w:jc w:val="center"/>
              <w:rPr>
                <w:b/>
                <w:sz w:val="28"/>
                <w:szCs w:val="28"/>
                <w:lang w:eastAsia="ko-KR"/>
              </w:rPr>
            </w:pPr>
          </w:p>
        </w:tc>
        <w:tc>
          <w:tcPr>
            <w:tcW w:w="2067" w:type="dxa"/>
          </w:tcPr>
          <w:p w14:paraId="29026931" w14:textId="77777777" w:rsidR="00D913B9" w:rsidRDefault="00D913B9" w:rsidP="00353F82">
            <w:pPr>
              <w:pStyle w:val="NoSpacing"/>
              <w:jc w:val="center"/>
              <w:rPr>
                <w:b/>
                <w:sz w:val="28"/>
                <w:szCs w:val="28"/>
              </w:rPr>
            </w:pPr>
            <w:r w:rsidRPr="00825BBA">
              <w:rPr>
                <w:b/>
                <w:sz w:val="28"/>
                <w:szCs w:val="28"/>
              </w:rPr>
              <w:t xml:space="preserve">Number of </w:t>
            </w:r>
          </w:p>
          <w:p w14:paraId="5C8A536B" w14:textId="77777777" w:rsidR="00D913B9" w:rsidRDefault="00D913B9" w:rsidP="00353F82">
            <w:pPr>
              <w:pStyle w:val="NoSpacing"/>
              <w:jc w:val="center"/>
              <w:rPr>
                <w:b/>
                <w:sz w:val="28"/>
                <w:szCs w:val="28"/>
              </w:rPr>
            </w:pPr>
            <w:r w:rsidRPr="00825BBA">
              <w:rPr>
                <w:b/>
                <w:sz w:val="28"/>
                <w:szCs w:val="28"/>
              </w:rPr>
              <w:t xml:space="preserve">On-Time </w:t>
            </w:r>
          </w:p>
          <w:p w14:paraId="41AF08D0" w14:textId="77777777" w:rsidR="00D913B9" w:rsidRDefault="00D913B9" w:rsidP="00353F82">
            <w:pPr>
              <w:pStyle w:val="NoSpacing"/>
              <w:jc w:val="center"/>
              <w:rPr>
                <w:b/>
                <w:sz w:val="28"/>
                <w:szCs w:val="28"/>
                <w:lang w:eastAsia="ko-KR"/>
              </w:rPr>
            </w:pPr>
            <w:r w:rsidRPr="00825BBA">
              <w:rPr>
                <w:b/>
                <w:sz w:val="28"/>
                <w:szCs w:val="28"/>
              </w:rPr>
              <w:t>Graduates</w:t>
            </w:r>
          </w:p>
          <w:p w14:paraId="72F1DE57" w14:textId="77777777" w:rsidR="00D913B9" w:rsidRDefault="00D913B9" w:rsidP="00353F82">
            <w:pPr>
              <w:pStyle w:val="HTMLPreformatted"/>
              <w:shd w:val="clear" w:color="auto" w:fill="FFFFFF"/>
              <w:jc w:val="center"/>
              <w:rPr>
                <w:rFonts w:ascii="inherit" w:hAnsi="inherit"/>
                <w:color w:val="212121"/>
              </w:rPr>
            </w:pPr>
          </w:p>
          <w:p w14:paraId="43EB9416" w14:textId="77777777" w:rsidR="00D913B9" w:rsidRPr="00825BBA" w:rsidRDefault="00D913B9" w:rsidP="00353F82">
            <w:pPr>
              <w:pStyle w:val="NoSpacing"/>
              <w:jc w:val="center"/>
              <w:rPr>
                <w:b/>
                <w:sz w:val="28"/>
                <w:szCs w:val="28"/>
                <w:lang w:eastAsia="ko-KR"/>
              </w:rPr>
            </w:pPr>
          </w:p>
        </w:tc>
        <w:tc>
          <w:tcPr>
            <w:tcW w:w="1623" w:type="dxa"/>
          </w:tcPr>
          <w:p w14:paraId="3F9CD9CC" w14:textId="77777777" w:rsidR="00D913B9" w:rsidRDefault="00D913B9" w:rsidP="00353F82">
            <w:pPr>
              <w:pStyle w:val="NoSpacing"/>
              <w:jc w:val="center"/>
              <w:rPr>
                <w:b/>
                <w:sz w:val="28"/>
                <w:szCs w:val="28"/>
              </w:rPr>
            </w:pPr>
            <w:r>
              <w:rPr>
                <w:b/>
                <w:sz w:val="28"/>
                <w:szCs w:val="28"/>
              </w:rPr>
              <w:t>On-Time</w:t>
            </w:r>
          </w:p>
          <w:p w14:paraId="7F5C3DB9" w14:textId="77777777" w:rsidR="00D913B9" w:rsidRDefault="00D913B9" w:rsidP="00353F82">
            <w:pPr>
              <w:pStyle w:val="NoSpacing"/>
              <w:jc w:val="center"/>
              <w:rPr>
                <w:b/>
                <w:sz w:val="28"/>
                <w:szCs w:val="28"/>
              </w:rPr>
            </w:pPr>
            <w:r>
              <w:rPr>
                <w:b/>
                <w:sz w:val="28"/>
                <w:szCs w:val="28"/>
              </w:rPr>
              <w:t>Completion</w:t>
            </w:r>
          </w:p>
          <w:p w14:paraId="10B8E183" w14:textId="77777777" w:rsidR="00D913B9" w:rsidRDefault="00D913B9" w:rsidP="00353F82">
            <w:pPr>
              <w:pStyle w:val="NoSpacing"/>
              <w:jc w:val="center"/>
              <w:rPr>
                <w:b/>
                <w:sz w:val="28"/>
                <w:szCs w:val="28"/>
                <w:lang w:eastAsia="ko-KR"/>
              </w:rPr>
            </w:pPr>
            <w:r>
              <w:rPr>
                <w:b/>
                <w:sz w:val="28"/>
                <w:szCs w:val="28"/>
              </w:rPr>
              <w:t>Rate</w:t>
            </w:r>
          </w:p>
          <w:p w14:paraId="1FB02972" w14:textId="77777777" w:rsidR="00D913B9" w:rsidRPr="00FE2BF3" w:rsidRDefault="00D913B9" w:rsidP="00353F82">
            <w:pPr>
              <w:pStyle w:val="HTMLPreformatted"/>
              <w:shd w:val="clear" w:color="auto" w:fill="FFFFFF"/>
              <w:rPr>
                <w:rFonts w:eastAsia="Malgun Gothic"/>
                <w:b/>
                <w:sz w:val="28"/>
                <w:szCs w:val="28"/>
              </w:rPr>
            </w:pPr>
          </w:p>
        </w:tc>
      </w:tr>
      <w:tr w:rsidR="00D913B9" w14:paraId="058FA7D0" w14:textId="77777777" w:rsidTr="00353F82">
        <w:tc>
          <w:tcPr>
            <w:tcW w:w="1255" w:type="dxa"/>
          </w:tcPr>
          <w:p w14:paraId="69E9571B" w14:textId="1A7B0551" w:rsidR="00D913B9" w:rsidRDefault="00D913B9" w:rsidP="00D913B9">
            <w:pPr>
              <w:pStyle w:val="NoSpacing"/>
              <w:jc w:val="center"/>
              <w:rPr>
                <w:sz w:val="28"/>
                <w:szCs w:val="28"/>
              </w:rPr>
            </w:pPr>
            <w:r>
              <w:rPr>
                <w:sz w:val="28"/>
                <w:szCs w:val="28"/>
              </w:rPr>
              <w:t>2020</w:t>
            </w:r>
          </w:p>
        </w:tc>
        <w:tc>
          <w:tcPr>
            <w:tcW w:w="2970" w:type="dxa"/>
          </w:tcPr>
          <w:p w14:paraId="37BF9D32" w14:textId="7D941FD1" w:rsidR="00D913B9" w:rsidRDefault="00D913B9" w:rsidP="00D913B9">
            <w:pPr>
              <w:pStyle w:val="NoSpacing"/>
              <w:jc w:val="center"/>
              <w:rPr>
                <w:sz w:val="28"/>
                <w:szCs w:val="28"/>
              </w:rPr>
            </w:pPr>
            <w:r>
              <w:rPr>
                <w:sz w:val="28"/>
                <w:szCs w:val="28"/>
              </w:rPr>
              <w:t>23</w:t>
            </w:r>
          </w:p>
        </w:tc>
        <w:tc>
          <w:tcPr>
            <w:tcW w:w="2340" w:type="dxa"/>
          </w:tcPr>
          <w:p w14:paraId="4CFE60B4" w14:textId="221CB508" w:rsidR="00D913B9" w:rsidRDefault="00D913B9" w:rsidP="00D913B9">
            <w:pPr>
              <w:pStyle w:val="NoSpacing"/>
              <w:jc w:val="center"/>
              <w:rPr>
                <w:sz w:val="28"/>
                <w:szCs w:val="28"/>
              </w:rPr>
            </w:pPr>
            <w:r>
              <w:rPr>
                <w:sz w:val="28"/>
                <w:szCs w:val="28"/>
              </w:rPr>
              <w:t>23</w:t>
            </w:r>
          </w:p>
        </w:tc>
        <w:tc>
          <w:tcPr>
            <w:tcW w:w="2067" w:type="dxa"/>
          </w:tcPr>
          <w:p w14:paraId="55D0B58D" w14:textId="0884DD97" w:rsidR="00D913B9" w:rsidRDefault="00D913B9" w:rsidP="00D913B9">
            <w:pPr>
              <w:pStyle w:val="NoSpacing"/>
              <w:jc w:val="center"/>
              <w:rPr>
                <w:sz w:val="28"/>
                <w:szCs w:val="28"/>
              </w:rPr>
            </w:pPr>
            <w:r>
              <w:rPr>
                <w:sz w:val="28"/>
                <w:szCs w:val="28"/>
              </w:rPr>
              <w:t>3</w:t>
            </w:r>
          </w:p>
        </w:tc>
        <w:tc>
          <w:tcPr>
            <w:tcW w:w="1623" w:type="dxa"/>
          </w:tcPr>
          <w:p w14:paraId="42D1CC19" w14:textId="611529B6" w:rsidR="00D913B9" w:rsidRDefault="00D913B9" w:rsidP="00D913B9">
            <w:pPr>
              <w:pStyle w:val="NoSpacing"/>
              <w:jc w:val="center"/>
              <w:rPr>
                <w:sz w:val="28"/>
                <w:szCs w:val="28"/>
              </w:rPr>
            </w:pPr>
            <w:r>
              <w:rPr>
                <w:sz w:val="28"/>
                <w:szCs w:val="28"/>
              </w:rPr>
              <w:t>13%</w:t>
            </w:r>
          </w:p>
        </w:tc>
      </w:tr>
      <w:tr w:rsidR="00D913B9" w14:paraId="6F5330F6" w14:textId="77777777" w:rsidTr="00353F82">
        <w:tc>
          <w:tcPr>
            <w:tcW w:w="1255" w:type="dxa"/>
          </w:tcPr>
          <w:p w14:paraId="73258A09" w14:textId="35594FE4" w:rsidR="00D913B9" w:rsidRDefault="00D913B9" w:rsidP="00353F82">
            <w:pPr>
              <w:pStyle w:val="NoSpacing"/>
              <w:jc w:val="center"/>
              <w:rPr>
                <w:sz w:val="28"/>
                <w:szCs w:val="28"/>
              </w:rPr>
            </w:pPr>
            <w:r>
              <w:rPr>
                <w:sz w:val="28"/>
                <w:szCs w:val="28"/>
              </w:rPr>
              <w:t>2021</w:t>
            </w:r>
          </w:p>
        </w:tc>
        <w:tc>
          <w:tcPr>
            <w:tcW w:w="2970" w:type="dxa"/>
          </w:tcPr>
          <w:p w14:paraId="022D734F" w14:textId="22104585" w:rsidR="00D913B9" w:rsidRDefault="00961309" w:rsidP="00353F82">
            <w:pPr>
              <w:pStyle w:val="NoSpacing"/>
              <w:jc w:val="center"/>
              <w:rPr>
                <w:sz w:val="28"/>
                <w:szCs w:val="28"/>
              </w:rPr>
            </w:pPr>
            <w:r>
              <w:rPr>
                <w:sz w:val="28"/>
                <w:szCs w:val="28"/>
              </w:rPr>
              <w:t>9</w:t>
            </w:r>
          </w:p>
        </w:tc>
        <w:tc>
          <w:tcPr>
            <w:tcW w:w="2340" w:type="dxa"/>
          </w:tcPr>
          <w:p w14:paraId="24AD50E1" w14:textId="6547CFA3" w:rsidR="00D913B9" w:rsidRDefault="00961309" w:rsidP="00353F82">
            <w:pPr>
              <w:pStyle w:val="NoSpacing"/>
              <w:jc w:val="center"/>
              <w:rPr>
                <w:sz w:val="28"/>
                <w:szCs w:val="28"/>
              </w:rPr>
            </w:pPr>
            <w:r>
              <w:rPr>
                <w:sz w:val="28"/>
                <w:szCs w:val="28"/>
              </w:rPr>
              <w:t>9</w:t>
            </w:r>
          </w:p>
        </w:tc>
        <w:tc>
          <w:tcPr>
            <w:tcW w:w="2067" w:type="dxa"/>
          </w:tcPr>
          <w:p w14:paraId="28047D8A" w14:textId="0B41B458" w:rsidR="00D913B9" w:rsidRDefault="00FF0947" w:rsidP="00353F82">
            <w:pPr>
              <w:pStyle w:val="NoSpacing"/>
              <w:jc w:val="center"/>
              <w:rPr>
                <w:sz w:val="28"/>
                <w:szCs w:val="28"/>
              </w:rPr>
            </w:pPr>
            <w:r>
              <w:rPr>
                <w:sz w:val="28"/>
                <w:szCs w:val="28"/>
              </w:rPr>
              <w:t>0</w:t>
            </w:r>
          </w:p>
        </w:tc>
        <w:tc>
          <w:tcPr>
            <w:tcW w:w="1623" w:type="dxa"/>
          </w:tcPr>
          <w:p w14:paraId="4F50F1A5" w14:textId="74AA5EFC" w:rsidR="00D913B9" w:rsidRDefault="00FF0947" w:rsidP="00353F82">
            <w:pPr>
              <w:pStyle w:val="NoSpacing"/>
              <w:jc w:val="center"/>
              <w:rPr>
                <w:sz w:val="28"/>
                <w:szCs w:val="28"/>
              </w:rPr>
            </w:pPr>
            <w:r>
              <w:rPr>
                <w:sz w:val="28"/>
                <w:szCs w:val="28"/>
              </w:rPr>
              <w:t>0</w:t>
            </w:r>
            <w:r w:rsidR="000A6719">
              <w:rPr>
                <w:sz w:val="28"/>
                <w:szCs w:val="28"/>
              </w:rPr>
              <w:t>%</w:t>
            </w:r>
          </w:p>
        </w:tc>
      </w:tr>
    </w:tbl>
    <w:p w14:paraId="658A4E64" w14:textId="77777777" w:rsidR="00D913B9" w:rsidRDefault="00D913B9" w:rsidP="00D913B9">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05EE4A71"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21AA8B0C"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26A51577" w14:textId="77777777" w:rsidR="00D913B9" w:rsidRDefault="00D913B9" w:rsidP="00D913B9">
      <w:pPr>
        <w:pStyle w:val="NoSpacing"/>
        <w:rPr>
          <w:b/>
          <w:sz w:val="24"/>
          <w:szCs w:val="24"/>
        </w:rPr>
      </w:pPr>
    </w:p>
    <w:p w14:paraId="2635425C" w14:textId="77777777" w:rsidR="00D913B9" w:rsidRDefault="00D913B9" w:rsidP="00D913B9">
      <w:pPr>
        <w:pStyle w:val="NoSpacing"/>
        <w:jc w:val="center"/>
        <w:rPr>
          <w:b/>
          <w:bCs/>
          <w:sz w:val="28"/>
          <w:szCs w:val="28"/>
          <w:u w:val="single"/>
        </w:rPr>
      </w:pPr>
    </w:p>
    <w:p w14:paraId="643F8BE0" w14:textId="77777777" w:rsidR="00D913B9" w:rsidRDefault="00D913B9" w:rsidP="00D913B9">
      <w:pPr>
        <w:pStyle w:val="NoSpacing"/>
        <w:jc w:val="center"/>
        <w:rPr>
          <w:b/>
          <w:bCs/>
          <w:sz w:val="28"/>
          <w:szCs w:val="28"/>
          <w:u w:val="single"/>
        </w:rPr>
      </w:pPr>
    </w:p>
    <w:p w14:paraId="74E60303" w14:textId="77777777" w:rsidR="00D913B9" w:rsidRPr="00124CED" w:rsidRDefault="00D913B9" w:rsidP="00D913B9">
      <w:pPr>
        <w:pStyle w:val="NoSpacing"/>
        <w:jc w:val="center"/>
        <w:rPr>
          <w:b/>
          <w:bCs/>
          <w:sz w:val="28"/>
          <w:szCs w:val="28"/>
          <w:u w:val="single"/>
        </w:rPr>
      </w:pPr>
      <w:r w:rsidRPr="00124CED">
        <w:rPr>
          <w:b/>
          <w:bCs/>
          <w:sz w:val="28"/>
          <w:szCs w:val="28"/>
          <w:u w:val="single"/>
        </w:rPr>
        <w:t>Students Completing Within 150% of the Published Program Length</w:t>
      </w:r>
    </w:p>
    <w:tbl>
      <w:tblPr>
        <w:tblStyle w:val="TableGrid"/>
        <w:tblW w:w="0" w:type="auto"/>
        <w:tblLook w:val="04A0" w:firstRow="1" w:lastRow="0" w:firstColumn="1" w:lastColumn="0" w:noHBand="0" w:noVBand="1"/>
      </w:tblPr>
      <w:tblGrid>
        <w:gridCol w:w="1255"/>
        <w:gridCol w:w="2970"/>
        <w:gridCol w:w="2340"/>
        <w:gridCol w:w="2067"/>
        <w:gridCol w:w="1623"/>
      </w:tblGrid>
      <w:tr w:rsidR="00D913B9" w:rsidRPr="0030656F" w14:paraId="35AB8B3A" w14:textId="77777777" w:rsidTr="00353F82">
        <w:tc>
          <w:tcPr>
            <w:tcW w:w="1255" w:type="dxa"/>
          </w:tcPr>
          <w:p w14:paraId="370E86D9" w14:textId="77777777" w:rsidR="00D913B9" w:rsidRPr="00825BBA" w:rsidRDefault="00D913B9" w:rsidP="00353F82">
            <w:pPr>
              <w:pStyle w:val="NoSpacing"/>
              <w:jc w:val="center"/>
              <w:rPr>
                <w:b/>
                <w:sz w:val="28"/>
                <w:szCs w:val="28"/>
              </w:rPr>
            </w:pPr>
            <w:r w:rsidRPr="00825BBA">
              <w:rPr>
                <w:b/>
                <w:sz w:val="28"/>
                <w:szCs w:val="28"/>
              </w:rPr>
              <w:t xml:space="preserve">Calendar </w:t>
            </w:r>
          </w:p>
          <w:p w14:paraId="4357F6F1" w14:textId="77777777" w:rsidR="00D913B9" w:rsidRPr="00825BBA" w:rsidRDefault="00D913B9" w:rsidP="00353F82">
            <w:pPr>
              <w:pStyle w:val="NoSpacing"/>
              <w:jc w:val="center"/>
              <w:rPr>
                <w:b/>
                <w:sz w:val="24"/>
                <w:szCs w:val="24"/>
              </w:rPr>
            </w:pPr>
            <w:r w:rsidRPr="00825BBA">
              <w:rPr>
                <w:b/>
                <w:sz w:val="28"/>
                <w:szCs w:val="28"/>
              </w:rPr>
              <w:t>Year</w:t>
            </w:r>
          </w:p>
        </w:tc>
        <w:tc>
          <w:tcPr>
            <w:tcW w:w="2970" w:type="dxa"/>
          </w:tcPr>
          <w:p w14:paraId="20A959AA" w14:textId="77777777" w:rsidR="00D913B9" w:rsidRPr="00825BBA" w:rsidRDefault="00D913B9" w:rsidP="00353F82">
            <w:pPr>
              <w:pStyle w:val="NoSpacing"/>
              <w:jc w:val="center"/>
              <w:rPr>
                <w:b/>
                <w:sz w:val="28"/>
                <w:szCs w:val="28"/>
              </w:rPr>
            </w:pPr>
            <w:r w:rsidRPr="00825BBA">
              <w:rPr>
                <w:b/>
                <w:sz w:val="28"/>
                <w:szCs w:val="28"/>
              </w:rPr>
              <w:t>Nu</w:t>
            </w:r>
            <w:r>
              <w:rPr>
                <w:b/>
                <w:sz w:val="28"/>
                <w:szCs w:val="28"/>
              </w:rPr>
              <w:t>mber of Students Who Began the Program</w:t>
            </w:r>
          </w:p>
        </w:tc>
        <w:tc>
          <w:tcPr>
            <w:tcW w:w="2340" w:type="dxa"/>
          </w:tcPr>
          <w:p w14:paraId="1BE187A2" w14:textId="77777777" w:rsidR="00D913B9" w:rsidRPr="00825BBA" w:rsidRDefault="00D913B9" w:rsidP="00353F82">
            <w:pPr>
              <w:pStyle w:val="NoSpacing"/>
              <w:jc w:val="center"/>
              <w:rPr>
                <w:b/>
                <w:sz w:val="28"/>
                <w:szCs w:val="28"/>
              </w:rPr>
            </w:pPr>
            <w:r>
              <w:rPr>
                <w:b/>
                <w:sz w:val="28"/>
                <w:szCs w:val="28"/>
              </w:rPr>
              <w:t>Students Available for Graduation</w:t>
            </w:r>
          </w:p>
        </w:tc>
        <w:tc>
          <w:tcPr>
            <w:tcW w:w="2067" w:type="dxa"/>
          </w:tcPr>
          <w:p w14:paraId="361D0028" w14:textId="77777777" w:rsidR="00D913B9" w:rsidRDefault="00D913B9" w:rsidP="00353F82">
            <w:pPr>
              <w:pStyle w:val="NoSpacing"/>
              <w:jc w:val="center"/>
              <w:rPr>
                <w:b/>
                <w:sz w:val="28"/>
                <w:szCs w:val="28"/>
              </w:rPr>
            </w:pPr>
            <w:r>
              <w:rPr>
                <w:b/>
                <w:sz w:val="28"/>
                <w:szCs w:val="28"/>
              </w:rPr>
              <w:t>150%</w:t>
            </w:r>
          </w:p>
          <w:p w14:paraId="119BE21D" w14:textId="77777777" w:rsidR="00D913B9" w:rsidRPr="00825BBA" w:rsidRDefault="00D913B9" w:rsidP="00353F82">
            <w:pPr>
              <w:pStyle w:val="NoSpacing"/>
              <w:jc w:val="center"/>
              <w:rPr>
                <w:b/>
                <w:sz w:val="28"/>
                <w:szCs w:val="28"/>
              </w:rPr>
            </w:pPr>
            <w:r w:rsidRPr="00825BBA">
              <w:rPr>
                <w:b/>
                <w:sz w:val="28"/>
                <w:szCs w:val="28"/>
              </w:rPr>
              <w:t>Graduates</w:t>
            </w:r>
          </w:p>
        </w:tc>
        <w:tc>
          <w:tcPr>
            <w:tcW w:w="1623" w:type="dxa"/>
          </w:tcPr>
          <w:p w14:paraId="243E3560" w14:textId="77777777" w:rsidR="00D913B9" w:rsidRDefault="00D913B9" w:rsidP="00353F82">
            <w:pPr>
              <w:pStyle w:val="NoSpacing"/>
              <w:jc w:val="center"/>
              <w:rPr>
                <w:b/>
                <w:sz w:val="28"/>
                <w:szCs w:val="28"/>
              </w:rPr>
            </w:pPr>
            <w:r>
              <w:rPr>
                <w:b/>
                <w:sz w:val="28"/>
                <w:szCs w:val="28"/>
              </w:rPr>
              <w:t>150%</w:t>
            </w:r>
          </w:p>
          <w:p w14:paraId="01925841" w14:textId="77777777" w:rsidR="00D913B9" w:rsidRDefault="00D913B9" w:rsidP="00353F82">
            <w:pPr>
              <w:pStyle w:val="NoSpacing"/>
              <w:jc w:val="center"/>
              <w:rPr>
                <w:b/>
                <w:sz w:val="28"/>
                <w:szCs w:val="28"/>
              </w:rPr>
            </w:pPr>
            <w:r>
              <w:rPr>
                <w:b/>
                <w:sz w:val="28"/>
                <w:szCs w:val="28"/>
              </w:rPr>
              <w:t>Completion</w:t>
            </w:r>
          </w:p>
          <w:p w14:paraId="665067D0" w14:textId="77777777" w:rsidR="00D913B9" w:rsidRPr="0030656F" w:rsidRDefault="00D913B9" w:rsidP="00353F82">
            <w:pPr>
              <w:pStyle w:val="NoSpacing"/>
              <w:jc w:val="center"/>
              <w:rPr>
                <w:b/>
                <w:sz w:val="28"/>
                <w:szCs w:val="28"/>
              </w:rPr>
            </w:pPr>
            <w:r>
              <w:rPr>
                <w:b/>
                <w:sz w:val="28"/>
                <w:szCs w:val="28"/>
              </w:rPr>
              <w:t>Rate</w:t>
            </w:r>
          </w:p>
        </w:tc>
      </w:tr>
      <w:tr w:rsidR="00D913B9" w14:paraId="128A664A" w14:textId="77777777" w:rsidTr="00353F82">
        <w:tc>
          <w:tcPr>
            <w:tcW w:w="1255" w:type="dxa"/>
          </w:tcPr>
          <w:p w14:paraId="11090E42" w14:textId="77777777" w:rsidR="00D913B9" w:rsidRDefault="00D913B9" w:rsidP="00353F82">
            <w:pPr>
              <w:pStyle w:val="NoSpacing"/>
              <w:jc w:val="center"/>
              <w:rPr>
                <w:sz w:val="28"/>
                <w:szCs w:val="28"/>
              </w:rPr>
            </w:pPr>
            <w:r>
              <w:rPr>
                <w:sz w:val="28"/>
                <w:szCs w:val="28"/>
              </w:rPr>
              <w:t>2018</w:t>
            </w:r>
          </w:p>
        </w:tc>
        <w:tc>
          <w:tcPr>
            <w:tcW w:w="2970" w:type="dxa"/>
          </w:tcPr>
          <w:p w14:paraId="2374B9D1" w14:textId="77777777" w:rsidR="00D913B9" w:rsidRDefault="00D913B9" w:rsidP="00353F82">
            <w:pPr>
              <w:pStyle w:val="NoSpacing"/>
              <w:jc w:val="center"/>
              <w:rPr>
                <w:sz w:val="28"/>
                <w:szCs w:val="28"/>
              </w:rPr>
            </w:pPr>
            <w:r>
              <w:rPr>
                <w:sz w:val="28"/>
                <w:szCs w:val="28"/>
              </w:rPr>
              <w:t>0</w:t>
            </w:r>
          </w:p>
        </w:tc>
        <w:tc>
          <w:tcPr>
            <w:tcW w:w="2340" w:type="dxa"/>
          </w:tcPr>
          <w:p w14:paraId="50095779" w14:textId="77777777" w:rsidR="00D913B9" w:rsidRDefault="00D913B9" w:rsidP="00353F82">
            <w:pPr>
              <w:pStyle w:val="NoSpacing"/>
              <w:jc w:val="center"/>
              <w:rPr>
                <w:sz w:val="28"/>
                <w:szCs w:val="28"/>
              </w:rPr>
            </w:pPr>
            <w:r>
              <w:rPr>
                <w:sz w:val="28"/>
                <w:szCs w:val="28"/>
              </w:rPr>
              <w:t>0</w:t>
            </w:r>
          </w:p>
        </w:tc>
        <w:tc>
          <w:tcPr>
            <w:tcW w:w="2067" w:type="dxa"/>
          </w:tcPr>
          <w:p w14:paraId="116DA0EA" w14:textId="77777777" w:rsidR="00D913B9" w:rsidRDefault="00D913B9" w:rsidP="00353F82">
            <w:pPr>
              <w:pStyle w:val="NoSpacing"/>
              <w:jc w:val="center"/>
              <w:rPr>
                <w:sz w:val="28"/>
                <w:szCs w:val="28"/>
              </w:rPr>
            </w:pPr>
            <w:r>
              <w:rPr>
                <w:sz w:val="28"/>
                <w:szCs w:val="28"/>
              </w:rPr>
              <w:t>0</w:t>
            </w:r>
          </w:p>
        </w:tc>
        <w:tc>
          <w:tcPr>
            <w:tcW w:w="1623" w:type="dxa"/>
          </w:tcPr>
          <w:p w14:paraId="35C2F053" w14:textId="77777777" w:rsidR="00D913B9" w:rsidRDefault="00D913B9" w:rsidP="00353F82">
            <w:pPr>
              <w:pStyle w:val="NoSpacing"/>
              <w:jc w:val="center"/>
              <w:rPr>
                <w:sz w:val="28"/>
                <w:szCs w:val="28"/>
              </w:rPr>
            </w:pPr>
            <w:r>
              <w:rPr>
                <w:sz w:val="28"/>
                <w:szCs w:val="28"/>
              </w:rPr>
              <w:t>0</w:t>
            </w:r>
          </w:p>
        </w:tc>
      </w:tr>
      <w:tr w:rsidR="00D913B9" w14:paraId="551BE96D" w14:textId="77777777" w:rsidTr="00353F82">
        <w:tc>
          <w:tcPr>
            <w:tcW w:w="1255" w:type="dxa"/>
          </w:tcPr>
          <w:p w14:paraId="6282D8F5" w14:textId="77777777" w:rsidR="00D913B9" w:rsidRDefault="00D913B9" w:rsidP="00353F82">
            <w:pPr>
              <w:pStyle w:val="NoSpacing"/>
              <w:jc w:val="center"/>
              <w:rPr>
                <w:sz w:val="28"/>
                <w:szCs w:val="28"/>
              </w:rPr>
            </w:pPr>
            <w:r>
              <w:rPr>
                <w:sz w:val="28"/>
                <w:szCs w:val="28"/>
              </w:rPr>
              <w:t>2019</w:t>
            </w:r>
          </w:p>
        </w:tc>
        <w:tc>
          <w:tcPr>
            <w:tcW w:w="2970" w:type="dxa"/>
          </w:tcPr>
          <w:p w14:paraId="50CA120F" w14:textId="77777777" w:rsidR="00D913B9" w:rsidRDefault="00D913B9" w:rsidP="00353F82">
            <w:pPr>
              <w:pStyle w:val="NoSpacing"/>
              <w:jc w:val="center"/>
              <w:rPr>
                <w:sz w:val="28"/>
                <w:szCs w:val="28"/>
              </w:rPr>
            </w:pPr>
            <w:r>
              <w:rPr>
                <w:sz w:val="28"/>
                <w:szCs w:val="28"/>
              </w:rPr>
              <w:t>6</w:t>
            </w:r>
          </w:p>
        </w:tc>
        <w:tc>
          <w:tcPr>
            <w:tcW w:w="2340" w:type="dxa"/>
          </w:tcPr>
          <w:p w14:paraId="7323A83B" w14:textId="77777777" w:rsidR="00D913B9" w:rsidRDefault="00D913B9" w:rsidP="00353F82">
            <w:pPr>
              <w:pStyle w:val="NoSpacing"/>
              <w:jc w:val="center"/>
              <w:rPr>
                <w:sz w:val="28"/>
                <w:szCs w:val="28"/>
              </w:rPr>
            </w:pPr>
            <w:r>
              <w:rPr>
                <w:sz w:val="28"/>
                <w:szCs w:val="28"/>
              </w:rPr>
              <w:t>6</w:t>
            </w:r>
          </w:p>
        </w:tc>
        <w:tc>
          <w:tcPr>
            <w:tcW w:w="2067" w:type="dxa"/>
          </w:tcPr>
          <w:p w14:paraId="39F9D705" w14:textId="77777777" w:rsidR="00D913B9" w:rsidRDefault="00D913B9" w:rsidP="00353F82">
            <w:pPr>
              <w:pStyle w:val="NoSpacing"/>
              <w:jc w:val="center"/>
              <w:rPr>
                <w:sz w:val="28"/>
                <w:szCs w:val="28"/>
              </w:rPr>
            </w:pPr>
            <w:r>
              <w:rPr>
                <w:sz w:val="28"/>
                <w:szCs w:val="28"/>
              </w:rPr>
              <w:t>3</w:t>
            </w:r>
          </w:p>
        </w:tc>
        <w:tc>
          <w:tcPr>
            <w:tcW w:w="1623" w:type="dxa"/>
          </w:tcPr>
          <w:p w14:paraId="40BAB0C2" w14:textId="77777777" w:rsidR="00D913B9" w:rsidRDefault="00D913B9" w:rsidP="00353F82">
            <w:pPr>
              <w:pStyle w:val="NoSpacing"/>
              <w:jc w:val="center"/>
              <w:rPr>
                <w:sz w:val="28"/>
                <w:szCs w:val="28"/>
              </w:rPr>
            </w:pPr>
            <w:r>
              <w:rPr>
                <w:sz w:val="28"/>
                <w:szCs w:val="28"/>
              </w:rPr>
              <w:t>30%</w:t>
            </w:r>
          </w:p>
        </w:tc>
      </w:tr>
      <w:tr w:rsidR="00D913B9" w14:paraId="43D1B730" w14:textId="77777777" w:rsidTr="00353F82">
        <w:tc>
          <w:tcPr>
            <w:tcW w:w="1255" w:type="dxa"/>
          </w:tcPr>
          <w:p w14:paraId="2AD6EA78" w14:textId="77777777" w:rsidR="00D913B9" w:rsidRDefault="00D913B9" w:rsidP="00353F82">
            <w:pPr>
              <w:pStyle w:val="NoSpacing"/>
              <w:jc w:val="center"/>
              <w:rPr>
                <w:sz w:val="28"/>
                <w:szCs w:val="28"/>
              </w:rPr>
            </w:pPr>
            <w:r>
              <w:rPr>
                <w:sz w:val="28"/>
                <w:szCs w:val="28"/>
              </w:rPr>
              <w:t>2020</w:t>
            </w:r>
          </w:p>
        </w:tc>
        <w:tc>
          <w:tcPr>
            <w:tcW w:w="2970" w:type="dxa"/>
          </w:tcPr>
          <w:p w14:paraId="11EDB857" w14:textId="77777777" w:rsidR="00D913B9" w:rsidRDefault="00D913B9" w:rsidP="00353F82">
            <w:pPr>
              <w:pStyle w:val="NoSpacing"/>
              <w:jc w:val="center"/>
              <w:rPr>
                <w:sz w:val="28"/>
                <w:szCs w:val="28"/>
              </w:rPr>
            </w:pPr>
            <w:r>
              <w:rPr>
                <w:sz w:val="28"/>
                <w:szCs w:val="28"/>
              </w:rPr>
              <w:t>23</w:t>
            </w:r>
          </w:p>
        </w:tc>
        <w:tc>
          <w:tcPr>
            <w:tcW w:w="2340" w:type="dxa"/>
          </w:tcPr>
          <w:p w14:paraId="67C5A4AA" w14:textId="77777777" w:rsidR="00D913B9" w:rsidRDefault="00D913B9" w:rsidP="00353F82">
            <w:pPr>
              <w:pStyle w:val="NoSpacing"/>
              <w:jc w:val="center"/>
              <w:rPr>
                <w:sz w:val="28"/>
                <w:szCs w:val="28"/>
              </w:rPr>
            </w:pPr>
            <w:r>
              <w:rPr>
                <w:sz w:val="28"/>
                <w:szCs w:val="28"/>
              </w:rPr>
              <w:t>23</w:t>
            </w:r>
          </w:p>
        </w:tc>
        <w:tc>
          <w:tcPr>
            <w:tcW w:w="2067" w:type="dxa"/>
          </w:tcPr>
          <w:p w14:paraId="244AFD67" w14:textId="77777777" w:rsidR="00D913B9" w:rsidRDefault="00D913B9" w:rsidP="00353F82">
            <w:pPr>
              <w:pStyle w:val="NoSpacing"/>
              <w:jc w:val="center"/>
              <w:rPr>
                <w:sz w:val="28"/>
                <w:szCs w:val="28"/>
              </w:rPr>
            </w:pPr>
            <w:r>
              <w:rPr>
                <w:sz w:val="28"/>
                <w:szCs w:val="28"/>
              </w:rPr>
              <w:t>13</w:t>
            </w:r>
          </w:p>
        </w:tc>
        <w:tc>
          <w:tcPr>
            <w:tcW w:w="1623" w:type="dxa"/>
          </w:tcPr>
          <w:p w14:paraId="6BE8249E" w14:textId="77777777" w:rsidR="00D913B9" w:rsidRDefault="00D913B9" w:rsidP="00353F82">
            <w:pPr>
              <w:pStyle w:val="NoSpacing"/>
              <w:jc w:val="center"/>
              <w:rPr>
                <w:sz w:val="28"/>
                <w:szCs w:val="28"/>
              </w:rPr>
            </w:pPr>
            <w:r>
              <w:rPr>
                <w:sz w:val="28"/>
                <w:szCs w:val="28"/>
              </w:rPr>
              <w:t>57%</w:t>
            </w:r>
          </w:p>
        </w:tc>
      </w:tr>
      <w:tr w:rsidR="00D913B9" w14:paraId="41D0911A" w14:textId="77777777" w:rsidTr="00353F82">
        <w:tc>
          <w:tcPr>
            <w:tcW w:w="1255" w:type="dxa"/>
          </w:tcPr>
          <w:p w14:paraId="7BA4190E" w14:textId="74B0CB6B" w:rsidR="00D913B9" w:rsidRDefault="00D913B9" w:rsidP="00353F82">
            <w:pPr>
              <w:pStyle w:val="NoSpacing"/>
              <w:jc w:val="center"/>
              <w:rPr>
                <w:sz w:val="28"/>
                <w:szCs w:val="28"/>
              </w:rPr>
            </w:pPr>
            <w:r>
              <w:rPr>
                <w:sz w:val="28"/>
                <w:szCs w:val="28"/>
              </w:rPr>
              <w:t>2021</w:t>
            </w:r>
          </w:p>
        </w:tc>
        <w:tc>
          <w:tcPr>
            <w:tcW w:w="2970" w:type="dxa"/>
          </w:tcPr>
          <w:p w14:paraId="616231E2" w14:textId="0B9F373B" w:rsidR="00D913B9" w:rsidRDefault="00184A14" w:rsidP="00353F82">
            <w:pPr>
              <w:pStyle w:val="NoSpacing"/>
              <w:jc w:val="center"/>
              <w:rPr>
                <w:sz w:val="28"/>
                <w:szCs w:val="28"/>
              </w:rPr>
            </w:pPr>
            <w:r>
              <w:rPr>
                <w:sz w:val="28"/>
                <w:szCs w:val="28"/>
              </w:rPr>
              <w:t>9</w:t>
            </w:r>
          </w:p>
        </w:tc>
        <w:tc>
          <w:tcPr>
            <w:tcW w:w="2340" w:type="dxa"/>
          </w:tcPr>
          <w:p w14:paraId="0F20986D" w14:textId="76168DC6" w:rsidR="00D913B9" w:rsidRDefault="00184A14" w:rsidP="00353F82">
            <w:pPr>
              <w:pStyle w:val="NoSpacing"/>
              <w:jc w:val="center"/>
              <w:rPr>
                <w:sz w:val="28"/>
                <w:szCs w:val="28"/>
              </w:rPr>
            </w:pPr>
            <w:r>
              <w:rPr>
                <w:sz w:val="28"/>
                <w:szCs w:val="28"/>
              </w:rPr>
              <w:t>9</w:t>
            </w:r>
          </w:p>
        </w:tc>
        <w:tc>
          <w:tcPr>
            <w:tcW w:w="2067" w:type="dxa"/>
          </w:tcPr>
          <w:p w14:paraId="70844198" w14:textId="28C43E85" w:rsidR="00D913B9" w:rsidRDefault="00184A14" w:rsidP="00353F82">
            <w:pPr>
              <w:pStyle w:val="NoSpacing"/>
              <w:jc w:val="center"/>
              <w:rPr>
                <w:sz w:val="28"/>
                <w:szCs w:val="28"/>
              </w:rPr>
            </w:pPr>
            <w:r>
              <w:rPr>
                <w:sz w:val="28"/>
                <w:szCs w:val="28"/>
              </w:rPr>
              <w:t>7</w:t>
            </w:r>
          </w:p>
        </w:tc>
        <w:tc>
          <w:tcPr>
            <w:tcW w:w="1623" w:type="dxa"/>
          </w:tcPr>
          <w:p w14:paraId="1CD566AC" w14:textId="58C74C90" w:rsidR="00D913B9" w:rsidRDefault="000A6719" w:rsidP="00353F82">
            <w:pPr>
              <w:pStyle w:val="NoSpacing"/>
              <w:jc w:val="center"/>
              <w:rPr>
                <w:sz w:val="28"/>
                <w:szCs w:val="28"/>
              </w:rPr>
            </w:pPr>
            <w:r>
              <w:rPr>
                <w:sz w:val="28"/>
                <w:szCs w:val="28"/>
              </w:rPr>
              <w:t>78%</w:t>
            </w:r>
          </w:p>
        </w:tc>
      </w:tr>
    </w:tbl>
    <w:p w14:paraId="5F6D7498"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b/>
          <w:sz w:val="24"/>
          <w:szCs w:val="24"/>
        </w:rPr>
        <w:t>Date</w:t>
      </w:r>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051EC1FD" w14:textId="77777777" w:rsidR="00D913B9" w:rsidRPr="001821E5" w:rsidRDefault="00D913B9" w:rsidP="00D913B9">
      <w:pPr>
        <w:pStyle w:val="NoSpacing"/>
        <w:rPr>
          <w:b/>
          <w:sz w:val="24"/>
          <w:szCs w:val="24"/>
        </w:rPr>
      </w:pPr>
      <w:r w:rsidRPr="0030656F">
        <w:rPr>
          <w:b/>
          <w:sz w:val="24"/>
          <w:szCs w:val="24"/>
        </w:rPr>
        <w:t>Initial only after you have had sufficient time to read and understand the information.</w:t>
      </w:r>
    </w:p>
    <w:p w14:paraId="0804C76D"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3A636322"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11DEF495"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3159BAD1"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5A60B0BA"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4A68B061"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2D4346CA"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8FF8D27"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4ED6B582" w14:textId="77777777" w:rsidR="00D913B9" w:rsidRDefault="00D913B9" w:rsidP="00D913B9">
      <w:pPr>
        <w:pStyle w:val="HTMLPreformatted"/>
        <w:shd w:val="clear" w:color="auto" w:fill="FFFFFF"/>
        <w:jc w:val="center"/>
        <w:rPr>
          <w:rFonts w:asciiTheme="minorHAnsi" w:hAnsiTheme="minorHAnsi" w:cstheme="minorHAnsi"/>
          <w:b/>
          <w:i/>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1DFE19BD" w14:textId="77777777" w:rsidR="00D913B9" w:rsidRPr="00C23B39" w:rsidRDefault="00D913B9" w:rsidP="00D913B9">
      <w:pPr>
        <w:pStyle w:val="HTMLPreformatted"/>
        <w:shd w:val="clear" w:color="auto" w:fill="FFFFFF"/>
        <w:jc w:val="center"/>
        <w:rPr>
          <w:rFonts w:asciiTheme="minorHAnsi" w:hAnsiTheme="minorHAnsi" w:cstheme="minorHAnsi"/>
          <w:bCs/>
          <w:sz w:val="24"/>
          <w:szCs w:val="24"/>
        </w:rPr>
      </w:pPr>
      <w:r w:rsidRPr="00C23B39">
        <w:rPr>
          <w:rFonts w:asciiTheme="minorHAnsi" w:hAnsiTheme="minorHAnsi" w:cstheme="minorHAnsi"/>
          <w:bCs/>
          <w:i/>
          <w:sz w:val="24"/>
          <w:szCs w:val="24"/>
        </w:rPr>
        <w:t>includes data for two calendar years prior to reporting</w:t>
      </w:r>
    </w:p>
    <w:p w14:paraId="382E3583" w14:textId="77777777" w:rsidR="00D913B9" w:rsidRDefault="00D913B9" w:rsidP="00D913B9">
      <w:pPr>
        <w:pStyle w:val="NoSpacing"/>
        <w:rPr>
          <w:b/>
          <w:sz w:val="24"/>
          <w:szCs w:val="24"/>
        </w:rPr>
      </w:pP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05251F5E" w14:textId="77777777" w:rsidTr="00353F82">
        <w:tc>
          <w:tcPr>
            <w:tcW w:w="1255" w:type="dxa"/>
          </w:tcPr>
          <w:p w14:paraId="5FC7B1DD" w14:textId="77777777" w:rsidR="00D913B9" w:rsidRPr="00825BBA" w:rsidRDefault="00D913B9" w:rsidP="00353F82">
            <w:pPr>
              <w:pStyle w:val="NoSpacing"/>
              <w:jc w:val="center"/>
              <w:rPr>
                <w:b/>
                <w:sz w:val="28"/>
                <w:szCs w:val="28"/>
              </w:rPr>
            </w:pPr>
            <w:r w:rsidRPr="00825BBA">
              <w:rPr>
                <w:b/>
                <w:sz w:val="28"/>
                <w:szCs w:val="28"/>
              </w:rPr>
              <w:t xml:space="preserve">Calendar </w:t>
            </w:r>
          </w:p>
          <w:p w14:paraId="0AFF4BDF" w14:textId="77777777" w:rsidR="00D913B9" w:rsidRDefault="00D913B9" w:rsidP="00353F82">
            <w:pPr>
              <w:pStyle w:val="NoSpacing"/>
              <w:jc w:val="center"/>
              <w:rPr>
                <w:b/>
                <w:sz w:val="28"/>
                <w:szCs w:val="28"/>
                <w:lang w:eastAsia="ko-KR"/>
              </w:rPr>
            </w:pPr>
            <w:r w:rsidRPr="00825BBA">
              <w:rPr>
                <w:b/>
                <w:sz w:val="28"/>
                <w:szCs w:val="28"/>
              </w:rPr>
              <w:t>Year</w:t>
            </w:r>
          </w:p>
          <w:p w14:paraId="7F0E62A7" w14:textId="77777777" w:rsidR="00D913B9" w:rsidRPr="004A5FDF" w:rsidRDefault="00D913B9" w:rsidP="00353F82">
            <w:pPr>
              <w:pStyle w:val="NoSpacing"/>
              <w:jc w:val="center"/>
              <w:rPr>
                <w:sz w:val="20"/>
                <w:szCs w:val="20"/>
                <w:lang w:eastAsia="ko-KR"/>
              </w:rPr>
            </w:pPr>
          </w:p>
        </w:tc>
        <w:tc>
          <w:tcPr>
            <w:tcW w:w="2181" w:type="dxa"/>
          </w:tcPr>
          <w:p w14:paraId="65EBAD28"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1D5EC78D"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581A34E7" w14:textId="77777777" w:rsidR="00D913B9" w:rsidRDefault="00D913B9" w:rsidP="00353F82">
            <w:pPr>
              <w:pStyle w:val="NoSpacing"/>
              <w:jc w:val="center"/>
              <w:rPr>
                <w:b/>
                <w:sz w:val="28"/>
                <w:szCs w:val="28"/>
              </w:rPr>
            </w:pPr>
            <w:r w:rsidRPr="00825BBA">
              <w:rPr>
                <w:b/>
                <w:sz w:val="28"/>
                <w:szCs w:val="28"/>
              </w:rPr>
              <w:t xml:space="preserve">Number of </w:t>
            </w:r>
          </w:p>
          <w:p w14:paraId="006C631B" w14:textId="77777777" w:rsidR="00D913B9" w:rsidRDefault="00D913B9" w:rsidP="00353F82">
            <w:pPr>
              <w:pStyle w:val="NoSpacing"/>
              <w:jc w:val="center"/>
              <w:rPr>
                <w:b/>
                <w:sz w:val="28"/>
                <w:szCs w:val="28"/>
                <w:lang w:eastAsia="ko-KR"/>
              </w:rPr>
            </w:pPr>
            <w:r w:rsidRPr="00825BBA">
              <w:rPr>
                <w:b/>
                <w:sz w:val="28"/>
                <w:szCs w:val="28"/>
              </w:rPr>
              <w:t>Graduates</w:t>
            </w:r>
          </w:p>
          <w:p w14:paraId="5922A679" w14:textId="77777777" w:rsidR="00D913B9" w:rsidRPr="00825BBA" w:rsidRDefault="00D913B9" w:rsidP="00353F82">
            <w:pPr>
              <w:pStyle w:val="NoSpacing"/>
              <w:jc w:val="center"/>
              <w:rPr>
                <w:b/>
                <w:sz w:val="28"/>
                <w:szCs w:val="28"/>
                <w:lang w:eastAsia="ko-KR"/>
              </w:rPr>
            </w:pPr>
          </w:p>
        </w:tc>
        <w:tc>
          <w:tcPr>
            <w:tcW w:w="2119" w:type="dxa"/>
          </w:tcPr>
          <w:p w14:paraId="21595B7C" w14:textId="77777777" w:rsidR="00D913B9" w:rsidRDefault="00D913B9" w:rsidP="00353F82">
            <w:pPr>
              <w:pStyle w:val="HTMLPreformatted"/>
              <w:shd w:val="clear" w:color="auto" w:fill="FFFFFF"/>
              <w:jc w:val="center"/>
              <w:rPr>
                <w:rFonts w:ascii="inherit" w:hAnsi="inherit"/>
                <w:color w:val="212121"/>
              </w:rPr>
            </w:pPr>
          </w:p>
          <w:p w14:paraId="7C1755B9"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26408475" w14:textId="77777777" w:rsidR="00D913B9" w:rsidRDefault="00D913B9" w:rsidP="00353F82">
            <w:pPr>
              <w:pStyle w:val="NoSpacing"/>
              <w:jc w:val="center"/>
              <w:rPr>
                <w:b/>
                <w:sz w:val="28"/>
                <w:szCs w:val="28"/>
              </w:rPr>
            </w:pPr>
          </w:p>
          <w:p w14:paraId="142645DD"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1B52DC18" w14:textId="77777777" w:rsidR="00D913B9" w:rsidRDefault="00D913B9" w:rsidP="00353F82">
            <w:pPr>
              <w:pStyle w:val="NoSpacing"/>
              <w:jc w:val="center"/>
              <w:rPr>
                <w:b/>
                <w:sz w:val="28"/>
                <w:szCs w:val="28"/>
              </w:rPr>
            </w:pPr>
            <w:r>
              <w:rPr>
                <w:b/>
                <w:sz w:val="28"/>
                <w:szCs w:val="28"/>
              </w:rPr>
              <w:t>Placement</w:t>
            </w:r>
          </w:p>
          <w:p w14:paraId="54D25005" w14:textId="77777777" w:rsidR="00D913B9" w:rsidRDefault="00D913B9" w:rsidP="00353F82">
            <w:pPr>
              <w:pStyle w:val="NoSpacing"/>
              <w:jc w:val="center"/>
              <w:rPr>
                <w:b/>
                <w:sz w:val="28"/>
                <w:szCs w:val="28"/>
                <w:lang w:eastAsia="ko-KR"/>
              </w:rPr>
            </w:pPr>
            <w:r>
              <w:rPr>
                <w:b/>
                <w:sz w:val="28"/>
                <w:szCs w:val="28"/>
              </w:rPr>
              <w:t>Rate Employed in the Field</w:t>
            </w:r>
          </w:p>
          <w:p w14:paraId="2354BEB6" w14:textId="77777777" w:rsidR="00D913B9" w:rsidRPr="00FE2BF3" w:rsidRDefault="00D913B9" w:rsidP="00353F82">
            <w:pPr>
              <w:pStyle w:val="HTMLPreformatted"/>
              <w:shd w:val="clear" w:color="auto" w:fill="FFFFFF"/>
              <w:rPr>
                <w:rFonts w:eastAsia="Malgun Gothic"/>
                <w:b/>
                <w:sz w:val="28"/>
                <w:szCs w:val="28"/>
              </w:rPr>
            </w:pPr>
          </w:p>
        </w:tc>
      </w:tr>
      <w:tr w:rsidR="00D913B9" w14:paraId="30BC9BEB" w14:textId="77777777" w:rsidTr="00353F82">
        <w:tc>
          <w:tcPr>
            <w:tcW w:w="1255" w:type="dxa"/>
          </w:tcPr>
          <w:p w14:paraId="7C31050E" w14:textId="55C36549" w:rsidR="00D913B9" w:rsidRDefault="00D913B9" w:rsidP="00D913B9">
            <w:pPr>
              <w:pStyle w:val="NoSpacing"/>
              <w:jc w:val="center"/>
              <w:rPr>
                <w:sz w:val="28"/>
                <w:szCs w:val="28"/>
              </w:rPr>
            </w:pPr>
            <w:r>
              <w:rPr>
                <w:sz w:val="28"/>
                <w:szCs w:val="28"/>
              </w:rPr>
              <w:t>2020</w:t>
            </w:r>
          </w:p>
        </w:tc>
        <w:tc>
          <w:tcPr>
            <w:tcW w:w="2181" w:type="dxa"/>
          </w:tcPr>
          <w:p w14:paraId="7F9BD4DB" w14:textId="713FC15A" w:rsidR="00D913B9" w:rsidRDefault="00D913B9" w:rsidP="00D913B9">
            <w:pPr>
              <w:pStyle w:val="NoSpacing"/>
              <w:jc w:val="center"/>
              <w:rPr>
                <w:sz w:val="28"/>
                <w:szCs w:val="28"/>
              </w:rPr>
            </w:pPr>
            <w:r>
              <w:rPr>
                <w:sz w:val="28"/>
                <w:szCs w:val="28"/>
              </w:rPr>
              <w:t>23</w:t>
            </w:r>
          </w:p>
        </w:tc>
        <w:tc>
          <w:tcPr>
            <w:tcW w:w="1930" w:type="dxa"/>
          </w:tcPr>
          <w:p w14:paraId="1841CF9F" w14:textId="5E9F3444" w:rsidR="00D913B9" w:rsidRDefault="00D913B9" w:rsidP="00D913B9">
            <w:pPr>
              <w:pStyle w:val="NoSpacing"/>
              <w:jc w:val="center"/>
              <w:rPr>
                <w:sz w:val="28"/>
                <w:szCs w:val="28"/>
              </w:rPr>
            </w:pPr>
            <w:r>
              <w:rPr>
                <w:sz w:val="28"/>
                <w:szCs w:val="28"/>
              </w:rPr>
              <w:t>13</w:t>
            </w:r>
          </w:p>
        </w:tc>
        <w:tc>
          <w:tcPr>
            <w:tcW w:w="2119" w:type="dxa"/>
          </w:tcPr>
          <w:p w14:paraId="2FC6B631" w14:textId="027F0CB6" w:rsidR="00D913B9" w:rsidRDefault="00D913B9" w:rsidP="00D913B9">
            <w:pPr>
              <w:pStyle w:val="NoSpacing"/>
              <w:jc w:val="center"/>
              <w:rPr>
                <w:sz w:val="28"/>
                <w:szCs w:val="28"/>
              </w:rPr>
            </w:pPr>
            <w:r>
              <w:rPr>
                <w:sz w:val="28"/>
                <w:szCs w:val="28"/>
              </w:rPr>
              <w:t>13</w:t>
            </w:r>
          </w:p>
        </w:tc>
        <w:tc>
          <w:tcPr>
            <w:tcW w:w="1728" w:type="dxa"/>
          </w:tcPr>
          <w:p w14:paraId="75484ED0" w14:textId="1ABA76BC" w:rsidR="00D913B9" w:rsidRDefault="00D913B9" w:rsidP="00D913B9">
            <w:pPr>
              <w:pStyle w:val="NoSpacing"/>
              <w:jc w:val="center"/>
              <w:rPr>
                <w:sz w:val="28"/>
                <w:szCs w:val="28"/>
              </w:rPr>
            </w:pPr>
            <w:r>
              <w:rPr>
                <w:sz w:val="28"/>
                <w:szCs w:val="28"/>
              </w:rPr>
              <w:t>13</w:t>
            </w:r>
          </w:p>
        </w:tc>
        <w:tc>
          <w:tcPr>
            <w:tcW w:w="1577" w:type="dxa"/>
          </w:tcPr>
          <w:p w14:paraId="720479AB" w14:textId="3CC142A6" w:rsidR="00D913B9" w:rsidRDefault="00D913B9" w:rsidP="00D913B9">
            <w:pPr>
              <w:pStyle w:val="NoSpacing"/>
              <w:jc w:val="center"/>
              <w:rPr>
                <w:sz w:val="28"/>
                <w:szCs w:val="28"/>
              </w:rPr>
            </w:pPr>
            <w:r>
              <w:rPr>
                <w:sz w:val="28"/>
                <w:szCs w:val="28"/>
              </w:rPr>
              <w:t>100%</w:t>
            </w:r>
          </w:p>
        </w:tc>
      </w:tr>
      <w:tr w:rsidR="00D913B9" w14:paraId="48753BC0" w14:textId="77777777" w:rsidTr="00353F82">
        <w:tc>
          <w:tcPr>
            <w:tcW w:w="1255" w:type="dxa"/>
          </w:tcPr>
          <w:p w14:paraId="4EB65785" w14:textId="6E3EB54C" w:rsidR="00D913B9" w:rsidRDefault="00D913B9" w:rsidP="00353F82">
            <w:pPr>
              <w:pStyle w:val="NoSpacing"/>
              <w:jc w:val="center"/>
              <w:rPr>
                <w:sz w:val="28"/>
                <w:szCs w:val="28"/>
              </w:rPr>
            </w:pPr>
            <w:r>
              <w:rPr>
                <w:sz w:val="28"/>
                <w:szCs w:val="28"/>
              </w:rPr>
              <w:t>2021</w:t>
            </w:r>
          </w:p>
        </w:tc>
        <w:tc>
          <w:tcPr>
            <w:tcW w:w="2181" w:type="dxa"/>
          </w:tcPr>
          <w:p w14:paraId="4448584A" w14:textId="70D115FD" w:rsidR="00D913B9" w:rsidRDefault="000A6719" w:rsidP="00353F82">
            <w:pPr>
              <w:pStyle w:val="NoSpacing"/>
              <w:jc w:val="center"/>
              <w:rPr>
                <w:sz w:val="28"/>
                <w:szCs w:val="28"/>
              </w:rPr>
            </w:pPr>
            <w:r>
              <w:rPr>
                <w:sz w:val="28"/>
                <w:szCs w:val="28"/>
              </w:rPr>
              <w:t>9</w:t>
            </w:r>
          </w:p>
        </w:tc>
        <w:tc>
          <w:tcPr>
            <w:tcW w:w="1930" w:type="dxa"/>
          </w:tcPr>
          <w:p w14:paraId="266FF9F5" w14:textId="20457769" w:rsidR="00D913B9" w:rsidRDefault="000A6719" w:rsidP="00353F82">
            <w:pPr>
              <w:pStyle w:val="NoSpacing"/>
              <w:jc w:val="center"/>
              <w:rPr>
                <w:sz w:val="28"/>
                <w:szCs w:val="28"/>
              </w:rPr>
            </w:pPr>
            <w:r>
              <w:rPr>
                <w:sz w:val="28"/>
                <w:szCs w:val="28"/>
              </w:rPr>
              <w:t>7</w:t>
            </w:r>
          </w:p>
        </w:tc>
        <w:tc>
          <w:tcPr>
            <w:tcW w:w="2119" w:type="dxa"/>
          </w:tcPr>
          <w:p w14:paraId="30D4F523" w14:textId="2402AB39" w:rsidR="00D913B9" w:rsidRDefault="000A6719" w:rsidP="00353F82">
            <w:pPr>
              <w:pStyle w:val="NoSpacing"/>
              <w:jc w:val="center"/>
              <w:rPr>
                <w:sz w:val="28"/>
                <w:szCs w:val="28"/>
              </w:rPr>
            </w:pPr>
            <w:r>
              <w:rPr>
                <w:sz w:val="28"/>
                <w:szCs w:val="28"/>
              </w:rPr>
              <w:t>7</w:t>
            </w:r>
          </w:p>
        </w:tc>
        <w:tc>
          <w:tcPr>
            <w:tcW w:w="1728" w:type="dxa"/>
          </w:tcPr>
          <w:p w14:paraId="74CCFDFA" w14:textId="21D0B6AA" w:rsidR="00D913B9" w:rsidRDefault="000F6EB3" w:rsidP="00353F82">
            <w:pPr>
              <w:pStyle w:val="NoSpacing"/>
              <w:jc w:val="center"/>
              <w:rPr>
                <w:sz w:val="28"/>
                <w:szCs w:val="28"/>
              </w:rPr>
            </w:pPr>
            <w:r>
              <w:rPr>
                <w:sz w:val="28"/>
                <w:szCs w:val="28"/>
              </w:rPr>
              <w:t>7</w:t>
            </w:r>
          </w:p>
        </w:tc>
        <w:tc>
          <w:tcPr>
            <w:tcW w:w="1577" w:type="dxa"/>
          </w:tcPr>
          <w:p w14:paraId="77385DD9" w14:textId="1F3F9243" w:rsidR="00D913B9" w:rsidRDefault="000F6EB3" w:rsidP="00353F82">
            <w:pPr>
              <w:pStyle w:val="NoSpacing"/>
              <w:jc w:val="center"/>
              <w:rPr>
                <w:sz w:val="28"/>
                <w:szCs w:val="28"/>
              </w:rPr>
            </w:pPr>
            <w:r>
              <w:rPr>
                <w:sz w:val="28"/>
                <w:szCs w:val="28"/>
              </w:rPr>
              <w:t>100%</w:t>
            </w:r>
          </w:p>
        </w:tc>
      </w:tr>
    </w:tbl>
    <w:p w14:paraId="54822092" w14:textId="77777777" w:rsidR="00D913B9" w:rsidRDefault="00D913B9" w:rsidP="00D913B9">
      <w:pPr>
        <w:pStyle w:val="NoSpacing"/>
        <w:rPr>
          <w:sz w:val="24"/>
          <w:szCs w:val="24"/>
        </w:rPr>
      </w:pPr>
    </w:p>
    <w:p w14:paraId="1F28697E"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6C63C230" w14:textId="77777777" w:rsidR="00D913B9" w:rsidRDefault="00D913B9" w:rsidP="00D913B9">
      <w:pPr>
        <w:pStyle w:val="NoSpacing"/>
        <w:rPr>
          <w:b/>
          <w:sz w:val="24"/>
          <w:szCs w:val="24"/>
        </w:rPr>
      </w:pPr>
    </w:p>
    <w:p w14:paraId="4A1DAD37"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6F8AE188" w14:textId="77777777" w:rsidR="00D913B9" w:rsidRDefault="00D913B9" w:rsidP="00D913B9">
      <w:pPr>
        <w:pStyle w:val="NoSpacing"/>
        <w:rPr>
          <w:b/>
          <w:sz w:val="24"/>
          <w:szCs w:val="24"/>
          <w:lang w:eastAsia="ko-KR"/>
        </w:rPr>
      </w:pPr>
      <w:r w:rsidRPr="0030656F">
        <w:rPr>
          <w:b/>
          <w:sz w:val="24"/>
          <w:szCs w:val="24"/>
        </w:rPr>
        <w:t xml:space="preserve">Initial only after you have had </w:t>
      </w:r>
      <w:r w:rsidRPr="00B51262">
        <w:rPr>
          <w:b/>
          <w:i/>
          <w:sz w:val="24"/>
          <w:szCs w:val="24"/>
        </w:rPr>
        <w:t>sufficient</w:t>
      </w:r>
      <w:r w:rsidRPr="0030656F">
        <w:rPr>
          <w:b/>
          <w:sz w:val="24"/>
          <w:szCs w:val="24"/>
        </w:rPr>
        <w:t xml:space="preserve"> time to read and understand the information.</w:t>
      </w:r>
    </w:p>
    <w:p w14:paraId="3DFB1458" w14:textId="77777777" w:rsidR="00D913B9" w:rsidRDefault="00D913B9" w:rsidP="00D913B9">
      <w:pPr>
        <w:pStyle w:val="NoSpacing"/>
        <w:rPr>
          <w:rFonts w:eastAsia="Malgun Gothic"/>
          <w:b/>
          <w:sz w:val="24"/>
          <w:szCs w:val="24"/>
          <w:lang w:eastAsia="ko-KR"/>
        </w:rPr>
      </w:pPr>
    </w:p>
    <w:p w14:paraId="64484A36" w14:textId="77777777" w:rsidR="00D913B9" w:rsidRPr="00C50576" w:rsidRDefault="00D913B9" w:rsidP="00D913B9">
      <w:pPr>
        <w:pStyle w:val="NoSpacing"/>
        <w:rPr>
          <w:rFonts w:eastAsia="Malgun Gothic"/>
          <w:b/>
          <w:sz w:val="26"/>
          <w:szCs w:val="26"/>
          <w:u w:val="single"/>
          <w:lang w:eastAsia="ko-KR"/>
        </w:rPr>
      </w:pPr>
    </w:p>
    <w:p w14:paraId="4453D614" w14:textId="77777777" w:rsidR="00D913B9"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 xml:space="preserve">Gainfully Employed Categories </w:t>
      </w:r>
    </w:p>
    <w:p w14:paraId="5F489CA6" w14:textId="77777777" w:rsidR="00D913B9" w:rsidRPr="00C23B39" w:rsidRDefault="00D913B9" w:rsidP="00D913B9">
      <w:pPr>
        <w:pStyle w:val="NoSpacing"/>
        <w:jc w:val="center"/>
        <w:rPr>
          <w:rFonts w:eastAsia="Malgun Gothic"/>
          <w:bCs/>
          <w:i/>
          <w:iCs/>
          <w:sz w:val="24"/>
          <w:szCs w:val="24"/>
          <w:lang w:eastAsia="ko-KR"/>
        </w:rPr>
      </w:pPr>
      <w:r w:rsidRPr="00C23B39">
        <w:rPr>
          <w:rFonts w:eastAsia="Malgun Gothic"/>
          <w:bCs/>
          <w:i/>
          <w:iCs/>
          <w:sz w:val="24"/>
          <w:szCs w:val="24"/>
          <w:lang w:eastAsia="ko-KR"/>
        </w:rPr>
        <w:t>includes data for the two calendar years prior to reporting</w:t>
      </w:r>
    </w:p>
    <w:p w14:paraId="7FAE6EE8" w14:textId="77777777" w:rsidR="00D913B9" w:rsidRPr="00C50576" w:rsidRDefault="00D913B9" w:rsidP="00D913B9">
      <w:pPr>
        <w:pStyle w:val="NoSpacing"/>
        <w:jc w:val="center"/>
        <w:rPr>
          <w:rFonts w:eastAsia="Malgun Gothic"/>
          <w:b/>
          <w:sz w:val="26"/>
          <w:szCs w:val="26"/>
          <w:u w:val="single"/>
          <w:lang w:eastAsia="ko-KR"/>
        </w:rPr>
      </w:pPr>
    </w:p>
    <w:p w14:paraId="61E1BBFB"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Part-Time vs. Full-Time Employment</w:t>
      </w:r>
    </w:p>
    <w:tbl>
      <w:tblPr>
        <w:tblStyle w:val="TableGrid"/>
        <w:tblW w:w="11155" w:type="dxa"/>
        <w:tblLook w:val="04A0" w:firstRow="1" w:lastRow="0" w:firstColumn="1" w:lastColumn="0" w:noHBand="0" w:noVBand="1"/>
      </w:tblPr>
      <w:tblGrid>
        <w:gridCol w:w="2425"/>
        <w:gridCol w:w="2967"/>
        <w:gridCol w:w="2699"/>
        <w:gridCol w:w="3064"/>
      </w:tblGrid>
      <w:tr w:rsidR="00D913B9" w:rsidRPr="00C50576" w14:paraId="2B2ED24E" w14:textId="77777777" w:rsidTr="00353F82">
        <w:tc>
          <w:tcPr>
            <w:tcW w:w="2425" w:type="dxa"/>
          </w:tcPr>
          <w:p w14:paraId="2BF57635"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2967" w:type="dxa"/>
          </w:tcPr>
          <w:p w14:paraId="02C4A9EC"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20-29 Hours per Week</w:t>
            </w:r>
          </w:p>
        </w:tc>
        <w:tc>
          <w:tcPr>
            <w:tcW w:w="2699" w:type="dxa"/>
          </w:tcPr>
          <w:p w14:paraId="4DB76DF8"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at least 30 Hours per Week</w:t>
            </w:r>
          </w:p>
        </w:tc>
        <w:tc>
          <w:tcPr>
            <w:tcW w:w="3064" w:type="dxa"/>
          </w:tcPr>
          <w:p w14:paraId="11029585"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D913B9" w:rsidRPr="00C50576" w14:paraId="2A5D78B9" w14:textId="77777777" w:rsidTr="00353F82">
        <w:tc>
          <w:tcPr>
            <w:tcW w:w="2425" w:type="dxa"/>
          </w:tcPr>
          <w:p w14:paraId="3E46BCA6" w14:textId="2168E45C"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Pr>
                <w:rFonts w:eastAsia="Malgun Gothic"/>
                <w:sz w:val="26"/>
                <w:szCs w:val="26"/>
                <w:lang w:eastAsia="ko-KR"/>
              </w:rPr>
              <w:t>20</w:t>
            </w:r>
          </w:p>
        </w:tc>
        <w:tc>
          <w:tcPr>
            <w:tcW w:w="2967" w:type="dxa"/>
          </w:tcPr>
          <w:p w14:paraId="3ABFFCA1"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724B7B89" w14:textId="500D54B8"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13</w:t>
            </w:r>
          </w:p>
        </w:tc>
        <w:tc>
          <w:tcPr>
            <w:tcW w:w="3064" w:type="dxa"/>
          </w:tcPr>
          <w:p w14:paraId="54CF28CF" w14:textId="2A77F2A2"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13</w:t>
            </w:r>
          </w:p>
        </w:tc>
      </w:tr>
      <w:tr w:rsidR="00D913B9" w:rsidRPr="00C50576" w14:paraId="7E915F2E" w14:textId="77777777" w:rsidTr="00353F82">
        <w:tc>
          <w:tcPr>
            <w:tcW w:w="2425" w:type="dxa"/>
          </w:tcPr>
          <w:p w14:paraId="5EED1DC8" w14:textId="6B697A6E"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2021</w:t>
            </w:r>
          </w:p>
        </w:tc>
        <w:tc>
          <w:tcPr>
            <w:tcW w:w="2967" w:type="dxa"/>
          </w:tcPr>
          <w:p w14:paraId="499C73EC"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1217FEA7" w14:textId="56BE9233" w:rsidR="00D913B9" w:rsidRPr="00C50576" w:rsidRDefault="009B2A74" w:rsidP="00353F82">
            <w:pPr>
              <w:pStyle w:val="NoSpacing"/>
              <w:jc w:val="center"/>
              <w:rPr>
                <w:rFonts w:eastAsia="Malgun Gothic"/>
                <w:sz w:val="26"/>
                <w:szCs w:val="26"/>
                <w:lang w:eastAsia="ko-KR"/>
              </w:rPr>
            </w:pPr>
            <w:r>
              <w:rPr>
                <w:rFonts w:eastAsia="Malgun Gothic"/>
                <w:sz w:val="26"/>
                <w:szCs w:val="26"/>
                <w:lang w:eastAsia="ko-KR"/>
              </w:rPr>
              <w:t>7</w:t>
            </w:r>
          </w:p>
        </w:tc>
        <w:tc>
          <w:tcPr>
            <w:tcW w:w="3064" w:type="dxa"/>
          </w:tcPr>
          <w:p w14:paraId="3D90FEF2" w14:textId="67FB99F9" w:rsidR="00D913B9" w:rsidRPr="00C50576" w:rsidRDefault="009B2A74" w:rsidP="00353F82">
            <w:pPr>
              <w:pStyle w:val="NoSpacing"/>
              <w:jc w:val="center"/>
              <w:rPr>
                <w:rFonts w:eastAsia="Malgun Gothic"/>
                <w:sz w:val="26"/>
                <w:szCs w:val="26"/>
                <w:lang w:eastAsia="ko-KR"/>
              </w:rPr>
            </w:pPr>
            <w:r>
              <w:rPr>
                <w:rFonts w:eastAsia="Malgun Gothic"/>
                <w:sz w:val="26"/>
                <w:szCs w:val="26"/>
                <w:lang w:eastAsia="ko-KR"/>
              </w:rPr>
              <w:t>7</w:t>
            </w:r>
          </w:p>
        </w:tc>
      </w:tr>
    </w:tbl>
    <w:p w14:paraId="29FD5CAD" w14:textId="77777777" w:rsidR="00D913B9" w:rsidRPr="00C50576" w:rsidRDefault="00D913B9" w:rsidP="00D913B9">
      <w:pPr>
        <w:pStyle w:val="NoSpacing"/>
        <w:jc w:val="center"/>
        <w:rPr>
          <w:rFonts w:eastAsia="Malgun Gothic"/>
          <w:b/>
          <w:sz w:val="26"/>
          <w:szCs w:val="26"/>
          <w:lang w:eastAsia="ko-KR"/>
        </w:rPr>
      </w:pPr>
    </w:p>
    <w:p w14:paraId="77D92126"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Single Position vs. Concurrent Aggregated Position</w:t>
      </w:r>
    </w:p>
    <w:tbl>
      <w:tblPr>
        <w:tblStyle w:val="TableGrid"/>
        <w:tblW w:w="11065" w:type="dxa"/>
        <w:tblLook w:val="04A0" w:firstRow="1" w:lastRow="0" w:firstColumn="1" w:lastColumn="0" w:noHBand="0" w:noVBand="1"/>
      </w:tblPr>
      <w:tblGrid>
        <w:gridCol w:w="2425"/>
        <w:gridCol w:w="2964"/>
        <w:gridCol w:w="2703"/>
        <w:gridCol w:w="2973"/>
      </w:tblGrid>
      <w:tr w:rsidR="00D913B9" w:rsidRPr="00C50576" w14:paraId="48CFF9D6" w14:textId="77777777" w:rsidTr="00353F82">
        <w:tc>
          <w:tcPr>
            <w:tcW w:w="2425" w:type="dxa"/>
          </w:tcPr>
          <w:p w14:paraId="5FD9B9DF"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2964" w:type="dxa"/>
          </w:tcPr>
          <w:p w14:paraId="3EBC7EA6"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a Single Position</w:t>
            </w:r>
          </w:p>
        </w:tc>
        <w:tc>
          <w:tcPr>
            <w:tcW w:w="2703" w:type="dxa"/>
          </w:tcPr>
          <w:p w14:paraId="60536997"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Concurrent Aggregated Positions</w:t>
            </w:r>
          </w:p>
        </w:tc>
        <w:tc>
          <w:tcPr>
            <w:tcW w:w="2973" w:type="dxa"/>
          </w:tcPr>
          <w:p w14:paraId="7B06A409"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D913B9" w:rsidRPr="00C50576" w14:paraId="1FF39D5F" w14:textId="77777777" w:rsidTr="00353F82">
        <w:tc>
          <w:tcPr>
            <w:tcW w:w="2425" w:type="dxa"/>
          </w:tcPr>
          <w:p w14:paraId="6DB0574A" w14:textId="3B14CFF7"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Pr>
                <w:rFonts w:eastAsia="Malgun Gothic"/>
                <w:sz w:val="26"/>
                <w:szCs w:val="26"/>
                <w:lang w:eastAsia="ko-KR"/>
              </w:rPr>
              <w:t>20</w:t>
            </w:r>
          </w:p>
        </w:tc>
        <w:tc>
          <w:tcPr>
            <w:tcW w:w="2964" w:type="dxa"/>
          </w:tcPr>
          <w:p w14:paraId="211195D7" w14:textId="287B0C4D"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13</w:t>
            </w:r>
          </w:p>
        </w:tc>
        <w:tc>
          <w:tcPr>
            <w:tcW w:w="2703" w:type="dxa"/>
          </w:tcPr>
          <w:p w14:paraId="3AAE1892"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973" w:type="dxa"/>
          </w:tcPr>
          <w:p w14:paraId="43F16D1C" w14:textId="1393AA16"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13</w:t>
            </w:r>
          </w:p>
        </w:tc>
      </w:tr>
      <w:tr w:rsidR="00D913B9" w:rsidRPr="00C50576" w14:paraId="71654453" w14:textId="77777777" w:rsidTr="00353F82">
        <w:tc>
          <w:tcPr>
            <w:tcW w:w="2425" w:type="dxa"/>
          </w:tcPr>
          <w:p w14:paraId="5FE902F4" w14:textId="29897DB3"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2021</w:t>
            </w:r>
          </w:p>
        </w:tc>
        <w:tc>
          <w:tcPr>
            <w:tcW w:w="2964" w:type="dxa"/>
          </w:tcPr>
          <w:p w14:paraId="09232263" w14:textId="3A4ED16E" w:rsidR="00D913B9" w:rsidRPr="00C50576" w:rsidRDefault="009B2A74" w:rsidP="00353F82">
            <w:pPr>
              <w:pStyle w:val="NoSpacing"/>
              <w:jc w:val="center"/>
              <w:rPr>
                <w:rFonts w:eastAsia="Malgun Gothic"/>
                <w:sz w:val="26"/>
                <w:szCs w:val="26"/>
                <w:lang w:eastAsia="ko-KR"/>
              </w:rPr>
            </w:pPr>
            <w:r>
              <w:rPr>
                <w:rFonts w:eastAsia="Malgun Gothic"/>
                <w:sz w:val="26"/>
                <w:szCs w:val="26"/>
                <w:lang w:eastAsia="ko-KR"/>
              </w:rPr>
              <w:t>7</w:t>
            </w:r>
          </w:p>
        </w:tc>
        <w:tc>
          <w:tcPr>
            <w:tcW w:w="2703" w:type="dxa"/>
          </w:tcPr>
          <w:p w14:paraId="23EAD7FB" w14:textId="7CC538FB" w:rsidR="00D913B9" w:rsidRPr="00C50576" w:rsidRDefault="009B2A74" w:rsidP="00353F82">
            <w:pPr>
              <w:pStyle w:val="NoSpacing"/>
              <w:jc w:val="center"/>
              <w:rPr>
                <w:rFonts w:eastAsia="Malgun Gothic"/>
                <w:sz w:val="26"/>
                <w:szCs w:val="26"/>
                <w:lang w:eastAsia="ko-KR"/>
              </w:rPr>
            </w:pPr>
            <w:r>
              <w:rPr>
                <w:rFonts w:eastAsia="Malgun Gothic"/>
                <w:sz w:val="26"/>
                <w:szCs w:val="26"/>
                <w:lang w:eastAsia="ko-KR"/>
              </w:rPr>
              <w:t>0</w:t>
            </w:r>
          </w:p>
        </w:tc>
        <w:tc>
          <w:tcPr>
            <w:tcW w:w="2973" w:type="dxa"/>
          </w:tcPr>
          <w:p w14:paraId="036C6B83" w14:textId="3527F516" w:rsidR="00D913B9" w:rsidRPr="00C50576" w:rsidRDefault="009B2A74" w:rsidP="00353F82">
            <w:pPr>
              <w:pStyle w:val="NoSpacing"/>
              <w:jc w:val="center"/>
              <w:rPr>
                <w:rFonts w:eastAsia="Malgun Gothic"/>
                <w:sz w:val="26"/>
                <w:szCs w:val="26"/>
                <w:lang w:eastAsia="ko-KR"/>
              </w:rPr>
            </w:pPr>
            <w:r>
              <w:rPr>
                <w:rFonts w:eastAsia="Malgun Gothic"/>
                <w:sz w:val="26"/>
                <w:szCs w:val="26"/>
                <w:lang w:eastAsia="ko-KR"/>
              </w:rPr>
              <w:t>7</w:t>
            </w:r>
          </w:p>
        </w:tc>
      </w:tr>
    </w:tbl>
    <w:p w14:paraId="54FB05C8" w14:textId="77777777" w:rsidR="00D913B9" w:rsidRPr="00C50576" w:rsidRDefault="00D913B9" w:rsidP="00D913B9">
      <w:pPr>
        <w:pStyle w:val="NoSpacing"/>
        <w:rPr>
          <w:sz w:val="26"/>
          <w:szCs w:val="26"/>
        </w:rPr>
      </w:pPr>
    </w:p>
    <w:p w14:paraId="3D19BD92" w14:textId="77777777" w:rsidR="00D913B9" w:rsidRDefault="00D913B9" w:rsidP="00D913B9">
      <w:pPr>
        <w:pStyle w:val="NoSpacing"/>
        <w:jc w:val="center"/>
        <w:rPr>
          <w:rFonts w:eastAsia="Malgun Gothic"/>
          <w:b/>
          <w:sz w:val="26"/>
          <w:szCs w:val="26"/>
          <w:u w:val="single"/>
          <w:lang w:eastAsia="ko-KR"/>
        </w:rPr>
      </w:pPr>
    </w:p>
    <w:p w14:paraId="1F8A63CE" w14:textId="77777777" w:rsidR="00D913B9" w:rsidRDefault="00D913B9" w:rsidP="00D913B9">
      <w:pPr>
        <w:pStyle w:val="NoSpacing"/>
        <w:jc w:val="center"/>
        <w:rPr>
          <w:rFonts w:eastAsia="Malgun Gothic"/>
          <w:b/>
          <w:sz w:val="26"/>
          <w:szCs w:val="26"/>
          <w:u w:val="single"/>
          <w:lang w:eastAsia="ko-KR"/>
        </w:rPr>
      </w:pPr>
    </w:p>
    <w:p w14:paraId="1B23A08B" w14:textId="77777777" w:rsidR="00D913B9" w:rsidRDefault="00D913B9" w:rsidP="00D913B9">
      <w:pPr>
        <w:pStyle w:val="NoSpacing"/>
        <w:jc w:val="center"/>
        <w:rPr>
          <w:rFonts w:eastAsia="Malgun Gothic"/>
          <w:b/>
          <w:sz w:val="26"/>
          <w:szCs w:val="26"/>
          <w:u w:val="single"/>
          <w:lang w:eastAsia="ko-KR"/>
        </w:rPr>
      </w:pPr>
    </w:p>
    <w:p w14:paraId="40D2ABA5" w14:textId="77777777" w:rsidR="00D913B9" w:rsidRPr="00EF2C79" w:rsidRDefault="00D913B9" w:rsidP="00D913B9">
      <w:pPr>
        <w:pStyle w:val="NoSpacing"/>
        <w:jc w:val="center"/>
        <w:rPr>
          <w:rFonts w:eastAsia="Malgun Gothic"/>
          <w:b/>
          <w:sz w:val="28"/>
          <w:szCs w:val="28"/>
          <w:u w:val="single"/>
          <w:lang w:eastAsia="ko-KR"/>
        </w:rPr>
      </w:pPr>
      <w:r w:rsidRPr="00EF2C79">
        <w:rPr>
          <w:rFonts w:eastAsia="Malgun Gothic"/>
          <w:b/>
          <w:sz w:val="28"/>
          <w:szCs w:val="28"/>
          <w:u w:val="single"/>
          <w:lang w:eastAsia="ko-KR"/>
        </w:rPr>
        <w:t>Self-Employed/Freelance Positions</w:t>
      </w:r>
    </w:p>
    <w:tbl>
      <w:tblPr>
        <w:tblStyle w:val="TableGrid"/>
        <w:tblW w:w="11250" w:type="dxa"/>
        <w:tblInd w:w="-185" w:type="dxa"/>
        <w:tblLook w:val="04A0" w:firstRow="1" w:lastRow="0" w:firstColumn="1" w:lastColumn="0" w:noHBand="0" w:noVBand="1"/>
      </w:tblPr>
      <w:tblGrid>
        <w:gridCol w:w="2610"/>
        <w:gridCol w:w="5040"/>
        <w:gridCol w:w="3600"/>
      </w:tblGrid>
      <w:tr w:rsidR="00D913B9" w:rsidRPr="00C50576" w14:paraId="665398CE" w14:textId="77777777" w:rsidTr="00353F82">
        <w:tc>
          <w:tcPr>
            <w:tcW w:w="2610" w:type="dxa"/>
          </w:tcPr>
          <w:p w14:paraId="6D0FA6CA"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5040" w:type="dxa"/>
          </w:tcPr>
          <w:p w14:paraId="0C7E8906"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who are Self-Employed or Working Freelance</w:t>
            </w:r>
          </w:p>
        </w:tc>
        <w:tc>
          <w:tcPr>
            <w:tcW w:w="3600" w:type="dxa"/>
          </w:tcPr>
          <w:p w14:paraId="6D5B658C"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D913B9" w:rsidRPr="00C50576" w14:paraId="3DFEA269" w14:textId="77777777" w:rsidTr="00353F82">
        <w:tc>
          <w:tcPr>
            <w:tcW w:w="2610" w:type="dxa"/>
          </w:tcPr>
          <w:p w14:paraId="3019F4DF" w14:textId="4218DB5F"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Pr>
                <w:rFonts w:eastAsia="Malgun Gothic"/>
                <w:sz w:val="26"/>
                <w:szCs w:val="26"/>
                <w:lang w:eastAsia="ko-KR"/>
              </w:rPr>
              <w:t>20</w:t>
            </w:r>
          </w:p>
        </w:tc>
        <w:tc>
          <w:tcPr>
            <w:tcW w:w="5040" w:type="dxa"/>
          </w:tcPr>
          <w:p w14:paraId="6ED3E746" w14:textId="61508CC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11</w:t>
            </w:r>
          </w:p>
        </w:tc>
        <w:tc>
          <w:tcPr>
            <w:tcW w:w="3600" w:type="dxa"/>
          </w:tcPr>
          <w:p w14:paraId="525C6795" w14:textId="6A3595B1"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13</w:t>
            </w:r>
          </w:p>
        </w:tc>
      </w:tr>
      <w:tr w:rsidR="00D913B9" w:rsidRPr="00C50576" w14:paraId="4AE7D988" w14:textId="77777777" w:rsidTr="00353F82">
        <w:tc>
          <w:tcPr>
            <w:tcW w:w="2610" w:type="dxa"/>
          </w:tcPr>
          <w:p w14:paraId="6CA96378" w14:textId="54C66651"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Pr>
                <w:rFonts w:eastAsia="Malgun Gothic"/>
                <w:sz w:val="26"/>
                <w:szCs w:val="26"/>
                <w:lang w:eastAsia="ko-KR"/>
              </w:rPr>
              <w:t>21</w:t>
            </w:r>
          </w:p>
        </w:tc>
        <w:tc>
          <w:tcPr>
            <w:tcW w:w="5040" w:type="dxa"/>
          </w:tcPr>
          <w:p w14:paraId="3959DDD1" w14:textId="3A454FAC" w:rsidR="00D913B9" w:rsidRPr="00C50576" w:rsidRDefault="00423CB2" w:rsidP="00353F82">
            <w:pPr>
              <w:pStyle w:val="NoSpacing"/>
              <w:jc w:val="center"/>
              <w:rPr>
                <w:rFonts w:eastAsia="Malgun Gothic"/>
                <w:sz w:val="26"/>
                <w:szCs w:val="26"/>
                <w:lang w:eastAsia="ko-KR"/>
              </w:rPr>
            </w:pPr>
            <w:r>
              <w:rPr>
                <w:rFonts w:eastAsia="Malgun Gothic"/>
                <w:sz w:val="26"/>
                <w:szCs w:val="26"/>
                <w:lang w:eastAsia="ko-KR"/>
              </w:rPr>
              <w:t>6</w:t>
            </w:r>
          </w:p>
        </w:tc>
        <w:tc>
          <w:tcPr>
            <w:tcW w:w="3600" w:type="dxa"/>
          </w:tcPr>
          <w:p w14:paraId="479F7211" w14:textId="100E4085" w:rsidR="00D913B9" w:rsidRPr="00C50576" w:rsidRDefault="00423CB2" w:rsidP="00353F82">
            <w:pPr>
              <w:pStyle w:val="NoSpacing"/>
              <w:jc w:val="center"/>
              <w:rPr>
                <w:rFonts w:eastAsia="Malgun Gothic"/>
                <w:sz w:val="26"/>
                <w:szCs w:val="26"/>
                <w:lang w:eastAsia="ko-KR"/>
              </w:rPr>
            </w:pPr>
            <w:r>
              <w:rPr>
                <w:rFonts w:eastAsia="Malgun Gothic"/>
                <w:sz w:val="26"/>
                <w:szCs w:val="26"/>
                <w:lang w:eastAsia="ko-KR"/>
              </w:rPr>
              <w:t>7</w:t>
            </w:r>
          </w:p>
        </w:tc>
      </w:tr>
    </w:tbl>
    <w:p w14:paraId="3B910AB4" w14:textId="77777777" w:rsidR="00D913B9" w:rsidRPr="00C50576" w:rsidRDefault="00D913B9" w:rsidP="00D913B9">
      <w:pPr>
        <w:pStyle w:val="NoSpacing"/>
        <w:jc w:val="center"/>
        <w:rPr>
          <w:sz w:val="26"/>
          <w:szCs w:val="26"/>
        </w:rPr>
      </w:pPr>
    </w:p>
    <w:p w14:paraId="46545C21" w14:textId="77777777" w:rsidR="00D913B9" w:rsidRPr="00EF2C79" w:rsidRDefault="00D913B9" w:rsidP="00D913B9">
      <w:pPr>
        <w:pStyle w:val="NoSpacing"/>
        <w:jc w:val="center"/>
        <w:rPr>
          <w:rFonts w:eastAsia="Malgun Gothic"/>
          <w:b/>
          <w:sz w:val="28"/>
          <w:szCs w:val="28"/>
          <w:u w:val="single"/>
          <w:lang w:eastAsia="ko-KR"/>
        </w:rPr>
      </w:pPr>
      <w:r w:rsidRPr="00EF2C79">
        <w:rPr>
          <w:rFonts w:eastAsia="Malgun Gothic"/>
          <w:b/>
          <w:sz w:val="28"/>
          <w:szCs w:val="28"/>
          <w:u w:val="single"/>
          <w:lang w:eastAsia="ko-KR"/>
        </w:rPr>
        <w:t>Institutional Employment</w:t>
      </w:r>
    </w:p>
    <w:tbl>
      <w:tblPr>
        <w:tblStyle w:val="TableGrid"/>
        <w:tblW w:w="11160" w:type="dxa"/>
        <w:tblInd w:w="-185" w:type="dxa"/>
        <w:tblLook w:val="04A0" w:firstRow="1" w:lastRow="0" w:firstColumn="1" w:lastColumn="0" w:noHBand="0" w:noVBand="1"/>
      </w:tblPr>
      <w:tblGrid>
        <w:gridCol w:w="2340"/>
        <w:gridCol w:w="5310"/>
        <w:gridCol w:w="3510"/>
      </w:tblGrid>
      <w:tr w:rsidR="00D913B9" w:rsidRPr="00483F84" w14:paraId="26D8EC41" w14:textId="77777777" w:rsidTr="00353F82">
        <w:tc>
          <w:tcPr>
            <w:tcW w:w="2340" w:type="dxa"/>
          </w:tcPr>
          <w:p w14:paraId="2D5F356E"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5310" w:type="dxa"/>
          </w:tcPr>
          <w:p w14:paraId="389195D4"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Employed by the Institution, an Employer Owned by the Institution, or an Employer who Shares Ownership with the Institution</w:t>
            </w:r>
          </w:p>
        </w:tc>
        <w:tc>
          <w:tcPr>
            <w:tcW w:w="3510" w:type="dxa"/>
          </w:tcPr>
          <w:p w14:paraId="442DA9D3"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D913B9" w:rsidRPr="00483F84" w14:paraId="710A4FFF" w14:textId="77777777" w:rsidTr="00353F82">
        <w:tc>
          <w:tcPr>
            <w:tcW w:w="2340" w:type="dxa"/>
          </w:tcPr>
          <w:p w14:paraId="6AEC42F7" w14:textId="16B36296" w:rsidR="00D913B9" w:rsidRPr="00483F84" w:rsidRDefault="00D913B9" w:rsidP="00353F82">
            <w:pPr>
              <w:pStyle w:val="NoSpacing"/>
              <w:jc w:val="center"/>
              <w:rPr>
                <w:rFonts w:eastAsia="Malgun Gothic"/>
                <w:sz w:val="24"/>
                <w:szCs w:val="24"/>
                <w:lang w:eastAsia="ko-KR"/>
              </w:rPr>
            </w:pPr>
            <w:r w:rsidRPr="00483F84">
              <w:rPr>
                <w:rFonts w:eastAsia="Malgun Gothic"/>
                <w:sz w:val="24"/>
                <w:szCs w:val="24"/>
                <w:lang w:eastAsia="ko-KR"/>
              </w:rPr>
              <w:t>20</w:t>
            </w:r>
            <w:r>
              <w:rPr>
                <w:rFonts w:eastAsia="Malgun Gothic"/>
                <w:sz w:val="24"/>
                <w:szCs w:val="24"/>
                <w:lang w:eastAsia="ko-KR"/>
              </w:rPr>
              <w:t>20</w:t>
            </w:r>
          </w:p>
        </w:tc>
        <w:tc>
          <w:tcPr>
            <w:tcW w:w="5310" w:type="dxa"/>
          </w:tcPr>
          <w:p w14:paraId="04D1F745"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3510" w:type="dxa"/>
          </w:tcPr>
          <w:p w14:paraId="0607B729" w14:textId="7AD9D23B"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13</w:t>
            </w:r>
          </w:p>
        </w:tc>
      </w:tr>
      <w:tr w:rsidR="00D913B9" w:rsidRPr="00483F84" w14:paraId="58AE268B" w14:textId="77777777" w:rsidTr="00353F82">
        <w:tc>
          <w:tcPr>
            <w:tcW w:w="2340" w:type="dxa"/>
          </w:tcPr>
          <w:p w14:paraId="33ABDB01" w14:textId="40EF039C" w:rsidR="00D913B9" w:rsidRPr="00483F84" w:rsidRDefault="00D913B9" w:rsidP="00353F82">
            <w:pPr>
              <w:pStyle w:val="NoSpacing"/>
              <w:jc w:val="center"/>
              <w:rPr>
                <w:rFonts w:eastAsia="Malgun Gothic"/>
                <w:sz w:val="24"/>
                <w:szCs w:val="24"/>
                <w:lang w:eastAsia="ko-KR"/>
              </w:rPr>
            </w:pPr>
            <w:r w:rsidRPr="00483F84">
              <w:rPr>
                <w:rFonts w:eastAsia="Malgun Gothic"/>
                <w:sz w:val="24"/>
                <w:szCs w:val="24"/>
                <w:lang w:eastAsia="ko-KR"/>
              </w:rPr>
              <w:t>20</w:t>
            </w:r>
            <w:r>
              <w:rPr>
                <w:rFonts w:eastAsia="Malgun Gothic"/>
                <w:sz w:val="24"/>
                <w:szCs w:val="24"/>
                <w:lang w:eastAsia="ko-KR"/>
              </w:rPr>
              <w:t>21</w:t>
            </w:r>
          </w:p>
        </w:tc>
        <w:tc>
          <w:tcPr>
            <w:tcW w:w="5310" w:type="dxa"/>
          </w:tcPr>
          <w:p w14:paraId="62FD8875"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3510" w:type="dxa"/>
          </w:tcPr>
          <w:p w14:paraId="3368DB34" w14:textId="0DCDE94A" w:rsidR="00D913B9" w:rsidRPr="00483F84" w:rsidRDefault="00423CB2" w:rsidP="00353F82">
            <w:pPr>
              <w:pStyle w:val="NoSpacing"/>
              <w:jc w:val="center"/>
              <w:rPr>
                <w:rFonts w:eastAsia="Malgun Gothic"/>
                <w:sz w:val="24"/>
                <w:szCs w:val="24"/>
                <w:lang w:eastAsia="ko-KR"/>
              </w:rPr>
            </w:pPr>
            <w:r>
              <w:rPr>
                <w:rFonts w:eastAsia="Malgun Gothic"/>
                <w:sz w:val="24"/>
                <w:szCs w:val="24"/>
                <w:lang w:eastAsia="ko-KR"/>
              </w:rPr>
              <w:t>7</w:t>
            </w:r>
          </w:p>
        </w:tc>
      </w:tr>
    </w:tbl>
    <w:p w14:paraId="2C09755E" w14:textId="77777777" w:rsidR="00D913B9" w:rsidRPr="00C50576" w:rsidRDefault="00D913B9" w:rsidP="00D913B9">
      <w:pPr>
        <w:pStyle w:val="NoSpacing"/>
        <w:jc w:val="center"/>
        <w:rPr>
          <w:sz w:val="26"/>
          <w:szCs w:val="26"/>
        </w:rPr>
      </w:pPr>
    </w:p>
    <w:p w14:paraId="01E86CF2" w14:textId="77777777" w:rsidR="00D913B9" w:rsidRPr="00C50576" w:rsidRDefault="00D913B9" w:rsidP="00D913B9">
      <w:pPr>
        <w:pStyle w:val="NoSpacing"/>
        <w:ind w:firstLine="720"/>
        <w:rPr>
          <w:b/>
          <w:sz w:val="26"/>
          <w:szCs w:val="26"/>
          <w:u w:val="single"/>
        </w:rPr>
      </w:pPr>
      <w:r w:rsidRPr="00C50576">
        <w:rPr>
          <w:b/>
          <w:sz w:val="26"/>
          <w:szCs w:val="26"/>
        </w:rPr>
        <w:t>Student’s Initials:</w:t>
      </w:r>
      <w:r w:rsidRPr="00C50576">
        <w:rPr>
          <w:b/>
          <w:sz w:val="26"/>
          <w:szCs w:val="26"/>
          <w:u w:val="single"/>
        </w:rPr>
        <w:tab/>
      </w:r>
      <w:proofErr w:type="gramStart"/>
      <w:r w:rsidRPr="00C50576">
        <w:rPr>
          <w:b/>
          <w:sz w:val="26"/>
          <w:szCs w:val="26"/>
          <w:u w:val="single"/>
        </w:rPr>
        <w:tab/>
      </w:r>
      <w:r w:rsidRPr="00C50576">
        <w:rPr>
          <w:b/>
          <w:sz w:val="26"/>
          <w:szCs w:val="26"/>
        </w:rPr>
        <w:t xml:space="preserve">  Date</w:t>
      </w:r>
      <w:proofErr w:type="gramEnd"/>
      <w:r w:rsidRPr="00C50576">
        <w:rPr>
          <w:b/>
          <w:sz w:val="26"/>
          <w:szCs w:val="26"/>
        </w:rPr>
        <w:t>:</w:t>
      </w:r>
      <w:r w:rsidRPr="00C50576">
        <w:rPr>
          <w:b/>
          <w:sz w:val="26"/>
          <w:szCs w:val="26"/>
          <w:u w:val="single"/>
        </w:rPr>
        <w:tab/>
      </w:r>
      <w:r w:rsidRPr="00C50576">
        <w:rPr>
          <w:b/>
          <w:sz w:val="26"/>
          <w:szCs w:val="26"/>
          <w:u w:val="single"/>
        </w:rPr>
        <w:tab/>
      </w:r>
      <w:r w:rsidRPr="00C50576">
        <w:rPr>
          <w:b/>
          <w:sz w:val="26"/>
          <w:szCs w:val="26"/>
          <w:u w:val="single"/>
        </w:rPr>
        <w:tab/>
      </w:r>
    </w:p>
    <w:p w14:paraId="4CA83291" w14:textId="77777777" w:rsidR="00D913B9" w:rsidRPr="00C50576" w:rsidRDefault="00D913B9" w:rsidP="00D913B9">
      <w:pPr>
        <w:pStyle w:val="NoSpacing"/>
        <w:ind w:firstLine="720"/>
        <w:rPr>
          <w:b/>
          <w:sz w:val="26"/>
          <w:szCs w:val="26"/>
          <w:lang w:eastAsia="ko-KR"/>
        </w:rPr>
      </w:pPr>
      <w:r w:rsidRPr="00C50576">
        <w:rPr>
          <w:b/>
          <w:sz w:val="26"/>
          <w:szCs w:val="26"/>
        </w:rPr>
        <w:t>Initial only after you have had sufficient time to read and understand the information.</w:t>
      </w:r>
    </w:p>
    <w:p w14:paraId="6BA8B66C"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426B4498" w14:textId="77777777" w:rsidR="00D913B9" w:rsidRDefault="00D913B9" w:rsidP="00D913B9">
      <w:pPr>
        <w:pStyle w:val="HTMLPreformatted"/>
        <w:shd w:val="clear" w:color="auto" w:fill="FFFFFF"/>
        <w:jc w:val="center"/>
        <w:rPr>
          <w:rFonts w:asciiTheme="minorHAnsi" w:eastAsia="Malgun Gothic" w:hAnsiTheme="minorHAnsi"/>
          <w:b/>
          <w:sz w:val="24"/>
          <w:szCs w:val="24"/>
          <w:u w:val="single"/>
        </w:rPr>
      </w:pPr>
      <w:r w:rsidRPr="00EF2C79">
        <w:rPr>
          <w:rFonts w:asciiTheme="minorHAnsi" w:hAnsiTheme="minorHAnsi" w:cstheme="minorHAnsi"/>
          <w:b/>
          <w:sz w:val="28"/>
          <w:szCs w:val="28"/>
          <w:u w:val="single"/>
        </w:rPr>
        <w:t>License Examination Passage Rates</w:t>
      </w:r>
      <w:r w:rsidRPr="00E22493">
        <w:rPr>
          <w:rFonts w:asciiTheme="minorHAnsi" w:eastAsia="Malgun Gothic" w:hAnsiTheme="minorHAnsi"/>
          <w:b/>
          <w:sz w:val="24"/>
          <w:szCs w:val="24"/>
          <w:u w:val="single"/>
        </w:rPr>
        <w:t xml:space="preserve"> </w:t>
      </w:r>
    </w:p>
    <w:p w14:paraId="283362B2" w14:textId="77777777" w:rsidR="00D913B9" w:rsidRPr="00C23B39" w:rsidRDefault="00D913B9" w:rsidP="00D913B9">
      <w:pPr>
        <w:pStyle w:val="HTMLPreformatted"/>
        <w:shd w:val="clear" w:color="auto" w:fill="FFFFFF"/>
        <w:jc w:val="center"/>
        <w:rPr>
          <w:rFonts w:ascii="inherit" w:hAnsi="inherit"/>
          <w:bCs/>
          <w:i/>
          <w:iCs/>
          <w:color w:val="212121"/>
          <w:sz w:val="24"/>
          <w:szCs w:val="24"/>
        </w:rPr>
      </w:pPr>
      <w:r w:rsidRPr="00C23B39">
        <w:rPr>
          <w:rFonts w:asciiTheme="minorHAnsi" w:eastAsia="Malgun Gothic" w:hAnsiTheme="minorHAnsi"/>
          <w:bCs/>
          <w:i/>
          <w:iCs/>
          <w:sz w:val="24"/>
          <w:szCs w:val="24"/>
        </w:rPr>
        <w:t>includes data for the two calendar years prior to reporting</w:t>
      </w:r>
    </w:p>
    <w:p w14:paraId="565E1A95" w14:textId="77777777" w:rsidR="00D913B9" w:rsidRPr="00213AA9"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4"/>
        <w:gridCol w:w="1975"/>
        <w:gridCol w:w="1975"/>
        <w:gridCol w:w="2152"/>
        <w:gridCol w:w="2264"/>
        <w:gridCol w:w="1170"/>
      </w:tblGrid>
      <w:tr w:rsidR="00D913B9" w14:paraId="2A350DF8" w14:textId="77777777" w:rsidTr="00353F82">
        <w:tc>
          <w:tcPr>
            <w:tcW w:w="1254" w:type="dxa"/>
          </w:tcPr>
          <w:p w14:paraId="732EB0C0" w14:textId="77777777" w:rsidR="00D913B9" w:rsidRPr="00825BBA" w:rsidRDefault="00D913B9" w:rsidP="00353F82">
            <w:pPr>
              <w:pStyle w:val="NoSpacing"/>
              <w:jc w:val="center"/>
              <w:rPr>
                <w:b/>
                <w:sz w:val="28"/>
                <w:szCs w:val="28"/>
              </w:rPr>
            </w:pPr>
            <w:r w:rsidRPr="00825BBA">
              <w:rPr>
                <w:b/>
                <w:sz w:val="28"/>
                <w:szCs w:val="28"/>
              </w:rPr>
              <w:t xml:space="preserve">Calendar </w:t>
            </w:r>
          </w:p>
          <w:p w14:paraId="613FA1CB" w14:textId="77777777" w:rsidR="00D913B9" w:rsidRDefault="00D913B9" w:rsidP="00353F82">
            <w:pPr>
              <w:pStyle w:val="NoSpacing"/>
              <w:jc w:val="center"/>
              <w:rPr>
                <w:b/>
                <w:sz w:val="28"/>
                <w:szCs w:val="28"/>
              </w:rPr>
            </w:pPr>
            <w:r w:rsidRPr="00825BBA">
              <w:rPr>
                <w:b/>
                <w:sz w:val="28"/>
                <w:szCs w:val="28"/>
              </w:rPr>
              <w:t>Year</w:t>
            </w:r>
          </w:p>
          <w:p w14:paraId="612EE640" w14:textId="77777777" w:rsidR="00D913B9" w:rsidRPr="00825BBA" w:rsidRDefault="00D913B9" w:rsidP="00353F82">
            <w:pPr>
              <w:pStyle w:val="NoSpacing"/>
              <w:jc w:val="center"/>
              <w:rPr>
                <w:b/>
                <w:sz w:val="24"/>
                <w:szCs w:val="24"/>
              </w:rPr>
            </w:pPr>
          </w:p>
        </w:tc>
        <w:tc>
          <w:tcPr>
            <w:tcW w:w="1975" w:type="dxa"/>
          </w:tcPr>
          <w:p w14:paraId="5F44089A"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500AF69A" w14:textId="77777777" w:rsidR="00D913B9" w:rsidRPr="00825BBA" w:rsidRDefault="00D913B9" w:rsidP="00353F82">
            <w:pPr>
              <w:pStyle w:val="HTMLPreformatted"/>
              <w:shd w:val="clear" w:color="auto" w:fill="FFFFFF"/>
              <w:jc w:val="center"/>
              <w:rPr>
                <w:b/>
                <w:sz w:val="28"/>
                <w:szCs w:val="28"/>
              </w:rPr>
            </w:pPr>
          </w:p>
        </w:tc>
        <w:tc>
          <w:tcPr>
            <w:tcW w:w="1975" w:type="dxa"/>
          </w:tcPr>
          <w:p w14:paraId="4FA3590C" w14:textId="77777777" w:rsidR="00D913B9" w:rsidRDefault="00D913B9" w:rsidP="00353F82">
            <w:pPr>
              <w:pStyle w:val="NoSpacing"/>
              <w:jc w:val="center"/>
              <w:rPr>
                <w:b/>
                <w:sz w:val="28"/>
                <w:szCs w:val="28"/>
                <w:lang w:eastAsia="ko-KR"/>
              </w:rPr>
            </w:pPr>
            <w:r>
              <w:rPr>
                <w:b/>
                <w:sz w:val="28"/>
                <w:szCs w:val="28"/>
              </w:rPr>
              <w:t>Number of Graduates Taking Exam</w:t>
            </w:r>
          </w:p>
          <w:p w14:paraId="489BF8CD" w14:textId="77777777" w:rsidR="00D913B9" w:rsidRPr="00825BBA" w:rsidRDefault="00D913B9" w:rsidP="00353F82">
            <w:pPr>
              <w:pStyle w:val="HTMLPreformatted"/>
              <w:shd w:val="clear" w:color="auto" w:fill="FFFFFF"/>
              <w:rPr>
                <w:b/>
                <w:sz w:val="28"/>
                <w:szCs w:val="28"/>
              </w:rPr>
            </w:pPr>
          </w:p>
        </w:tc>
        <w:tc>
          <w:tcPr>
            <w:tcW w:w="2152" w:type="dxa"/>
          </w:tcPr>
          <w:p w14:paraId="22A4A957"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2201326B" w14:textId="77777777" w:rsidR="00D913B9" w:rsidRPr="00825BBA" w:rsidRDefault="00D913B9" w:rsidP="00353F82">
            <w:pPr>
              <w:pStyle w:val="HTMLPreformatted"/>
              <w:shd w:val="clear" w:color="auto" w:fill="FFFFFF"/>
              <w:jc w:val="center"/>
              <w:rPr>
                <w:b/>
                <w:sz w:val="28"/>
                <w:szCs w:val="28"/>
              </w:rPr>
            </w:pPr>
          </w:p>
        </w:tc>
        <w:tc>
          <w:tcPr>
            <w:tcW w:w="2264" w:type="dxa"/>
          </w:tcPr>
          <w:p w14:paraId="22F7F51C"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1D82FC87" w14:textId="77777777" w:rsidR="00D913B9" w:rsidRPr="0030656F" w:rsidRDefault="00D913B9" w:rsidP="00353F82">
            <w:pPr>
              <w:pStyle w:val="HTMLPreformatted"/>
              <w:shd w:val="clear" w:color="auto" w:fill="FFFFFF"/>
              <w:rPr>
                <w:b/>
                <w:sz w:val="28"/>
                <w:szCs w:val="28"/>
              </w:rPr>
            </w:pPr>
          </w:p>
        </w:tc>
        <w:tc>
          <w:tcPr>
            <w:tcW w:w="1170" w:type="dxa"/>
          </w:tcPr>
          <w:p w14:paraId="451E9A37" w14:textId="77777777" w:rsidR="00D913B9" w:rsidRDefault="00D913B9" w:rsidP="00353F82">
            <w:pPr>
              <w:pStyle w:val="NoSpacing"/>
              <w:jc w:val="center"/>
              <w:rPr>
                <w:b/>
                <w:sz w:val="28"/>
                <w:szCs w:val="28"/>
              </w:rPr>
            </w:pPr>
            <w:r>
              <w:rPr>
                <w:b/>
                <w:sz w:val="28"/>
                <w:szCs w:val="28"/>
              </w:rPr>
              <w:t>Passage</w:t>
            </w:r>
          </w:p>
          <w:p w14:paraId="420EFB49" w14:textId="77777777" w:rsidR="00D913B9" w:rsidRDefault="00D913B9" w:rsidP="00353F82">
            <w:pPr>
              <w:pStyle w:val="NoSpacing"/>
              <w:jc w:val="center"/>
              <w:rPr>
                <w:b/>
                <w:sz w:val="28"/>
                <w:szCs w:val="28"/>
                <w:lang w:eastAsia="ko-KR"/>
              </w:rPr>
            </w:pPr>
            <w:r>
              <w:rPr>
                <w:b/>
                <w:sz w:val="28"/>
                <w:szCs w:val="28"/>
              </w:rPr>
              <w:t>Rate</w:t>
            </w:r>
          </w:p>
          <w:p w14:paraId="53CAE80D" w14:textId="77777777" w:rsidR="00D913B9" w:rsidRPr="0030656F" w:rsidRDefault="00D913B9" w:rsidP="00353F82">
            <w:pPr>
              <w:pStyle w:val="HTMLPreformatted"/>
              <w:shd w:val="clear" w:color="auto" w:fill="FFFFFF"/>
              <w:rPr>
                <w:b/>
                <w:sz w:val="28"/>
                <w:szCs w:val="28"/>
              </w:rPr>
            </w:pPr>
          </w:p>
        </w:tc>
      </w:tr>
      <w:tr w:rsidR="00D913B9" w14:paraId="3C3FDBFC" w14:textId="77777777" w:rsidTr="00353F82">
        <w:tc>
          <w:tcPr>
            <w:tcW w:w="1254" w:type="dxa"/>
          </w:tcPr>
          <w:p w14:paraId="5065B55D" w14:textId="58DB034E" w:rsidR="00D913B9" w:rsidRDefault="00D913B9" w:rsidP="00D913B9">
            <w:pPr>
              <w:pStyle w:val="NoSpacing"/>
              <w:jc w:val="center"/>
              <w:rPr>
                <w:sz w:val="28"/>
                <w:szCs w:val="28"/>
              </w:rPr>
            </w:pPr>
            <w:r>
              <w:rPr>
                <w:sz w:val="28"/>
                <w:szCs w:val="28"/>
              </w:rPr>
              <w:t>2020</w:t>
            </w:r>
          </w:p>
        </w:tc>
        <w:tc>
          <w:tcPr>
            <w:tcW w:w="1975" w:type="dxa"/>
          </w:tcPr>
          <w:p w14:paraId="68EB9B8E" w14:textId="4C609BFB" w:rsidR="00D913B9" w:rsidRDefault="00D913B9" w:rsidP="00D913B9">
            <w:pPr>
              <w:pStyle w:val="NoSpacing"/>
              <w:jc w:val="center"/>
              <w:rPr>
                <w:sz w:val="28"/>
                <w:szCs w:val="28"/>
              </w:rPr>
            </w:pPr>
            <w:r>
              <w:rPr>
                <w:sz w:val="28"/>
                <w:szCs w:val="28"/>
              </w:rPr>
              <w:t>13</w:t>
            </w:r>
          </w:p>
        </w:tc>
        <w:tc>
          <w:tcPr>
            <w:tcW w:w="1975" w:type="dxa"/>
          </w:tcPr>
          <w:p w14:paraId="31BB9092" w14:textId="67F415C2" w:rsidR="00D913B9" w:rsidRDefault="00D913B9" w:rsidP="00D913B9">
            <w:pPr>
              <w:pStyle w:val="NoSpacing"/>
              <w:jc w:val="center"/>
              <w:rPr>
                <w:sz w:val="28"/>
                <w:szCs w:val="28"/>
              </w:rPr>
            </w:pPr>
            <w:r>
              <w:rPr>
                <w:sz w:val="28"/>
                <w:szCs w:val="28"/>
              </w:rPr>
              <w:t>7</w:t>
            </w:r>
          </w:p>
        </w:tc>
        <w:tc>
          <w:tcPr>
            <w:tcW w:w="2152" w:type="dxa"/>
          </w:tcPr>
          <w:p w14:paraId="03A5FFCB" w14:textId="30A940C7" w:rsidR="00D913B9" w:rsidRDefault="00D913B9" w:rsidP="00D913B9">
            <w:pPr>
              <w:pStyle w:val="NoSpacing"/>
              <w:jc w:val="center"/>
              <w:rPr>
                <w:sz w:val="28"/>
                <w:szCs w:val="28"/>
              </w:rPr>
            </w:pPr>
            <w:r>
              <w:rPr>
                <w:sz w:val="28"/>
                <w:szCs w:val="28"/>
              </w:rPr>
              <w:t>4</w:t>
            </w:r>
          </w:p>
        </w:tc>
        <w:tc>
          <w:tcPr>
            <w:tcW w:w="2264" w:type="dxa"/>
          </w:tcPr>
          <w:p w14:paraId="1252BE8E" w14:textId="37CD8B11" w:rsidR="00D913B9" w:rsidRDefault="00D913B9" w:rsidP="00D913B9">
            <w:pPr>
              <w:pStyle w:val="NoSpacing"/>
              <w:jc w:val="center"/>
              <w:rPr>
                <w:sz w:val="28"/>
                <w:szCs w:val="28"/>
              </w:rPr>
            </w:pPr>
            <w:r>
              <w:rPr>
                <w:sz w:val="28"/>
                <w:szCs w:val="28"/>
              </w:rPr>
              <w:t>3</w:t>
            </w:r>
          </w:p>
        </w:tc>
        <w:tc>
          <w:tcPr>
            <w:tcW w:w="1170" w:type="dxa"/>
          </w:tcPr>
          <w:p w14:paraId="0B64FCB8" w14:textId="7ED0305A" w:rsidR="00D913B9" w:rsidRDefault="00D913B9" w:rsidP="00D913B9">
            <w:pPr>
              <w:pStyle w:val="NoSpacing"/>
              <w:jc w:val="center"/>
              <w:rPr>
                <w:sz w:val="28"/>
                <w:szCs w:val="28"/>
              </w:rPr>
            </w:pPr>
            <w:r>
              <w:rPr>
                <w:sz w:val="28"/>
                <w:szCs w:val="28"/>
              </w:rPr>
              <w:t>57%</w:t>
            </w:r>
          </w:p>
        </w:tc>
      </w:tr>
      <w:tr w:rsidR="00D913B9" w14:paraId="283E6DD3" w14:textId="77777777" w:rsidTr="00353F82">
        <w:tc>
          <w:tcPr>
            <w:tcW w:w="1254" w:type="dxa"/>
          </w:tcPr>
          <w:p w14:paraId="78E734C6" w14:textId="7B9CB257" w:rsidR="00D913B9" w:rsidRDefault="00D913B9" w:rsidP="00353F82">
            <w:pPr>
              <w:pStyle w:val="NoSpacing"/>
              <w:jc w:val="center"/>
              <w:rPr>
                <w:sz w:val="28"/>
                <w:szCs w:val="28"/>
              </w:rPr>
            </w:pPr>
            <w:r>
              <w:rPr>
                <w:sz w:val="28"/>
                <w:szCs w:val="28"/>
              </w:rPr>
              <w:t>2021</w:t>
            </w:r>
          </w:p>
        </w:tc>
        <w:tc>
          <w:tcPr>
            <w:tcW w:w="1975" w:type="dxa"/>
          </w:tcPr>
          <w:p w14:paraId="58E09527" w14:textId="2F7B6D7D" w:rsidR="00D913B9" w:rsidRDefault="00423CB2" w:rsidP="00353F82">
            <w:pPr>
              <w:pStyle w:val="NoSpacing"/>
              <w:jc w:val="center"/>
              <w:rPr>
                <w:sz w:val="28"/>
                <w:szCs w:val="28"/>
              </w:rPr>
            </w:pPr>
            <w:r>
              <w:rPr>
                <w:sz w:val="28"/>
                <w:szCs w:val="28"/>
              </w:rPr>
              <w:t>7</w:t>
            </w:r>
          </w:p>
        </w:tc>
        <w:tc>
          <w:tcPr>
            <w:tcW w:w="1975" w:type="dxa"/>
          </w:tcPr>
          <w:p w14:paraId="3AC6D182" w14:textId="11BBEBC0" w:rsidR="00D913B9" w:rsidRDefault="00A01497" w:rsidP="00353F82">
            <w:pPr>
              <w:pStyle w:val="NoSpacing"/>
              <w:jc w:val="center"/>
              <w:rPr>
                <w:sz w:val="28"/>
                <w:szCs w:val="28"/>
              </w:rPr>
            </w:pPr>
            <w:r>
              <w:rPr>
                <w:sz w:val="28"/>
                <w:szCs w:val="28"/>
              </w:rPr>
              <w:t>4</w:t>
            </w:r>
          </w:p>
        </w:tc>
        <w:tc>
          <w:tcPr>
            <w:tcW w:w="2152" w:type="dxa"/>
          </w:tcPr>
          <w:p w14:paraId="786047FB" w14:textId="714FEE8D" w:rsidR="00D913B9" w:rsidRDefault="00A01497" w:rsidP="00353F82">
            <w:pPr>
              <w:pStyle w:val="NoSpacing"/>
              <w:jc w:val="center"/>
              <w:rPr>
                <w:sz w:val="28"/>
                <w:szCs w:val="28"/>
              </w:rPr>
            </w:pPr>
            <w:r>
              <w:rPr>
                <w:sz w:val="28"/>
                <w:szCs w:val="28"/>
              </w:rPr>
              <w:t>3</w:t>
            </w:r>
          </w:p>
        </w:tc>
        <w:tc>
          <w:tcPr>
            <w:tcW w:w="2264" w:type="dxa"/>
          </w:tcPr>
          <w:p w14:paraId="20B66DA2" w14:textId="227F9435" w:rsidR="00D913B9" w:rsidRDefault="00A01497" w:rsidP="00353F82">
            <w:pPr>
              <w:pStyle w:val="NoSpacing"/>
              <w:jc w:val="center"/>
              <w:rPr>
                <w:sz w:val="28"/>
                <w:szCs w:val="28"/>
              </w:rPr>
            </w:pPr>
            <w:r>
              <w:rPr>
                <w:sz w:val="28"/>
                <w:szCs w:val="28"/>
              </w:rPr>
              <w:t>1</w:t>
            </w:r>
          </w:p>
        </w:tc>
        <w:tc>
          <w:tcPr>
            <w:tcW w:w="1170" w:type="dxa"/>
          </w:tcPr>
          <w:p w14:paraId="1198A6A9" w14:textId="0DFDE003" w:rsidR="00D913B9" w:rsidRDefault="00A01497" w:rsidP="00353F82">
            <w:pPr>
              <w:pStyle w:val="NoSpacing"/>
              <w:jc w:val="center"/>
              <w:rPr>
                <w:sz w:val="28"/>
                <w:szCs w:val="28"/>
              </w:rPr>
            </w:pPr>
            <w:r>
              <w:rPr>
                <w:sz w:val="28"/>
                <w:szCs w:val="28"/>
              </w:rPr>
              <w:t>75%</w:t>
            </w:r>
          </w:p>
        </w:tc>
      </w:tr>
    </w:tbl>
    <w:p w14:paraId="7E07F59D"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1266908F"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03C46FA1"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1FB3760" w14:textId="77777777" w:rsidR="00D913B9" w:rsidRDefault="00D913B9" w:rsidP="00D913B9">
      <w:pPr>
        <w:pStyle w:val="NoSpacing"/>
        <w:rPr>
          <w:rFonts w:cstheme="minorHAnsi"/>
          <w:b/>
          <w:sz w:val="28"/>
          <w:szCs w:val="28"/>
          <w:u w:val="single"/>
        </w:rPr>
      </w:pPr>
    </w:p>
    <w:p w14:paraId="3D882715" w14:textId="77777777" w:rsidR="00D913B9" w:rsidRDefault="00D913B9" w:rsidP="00D913B9">
      <w:pPr>
        <w:pStyle w:val="NoSpacing"/>
        <w:jc w:val="center"/>
        <w:rPr>
          <w:rFonts w:cstheme="minorHAnsi"/>
          <w:b/>
          <w:sz w:val="28"/>
          <w:szCs w:val="28"/>
          <w:u w:val="single"/>
        </w:rPr>
      </w:pPr>
    </w:p>
    <w:p w14:paraId="1904BD2A" w14:textId="77777777" w:rsidR="00D913B9" w:rsidRDefault="00D913B9" w:rsidP="00D913B9">
      <w:pPr>
        <w:pStyle w:val="NoSpacing"/>
        <w:jc w:val="center"/>
        <w:rPr>
          <w:rFonts w:cstheme="minorHAnsi"/>
          <w:b/>
          <w:sz w:val="28"/>
          <w:szCs w:val="28"/>
          <w:u w:val="single"/>
        </w:rPr>
      </w:pPr>
    </w:p>
    <w:p w14:paraId="657986D3" w14:textId="77777777" w:rsidR="00D913B9" w:rsidRDefault="00D913B9" w:rsidP="00D913B9">
      <w:pPr>
        <w:pStyle w:val="NoSpacing"/>
        <w:jc w:val="center"/>
        <w:rPr>
          <w:rFonts w:cstheme="minorHAnsi"/>
          <w:b/>
          <w:sz w:val="28"/>
          <w:szCs w:val="28"/>
          <w:u w:val="single"/>
        </w:rPr>
      </w:pPr>
    </w:p>
    <w:p w14:paraId="0236437E" w14:textId="77777777" w:rsidR="00D913B9" w:rsidRDefault="00D913B9" w:rsidP="00D913B9">
      <w:pPr>
        <w:pStyle w:val="NoSpacing"/>
        <w:jc w:val="center"/>
        <w:rPr>
          <w:rFonts w:eastAsia="Malgun Gothic"/>
          <w:b/>
          <w:sz w:val="28"/>
          <w:szCs w:val="28"/>
          <w:u w:val="single"/>
          <w:lang w:eastAsia="ko-KR"/>
        </w:rPr>
      </w:pPr>
      <w:r w:rsidRPr="003842B4">
        <w:rPr>
          <w:rFonts w:cstheme="minorHAnsi"/>
          <w:b/>
          <w:sz w:val="28"/>
          <w:szCs w:val="28"/>
          <w:u w:val="single"/>
        </w:rPr>
        <w:t>Salary and Wage Information</w:t>
      </w:r>
    </w:p>
    <w:p w14:paraId="76C7EF65" w14:textId="77777777" w:rsidR="00D913B9" w:rsidRPr="008267BB" w:rsidRDefault="00D913B9" w:rsidP="00D913B9">
      <w:pPr>
        <w:pStyle w:val="NoSpacing"/>
        <w:jc w:val="center"/>
        <w:rPr>
          <w:rFonts w:eastAsia="Malgun Gothic"/>
          <w:bCs/>
          <w:i/>
          <w:iCs/>
          <w:sz w:val="24"/>
          <w:szCs w:val="24"/>
          <w:lang w:eastAsia="ko-KR"/>
        </w:rPr>
      </w:pPr>
      <w:r w:rsidRPr="008267BB">
        <w:rPr>
          <w:rFonts w:eastAsia="Malgun Gothic"/>
          <w:bCs/>
          <w:i/>
          <w:iCs/>
          <w:sz w:val="24"/>
          <w:szCs w:val="24"/>
          <w:lang w:eastAsia="ko-KR"/>
        </w:rPr>
        <w:t>includes data for the two calendar years prior to reporting</w:t>
      </w:r>
    </w:p>
    <w:p w14:paraId="6F37DF7D" w14:textId="77777777" w:rsidR="00D913B9" w:rsidRDefault="00D913B9" w:rsidP="00D913B9">
      <w:pPr>
        <w:pStyle w:val="NoSpacing"/>
        <w:rPr>
          <w:b/>
          <w:sz w:val="24"/>
          <w:szCs w:val="24"/>
        </w:rPr>
      </w:pPr>
    </w:p>
    <w:p w14:paraId="4D85C19C" w14:textId="77777777" w:rsidR="00D913B9" w:rsidRPr="00460CC4" w:rsidRDefault="00D913B9" w:rsidP="00D913B9">
      <w:pPr>
        <w:pStyle w:val="NoSpacing"/>
        <w:jc w:val="center"/>
        <w:rPr>
          <w:b/>
          <w:sz w:val="24"/>
          <w:szCs w:val="24"/>
          <w:lang w:eastAsia="ko-KR"/>
        </w:rPr>
      </w:pPr>
      <w:r w:rsidRPr="00460CC4">
        <w:rPr>
          <w:b/>
          <w:sz w:val="24"/>
          <w:szCs w:val="24"/>
          <w:lang w:eastAsia="ko-KR"/>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35FDABEF" w14:textId="77777777" w:rsidTr="00353F82">
        <w:trPr>
          <w:trHeight w:val="1358"/>
        </w:trPr>
        <w:tc>
          <w:tcPr>
            <w:tcW w:w="1348" w:type="dxa"/>
          </w:tcPr>
          <w:p w14:paraId="1F61599C" w14:textId="77777777" w:rsidR="00D913B9" w:rsidRDefault="00D913B9" w:rsidP="00353F82">
            <w:pPr>
              <w:pStyle w:val="NoSpacing"/>
              <w:rPr>
                <w:b/>
                <w:sz w:val="28"/>
                <w:szCs w:val="28"/>
              </w:rPr>
            </w:pPr>
          </w:p>
          <w:p w14:paraId="74B78AA3" w14:textId="77777777" w:rsidR="00D913B9" w:rsidRDefault="00D913B9" w:rsidP="00353F82">
            <w:pPr>
              <w:pStyle w:val="NoSpacing"/>
              <w:rPr>
                <w:b/>
                <w:sz w:val="28"/>
                <w:szCs w:val="28"/>
              </w:rPr>
            </w:pPr>
          </w:p>
          <w:p w14:paraId="404E8EAB"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20C40EEA" w14:textId="77777777" w:rsidR="00D913B9" w:rsidRDefault="00D913B9" w:rsidP="00353F82">
            <w:pPr>
              <w:pStyle w:val="NoSpacing"/>
              <w:jc w:val="center"/>
              <w:rPr>
                <w:b/>
                <w:sz w:val="28"/>
                <w:szCs w:val="28"/>
              </w:rPr>
            </w:pPr>
          </w:p>
          <w:p w14:paraId="1C7CE3DA"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7E3DE88D" w14:textId="77777777" w:rsidR="00D913B9" w:rsidRDefault="00D913B9" w:rsidP="00353F82">
            <w:pPr>
              <w:pStyle w:val="NoSpacing"/>
              <w:jc w:val="center"/>
              <w:rPr>
                <w:b/>
                <w:sz w:val="28"/>
                <w:szCs w:val="28"/>
              </w:rPr>
            </w:pPr>
            <w:r>
              <w:rPr>
                <w:b/>
                <w:sz w:val="28"/>
                <w:szCs w:val="28"/>
              </w:rPr>
              <w:t>Graduates</w:t>
            </w:r>
          </w:p>
          <w:p w14:paraId="280F5891"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6FC58984" w14:textId="77777777" w:rsidR="00D913B9" w:rsidRDefault="00D913B9" w:rsidP="00353F82">
            <w:pPr>
              <w:pStyle w:val="NoSpacing"/>
              <w:rPr>
                <w:b/>
                <w:sz w:val="28"/>
                <w:szCs w:val="28"/>
              </w:rPr>
            </w:pPr>
          </w:p>
          <w:p w14:paraId="08397ACD" w14:textId="77777777" w:rsidR="00D913B9" w:rsidRDefault="00D913B9" w:rsidP="00353F82">
            <w:pPr>
              <w:pStyle w:val="NoSpacing"/>
              <w:jc w:val="center"/>
              <w:rPr>
                <w:b/>
                <w:sz w:val="28"/>
                <w:szCs w:val="28"/>
              </w:rPr>
            </w:pPr>
            <w:r>
              <w:rPr>
                <w:b/>
                <w:sz w:val="28"/>
                <w:szCs w:val="28"/>
              </w:rPr>
              <w:t>$25,001</w:t>
            </w:r>
          </w:p>
          <w:p w14:paraId="2028C90A" w14:textId="77777777" w:rsidR="00D913B9" w:rsidRDefault="00D913B9" w:rsidP="00353F82">
            <w:pPr>
              <w:pStyle w:val="NoSpacing"/>
              <w:jc w:val="center"/>
              <w:rPr>
                <w:b/>
                <w:sz w:val="28"/>
                <w:szCs w:val="28"/>
              </w:rPr>
            </w:pPr>
            <w:r>
              <w:rPr>
                <w:b/>
                <w:sz w:val="28"/>
                <w:szCs w:val="28"/>
              </w:rPr>
              <w:t>-</w:t>
            </w:r>
          </w:p>
          <w:p w14:paraId="57B551CF" w14:textId="77777777" w:rsidR="00D913B9" w:rsidRPr="00682924" w:rsidRDefault="00D913B9" w:rsidP="00353F82">
            <w:pPr>
              <w:pStyle w:val="NoSpacing"/>
              <w:jc w:val="center"/>
              <w:rPr>
                <w:b/>
                <w:sz w:val="28"/>
                <w:szCs w:val="28"/>
              </w:rPr>
            </w:pPr>
            <w:r>
              <w:rPr>
                <w:b/>
                <w:sz w:val="28"/>
                <w:szCs w:val="28"/>
              </w:rPr>
              <w:t>$30,000</w:t>
            </w:r>
          </w:p>
        </w:tc>
        <w:tc>
          <w:tcPr>
            <w:tcW w:w="1140" w:type="dxa"/>
          </w:tcPr>
          <w:p w14:paraId="62104F7C" w14:textId="77777777" w:rsidR="00D913B9" w:rsidRDefault="00D913B9" w:rsidP="00353F82">
            <w:pPr>
              <w:pStyle w:val="NoSpacing"/>
              <w:rPr>
                <w:b/>
                <w:sz w:val="28"/>
                <w:szCs w:val="28"/>
              </w:rPr>
            </w:pPr>
          </w:p>
          <w:p w14:paraId="26C6275C" w14:textId="77777777" w:rsidR="00D913B9" w:rsidRDefault="00D913B9" w:rsidP="00353F82">
            <w:pPr>
              <w:pStyle w:val="NoSpacing"/>
              <w:jc w:val="center"/>
              <w:rPr>
                <w:b/>
                <w:sz w:val="28"/>
                <w:szCs w:val="28"/>
              </w:rPr>
            </w:pPr>
            <w:r>
              <w:rPr>
                <w:b/>
                <w:sz w:val="28"/>
                <w:szCs w:val="28"/>
              </w:rPr>
              <w:t>$40,001</w:t>
            </w:r>
          </w:p>
          <w:p w14:paraId="1AE0A9B3" w14:textId="77777777" w:rsidR="00D913B9" w:rsidRDefault="00D913B9" w:rsidP="00353F82">
            <w:pPr>
              <w:pStyle w:val="NoSpacing"/>
              <w:jc w:val="center"/>
              <w:rPr>
                <w:b/>
                <w:sz w:val="28"/>
                <w:szCs w:val="28"/>
              </w:rPr>
            </w:pPr>
            <w:r>
              <w:rPr>
                <w:b/>
                <w:sz w:val="28"/>
                <w:szCs w:val="28"/>
              </w:rPr>
              <w:t>-</w:t>
            </w:r>
          </w:p>
          <w:p w14:paraId="37DAF120" w14:textId="77777777" w:rsidR="00D913B9" w:rsidRDefault="00D913B9" w:rsidP="00353F82">
            <w:pPr>
              <w:pStyle w:val="NoSpacing"/>
              <w:jc w:val="center"/>
              <w:rPr>
                <w:b/>
                <w:sz w:val="28"/>
                <w:szCs w:val="28"/>
              </w:rPr>
            </w:pPr>
            <w:r>
              <w:rPr>
                <w:b/>
                <w:sz w:val="28"/>
                <w:szCs w:val="28"/>
              </w:rPr>
              <w:t>$45,000</w:t>
            </w:r>
          </w:p>
        </w:tc>
        <w:tc>
          <w:tcPr>
            <w:tcW w:w="1158" w:type="dxa"/>
          </w:tcPr>
          <w:p w14:paraId="65611BD5" w14:textId="77777777" w:rsidR="00D913B9" w:rsidRDefault="00D913B9" w:rsidP="00353F82">
            <w:pPr>
              <w:pStyle w:val="NoSpacing"/>
              <w:rPr>
                <w:b/>
                <w:sz w:val="28"/>
                <w:szCs w:val="28"/>
              </w:rPr>
            </w:pPr>
          </w:p>
          <w:p w14:paraId="5975B7F5" w14:textId="77777777" w:rsidR="00D913B9" w:rsidRDefault="00D913B9" w:rsidP="00353F82">
            <w:pPr>
              <w:pStyle w:val="NoSpacing"/>
              <w:jc w:val="center"/>
              <w:rPr>
                <w:b/>
                <w:sz w:val="28"/>
                <w:szCs w:val="28"/>
              </w:rPr>
            </w:pPr>
            <w:r>
              <w:rPr>
                <w:b/>
                <w:sz w:val="28"/>
                <w:szCs w:val="28"/>
              </w:rPr>
              <w:t>$45,001</w:t>
            </w:r>
          </w:p>
          <w:p w14:paraId="141F1C55" w14:textId="77777777" w:rsidR="00D913B9" w:rsidRDefault="00D913B9" w:rsidP="00353F82">
            <w:pPr>
              <w:pStyle w:val="NoSpacing"/>
              <w:jc w:val="center"/>
              <w:rPr>
                <w:b/>
                <w:sz w:val="28"/>
                <w:szCs w:val="28"/>
              </w:rPr>
            </w:pPr>
            <w:r>
              <w:rPr>
                <w:b/>
                <w:sz w:val="28"/>
                <w:szCs w:val="28"/>
              </w:rPr>
              <w:t>-</w:t>
            </w:r>
          </w:p>
          <w:p w14:paraId="088E92B1" w14:textId="77777777" w:rsidR="00D913B9" w:rsidRDefault="00D913B9" w:rsidP="00353F82">
            <w:pPr>
              <w:pStyle w:val="NoSpacing"/>
              <w:jc w:val="center"/>
              <w:rPr>
                <w:b/>
                <w:sz w:val="28"/>
                <w:szCs w:val="28"/>
              </w:rPr>
            </w:pPr>
            <w:r>
              <w:rPr>
                <w:b/>
                <w:sz w:val="28"/>
                <w:szCs w:val="28"/>
              </w:rPr>
              <w:t>$50,000</w:t>
            </w:r>
          </w:p>
        </w:tc>
        <w:tc>
          <w:tcPr>
            <w:tcW w:w="1191" w:type="dxa"/>
          </w:tcPr>
          <w:p w14:paraId="609E5169" w14:textId="77777777" w:rsidR="00D913B9" w:rsidRDefault="00D913B9" w:rsidP="00353F82">
            <w:pPr>
              <w:pStyle w:val="NoSpacing"/>
              <w:rPr>
                <w:b/>
                <w:sz w:val="28"/>
                <w:szCs w:val="28"/>
              </w:rPr>
            </w:pPr>
          </w:p>
          <w:p w14:paraId="34A6236E" w14:textId="77777777" w:rsidR="00D913B9" w:rsidRDefault="00D913B9" w:rsidP="00353F82">
            <w:pPr>
              <w:pStyle w:val="NoSpacing"/>
              <w:jc w:val="center"/>
              <w:rPr>
                <w:b/>
                <w:sz w:val="28"/>
                <w:szCs w:val="28"/>
              </w:rPr>
            </w:pPr>
            <w:r>
              <w:rPr>
                <w:b/>
                <w:sz w:val="28"/>
                <w:szCs w:val="28"/>
              </w:rPr>
              <w:t>$50,001</w:t>
            </w:r>
          </w:p>
          <w:p w14:paraId="64A9F738" w14:textId="77777777" w:rsidR="00D913B9" w:rsidRDefault="00D913B9" w:rsidP="00353F82">
            <w:pPr>
              <w:pStyle w:val="NoSpacing"/>
              <w:jc w:val="center"/>
              <w:rPr>
                <w:b/>
                <w:sz w:val="28"/>
                <w:szCs w:val="28"/>
              </w:rPr>
            </w:pPr>
            <w:r>
              <w:rPr>
                <w:b/>
                <w:sz w:val="28"/>
                <w:szCs w:val="28"/>
              </w:rPr>
              <w:t>-</w:t>
            </w:r>
          </w:p>
          <w:p w14:paraId="677E0B63" w14:textId="77777777" w:rsidR="00D913B9" w:rsidRDefault="00D913B9" w:rsidP="00353F82">
            <w:pPr>
              <w:pStyle w:val="NoSpacing"/>
              <w:jc w:val="center"/>
              <w:rPr>
                <w:b/>
                <w:sz w:val="28"/>
                <w:szCs w:val="28"/>
              </w:rPr>
            </w:pPr>
            <w:r>
              <w:rPr>
                <w:b/>
                <w:sz w:val="28"/>
                <w:szCs w:val="28"/>
              </w:rPr>
              <w:t>$55,000</w:t>
            </w:r>
          </w:p>
        </w:tc>
        <w:tc>
          <w:tcPr>
            <w:tcW w:w="1613" w:type="dxa"/>
          </w:tcPr>
          <w:p w14:paraId="6987D251" w14:textId="77777777" w:rsidR="00D913B9" w:rsidRDefault="00D913B9" w:rsidP="00353F82">
            <w:pPr>
              <w:pStyle w:val="NoSpacing"/>
              <w:jc w:val="center"/>
              <w:rPr>
                <w:b/>
                <w:sz w:val="28"/>
                <w:szCs w:val="28"/>
              </w:rPr>
            </w:pPr>
            <w:r>
              <w:rPr>
                <w:b/>
                <w:sz w:val="28"/>
                <w:szCs w:val="28"/>
              </w:rPr>
              <w:t>No</w:t>
            </w:r>
          </w:p>
          <w:p w14:paraId="1A9C6936" w14:textId="77777777" w:rsidR="00D913B9" w:rsidRDefault="00D913B9" w:rsidP="00353F82">
            <w:pPr>
              <w:pStyle w:val="NoSpacing"/>
              <w:jc w:val="center"/>
              <w:rPr>
                <w:b/>
                <w:sz w:val="28"/>
                <w:szCs w:val="28"/>
              </w:rPr>
            </w:pPr>
            <w:r>
              <w:rPr>
                <w:b/>
                <w:sz w:val="28"/>
                <w:szCs w:val="28"/>
              </w:rPr>
              <w:t>Salary</w:t>
            </w:r>
          </w:p>
          <w:p w14:paraId="7D7CF2C9" w14:textId="77777777" w:rsidR="00D913B9" w:rsidRDefault="00D913B9" w:rsidP="00353F82">
            <w:pPr>
              <w:pStyle w:val="NoSpacing"/>
              <w:jc w:val="center"/>
              <w:rPr>
                <w:b/>
                <w:sz w:val="28"/>
                <w:szCs w:val="28"/>
              </w:rPr>
            </w:pPr>
            <w:r>
              <w:rPr>
                <w:b/>
                <w:sz w:val="28"/>
                <w:szCs w:val="28"/>
              </w:rPr>
              <w:t>Information</w:t>
            </w:r>
          </w:p>
          <w:p w14:paraId="3D7B15BC" w14:textId="77777777" w:rsidR="00D913B9" w:rsidRPr="00682924" w:rsidRDefault="00D913B9" w:rsidP="00353F82">
            <w:pPr>
              <w:pStyle w:val="NoSpacing"/>
              <w:jc w:val="center"/>
              <w:rPr>
                <w:b/>
                <w:sz w:val="28"/>
                <w:szCs w:val="28"/>
              </w:rPr>
            </w:pPr>
            <w:r>
              <w:rPr>
                <w:b/>
                <w:sz w:val="28"/>
                <w:szCs w:val="28"/>
              </w:rPr>
              <w:t>Reported</w:t>
            </w:r>
          </w:p>
        </w:tc>
      </w:tr>
      <w:tr w:rsidR="00D913B9" w14:paraId="70E9D744" w14:textId="77777777" w:rsidTr="00353F82">
        <w:tc>
          <w:tcPr>
            <w:tcW w:w="1348" w:type="dxa"/>
          </w:tcPr>
          <w:p w14:paraId="5FB9B31C" w14:textId="32EC5161" w:rsidR="00D913B9" w:rsidRPr="00E001B6" w:rsidRDefault="00D913B9" w:rsidP="00D913B9">
            <w:pPr>
              <w:pStyle w:val="NoSpacing"/>
              <w:jc w:val="center"/>
              <w:rPr>
                <w:bCs/>
                <w:sz w:val="28"/>
                <w:szCs w:val="28"/>
              </w:rPr>
            </w:pPr>
            <w:r>
              <w:rPr>
                <w:bCs/>
                <w:sz w:val="28"/>
                <w:szCs w:val="28"/>
              </w:rPr>
              <w:t>2020</w:t>
            </w:r>
          </w:p>
        </w:tc>
        <w:tc>
          <w:tcPr>
            <w:tcW w:w="1702" w:type="dxa"/>
          </w:tcPr>
          <w:p w14:paraId="7219175B" w14:textId="63084F3C" w:rsidR="00D913B9" w:rsidRDefault="00D913B9" w:rsidP="00D913B9">
            <w:pPr>
              <w:pStyle w:val="NoSpacing"/>
              <w:jc w:val="center"/>
              <w:rPr>
                <w:sz w:val="28"/>
                <w:szCs w:val="28"/>
              </w:rPr>
            </w:pPr>
            <w:r>
              <w:rPr>
                <w:sz w:val="28"/>
                <w:szCs w:val="28"/>
              </w:rPr>
              <w:t>13</w:t>
            </w:r>
          </w:p>
        </w:tc>
        <w:tc>
          <w:tcPr>
            <w:tcW w:w="1498" w:type="dxa"/>
          </w:tcPr>
          <w:p w14:paraId="47A1E443" w14:textId="0766C367" w:rsidR="00D913B9" w:rsidRDefault="00D913B9" w:rsidP="00D913B9">
            <w:pPr>
              <w:pStyle w:val="NoSpacing"/>
              <w:jc w:val="center"/>
              <w:rPr>
                <w:sz w:val="28"/>
                <w:szCs w:val="28"/>
              </w:rPr>
            </w:pPr>
            <w:r>
              <w:rPr>
                <w:sz w:val="28"/>
                <w:szCs w:val="28"/>
              </w:rPr>
              <w:t>13</w:t>
            </w:r>
          </w:p>
        </w:tc>
        <w:tc>
          <w:tcPr>
            <w:tcW w:w="1140" w:type="dxa"/>
          </w:tcPr>
          <w:p w14:paraId="28BEAEE4" w14:textId="4EF3B704" w:rsidR="00D913B9" w:rsidRDefault="00D913B9" w:rsidP="00D913B9">
            <w:pPr>
              <w:pStyle w:val="NoSpacing"/>
              <w:jc w:val="center"/>
              <w:rPr>
                <w:sz w:val="28"/>
                <w:szCs w:val="28"/>
              </w:rPr>
            </w:pPr>
            <w:r>
              <w:rPr>
                <w:sz w:val="28"/>
                <w:szCs w:val="28"/>
              </w:rPr>
              <w:t>0</w:t>
            </w:r>
          </w:p>
        </w:tc>
        <w:tc>
          <w:tcPr>
            <w:tcW w:w="1140" w:type="dxa"/>
          </w:tcPr>
          <w:p w14:paraId="36481E6C" w14:textId="60CD9893" w:rsidR="00D913B9" w:rsidRDefault="00D913B9" w:rsidP="00D913B9">
            <w:pPr>
              <w:pStyle w:val="NoSpacing"/>
              <w:jc w:val="center"/>
              <w:rPr>
                <w:sz w:val="28"/>
                <w:szCs w:val="28"/>
              </w:rPr>
            </w:pPr>
            <w:r>
              <w:rPr>
                <w:sz w:val="28"/>
                <w:szCs w:val="28"/>
              </w:rPr>
              <w:t>0</w:t>
            </w:r>
          </w:p>
        </w:tc>
        <w:tc>
          <w:tcPr>
            <w:tcW w:w="1158" w:type="dxa"/>
          </w:tcPr>
          <w:p w14:paraId="07C3D48D" w14:textId="58A39BFC" w:rsidR="00D913B9" w:rsidRDefault="00D913B9" w:rsidP="00D913B9">
            <w:pPr>
              <w:pStyle w:val="NoSpacing"/>
              <w:jc w:val="center"/>
              <w:rPr>
                <w:sz w:val="28"/>
                <w:szCs w:val="28"/>
              </w:rPr>
            </w:pPr>
            <w:r>
              <w:rPr>
                <w:sz w:val="28"/>
                <w:szCs w:val="28"/>
              </w:rPr>
              <w:t>0</w:t>
            </w:r>
          </w:p>
        </w:tc>
        <w:tc>
          <w:tcPr>
            <w:tcW w:w="1191" w:type="dxa"/>
          </w:tcPr>
          <w:p w14:paraId="7EBDEB5A" w14:textId="08D28B12" w:rsidR="00D913B9" w:rsidRDefault="00D913B9" w:rsidP="00D913B9">
            <w:pPr>
              <w:pStyle w:val="NoSpacing"/>
              <w:jc w:val="center"/>
              <w:rPr>
                <w:sz w:val="28"/>
                <w:szCs w:val="28"/>
              </w:rPr>
            </w:pPr>
            <w:r>
              <w:rPr>
                <w:sz w:val="28"/>
                <w:szCs w:val="28"/>
              </w:rPr>
              <w:t>0</w:t>
            </w:r>
          </w:p>
        </w:tc>
        <w:tc>
          <w:tcPr>
            <w:tcW w:w="1613" w:type="dxa"/>
          </w:tcPr>
          <w:p w14:paraId="56FADC7F" w14:textId="494AB80F" w:rsidR="00D913B9" w:rsidRDefault="00D913B9" w:rsidP="00D913B9">
            <w:pPr>
              <w:pStyle w:val="NoSpacing"/>
              <w:jc w:val="center"/>
              <w:rPr>
                <w:sz w:val="28"/>
                <w:szCs w:val="28"/>
              </w:rPr>
            </w:pPr>
            <w:r>
              <w:rPr>
                <w:sz w:val="28"/>
                <w:szCs w:val="28"/>
              </w:rPr>
              <w:t>13</w:t>
            </w:r>
          </w:p>
        </w:tc>
      </w:tr>
      <w:tr w:rsidR="00D913B9" w14:paraId="1668BC8C" w14:textId="77777777" w:rsidTr="00353F82">
        <w:tc>
          <w:tcPr>
            <w:tcW w:w="1348" w:type="dxa"/>
          </w:tcPr>
          <w:p w14:paraId="55F43174" w14:textId="25288205" w:rsidR="00D913B9" w:rsidRPr="00E001B6" w:rsidRDefault="00CE6647" w:rsidP="00D913B9">
            <w:pPr>
              <w:pStyle w:val="NoSpacing"/>
              <w:jc w:val="center"/>
              <w:rPr>
                <w:bCs/>
                <w:sz w:val="28"/>
                <w:szCs w:val="28"/>
              </w:rPr>
            </w:pPr>
            <w:r>
              <w:rPr>
                <w:bCs/>
                <w:sz w:val="28"/>
                <w:szCs w:val="28"/>
              </w:rPr>
              <w:t>2021</w:t>
            </w:r>
          </w:p>
        </w:tc>
        <w:tc>
          <w:tcPr>
            <w:tcW w:w="1702" w:type="dxa"/>
          </w:tcPr>
          <w:p w14:paraId="141A22C2" w14:textId="1E10CC77" w:rsidR="00D913B9" w:rsidRDefault="00CE6647" w:rsidP="00D913B9">
            <w:pPr>
              <w:pStyle w:val="NoSpacing"/>
              <w:jc w:val="center"/>
              <w:rPr>
                <w:sz w:val="28"/>
                <w:szCs w:val="28"/>
              </w:rPr>
            </w:pPr>
            <w:r>
              <w:rPr>
                <w:sz w:val="28"/>
                <w:szCs w:val="28"/>
              </w:rPr>
              <w:t>7</w:t>
            </w:r>
          </w:p>
        </w:tc>
        <w:tc>
          <w:tcPr>
            <w:tcW w:w="1498" w:type="dxa"/>
          </w:tcPr>
          <w:p w14:paraId="49B42A5E" w14:textId="0580B21F" w:rsidR="00D913B9" w:rsidRDefault="00CE6647" w:rsidP="00D913B9">
            <w:pPr>
              <w:pStyle w:val="NoSpacing"/>
              <w:jc w:val="center"/>
              <w:rPr>
                <w:sz w:val="28"/>
                <w:szCs w:val="28"/>
              </w:rPr>
            </w:pPr>
            <w:r>
              <w:rPr>
                <w:sz w:val="28"/>
                <w:szCs w:val="28"/>
              </w:rPr>
              <w:t>7</w:t>
            </w:r>
          </w:p>
        </w:tc>
        <w:tc>
          <w:tcPr>
            <w:tcW w:w="1140" w:type="dxa"/>
          </w:tcPr>
          <w:p w14:paraId="1FCA3357" w14:textId="353E0E47" w:rsidR="00D913B9" w:rsidRDefault="00CE6647" w:rsidP="00D913B9">
            <w:pPr>
              <w:pStyle w:val="NoSpacing"/>
              <w:jc w:val="center"/>
              <w:rPr>
                <w:sz w:val="28"/>
                <w:szCs w:val="28"/>
              </w:rPr>
            </w:pPr>
            <w:r>
              <w:rPr>
                <w:sz w:val="28"/>
                <w:szCs w:val="28"/>
              </w:rPr>
              <w:t>0</w:t>
            </w:r>
          </w:p>
        </w:tc>
        <w:tc>
          <w:tcPr>
            <w:tcW w:w="1140" w:type="dxa"/>
          </w:tcPr>
          <w:p w14:paraId="2B204641" w14:textId="28B68A6B" w:rsidR="00D913B9" w:rsidRDefault="00CE6647" w:rsidP="00D913B9">
            <w:pPr>
              <w:pStyle w:val="NoSpacing"/>
              <w:jc w:val="center"/>
              <w:rPr>
                <w:sz w:val="28"/>
                <w:szCs w:val="28"/>
              </w:rPr>
            </w:pPr>
            <w:r>
              <w:rPr>
                <w:sz w:val="28"/>
                <w:szCs w:val="28"/>
              </w:rPr>
              <w:t>0</w:t>
            </w:r>
          </w:p>
        </w:tc>
        <w:tc>
          <w:tcPr>
            <w:tcW w:w="1158" w:type="dxa"/>
          </w:tcPr>
          <w:p w14:paraId="1034078E" w14:textId="7DE8EF6D" w:rsidR="00D913B9" w:rsidRDefault="00CE6647" w:rsidP="00D913B9">
            <w:pPr>
              <w:pStyle w:val="NoSpacing"/>
              <w:jc w:val="center"/>
              <w:rPr>
                <w:sz w:val="28"/>
                <w:szCs w:val="28"/>
              </w:rPr>
            </w:pPr>
            <w:r>
              <w:rPr>
                <w:sz w:val="28"/>
                <w:szCs w:val="28"/>
              </w:rPr>
              <w:t>0</w:t>
            </w:r>
          </w:p>
        </w:tc>
        <w:tc>
          <w:tcPr>
            <w:tcW w:w="1191" w:type="dxa"/>
          </w:tcPr>
          <w:p w14:paraId="37128131" w14:textId="6C363084" w:rsidR="00D913B9" w:rsidRDefault="00CE6647" w:rsidP="00D913B9">
            <w:pPr>
              <w:pStyle w:val="NoSpacing"/>
              <w:jc w:val="center"/>
              <w:rPr>
                <w:sz w:val="28"/>
                <w:szCs w:val="28"/>
              </w:rPr>
            </w:pPr>
            <w:r>
              <w:rPr>
                <w:sz w:val="28"/>
                <w:szCs w:val="28"/>
              </w:rPr>
              <w:t>0</w:t>
            </w:r>
          </w:p>
        </w:tc>
        <w:tc>
          <w:tcPr>
            <w:tcW w:w="1613" w:type="dxa"/>
          </w:tcPr>
          <w:p w14:paraId="5BF30DE4" w14:textId="75F024F9" w:rsidR="00D913B9" w:rsidRDefault="00CE6647" w:rsidP="00D913B9">
            <w:pPr>
              <w:pStyle w:val="NoSpacing"/>
              <w:jc w:val="center"/>
              <w:rPr>
                <w:sz w:val="28"/>
                <w:szCs w:val="28"/>
              </w:rPr>
            </w:pPr>
            <w:r>
              <w:rPr>
                <w:sz w:val="28"/>
                <w:szCs w:val="28"/>
              </w:rPr>
              <w:t>7</w:t>
            </w:r>
          </w:p>
        </w:tc>
      </w:tr>
    </w:tbl>
    <w:p w14:paraId="4B15FCBC" w14:textId="77777777" w:rsidR="00D913B9" w:rsidRPr="00A95800" w:rsidRDefault="00D913B9" w:rsidP="00D913B9">
      <w:pPr>
        <w:pStyle w:val="NoSpacing"/>
        <w:rPr>
          <w:b/>
          <w:sz w:val="24"/>
          <w:szCs w:val="24"/>
        </w:rPr>
      </w:pPr>
      <w:r w:rsidRPr="00A95800">
        <w:rPr>
          <w:b/>
          <w:sz w:val="24"/>
          <w:szCs w:val="24"/>
        </w:rPr>
        <w:t>A list of sources used to substantiate salary disclosures is available from the school.  A student can obtain this information from the Department of Labor.</w:t>
      </w:r>
    </w:p>
    <w:p w14:paraId="258D82C7" w14:textId="77777777" w:rsidR="00D913B9" w:rsidRDefault="00D913B9" w:rsidP="00D913B9">
      <w:pPr>
        <w:pStyle w:val="NoSpacing"/>
        <w:rPr>
          <w:b/>
          <w:sz w:val="24"/>
          <w:szCs w:val="24"/>
        </w:rPr>
      </w:pPr>
    </w:p>
    <w:p w14:paraId="40DED4E6"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3F9A55C5"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1ED934B8" w14:textId="77777777" w:rsidR="00D913B9" w:rsidRDefault="00D913B9" w:rsidP="00D913B9">
      <w:pPr>
        <w:pStyle w:val="NoSpacing"/>
        <w:rPr>
          <w:b/>
          <w:color w:val="FF0000"/>
          <w:sz w:val="24"/>
          <w:szCs w:val="24"/>
          <w:lang w:eastAsia="ko-KR"/>
        </w:rPr>
      </w:pPr>
    </w:p>
    <w:p w14:paraId="0DC83BA2" w14:textId="77777777" w:rsidR="00D913B9" w:rsidRPr="00EF2C79" w:rsidRDefault="00D913B9" w:rsidP="00D913B9">
      <w:pPr>
        <w:pStyle w:val="HTMLPreformatted"/>
        <w:shd w:val="clear" w:color="auto" w:fill="FFFFFF"/>
        <w:jc w:val="center"/>
        <w:rPr>
          <w:rFonts w:ascii="inherit" w:hAnsi="inherit"/>
          <w:color w:val="000000" w:themeColor="text1"/>
          <w:sz w:val="28"/>
          <w:szCs w:val="28"/>
        </w:rPr>
      </w:pPr>
      <w:r w:rsidRPr="00EF2C79">
        <w:rPr>
          <w:rFonts w:asciiTheme="minorHAnsi" w:hAnsiTheme="minorHAnsi" w:cstheme="minorHAnsi"/>
          <w:b/>
          <w:sz w:val="28"/>
          <w:szCs w:val="28"/>
          <w:u w:val="single"/>
        </w:rPr>
        <w:t>Cost of Educational Program</w:t>
      </w:r>
    </w:p>
    <w:p w14:paraId="55A45F96" w14:textId="4AFE5AC0" w:rsidR="00D913B9" w:rsidRPr="00452406" w:rsidRDefault="00D913B9" w:rsidP="00D913B9">
      <w:pPr>
        <w:pStyle w:val="NoSpacing"/>
        <w:rPr>
          <w:color w:val="000000" w:themeColor="text1"/>
          <w:sz w:val="24"/>
          <w:szCs w:val="24"/>
        </w:rPr>
      </w:pPr>
      <w:r w:rsidRPr="00452406">
        <w:rPr>
          <w:color w:val="000000" w:themeColor="text1"/>
          <w:sz w:val="24"/>
          <w:szCs w:val="24"/>
        </w:rPr>
        <w:t>Total charges for the program for students completing on-time in 2020:  $8,</w:t>
      </w:r>
      <w:r w:rsidR="00720920">
        <w:rPr>
          <w:color w:val="000000" w:themeColor="text1"/>
          <w:sz w:val="24"/>
          <w:szCs w:val="24"/>
        </w:rPr>
        <w:t>7</w:t>
      </w:r>
      <w:r w:rsidRPr="00452406">
        <w:rPr>
          <w:color w:val="000000" w:themeColor="text1"/>
          <w:sz w:val="24"/>
          <w:szCs w:val="24"/>
        </w:rPr>
        <w:t>00.00.</w:t>
      </w:r>
    </w:p>
    <w:p w14:paraId="1DF3DE01" w14:textId="77777777" w:rsidR="00D913B9" w:rsidRPr="00452406" w:rsidRDefault="00D913B9" w:rsidP="00D913B9">
      <w:pPr>
        <w:pStyle w:val="NoSpacing"/>
        <w:rPr>
          <w:sz w:val="24"/>
          <w:szCs w:val="24"/>
        </w:rPr>
      </w:pPr>
      <w:r w:rsidRPr="00452406">
        <w:rPr>
          <w:sz w:val="24"/>
          <w:szCs w:val="24"/>
        </w:rPr>
        <w:t>Additional charges may be incurred if the program is not completed on-time.</w:t>
      </w:r>
    </w:p>
    <w:p w14:paraId="2F987E0B" w14:textId="77B82B5D" w:rsidR="00D913B9" w:rsidRPr="00452406" w:rsidRDefault="00D913B9" w:rsidP="00D913B9">
      <w:pPr>
        <w:pStyle w:val="NoSpacing"/>
        <w:rPr>
          <w:color w:val="000000" w:themeColor="text1"/>
          <w:sz w:val="24"/>
          <w:szCs w:val="24"/>
        </w:rPr>
      </w:pPr>
      <w:r w:rsidRPr="00452406">
        <w:rPr>
          <w:color w:val="000000" w:themeColor="text1"/>
          <w:sz w:val="24"/>
          <w:szCs w:val="24"/>
        </w:rPr>
        <w:t>Total charges for the program for students completing on-time in 2021:  $</w:t>
      </w:r>
      <w:r w:rsidR="00986F70" w:rsidRPr="00452406">
        <w:rPr>
          <w:color w:val="000000" w:themeColor="text1"/>
          <w:sz w:val="24"/>
          <w:szCs w:val="24"/>
        </w:rPr>
        <w:t>8,500.00</w:t>
      </w:r>
    </w:p>
    <w:p w14:paraId="08282FE3" w14:textId="77777777" w:rsidR="00D913B9" w:rsidRPr="00452406" w:rsidRDefault="00D913B9" w:rsidP="00D913B9">
      <w:pPr>
        <w:pStyle w:val="NoSpacing"/>
        <w:rPr>
          <w:sz w:val="24"/>
          <w:szCs w:val="24"/>
        </w:rPr>
      </w:pPr>
      <w:r w:rsidRPr="00452406">
        <w:rPr>
          <w:sz w:val="24"/>
          <w:szCs w:val="24"/>
        </w:rPr>
        <w:t>Additional charges may be incurred if the program is not completed on-time.</w:t>
      </w:r>
    </w:p>
    <w:p w14:paraId="08C1BA4F" w14:textId="77777777" w:rsidR="00D913B9" w:rsidRPr="00452406" w:rsidRDefault="00D913B9" w:rsidP="00D913B9">
      <w:pPr>
        <w:pStyle w:val="NoSpacing"/>
        <w:rPr>
          <w:b/>
          <w:sz w:val="24"/>
          <w:szCs w:val="24"/>
        </w:rPr>
      </w:pPr>
    </w:p>
    <w:p w14:paraId="0B152DF0" w14:textId="77777777" w:rsidR="00D913B9" w:rsidRPr="00452406" w:rsidRDefault="00D913B9" w:rsidP="00D913B9">
      <w:pPr>
        <w:pStyle w:val="NoSpacing"/>
        <w:rPr>
          <w:b/>
          <w:sz w:val="24"/>
          <w:szCs w:val="24"/>
          <w:u w:val="single"/>
        </w:rPr>
      </w:pPr>
      <w:r w:rsidRPr="00452406">
        <w:rPr>
          <w:b/>
          <w:sz w:val="24"/>
          <w:szCs w:val="24"/>
        </w:rPr>
        <w:t>Student’s Initials:</w:t>
      </w:r>
      <w:r w:rsidRPr="00452406">
        <w:rPr>
          <w:b/>
          <w:sz w:val="24"/>
          <w:szCs w:val="24"/>
          <w:u w:val="single"/>
        </w:rPr>
        <w:tab/>
      </w:r>
      <w:proofErr w:type="gramStart"/>
      <w:r w:rsidRPr="00452406">
        <w:rPr>
          <w:b/>
          <w:sz w:val="24"/>
          <w:szCs w:val="24"/>
          <w:u w:val="single"/>
        </w:rPr>
        <w:tab/>
      </w:r>
      <w:r w:rsidRPr="00452406">
        <w:rPr>
          <w:b/>
          <w:sz w:val="24"/>
          <w:szCs w:val="24"/>
        </w:rPr>
        <w:t xml:space="preserve">  Date</w:t>
      </w:r>
      <w:proofErr w:type="gramEnd"/>
      <w:r w:rsidRPr="00452406">
        <w:rPr>
          <w:b/>
          <w:sz w:val="24"/>
          <w:szCs w:val="24"/>
        </w:rPr>
        <w:t>:</w:t>
      </w:r>
      <w:r w:rsidRPr="00452406">
        <w:rPr>
          <w:b/>
          <w:sz w:val="24"/>
          <w:szCs w:val="24"/>
          <w:u w:val="single"/>
        </w:rPr>
        <w:tab/>
      </w:r>
      <w:r w:rsidRPr="00452406">
        <w:rPr>
          <w:b/>
          <w:sz w:val="24"/>
          <w:szCs w:val="24"/>
          <w:u w:val="single"/>
        </w:rPr>
        <w:tab/>
      </w:r>
      <w:r w:rsidRPr="00452406">
        <w:rPr>
          <w:b/>
          <w:sz w:val="24"/>
          <w:szCs w:val="24"/>
          <w:u w:val="single"/>
        </w:rPr>
        <w:tab/>
      </w:r>
    </w:p>
    <w:p w14:paraId="468FFD5F" w14:textId="77777777" w:rsidR="00D913B9" w:rsidRPr="00452406" w:rsidRDefault="00D913B9" w:rsidP="00D913B9">
      <w:pPr>
        <w:pStyle w:val="NoSpacing"/>
        <w:rPr>
          <w:b/>
          <w:sz w:val="24"/>
          <w:szCs w:val="24"/>
          <w:lang w:eastAsia="ko-KR"/>
        </w:rPr>
      </w:pPr>
      <w:r w:rsidRPr="00452406">
        <w:rPr>
          <w:b/>
          <w:sz w:val="24"/>
          <w:szCs w:val="24"/>
        </w:rPr>
        <w:t>Initial only after you have had sufficient time to read and understand the information.</w:t>
      </w:r>
    </w:p>
    <w:p w14:paraId="1CF7ED4C" w14:textId="77777777" w:rsidR="00D913B9" w:rsidRPr="00483F84" w:rsidRDefault="00D913B9" w:rsidP="00D913B9">
      <w:pPr>
        <w:pStyle w:val="NoSpacing"/>
        <w:jc w:val="center"/>
        <w:rPr>
          <w:b/>
          <w:u w:val="single"/>
        </w:rPr>
      </w:pPr>
    </w:p>
    <w:p w14:paraId="6E573088" w14:textId="77777777" w:rsidR="00D913B9" w:rsidRPr="00EF2C79" w:rsidRDefault="00D913B9" w:rsidP="00D913B9">
      <w:pPr>
        <w:pStyle w:val="NoSpacing"/>
        <w:jc w:val="center"/>
        <w:rPr>
          <w:b/>
          <w:sz w:val="28"/>
          <w:szCs w:val="28"/>
          <w:u w:val="single"/>
        </w:rPr>
      </w:pPr>
      <w:r w:rsidRPr="00EF2C79">
        <w:rPr>
          <w:b/>
          <w:sz w:val="28"/>
          <w:szCs w:val="28"/>
          <w:u w:val="single"/>
        </w:rPr>
        <w:t>Federal Student Loan Debt</w:t>
      </w:r>
    </w:p>
    <w:p w14:paraId="21EDCCE4" w14:textId="77777777" w:rsidR="00D913B9" w:rsidRPr="00452406" w:rsidRDefault="00D913B9" w:rsidP="00D913B9">
      <w:pPr>
        <w:pStyle w:val="NoSpacing"/>
        <w:jc w:val="center"/>
        <w:rPr>
          <w:b/>
          <w:sz w:val="24"/>
          <w:szCs w:val="24"/>
          <w:u w:val="single"/>
        </w:rPr>
      </w:pPr>
    </w:p>
    <w:p w14:paraId="3ADA077E" w14:textId="77777777" w:rsidR="00D913B9" w:rsidRPr="00452406" w:rsidRDefault="00D913B9" w:rsidP="00D913B9">
      <w:pPr>
        <w:pStyle w:val="NoSpacing"/>
        <w:rPr>
          <w:sz w:val="24"/>
          <w:szCs w:val="24"/>
        </w:rPr>
      </w:pPr>
      <w:r w:rsidRPr="00452406">
        <w:rPr>
          <w:sz w:val="24"/>
          <w:szCs w:val="24"/>
        </w:rPr>
        <w:t>Students at Letty’s Barbering &amp; Cosmetology College are not eligible for federal student loans.  This institution does not meet the U.S. Department of Education criteria that would allow its students to participate in federal student aid programs.</w:t>
      </w:r>
    </w:p>
    <w:p w14:paraId="595E3D3F" w14:textId="77777777" w:rsidR="00D913B9" w:rsidRPr="00452406" w:rsidRDefault="00D913B9" w:rsidP="00D913B9">
      <w:pPr>
        <w:pStyle w:val="NoSpacing"/>
        <w:rPr>
          <w:sz w:val="24"/>
          <w:szCs w:val="24"/>
          <w:lang w:eastAsia="ko-KR"/>
        </w:rPr>
      </w:pPr>
    </w:p>
    <w:p w14:paraId="0F6076E0" w14:textId="77777777" w:rsidR="00D913B9" w:rsidRPr="00452406" w:rsidRDefault="00D913B9" w:rsidP="00D913B9">
      <w:pPr>
        <w:pStyle w:val="NoSpacing"/>
        <w:rPr>
          <w:b/>
          <w:sz w:val="24"/>
          <w:szCs w:val="24"/>
          <w:u w:val="single"/>
        </w:rPr>
      </w:pPr>
      <w:r w:rsidRPr="00452406">
        <w:rPr>
          <w:b/>
          <w:sz w:val="24"/>
          <w:szCs w:val="24"/>
        </w:rPr>
        <w:t>Student’s Initials:</w:t>
      </w:r>
      <w:r w:rsidRPr="00452406">
        <w:rPr>
          <w:b/>
          <w:sz w:val="24"/>
          <w:szCs w:val="24"/>
          <w:u w:val="single"/>
        </w:rPr>
        <w:tab/>
      </w:r>
      <w:proofErr w:type="gramStart"/>
      <w:r w:rsidRPr="00452406">
        <w:rPr>
          <w:b/>
          <w:sz w:val="24"/>
          <w:szCs w:val="24"/>
          <w:u w:val="single"/>
        </w:rPr>
        <w:tab/>
      </w:r>
      <w:r w:rsidRPr="00452406">
        <w:rPr>
          <w:b/>
          <w:sz w:val="24"/>
          <w:szCs w:val="24"/>
        </w:rPr>
        <w:t xml:space="preserve">  </w:t>
      </w:r>
      <w:r w:rsidRPr="00452406">
        <w:rPr>
          <w:rFonts w:hint="eastAsia"/>
          <w:b/>
          <w:sz w:val="24"/>
          <w:szCs w:val="24"/>
          <w:lang w:eastAsia="ko-KR"/>
        </w:rPr>
        <w:tab/>
      </w:r>
      <w:proofErr w:type="gramEnd"/>
      <w:r w:rsidRPr="00452406">
        <w:rPr>
          <w:b/>
          <w:sz w:val="24"/>
          <w:szCs w:val="24"/>
        </w:rPr>
        <w:t>Date:</w:t>
      </w:r>
      <w:r w:rsidRPr="00452406">
        <w:rPr>
          <w:b/>
          <w:sz w:val="24"/>
          <w:szCs w:val="24"/>
          <w:u w:val="single"/>
        </w:rPr>
        <w:tab/>
      </w:r>
      <w:r w:rsidRPr="00452406">
        <w:rPr>
          <w:b/>
          <w:sz w:val="24"/>
          <w:szCs w:val="24"/>
          <w:u w:val="single"/>
        </w:rPr>
        <w:tab/>
      </w:r>
      <w:r w:rsidRPr="00452406">
        <w:rPr>
          <w:b/>
          <w:sz w:val="24"/>
          <w:szCs w:val="24"/>
          <w:u w:val="single"/>
        </w:rPr>
        <w:tab/>
      </w:r>
    </w:p>
    <w:p w14:paraId="02BD32D1" w14:textId="77777777" w:rsidR="00D913B9" w:rsidRPr="00452406" w:rsidRDefault="00D913B9" w:rsidP="00D913B9">
      <w:pPr>
        <w:pStyle w:val="NoSpacing"/>
        <w:rPr>
          <w:b/>
          <w:sz w:val="24"/>
          <w:szCs w:val="24"/>
          <w:lang w:eastAsia="ko-KR"/>
        </w:rPr>
      </w:pPr>
      <w:r w:rsidRPr="00452406">
        <w:rPr>
          <w:b/>
          <w:sz w:val="24"/>
          <w:szCs w:val="24"/>
        </w:rPr>
        <w:t>Initial only after you have had sufficient time to read and understand the information.</w:t>
      </w:r>
    </w:p>
    <w:p w14:paraId="2F531B52" w14:textId="77777777" w:rsidR="00D913B9" w:rsidRPr="00483F84" w:rsidRDefault="00D913B9" w:rsidP="00D913B9">
      <w:pPr>
        <w:pStyle w:val="NoSpacing"/>
        <w:jc w:val="center"/>
        <w:rPr>
          <w:b/>
        </w:rPr>
      </w:pPr>
    </w:p>
    <w:p w14:paraId="224BF6C1" w14:textId="77777777" w:rsidR="00D913B9" w:rsidRDefault="00D913B9" w:rsidP="00D913B9">
      <w:pPr>
        <w:pStyle w:val="NoSpacing"/>
      </w:pPr>
    </w:p>
    <w:p w14:paraId="57460C0D" w14:textId="77777777" w:rsidR="00D913B9" w:rsidRDefault="00D913B9" w:rsidP="00D913B9">
      <w:pPr>
        <w:pStyle w:val="NoSpacing"/>
      </w:pPr>
    </w:p>
    <w:p w14:paraId="35492292" w14:textId="77777777" w:rsidR="00D913B9" w:rsidRDefault="00D913B9" w:rsidP="00D913B9">
      <w:pPr>
        <w:pStyle w:val="NoSpacing"/>
      </w:pPr>
    </w:p>
    <w:p w14:paraId="51BFF854" w14:textId="77777777" w:rsidR="00D913B9" w:rsidRDefault="00D913B9" w:rsidP="00D913B9">
      <w:pPr>
        <w:pStyle w:val="NoSpacing"/>
      </w:pPr>
    </w:p>
    <w:p w14:paraId="4CA69EAF" w14:textId="77777777" w:rsidR="00D913B9" w:rsidRDefault="00D913B9" w:rsidP="00D913B9">
      <w:pPr>
        <w:pStyle w:val="NoSpacing"/>
      </w:pPr>
    </w:p>
    <w:p w14:paraId="2F227631" w14:textId="77777777" w:rsidR="00D913B9" w:rsidRDefault="00D913B9" w:rsidP="00D913B9">
      <w:pPr>
        <w:pStyle w:val="NoSpacing"/>
      </w:pPr>
    </w:p>
    <w:p w14:paraId="581D0EBD" w14:textId="77777777" w:rsidR="00D913B9" w:rsidRPr="00F952E6" w:rsidRDefault="00D913B9" w:rsidP="00D913B9">
      <w:pPr>
        <w:pStyle w:val="NoSpacing"/>
        <w:rPr>
          <w:sz w:val="28"/>
          <w:szCs w:val="28"/>
        </w:rPr>
      </w:pPr>
    </w:p>
    <w:p w14:paraId="6DCB59CD" w14:textId="77777777" w:rsidR="00D913B9" w:rsidRPr="00F952E6" w:rsidRDefault="00D913B9" w:rsidP="00D913B9">
      <w:pPr>
        <w:pStyle w:val="NoSpacing"/>
        <w:rPr>
          <w:sz w:val="28"/>
          <w:szCs w:val="28"/>
        </w:rPr>
      </w:pPr>
    </w:p>
    <w:p w14:paraId="2D40F1F4" w14:textId="77777777" w:rsidR="00D913B9" w:rsidRPr="00F952E6" w:rsidRDefault="00D913B9" w:rsidP="00D913B9">
      <w:pPr>
        <w:pStyle w:val="NoSpacing"/>
        <w:rPr>
          <w:sz w:val="28"/>
          <w:szCs w:val="28"/>
        </w:rPr>
      </w:pPr>
      <w:r w:rsidRPr="00F952E6">
        <w:rPr>
          <w:sz w:val="28"/>
          <w:szCs w:val="28"/>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2F8EE772" w14:textId="77777777" w:rsidR="00D913B9" w:rsidRPr="00F952E6" w:rsidRDefault="00D913B9" w:rsidP="00D913B9">
      <w:pPr>
        <w:pStyle w:val="NoSpacing"/>
        <w:rPr>
          <w:sz w:val="28"/>
          <w:szCs w:val="28"/>
          <w:lang w:eastAsia="ko-KR"/>
        </w:rPr>
      </w:pPr>
    </w:p>
    <w:p w14:paraId="1851D709" w14:textId="77777777" w:rsidR="00D913B9" w:rsidRPr="00F952E6" w:rsidRDefault="00D913B9" w:rsidP="00D913B9">
      <w:pPr>
        <w:pStyle w:val="NoSpacing"/>
        <w:rPr>
          <w:sz w:val="28"/>
          <w:szCs w:val="28"/>
        </w:rPr>
      </w:pPr>
      <w:r w:rsidRPr="00F952E6">
        <w:rPr>
          <w:sz w:val="28"/>
          <w:szCs w:val="28"/>
        </w:rPr>
        <w:t>Any questions a student may have regarding this fact sheet that have not been satisfactorily answered by the</w:t>
      </w:r>
    </w:p>
    <w:p w14:paraId="16B326D9" w14:textId="77777777" w:rsidR="00D913B9" w:rsidRPr="00F952E6" w:rsidRDefault="00D913B9" w:rsidP="00D913B9">
      <w:pPr>
        <w:pStyle w:val="NoSpacing"/>
        <w:rPr>
          <w:sz w:val="28"/>
          <w:szCs w:val="28"/>
        </w:rPr>
      </w:pPr>
      <w:r w:rsidRPr="00F952E6">
        <w:rPr>
          <w:sz w:val="28"/>
          <w:szCs w:val="28"/>
        </w:rPr>
        <w:t xml:space="preserve">Institution may be directed to the Bureau for Private Postsecondary Education at 1747 N Market Blvd., Suite 225, Sacramento, CA 95834, </w:t>
      </w:r>
      <w:hyperlink r:id="rId7" w:history="1">
        <w:r w:rsidRPr="00F952E6">
          <w:rPr>
            <w:rStyle w:val="Hyperlink"/>
            <w:sz w:val="28"/>
            <w:szCs w:val="28"/>
          </w:rPr>
          <w:t>www.bppe.ca.gov</w:t>
        </w:r>
      </w:hyperlink>
      <w:r w:rsidRPr="00F952E6">
        <w:rPr>
          <w:sz w:val="28"/>
          <w:szCs w:val="28"/>
        </w:rPr>
        <w:t>, toll-free telephone number (888)370-7589 or by fax (916)263-1897.</w:t>
      </w:r>
    </w:p>
    <w:p w14:paraId="71E61D9C" w14:textId="77777777" w:rsidR="00D913B9" w:rsidRPr="00483F84" w:rsidRDefault="00D913B9" w:rsidP="00D913B9">
      <w:pPr>
        <w:pStyle w:val="NoSpacing"/>
        <w:rPr>
          <w:lang w:eastAsia="ko-KR"/>
        </w:rPr>
      </w:pPr>
    </w:p>
    <w:p w14:paraId="240ACE27" w14:textId="77777777" w:rsidR="00D913B9" w:rsidRPr="00483F84" w:rsidRDefault="00D913B9" w:rsidP="00D913B9">
      <w:pPr>
        <w:pStyle w:val="NoSpacing"/>
        <w:rPr>
          <w:u w:val="single"/>
          <w:lang w:eastAsia="ko-KR"/>
        </w:rPr>
      </w:pPr>
      <w:r w:rsidRPr="00483F84">
        <w:rPr>
          <w:u w:val="single"/>
          <w:lang w:eastAsia="ko-KR"/>
        </w:rPr>
        <w:tab/>
      </w:r>
      <w:r w:rsidRPr="00483F84">
        <w:rPr>
          <w:u w:val="single"/>
          <w:lang w:eastAsia="ko-KR"/>
        </w:rPr>
        <w:tab/>
      </w:r>
      <w:r w:rsidRPr="00483F84">
        <w:rPr>
          <w:u w:val="single"/>
          <w:lang w:eastAsia="ko-KR"/>
        </w:rPr>
        <w:tab/>
      </w:r>
      <w:r w:rsidRPr="00483F84">
        <w:rPr>
          <w:u w:val="single"/>
          <w:lang w:eastAsia="ko-KR"/>
        </w:rPr>
        <w:tab/>
      </w:r>
      <w:r w:rsidRPr="00483F84">
        <w:rPr>
          <w:u w:val="single"/>
          <w:lang w:eastAsia="ko-KR"/>
        </w:rPr>
        <w:tab/>
      </w:r>
      <w:r w:rsidRPr="00483F84">
        <w:rPr>
          <w:u w:val="single"/>
          <w:lang w:eastAsia="ko-KR"/>
        </w:rPr>
        <w:tab/>
      </w:r>
    </w:p>
    <w:p w14:paraId="4D9377F9" w14:textId="77777777" w:rsidR="00D913B9" w:rsidRDefault="00D913B9" w:rsidP="00D913B9">
      <w:pPr>
        <w:pStyle w:val="NoSpacing"/>
        <w:rPr>
          <w:sz w:val="24"/>
          <w:szCs w:val="24"/>
        </w:rPr>
      </w:pPr>
      <w:r>
        <w:rPr>
          <w:sz w:val="24"/>
          <w:szCs w:val="24"/>
        </w:rPr>
        <w:t>Student Name – Print</w:t>
      </w:r>
    </w:p>
    <w:p w14:paraId="2D6E6213" w14:textId="77777777" w:rsidR="00D913B9" w:rsidRDefault="00D913B9" w:rsidP="00D913B9">
      <w:pPr>
        <w:pStyle w:val="NoSpacing"/>
        <w:rPr>
          <w:sz w:val="24"/>
          <w:szCs w:val="24"/>
        </w:rPr>
      </w:pPr>
    </w:p>
    <w:p w14:paraId="7EB54BD7"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C2B6840" w14:textId="77777777" w:rsidR="00D913B9" w:rsidRPr="00FE2BF3"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84B1D83" w14:textId="77777777" w:rsidR="00D913B9" w:rsidRDefault="00D913B9" w:rsidP="00D913B9">
      <w:pPr>
        <w:pStyle w:val="NoSpacing"/>
        <w:rPr>
          <w:sz w:val="24"/>
          <w:szCs w:val="24"/>
        </w:rPr>
      </w:pPr>
    </w:p>
    <w:p w14:paraId="74B8289E"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57FB2351" w14:textId="77777777" w:rsidR="00D913B9" w:rsidRPr="00FE2BF3"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886C63F" w14:textId="77777777" w:rsidR="00D913B9" w:rsidRDefault="00D913B9" w:rsidP="00D913B9">
      <w:pPr>
        <w:pStyle w:val="NoSpacing"/>
        <w:jc w:val="center"/>
        <w:rPr>
          <w:b/>
          <w:sz w:val="28"/>
          <w:szCs w:val="28"/>
        </w:rPr>
      </w:pPr>
    </w:p>
    <w:p w14:paraId="45704756" w14:textId="77777777" w:rsidR="00D913B9" w:rsidRDefault="00D913B9" w:rsidP="00D913B9">
      <w:pPr>
        <w:pStyle w:val="NoSpacing"/>
        <w:jc w:val="center"/>
        <w:rPr>
          <w:b/>
          <w:sz w:val="28"/>
          <w:szCs w:val="28"/>
        </w:rPr>
      </w:pPr>
    </w:p>
    <w:p w14:paraId="7F6D9005" w14:textId="77777777" w:rsidR="00D913B9" w:rsidRDefault="00D913B9" w:rsidP="00D913B9">
      <w:pPr>
        <w:pStyle w:val="NoSpacing"/>
        <w:jc w:val="center"/>
        <w:rPr>
          <w:b/>
          <w:sz w:val="28"/>
          <w:szCs w:val="28"/>
        </w:rPr>
      </w:pPr>
    </w:p>
    <w:p w14:paraId="293B1198" w14:textId="77777777" w:rsidR="00D913B9" w:rsidRDefault="00D913B9" w:rsidP="00D913B9">
      <w:pPr>
        <w:pStyle w:val="NoSpacing"/>
        <w:rPr>
          <w:b/>
          <w:sz w:val="20"/>
          <w:szCs w:val="20"/>
        </w:rPr>
      </w:pPr>
    </w:p>
    <w:p w14:paraId="5A1EBEC5" w14:textId="77777777" w:rsidR="00D913B9" w:rsidRDefault="00D913B9" w:rsidP="00D913B9">
      <w:pPr>
        <w:pStyle w:val="NoSpacing"/>
        <w:rPr>
          <w:b/>
          <w:sz w:val="20"/>
          <w:szCs w:val="20"/>
        </w:rPr>
      </w:pPr>
    </w:p>
    <w:p w14:paraId="68898180" w14:textId="77777777" w:rsidR="00D913B9" w:rsidRDefault="00D913B9" w:rsidP="00D913B9">
      <w:pPr>
        <w:pStyle w:val="NoSpacing"/>
        <w:rPr>
          <w:b/>
          <w:sz w:val="20"/>
          <w:szCs w:val="20"/>
        </w:rPr>
      </w:pPr>
    </w:p>
    <w:p w14:paraId="7E3A07F4" w14:textId="77777777" w:rsidR="00D913B9" w:rsidRPr="003B511B" w:rsidRDefault="00D913B9" w:rsidP="00D913B9">
      <w:pPr>
        <w:pStyle w:val="NoSpacing"/>
        <w:rPr>
          <w:b/>
          <w:sz w:val="24"/>
          <w:szCs w:val="24"/>
          <w:u w:val="single"/>
        </w:rPr>
      </w:pPr>
    </w:p>
    <w:p w14:paraId="13501088" w14:textId="77777777" w:rsidR="00D913B9" w:rsidRDefault="00D913B9" w:rsidP="00D913B9">
      <w:pPr>
        <w:pStyle w:val="NoSpacing"/>
        <w:jc w:val="center"/>
        <w:rPr>
          <w:b/>
          <w:sz w:val="24"/>
          <w:szCs w:val="24"/>
          <w:u w:val="single"/>
        </w:rPr>
      </w:pPr>
    </w:p>
    <w:p w14:paraId="0196F2AC" w14:textId="77777777" w:rsidR="00D913B9" w:rsidRDefault="00D913B9" w:rsidP="00D913B9">
      <w:pPr>
        <w:pStyle w:val="NoSpacing"/>
        <w:jc w:val="center"/>
        <w:rPr>
          <w:b/>
          <w:sz w:val="24"/>
          <w:szCs w:val="24"/>
          <w:u w:val="single"/>
        </w:rPr>
      </w:pPr>
    </w:p>
    <w:p w14:paraId="16E86BFB" w14:textId="77777777" w:rsidR="00D913B9" w:rsidRDefault="00D913B9" w:rsidP="00D913B9">
      <w:pPr>
        <w:pStyle w:val="NoSpacing"/>
        <w:jc w:val="center"/>
        <w:rPr>
          <w:b/>
          <w:sz w:val="24"/>
          <w:szCs w:val="24"/>
          <w:u w:val="single"/>
        </w:rPr>
      </w:pPr>
    </w:p>
    <w:p w14:paraId="6D833833" w14:textId="77777777" w:rsidR="00D913B9" w:rsidRDefault="00D913B9" w:rsidP="00D913B9">
      <w:pPr>
        <w:pStyle w:val="NoSpacing"/>
        <w:jc w:val="center"/>
        <w:rPr>
          <w:b/>
          <w:sz w:val="24"/>
          <w:szCs w:val="24"/>
          <w:u w:val="single"/>
        </w:rPr>
      </w:pPr>
    </w:p>
    <w:p w14:paraId="5E0FF4D3" w14:textId="77777777" w:rsidR="00D913B9" w:rsidRDefault="00D913B9" w:rsidP="00D913B9">
      <w:pPr>
        <w:pStyle w:val="NoSpacing"/>
        <w:jc w:val="center"/>
        <w:rPr>
          <w:b/>
          <w:sz w:val="24"/>
          <w:szCs w:val="24"/>
          <w:u w:val="single"/>
        </w:rPr>
      </w:pPr>
    </w:p>
    <w:p w14:paraId="2530214A" w14:textId="467BFFB0" w:rsidR="00D913B9" w:rsidRDefault="00D913B9" w:rsidP="00D913B9">
      <w:pPr>
        <w:pStyle w:val="NoSpacing"/>
        <w:jc w:val="center"/>
        <w:rPr>
          <w:b/>
          <w:sz w:val="24"/>
          <w:szCs w:val="24"/>
          <w:u w:val="single"/>
        </w:rPr>
      </w:pPr>
    </w:p>
    <w:p w14:paraId="1E0CE3BF" w14:textId="77777777" w:rsidR="00041D56" w:rsidRDefault="00041D56" w:rsidP="00D913B9">
      <w:pPr>
        <w:pStyle w:val="NoSpacing"/>
        <w:jc w:val="center"/>
        <w:rPr>
          <w:b/>
          <w:sz w:val="24"/>
          <w:szCs w:val="24"/>
          <w:u w:val="single"/>
        </w:rPr>
      </w:pPr>
    </w:p>
    <w:p w14:paraId="04642CB4" w14:textId="77777777" w:rsidR="00D913B9" w:rsidRDefault="00D913B9" w:rsidP="00D913B9">
      <w:pPr>
        <w:pStyle w:val="NoSpacing"/>
        <w:jc w:val="center"/>
        <w:rPr>
          <w:b/>
          <w:sz w:val="24"/>
          <w:szCs w:val="24"/>
          <w:u w:val="single"/>
        </w:rPr>
      </w:pPr>
      <w:r w:rsidRPr="003B511B">
        <w:rPr>
          <w:b/>
          <w:sz w:val="24"/>
          <w:szCs w:val="24"/>
          <w:u w:val="single"/>
        </w:rPr>
        <w:t>Definitions</w:t>
      </w:r>
    </w:p>
    <w:p w14:paraId="6244CE6B" w14:textId="77777777" w:rsidR="000C1AD1" w:rsidRPr="003B511B" w:rsidRDefault="000C1AD1" w:rsidP="00D913B9">
      <w:pPr>
        <w:pStyle w:val="NoSpacing"/>
        <w:jc w:val="center"/>
        <w:rPr>
          <w:rFonts w:eastAsia="Malgun Gothic"/>
          <w:b/>
          <w:sz w:val="24"/>
          <w:szCs w:val="24"/>
          <w:u w:val="single"/>
          <w:lang w:eastAsia="ko-KR"/>
        </w:rPr>
      </w:pPr>
    </w:p>
    <w:p w14:paraId="1213B4C8" w14:textId="77777777" w:rsidR="00D913B9" w:rsidRPr="00483F84" w:rsidRDefault="00D913B9" w:rsidP="00D913B9">
      <w:pPr>
        <w:pStyle w:val="NoSpacing"/>
        <w:numPr>
          <w:ilvl w:val="0"/>
          <w:numId w:val="3"/>
        </w:numPr>
        <w:rPr>
          <w:sz w:val="17"/>
          <w:szCs w:val="17"/>
        </w:rPr>
      </w:pPr>
      <w:r w:rsidRPr="00483F84">
        <w:rPr>
          <w:sz w:val="17"/>
          <w:szCs w:val="17"/>
        </w:rPr>
        <w:lastRenderedPageBreak/>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190B29C3" w14:textId="77777777" w:rsidR="00D913B9" w:rsidRPr="00483F84" w:rsidRDefault="00D913B9" w:rsidP="00D913B9">
      <w:pPr>
        <w:pStyle w:val="NoSpacing"/>
        <w:rPr>
          <w:sz w:val="17"/>
          <w:szCs w:val="17"/>
          <w:lang w:eastAsia="ko-KR"/>
        </w:rPr>
      </w:pPr>
    </w:p>
    <w:p w14:paraId="5C4DCDCB" w14:textId="77777777" w:rsidR="00D913B9" w:rsidRPr="00483F84" w:rsidRDefault="00D913B9" w:rsidP="00D913B9">
      <w:pPr>
        <w:pStyle w:val="NoSpacing"/>
        <w:numPr>
          <w:ilvl w:val="0"/>
          <w:numId w:val="3"/>
        </w:numPr>
        <w:rPr>
          <w:sz w:val="17"/>
          <w:szCs w:val="17"/>
        </w:rPr>
      </w:pPr>
      <w:r w:rsidRPr="00483F84">
        <w:rPr>
          <w:sz w:val="17"/>
          <w:szCs w:val="17"/>
        </w:rPr>
        <w:t xml:space="preserve">“Students Available for Graduation” is the number of students who began the program minus the number of students who have died, been incarcerated, or been called to active military duty.  </w:t>
      </w:r>
    </w:p>
    <w:p w14:paraId="2FDCC82D" w14:textId="77777777" w:rsidR="00D913B9" w:rsidRPr="00483F84" w:rsidRDefault="00D913B9" w:rsidP="00D913B9">
      <w:pPr>
        <w:pStyle w:val="NoSpacing"/>
        <w:rPr>
          <w:sz w:val="17"/>
          <w:szCs w:val="17"/>
          <w:lang w:eastAsia="ko-KR"/>
        </w:rPr>
      </w:pPr>
    </w:p>
    <w:p w14:paraId="43F8419C" w14:textId="77777777" w:rsidR="00D913B9" w:rsidRPr="00483F84" w:rsidRDefault="00D913B9" w:rsidP="00D913B9">
      <w:pPr>
        <w:pStyle w:val="NoSpacing"/>
        <w:numPr>
          <w:ilvl w:val="0"/>
          <w:numId w:val="3"/>
        </w:numPr>
        <w:rPr>
          <w:sz w:val="17"/>
          <w:szCs w:val="17"/>
        </w:rPr>
      </w:pPr>
      <w:r w:rsidRPr="00483F84">
        <w:rPr>
          <w:sz w:val="17"/>
          <w:szCs w:val="17"/>
        </w:rPr>
        <w:t xml:space="preserve">“Number of On-time Graduates” is the number of students who completed the program within 100% of the published program length within the reporting calendar year.  </w:t>
      </w:r>
    </w:p>
    <w:p w14:paraId="25F9E0A7" w14:textId="77777777" w:rsidR="00D913B9" w:rsidRPr="00483F84" w:rsidRDefault="00D913B9" w:rsidP="00D913B9">
      <w:pPr>
        <w:pStyle w:val="NoSpacing"/>
        <w:rPr>
          <w:sz w:val="17"/>
          <w:szCs w:val="17"/>
          <w:lang w:eastAsia="ko-KR"/>
        </w:rPr>
      </w:pPr>
    </w:p>
    <w:p w14:paraId="7E2C3E7B" w14:textId="77777777" w:rsidR="00D913B9" w:rsidRPr="00483F84" w:rsidRDefault="00D913B9" w:rsidP="00D913B9">
      <w:pPr>
        <w:pStyle w:val="NoSpacing"/>
        <w:numPr>
          <w:ilvl w:val="0"/>
          <w:numId w:val="3"/>
        </w:numPr>
        <w:rPr>
          <w:sz w:val="17"/>
          <w:szCs w:val="17"/>
        </w:rPr>
      </w:pPr>
      <w:r w:rsidRPr="00483F84">
        <w:rPr>
          <w:sz w:val="17"/>
          <w:szCs w:val="17"/>
        </w:rPr>
        <w:t xml:space="preserve">“On-time Completion Rate” is the number of on-time graduates divided by the number of students available for graduation.  </w:t>
      </w:r>
    </w:p>
    <w:p w14:paraId="0265F065" w14:textId="77777777" w:rsidR="00D913B9" w:rsidRPr="00483F84" w:rsidRDefault="00D913B9" w:rsidP="00D913B9">
      <w:pPr>
        <w:pStyle w:val="NoSpacing"/>
        <w:rPr>
          <w:sz w:val="17"/>
          <w:szCs w:val="17"/>
          <w:lang w:eastAsia="ko-KR"/>
        </w:rPr>
      </w:pPr>
    </w:p>
    <w:p w14:paraId="1BC401F9" w14:textId="77777777" w:rsidR="00D913B9" w:rsidRPr="00483F84" w:rsidRDefault="00D913B9" w:rsidP="00D913B9">
      <w:pPr>
        <w:pStyle w:val="NoSpacing"/>
        <w:numPr>
          <w:ilvl w:val="0"/>
          <w:numId w:val="3"/>
        </w:numPr>
        <w:rPr>
          <w:sz w:val="17"/>
          <w:szCs w:val="17"/>
        </w:rPr>
      </w:pPr>
      <w:r w:rsidRPr="00483F84">
        <w:rPr>
          <w:sz w:val="17"/>
          <w:szCs w:val="17"/>
        </w:rPr>
        <w:t xml:space="preserve">“150% Graduates” is the number of students who completed the program within 150% of the program length (includes on-time graduates).  </w:t>
      </w:r>
    </w:p>
    <w:p w14:paraId="498C788A" w14:textId="77777777" w:rsidR="00D913B9" w:rsidRPr="00483F84" w:rsidRDefault="00D913B9" w:rsidP="00D913B9">
      <w:pPr>
        <w:pStyle w:val="NoSpacing"/>
        <w:rPr>
          <w:sz w:val="17"/>
          <w:szCs w:val="17"/>
          <w:lang w:eastAsia="ko-KR"/>
        </w:rPr>
      </w:pPr>
    </w:p>
    <w:p w14:paraId="2CF910C3" w14:textId="77777777" w:rsidR="00D913B9" w:rsidRPr="00483F84" w:rsidRDefault="00D913B9" w:rsidP="00D913B9">
      <w:pPr>
        <w:pStyle w:val="NoSpacing"/>
        <w:numPr>
          <w:ilvl w:val="0"/>
          <w:numId w:val="3"/>
        </w:numPr>
        <w:rPr>
          <w:sz w:val="17"/>
          <w:szCs w:val="17"/>
        </w:rPr>
      </w:pPr>
      <w:r w:rsidRPr="00483F84">
        <w:rPr>
          <w:sz w:val="17"/>
          <w:szCs w:val="17"/>
        </w:rPr>
        <w:t xml:space="preserve">“150% Completion Rate” is the number of students who completed the program in the reported calendar year within 150% of the published program length, including on-time graduates, divided by the number of students available for graduation.  </w:t>
      </w:r>
    </w:p>
    <w:p w14:paraId="6A04DF61" w14:textId="77777777" w:rsidR="00D913B9" w:rsidRPr="00483F84" w:rsidRDefault="00D913B9" w:rsidP="00D913B9">
      <w:pPr>
        <w:pStyle w:val="NoSpacing"/>
        <w:rPr>
          <w:sz w:val="17"/>
          <w:szCs w:val="17"/>
          <w:lang w:eastAsia="ko-KR"/>
        </w:rPr>
      </w:pPr>
    </w:p>
    <w:p w14:paraId="57FA8492" w14:textId="77777777" w:rsidR="00D913B9" w:rsidRPr="00483F84" w:rsidRDefault="00D913B9" w:rsidP="00D913B9">
      <w:pPr>
        <w:pStyle w:val="NoSpacing"/>
        <w:numPr>
          <w:ilvl w:val="0"/>
          <w:numId w:val="3"/>
        </w:numPr>
        <w:rPr>
          <w:sz w:val="17"/>
          <w:szCs w:val="17"/>
        </w:rPr>
      </w:pPr>
      <w:r w:rsidRPr="00483F84">
        <w:rPr>
          <w:sz w:val="17"/>
          <w:szCs w:val="17"/>
        </w:rPr>
        <w:t xml:space="preserve">“Graduates Available for Employment” means the number of graduates minus the number of graduates unavailable for employment.  </w:t>
      </w:r>
    </w:p>
    <w:p w14:paraId="40BCCA4D" w14:textId="77777777" w:rsidR="00D913B9" w:rsidRPr="00483F84" w:rsidRDefault="00D913B9" w:rsidP="00D913B9">
      <w:pPr>
        <w:pStyle w:val="NoSpacing"/>
        <w:rPr>
          <w:sz w:val="17"/>
          <w:szCs w:val="17"/>
          <w:lang w:eastAsia="ko-KR"/>
        </w:rPr>
      </w:pPr>
    </w:p>
    <w:p w14:paraId="25A9D014" w14:textId="77777777" w:rsidR="00D913B9" w:rsidRPr="00483F84" w:rsidRDefault="00D913B9" w:rsidP="00D913B9">
      <w:pPr>
        <w:pStyle w:val="NoSpacing"/>
        <w:numPr>
          <w:ilvl w:val="0"/>
          <w:numId w:val="3"/>
        </w:numPr>
        <w:rPr>
          <w:sz w:val="17"/>
          <w:szCs w:val="17"/>
        </w:rPr>
      </w:pPr>
      <w:r w:rsidRPr="00483F84">
        <w:rPr>
          <w:sz w:val="17"/>
          <w:szCs w:val="17"/>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7EA05C83" w14:textId="77777777" w:rsidR="00D913B9" w:rsidRPr="00483F84" w:rsidRDefault="00D913B9" w:rsidP="00D913B9">
      <w:pPr>
        <w:pStyle w:val="NoSpacing"/>
        <w:rPr>
          <w:sz w:val="17"/>
          <w:szCs w:val="17"/>
          <w:lang w:eastAsia="ko-KR"/>
        </w:rPr>
      </w:pPr>
    </w:p>
    <w:p w14:paraId="690A1834" w14:textId="77777777" w:rsidR="00D913B9" w:rsidRPr="00483F84" w:rsidRDefault="00D913B9" w:rsidP="00D913B9">
      <w:pPr>
        <w:pStyle w:val="NoSpacing"/>
        <w:numPr>
          <w:ilvl w:val="0"/>
          <w:numId w:val="3"/>
        </w:numPr>
        <w:rPr>
          <w:sz w:val="17"/>
          <w:szCs w:val="17"/>
        </w:rPr>
      </w:pPr>
      <w:r w:rsidRPr="00483F84">
        <w:rPr>
          <w:sz w:val="17"/>
          <w:szCs w:val="17"/>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83F84">
        <w:rPr>
          <w:rFonts w:ascii="Arial" w:eastAsia="Arial" w:hAnsi="Arial" w:cs="Arial"/>
          <w:b/>
          <w:sz w:val="17"/>
          <w:szCs w:val="17"/>
        </w:rPr>
        <w:t xml:space="preserve"> </w:t>
      </w:r>
      <w:r w:rsidRPr="00483F84">
        <w:rPr>
          <w:sz w:val="17"/>
          <w:szCs w:val="17"/>
        </w:rPr>
        <w:t xml:space="preserve">period begins after the announcement of the examination results for the first examination available after a student completes an applicable educational program.  </w:t>
      </w:r>
    </w:p>
    <w:p w14:paraId="434F8497" w14:textId="77777777" w:rsidR="00D913B9" w:rsidRPr="00483F84" w:rsidRDefault="00D913B9" w:rsidP="00D913B9">
      <w:pPr>
        <w:pStyle w:val="NoSpacing"/>
        <w:numPr>
          <w:ilvl w:val="0"/>
          <w:numId w:val="3"/>
        </w:numPr>
        <w:rPr>
          <w:sz w:val="17"/>
          <w:szCs w:val="17"/>
        </w:rPr>
      </w:pPr>
      <w:r w:rsidRPr="00483F84">
        <w:rPr>
          <w:sz w:val="17"/>
          <w:szCs w:val="17"/>
        </w:rPr>
        <w:t xml:space="preserve">“Placement Rate Employed in the Field” is calculated by dividing the number of graduates gainfully employed in the field by the number of graduates available for employment.  </w:t>
      </w:r>
    </w:p>
    <w:p w14:paraId="5C9E7ECD" w14:textId="77777777" w:rsidR="00D913B9" w:rsidRPr="00483F84" w:rsidRDefault="00D913B9" w:rsidP="00D913B9">
      <w:pPr>
        <w:pStyle w:val="NoSpacing"/>
        <w:rPr>
          <w:sz w:val="17"/>
          <w:szCs w:val="17"/>
          <w:lang w:eastAsia="ko-KR"/>
        </w:rPr>
      </w:pPr>
    </w:p>
    <w:p w14:paraId="47737888" w14:textId="77777777" w:rsidR="00D913B9" w:rsidRPr="00483F84" w:rsidRDefault="00D913B9" w:rsidP="00D913B9">
      <w:pPr>
        <w:pStyle w:val="NoSpacing"/>
        <w:numPr>
          <w:ilvl w:val="0"/>
          <w:numId w:val="3"/>
        </w:numPr>
        <w:rPr>
          <w:sz w:val="17"/>
          <w:szCs w:val="17"/>
        </w:rPr>
      </w:pPr>
      <w:r w:rsidRPr="00483F84">
        <w:rPr>
          <w:sz w:val="17"/>
          <w:szCs w:val="17"/>
        </w:rPr>
        <w:t xml:space="preserve">“Number of Graduates Taking Exam” is the number of graduates who took the first available exam in the reported calendar year.  </w:t>
      </w:r>
    </w:p>
    <w:p w14:paraId="33E3CF20" w14:textId="77777777" w:rsidR="00D913B9" w:rsidRPr="00483F84" w:rsidRDefault="00D913B9" w:rsidP="00D913B9">
      <w:pPr>
        <w:pStyle w:val="NoSpacing"/>
        <w:numPr>
          <w:ilvl w:val="0"/>
          <w:numId w:val="3"/>
        </w:numPr>
        <w:rPr>
          <w:sz w:val="17"/>
          <w:szCs w:val="17"/>
        </w:rPr>
      </w:pPr>
      <w:r w:rsidRPr="00483F84">
        <w:rPr>
          <w:sz w:val="17"/>
          <w:szCs w:val="17"/>
        </w:rPr>
        <w:t xml:space="preserve">“First Available Exam Date” is the date for the first available exam after a student completed a program.  </w:t>
      </w:r>
    </w:p>
    <w:p w14:paraId="458DD0AC" w14:textId="77777777" w:rsidR="00D913B9" w:rsidRPr="00483F84" w:rsidRDefault="00D913B9" w:rsidP="00D913B9">
      <w:pPr>
        <w:pStyle w:val="NoSpacing"/>
        <w:numPr>
          <w:ilvl w:val="0"/>
          <w:numId w:val="3"/>
        </w:numPr>
        <w:rPr>
          <w:sz w:val="17"/>
          <w:szCs w:val="17"/>
        </w:rPr>
      </w:pPr>
      <w:r w:rsidRPr="00483F84">
        <w:rPr>
          <w:sz w:val="17"/>
          <w:szCs w:val="17"/>
        </w:rPr>
        <w:t xml:space="preserve">“Passage Rate” is calculated by dividing the number of graduates who passed the exam by the number of graduates who took the reported licensing exam.  </w:t>
      </w:r>
    </w:p>
    <w:p w14:paraId="6C8B2C5A" w14:textId="77777777" w:rsidR="00D913B9" w:rsidRPr="00483F84" w:rsidRDefault="00D913B9" w:rsidP="00D913B9">
      <w:pPr>
        <w:pStyle w:val="NoSpacing"/>
        <w:numPr>
          <w:ilvl w:val="0"/>
          <w:numId w:val="3"/>
        </w:numPr>
        <w:rPr>
          <w:sz w:val="17"/>
          <w:szCs w:val="17"/>
        </w:rPr>
      </w:pPr>
      <w:r w:rsidRPr="00483F84">
        <w:rPr>
          <w:sz w:val="17"/>
          <w:szCs w:val="17"/>
        </w:rPr>
        <w:t xml:space="preserve">“Number Who Passed First Available Exam” is the number of graduates who took and passed the first available licensing exam after completing the program.  </w:t>
      </w:r>
    </w:p>
    <w:p w14:paraId="323158AE" w14:textId="77777777" w:rsidR="00D913B9" w:rsidRPr="00483F84" w:rsidRDefault="00D913B9" w:rsidP="00D913B9">
      <w:pPr>
        <w:pStyle w:val="NoSpacing"/>
        <w:numPr>
          <w:ilvl w:val="0"/>
          <w:numId w:val="3"/>
        </w:numPr>
        <w:rPr>
          <w:sz w:val="17"/>
          <w:szCs w:val="17"/>
        </w:rPr>
      </w:pPr>
      <w:r w:rsidRPr="00483F84">
        <w:rPr>
          <w:sz w:val="17"/>
          <w:szCs w:val="17"/>
        </w:rPr>
        <w:t xml:space="preserve">“Salary” is as reported by graduate or graduate’s employer.  </w:t>
      </w:r>
    </w:p>
    <w:p w14:paraId="2A23D8EA" w14:textId="77777777" w:rsidR="00D913B9" w:rsidRPr="00C50576" w:rsidRDefault="00D913B9" w:rsidP="00D913B9">
      <w:pPr>
        <w:pStyle w:val="NoSpacing"/>
        <w:numPr>
          <w:ilvl w:val="0"/>
          <w:numId w:val="3"/>
        </w:numPr>
        <w:rPr>
          <w:sz w:val="18"/>
          <w:szCs w:val="18"/>
        </w:rPr>
      </w:pPr>
      <w:r w:rsidRPr="00C50576">
        <w:rPr>
          <w:sz w:val="18"/>
          <w:szCs w:val="18"/>
        </w:rPr>
        <w:t xml:space="preserve">“No Salary Information Reported” is the number of graduates for whom, after making reasonable attempts, the school was not able to obtain salary information. </w:t>
      </w:r>
    </w:p>
    <w:p w14:paraId="3C454A59" w14:textId="77777777" w:rsidR="00D913B9" w:rsidRDefault="00D913B9" w:rsidP="00D913B9">
      <w:pPr>
        <w:pStyle w:val="NoSpacing"/>
        <w:jc w:val="center"/>
        <w:rPr>
          <w:b/>
          <w:sz w:val="28"/>
          <w:szCs w:val="28"/>
        </w:rPr>
      </w:pPr>
    </w:p>
    <w:p w14:paraId="4941FACB" w14:textId="77777777" w:rsidR="00D913B9" w:rsidRDefault="00D913B9" w:rsidP="00D913B9">
      <w:pPr>
        <w:pStyle w:val="NoSpacing"/>
        <w:jc w:val="center"/>
        <w:rPr>
          <w:b/>
          <w:sz w:val="28"/>
          <w:szCs w:val="28"/>
        </w:rPr>
      </w:pPr>
    </w:p>
    <w:p w14:paraId="033F1C03" w14:textId="77777777" w:rsidR="00D913B9" w:rsidRDefault="00D913B9" w:rsidP="00D913B9">
      <w:pPr>
        <w:pStyle w:val="NoSpacing"/>
        <w:rPr>
          <w:b/>
          <w:sz w:val="28"/>
          <w:szCs w:val="28"/>
          <w:u w:val="single"/>
        </w:rPr>
      </w:pPr>
    </w:p>
    <w:p w14:paraId="27223F89" w14:textId="77777777" w:rsidR="00D913B9" w:rsidRDefault="00D913B9" w:rsidP="00D913B9">
      <w:pPr>
        <w:pStyle w:val="NoSpacing"/>
        <w:jc w:val="center"/>
        <w:rPr>
          <w:b/>
          <w:sz w:val="36"/>
          <w:szCs w:val="36"/>
          <w:u w:val="single"/>
        </w:rPr>
      </w:pPr>
    </w:p>
    <w:p w14:paraId="67EC3732" w14:textId="77777777" w:rsidR="00D913B9" w:rsidRDefault="00D913B9" w:rsidP="00D913B9">
      <w:pPr>
        <w:pStyle w:val="NoSpacing"/>
        <w:jc w:val="center"/>
        <w:rPr>
          <w:b/>
          <w:sz w:val="36"/>
          <w:szCs w:val="36"/>
          <w:u w:val="single"/>
        </w:rPr>
      </w:pPr>
    </w:p>
    <w:p w14:paraId="400D5ADC" w14:textId="77777777" w:rsidR="00D913B9" w:rsidRDefault="00D913B9" w:rsidP="004241C4">
      <w:pPr>
        <w:pStyle w:val="NoSpacing"/>
        <w:rPr>
          <w:b/>
          <w:sz w:val="36"/>
          <w:szCs w:val="36"/>
          <w:u w:val="single"/>
        </w:rPr>
      </w:pPr>
    </w:p>
    <w:p w14:paraId="5B638D20"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1529FCD0" w14:textId="77777777" w:rsidR="00D913B9" w:rsidRDefault="00D913B9" w:rsidP="00D913B9">
      <w:pPr>
        <w:spacing w:after="0"/>
        <w:rPr>
          <w:b/>
          <w:color w:val="000000"/>
          <w:sz w:val="28"/>
          <w:szCs w:val="28"/>
          <w:u w:val="single"/>
        </w:rPr>
      </w:pPr>
    </w:p>
    <w:p w14:paraId="06D47887"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20209907"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1D9B6E0C" w14:textId="77777777" w:rsidR="00D913B9" w:rsidRDefault="00D913B9" w:rsidP="00D913B9">
      <w:pPr>
        <w:pStyle w:val="NoSpacing"/>
        <w:jc w:val="center"/>
        <w:rPr>
          <w:b/>
          <w:sz w:val="24"/>
          <w:szCs w:val="24"/>
          <w:lang w:eastAsia="ko-KR"/>
        </w:rPr>
      </w:pPr>
    </w:p>
    <w:p w14:paraId="6ED9874A" w14:textId="77777777" w:rsidR="00D913B9" w:rsidRDefault="00D913B9" w:rsidP="00D913B9">
      <w:pPr>
        <w:pStyle w:val="NoSpacing"/>
        <w:jc w:val="center"/>
        <w:rPr>
          <w:b/>
          <w:sz w:val="24"/>
          <w:szCs w:val="24"/>
          <w:lang w:eastAsia="ko-KR"/>
        </w:rPr>
      </w:pPr>
    </w:p>
    <w:p w14:paraId="2A282648" w14:textId="77777777" w:rsidR="00D913B9" w:rsidRDefault="00D913B9" w:rsidP="00D913B9">
      <w:pPr>
        <w:pStyle w:val="NoSpacing"/>
        <w:jc w:val="center"/>
        <w:rPr>
          <w:b/>
          <w:sz w:val="24"/>
          <w:szCs w:val="24"/>
          <w:lang w:eastAsia="ko-KR"/>
        </w:rPr>
      </w:pPr>
    </w:p>
    <w:p w14:paraId="6151707F" w14:textId="77777777" w:rsidR="00D913B9" w:rsidRPr="00DA55D2" w:rsidRDefault="00D913B9" w:rsidP="00D913B9">
      <w:pPr>
        <w:pStyle w:val="NoSpacing"/>
        <w:jc w:val="center"/>
        <w:rPr>
          <w:b/>
          <w:sz w:val="24"/>
          <w:szCs w:val="24"/>
          <w:lang w:eastAsia="ko-KR"/>
        </w:rPr>
      </w:pPr>
    </w:p>
    <w:p w14:paraId="0C5597E6" w14:textId="77777777" w:rsidR="00D913B9" w:rsidRDefault="00D913B9" w:rsidP="00D913B9">
      <w:pPr>
        <w:pStyle w:val="NoSpacing"/>
        <w:jc w:val="center"/>
        <w:rPr>
          <w:b/>
          <w:sz w:val="24"/>
          <w:szCs w:val="24"/>
        </w:rPr>
      </w:pPr>
    </w:p>
    <w:p w14:paraId="4AB10B46" w14:textId="77777777" w:rsidR="00D913B9" w:rsidRDefault="00D913B9" w:rsidP="00D913B9">
      <w:pPr>
        <w:pStyle w:val="NoSpacing"/>
        <w:jc w:val="center"/>
        <w:rPr>
          <w:b/>
          <w:sz w:val="24"/>
          <w:szCs w:val="24"/>
        </w:rPr>
      </w:pPr>
    </w:p>
    <w:p w14:paraId="050A6987" w14:textId="77777777" w:rsidR="00D913B9" w:rsidRDefault="00D913B9" w:rsidP="00D913B9">
      <w:pPr>
        <w:pStyle w:val="NoSpacing"/>
        <w:jc w:val="center"/>
        <w:rPr>
          <w:b/>
          <w:sz w:val="24"/>
          <w:szCs w:val="24"/>
        </w:rPr>
      </w:pPr>
    </w:p>
    <w:p w14:paraId="7B7F2580" w14:textId="77777777" w:rsidR="00D913B9" w:rsidRDefault="00D913B9" w:rsidP="00D913B9">
      <w:pPr>
        <w:pStyle w:val="NoSpacing"/>
        <w:jc w:val="center"/>
        <w:rPr>
          <w:b/>
          <w:sz w:val="28"/>
          <w:szCs w:val="28"/>
        </w:rPr>
      </w:pPr>
    </w:p>
    <w:p w14:paraId="57CE87F3" w14:textId="77777777" w:rsidR="00D913B9" w:rsidRDefault="00D913B9" w:rsidP="00D913B9">
      <w:pPr>
        <w:pStyle w:val="NoSpacing"/>
        <w:jc w:val="center"/>
        <w:rPr>
          <w:b/>
          <w:sz w:val="28"/>
          <w:szCs w:val="28"/>
        </w:rPr>
      </w:pPr>
    </w:p>
    <w:p w14:paraId="29425736" w14:textId="77777777" w:rsidR="00D913B9" w:rsidRDefault="00D913B9" w:rsidP="00D913B9">
      <w:pPr>
        <w:pStyle w:val="NoSpacing"/>
        <w:jc w:val="center"/>
        <w:rPr>
          <w:b/>
          <w:sz w:val="28"/>
          <w:szCs w:val="28"/>
        </w:rPr>
      </w:pPr>
    </w:p>
    <w:p w14:paraId="7118759A" w14:textId="77777777" w:rsidR="00D913B9" w:rsidRDefault="00D913B9" w:rsidP="00D913B9">
      <w:pPr>
        <w:pStyle w:val="NoSpacing"/>
        <w:jc w:val="center"/>
        <w:rPr>
          <w:b/>
          <w:sz w:val="28"/>
          <w:szCs w:val="28"/>
        </w:rPr>
      </w:pPr>
    </w:p>
    <w:p w14:paraId="52647D9F" w14:textId="77777777" w:rsidR="00D913B9" w:rsidRDefault="00D913B9" w:rsidP="00D913B9">
      <w:pPr>
        <w:pStyle w:val="NoSpacing"/>
        <w:jc w:val="center"/>
        <w:rPr>
          <w:b/>
          <w:sz w:val="28"/>
          <w:szCs w:val="28"/>
        </w:rPr>
      </w:pPr>
    </w:p>
    <w:p w14:paraId="74340D28" w14:textId="77777777" w:rsidR="00D913B9" w:rsidRDefault="00D913B9" w:rsidP="00D913B9">
      <w:pPr>
        <w:pStyle w:val="NoSpacing"/>
        <w:jc w:val="center"/>
        <w:rPr>
          <w:b/>
          <w:sz w:val="28"/>
          <w:szCs w:val="28"/>
        </w:rPr>
      </w:pPr>
    </w:p>
    <w:p w14:paraId="0BE9B3EA" w14:textId="77777777" w:rsidR="00D913B9" w:rsidRDefault="00D913B9" w:rsidP="00D913B9">
      <w:pPr>
        <w:pStyle w:val="NoSpacing"/>
        <w:jc w:val="center"/>
        <w:rPr>
          <w:b/>
          <w:sz w:val="28"/>
          <w:szCs w:val="28"/>
        </w:rPr>
      </w:pPr>
    </w:p>
    <w:p w14:paraId="1FA7DF91" w14:textId="77777777" w:rsidR="00D913B9" w:rsidRDefault="00D913B9" w:rsidP="00D913B9">
      <w:pPr>
        <w:pStyle w:val="NoSpacing"/>
        <w:jc w:val="center"/>
        <w:rPr>
          <w:b/>
          <w:sz w:val="28"/>
          <w:szCs w:val="28"/>
        </w:rPr>
      </w:pPr>
    </w:p>
    <w:p w14:paraId="06388310" w14:textId="77777777" w:rsidR="00D913B9" w:rsidRDefault="00D913B9" w:rsidP="00D913B9">
      <w:pPr>
        <w:pStyle w:val="NoSpacing"/>
        <w:jc w:val="center"/>
        <w:rPr>
          <w:b/>
          <w:sz w:val="28"/>
          <w:szCs w:val="28"/>
        </w:rPr>
      </w:pPr>
    </w:p>
    <w:p w14:paraId="4108B7EE" w14:textId="77777777" w:rsidR="00D913B9" w:rsidRDefault="00D913B9" w:rsidP="00D913B9">
      <w:pPr>
        <w:pStyle w:val="NoSpacing"/>
        <w:jc w:val="center"/>
        <w:rPr>
          <w:b/>
          <w:sz w:val="28"/>
          <w:szCs w:val="28"/>
        </w:rPr>
      </w:pPr>
    </w:p>
    <w:p w14:paraId="06850B5E" w14:textId="77777777" w:rsidR="00D913B9" w:rsidRDefault="00D913B9" w:rsidP="00D913B9">
      <w:pPr>
        <w:pStyle w:val="NoSpacing"/>
        <w:jc w:val="center"/>
        <w:rPr>
          <w:b/>
          <w:sz w:val="28"/>
          <w:szCs w:val="28"/>
        </w:rPr>
      </w:pPr>
    </w:p>
    <w:p w14:paraId="3911C9D3" w14:textId="77777777" w:rsidR="00D913B9" w:rsidRDefault="00D913B9" w:rsidP="00D913B9">
      <w:pPr>
        <w:pStyle w:val="NoSpacing"/>
        <w:jc w:val="center"/>
        <w:rPr>
          <w:b/>
          <w:sz w:val="28"/>
          <w:szCs w:val="28"/>
        </w:rPr>
      </w:pPr>
    </w:p>
    <w:p w14:paraId="7A7871B9" w14:textId="77777777" w:rsidR="00D913B9" w:rsidRDefault="00D913B9" w:rsidP="00D913B9">
      <w:pPr>
        <w:pStyle w:val="NoSpacing"/>
        <w:jc w:val="center"/>
        <w:rPr>
          <w:b/>
          <w:sz w:val="28"/>
          <w:szCs w:val="28"/>
        </w:rPr>
      </w:pPr>
    </w:p>
    <w:p w14:paraId="79AFD0BF" w14:textId="77777777" w:rsidR="00D913B9" w:rsidRDefault="00D913B9" w:rsidP="00D913B9">
      <w:pPr>
        <w:pStyle w:val="NoSpacing"/>
        <w:jc w:val="center"/>
        <w:rPr>
          <w:b/>
          <w:sz w:val="28"/>
          <w:szCs w:val="28"/>
        </w:rPr>
      </w:pPr>
    </w:p>
    <w:p w14:paraId="68E82A0B" w14:textId="77777777" w:rsidR="00D913B9" w:rsidRDefault="00D913B9" w:rsidP="00D913B9">
      <w:pPr>
        <w:pStyle w:val="NoSpacing"/>
        <w:jc w:val="center"/>
        <w:rPr>
          <w:b/>
          <w:sz w:val="28"/>
          <w:szCs w:val="28"/>
        </w:rPr>
      </w:pPr>
    </w:p>
    <w:p w14:paraId="2DA1CF2C" w14:textId="77777777" w:rsidR="00D913B9" w:rsidRDefault="00D913B9" w:rsidP="00D913B9">
      <w:pPr>
        <w:pStyle w:val="NoSpacing"/>
        <w:jc w:val="center"/>
        <w:rPr>
          <w:b/>
          <w:sz w:val="28"/>
          <w:szCs w:val="28"/>
        </w:rPr>
      </w:pPr>
    </w:p>
    <w:p w14:paraId="3395A965" w14:textId="77777777" w:rsidR="00D913B9" w:rsidRDefault="00D913B9" w:rsidP="00D913B9">
      <w:pPr>
        <w:pStyle w:val="NoSpacing"/>
        <w:jc w:val="center"/>
        <w:rPr>
          <w:b/>
          <w:sz w:val="28"/>
          <w:szCs w:val="28"/>
        </w:rPr>
      </w:pPr>
    </w:p>
    <w:p w14:paraId="0F905C70" w14:textId="77777777" w:rsidR="00D913B9" w:rsidRDefault="00D913B9" w:rsidP="00D913B9">
      <w:pPr>
        <w:pStyle w:val="NoSpacing"/>
        <w:jc w:val="center"/>
        <w:rPr>
          <w:b/>
          <w:sz w:val="28"/>
          <w:szCs w:val="28"/>
        </w:rPr>
      </w:pPr>
    </w:p>
    <w:p w14:paraId="3036F8E0" w14:textId="77777777" w:rsidR="00D913B9" w:rsidRDefault="00D913B9" w:rsidP="00D913B9">
      <w:pPr>
        <w:pStyle w:val="NoSpacing"/>
        <w:jc w:val="center"/>
        <w:rPr>
          <w:b/>
          <w:sz w:val="28"/>
          <w:szCs w:val="28"/>
        </w:rPr>
      </w:pPr>
    </w:p>
    <w:p w14:paraId="47F66817" w14:textId="77777777" w:rsidR="00D913B9" w:rsidRDefault="00D913B9" w:rsidP="00D913B9">
      <w:pPr>
        <w:pStyle w:val="NoSpacing"/>
        <w:jc w:val="center"/>
        <w:rPr>
          <w:b/>
          <w:sz w:val="28"/>
          <w:szCs w:val="28"/>
        </w:rPr>
      </w:pPr>
    </w:p>
    <w:p w14:paraId="53041578" w14:textId="77777777" w:rsidR="00D913B9" w:rsidRDefault="00D913B9" w:rsidP="00D913B9">
      <w:pPr>
        <w:pStyle w:val="NoSpacing"/>
        <w:jc w:val="center"/>
        <w:rPr>
          <w:b/>
          <w:sz w:val="28"/>
          <w:szCs w:val="28"/>
        </w:rPr>
      </w:pPr>
    </w:p>
    <w:p w14:paraId="5EB871A3" w14:textId="77777777" w:rsidR="00D913B9" w:rsidRDefault="00D913B9" w:rsidP="00D913B9">
      <w:pPr>
        <w:pStyle w:val="NoSpacing"/>
        <w:jc w:val="center"/>
        <w:rPr>
          <w:rFonts w:ascii="Times New Roman" w:hAnsi="Times New Roman" w:cs="Times New Roman"/>
          <w:b/>
          <w:sz w:val="36"/>
          <w:szCs w:val="36"/>
        </w:rPr>
      </w:pPr>
      <w:r>
        <w:rPr>
          <w:b/>
          <w:sz w:val="36"/>
          <w:szCs w:val="36"/>
        </w:rPr>
        <w:lastRenderedPageBreak/>
        <w:t>Cosmetology to Barber Crossover</w:t>
      </w:r>
      <w:r w:rsidRPr="00B467BB">
        <w:rPr>
          <w:b/>
          <w:sz w:val="36"/>
          <w:szCs w:val="36"/>
        </w:rPr>
        <w:t xml:space="preserve"> – </w:t>
      </w:r>
      <w:r>
        <w:rPr>
          <w:b/>
          <w:sz w:val="36"/>
          <w:szCs w:val="36"/>
        </w:rPr>
        <w:t>2</w:t>
      </w:r>
      <w:r w:rsidRPr="00B467BB">
        <w:rPr>
          <w:b/>
          <w:sz w:val="36"/>
          <w:szCs w:val="36"/>
        </w:rPr>
        <w:t>00 Clock Hours</w:t>
      </w:r>
    </w:p>
    <w:p w14:paraId="64EC5A45" w14:textId="77777777" w:rsidR="00D913B9" w:rsidRPr="00FE2BF3" w:rsidRDefault="00D913B9" w:rsidP="00D913B9">
      <w:pPr>
        <w:pStyle w:val="NoSpacing"/>
        <w:jc w:val="center"/>
        <w:rPr>
          <w:rFonts w:ascii="inherit" w:eastAsia="Malgun Gothic" w:hAnsi="inherit" w:hint="eastAsia"/>
          <w:b/>
          <w:sz w:val="36"/>
          <w:szCs w:val="36"/>
          <w:lang w:eastAsia="ko-KR"/>
        </w:rPr>
      </w:pPr>
    </w:p>
    <w:p w14:paraId="5A500406"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4AB736CA"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71BDD0B3" w14:textId="77777777" w:rsidR="00D913B9" w:rsidRPr="00E26033"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009C9D70" w14:textId="77777777" w:rsidTr="00353F82">
        <w:tc>
          <w:tcPr>
            <w:tcW w:w="1255" w:type="dxa"/>
          </w:tcPr>
          <w:p w14:paraId="19FC63C2" w14:textId="77777777" w:rsidR="00D913B9" w:rsidRPr="00825BBA" w:rsidRDefault="00D913B9" w:rsidP="00353F82">
            <w:pPr>
              <w:pStyle w:val="NoSpacing"/>
              <w:jc w:val="center"/>
              <w:rPr>
                <w:b/>
                <w:sz w:val="28"/>
                <w:szCs w:val="28"/>
              </w:rPr>
            </w:pPr>
            <w:r w:rsidRPr="00825BBA">
              <w:rPr>
                <w:b/>
                <w:sz w:val="28"/>
                <w:szCs w:val="28"/>
              </w:rPr>
              <w:t xml:space="preserve">Calendar </w:t>
            </w:r>
          </w:p>
          <w:p w14:paraId="028BBF5B" w14:textId="77777777" w:rsidR="00D913B9" w:rsidRDefault="00D913B9" w:rsidP="00353F82">
            <w:pPr>
              <w:pStyle w:val="NoSpacing"/>
              <w:jc w:val="center"/>
              <w:rPr>
                <w:b/>
                <w:sz w:val="28"/>
                <w:szCs w:val="28"/>
                <w:lang w:eastAsia="ko-KR"/>
              </w:rPr>
            </w:pPr>
            <w:r w:rsidRPr="00825BBA">
              <w:rPr>
                <w:b/>
                <w:sz w:val="28"/>
                <w:szCs w:val="28"/>
              </w:rPr>
              <w:t>Year</w:t>
            </w:r>
          </w:p>
          <w:p w14:paraId="4638AA2D" w14:textId="77777777" w:rsidR="00D913B9" w:rsidRPr="004A5FDF" w:rsidRDefault="00D913B9" w:rsidP="00353F82">
            <w:pPr>
              <w:pStyle w:val="NoSpacing"/>
              <w:jc w:val="center"/>
              <w:rPr>
                <w:sz w:val="20"/>
                <w:szCs w:val="20"/>
                <w:lang w:eastAsia="ko-KR"/>
              </w:rPr>
            </w:pPr>
          </w:p>
        </w:tc>
        <w:tc>
          <w:tcPr>
            <w:tcW w:w="2970" w:type="dxa"/>
          </w:tcPr>
          <w:p w14:paraId="06E548F6"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252CA9DC" w14:textId="77777777" w:rsidR="00D913B9" w:rsidRDefault="00D913B9" w:rsidP="00353F82">
            <w:pPr>
              <w:pStyle w:val="NoSpacing"/>
              <w:jc w:val="center"/>
              <w:rPr>
                <w:b/>
                <w:sz w:val="28"/>
                <w:szCs w:val="28"/>
                <w:lang w:eastAsia="ko-KR"/>
              </w:rPr>
            </w:pPr>
            <w:r>
              <w:rPr>
                <w:b/>
                <w:sz w:val="28"/>
                <w:szCs w:val="28"/>
              </w:rPr>
              <w:t>Students Available for Graduation</w:t>
            </w:r>
          </w:p>
          <w:p w14:paraId="3D7D2202"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048E6C57" w14:textId="77777777" w:rsidR="00D913B9" w:rsidRPr="00825BBA" w:rsidRDefault="00D913B9" w:rsidP="00353F82">
            <w:pPr>
              <w:pStyle w:val="NoSpacing"/>
              <w:jc w:val="center"/>
              <w:rPr>
                <w:b/>
                <w:sz w:val="28"/>
                <w:szCs w:val="28"/>
                <w:lang w:eastAsia="ko-KR"/>
              </w:rPr>
            </w:pPr>
          </w:p>
        </w:tc>
        <w:tc>
          <w:tcPr>
            <w:tcW w:w="2067" w:type="dxa"/>
          </w:tcPr>
          <w:p w14:paraId="66DEEF43" w14:textId="77777777" w:rsidR="00D913B9" w:rsidRDefault="00D913B9" w:rsidP="00353F82">
            <w:pPr>
              <w:pStyle w:val="NoSpacing"/>
              <w:jc w:val="center"/>
              <w:rPr>
                <w:b/>
                <w:sz w:val="28"/>
                <w:szCs w:val="28"/>
              </w:rPr>
            </w:pPr>
            <w:r w:rsidRPr="00825BBA">
              <w:rPr>
                <w:b/>
                <w:sz w:val="28"/>
                <w:szCs w:val="28"/>
              </w:rPr>
              <w:t xml:space="preserve">Number of </w:t>
            </w:r>
          </w:p>
          <w:p w14:paraId="118DDD3F" w14:textId="77777777" w:rsidR="00D913B9" w:rsidRDefault="00D913B9" w:rsidP="00353F82">
            <w:pPr>
              <w:pStyle w:val="NoSpacing"/>
              <w:jc w:val="center"/>
              <w:rPr>
                <w:b/>
                <w:sz w:val="28"/>
                <w:szCs w:val="28"/>
              </w:rPr>
            </w:pPr>
            <w:r w:rsidRPr="00825BBA">
              <w:rPr>
                <w:b/>
                <w:sz w:val="28"/>
                <w:szCs w:val="28"/>
              </w:rPr>
              <w:t xml:space="preserve">On-Time </w:t>
            </w:r>
          </w:p>
          <w:p w14:paraId="0A6D6FB0" w14:textId="77777777" w:rsidR="00D913B9" w:rsidRDefault="00D913B9" w:rsidP="00353F82">
            <w:pPr>
              <w:pStyle w:val="NoSpacing"/>
              <w:jc w:val="center"/>
              <w:rPr>
                <w:b/>
                <w:sz w:val="28"/>
                <w:szCs w:val="28"/>
                <w:lang w:eastAsia="ko-KR"/>
              </w:rPr>
            </w:pPr>
            <w:r w:rsidRPr="00825BBA">
              <w:rPr>
                <w:b/>
                <w:sz w:val="28"/>
                <w:szCs w:val="28"/>
              </w:rPr>
              <w:t>Graduates</w:t>
            </w:r>
          </w:p>
          <w:p w14:paraId="23627673" w14:textId="77777777" w:rsidR="00D913B9" w:rsidRDefault="00D913B9" w:rsidP="00353F82">
            <w:pPr>
              <w:pStyle w:val="HTMLPreformatted"/>
              <w:shd w:val="clear" w:color="auto" w:fill="FFFFFF"/>
              <w:jc w:val="center"/>
              <w:rPr>
                <w:rFonts w:ascii="inherit" w:hAnsi="inherit"/>
                <w:color w:val="212121"/>
              </w:rPr>
            </w:pPr>
          </w:p>
          <w:p w14:paraId="1366E682" w14:textId="77777777" w:rsidR="00D913B9" w:rsidRPr="00825BBA" w:rsidRDefault="00D913B9" w:rsidP="00353F82">
            <w:pPr>
              <w:pStyle w:val="NoSpacing"/>
              <w:jc w:val="center"/>
              <w:rPr>
                <w:b/>
                <w:sz w:val="28"/>
                <w:szCs w:val="28"/>
                <w:lang w:eastAsia="ko-KR"/>
              </w:rPr>
            </w:pPr>
          </w:p>
        </w:tc>
        <w:tc>
          <w:tcPr>
            <w:tcW w:w="1623" w:type="dxa"/>
          </w:tcPr>
          <w:p w14:paraId="6DA5BCB3" w14:textId="77777777" w:rsidR="00D913B9" w:rsidRDefault="00D913B9" w:rsidP="00353F82">
            <w:pPr>
              <w:pStyle w:val="NoSpacing"/>
              <w:jc w:val="center"/>
              <w:rPr>
                <w:b/>
                <w:sz w:val="28"/>
                <w:szCs w:val="28"/>
              </w:rPr>
            </w:pPr>
            <w:r>
              <w:rPr>
                <w:b/>
                <w:sz w:val="28"/>
                <w:szCs w:val="28"/>
              </w:rPr>
              <w:t>On-Time</w:t>
            </w:r>
          </w:p>
          <w:p w14:paraId="0A451711" w14:textId="77777777" w:rsidR="00D913B9" w:rsidRDefault="00D913B9" w:rsidP="00353F82">
            <w:pPr>
              <w:pStyle w:val="NoSpacing"/>
              <w:jc w:val="center"/>
              <w:rPr>
                <w:b/>
                <w:sz w:val="28"/>
                <w:szCs w:val="28"/>
              </w:rPr>
            </w:pPr>
            <w:r>
              <w:rPr>
                <w:b/>
                <w:sz w:val="28"/>
                <w:szCs w:val="28"/>
              </w:rPr>
              <w:t>Completion</w:t>
            </w:r>
          </w:p>
          <w:p w14:paraId="17929A5B" w14:textId="77777777" w:rsidR="00D913B9" w:rsidRDefault="00D913B9" w:rsidP="00353F82">
            <w:pPr>
              <w:pStyle w:val="NoSpacing"/>
              <w:jc w:val="center"/>
              <w:rPr>
                <w:b/>
                <w:sz w:val="28"/>
                <w:szCs w:val="28"/>
                <w:lang w:eastAsia="ko-KR"/>
              </w:rPr>
            </w:pPr>
            <w:r>
              <w:rPr>
                <w:b/>
                <w:sz w:val="28"/>
                <w:szCs w:val="28"/>
              </w:rPr>
              <w:t>Rate</w:t>
            </w:r>
          </w:p>
          <w:p w14:paraId="6E384ADB" w14:textId="77777777" w:rsidR="00D913B9" w:rsidRPr="00FE2BF3" w:rsidRDefault="00D913B9" w:rsidP="00353F82">
            <w:pPr>
              <w:pStyle w:val="HTMLPreformatted"/>
              <w:shd w:val="clear" w:color="auto" w:fill="FFFFFF"/>
              <w:rPr>
                <w:rFonts w:eastAsia="Malgun Gothic"/>
                <w:b/>
                <w:sz w:val="28"/>
                <w:szCs w:val="28"/>
              </w:rPr>
            </w:pPr>
          </w:p>
        </w:tc>
      </w:tr>
      <w:tr w:rsidR="00D913B9" w14:paraId="11FEB24B" w14:textId="77777777" w:rsidTr="00353F82">
        <w:tc>
          <w:tcPr>
            <w:tcW w:w="1255" w:type="dxa"/>
          </w:tcPr>
          <w:p w14:paraId="13507821" w14:textId="4F062B9C" w:rsidR="00D913B9" w:rsidRDefault="00D913B9" w:rsidP="00D913B9">
            <w:pPr>
              <w:pStyle w:val="NoSpacing"/>
              <w:jc w:val="center"/>
              <w:rPr>
                <w:sz w:val="28"/>
                <w:szCs w:val="28"/>
              </w:rPr>
            </w:pPr>
            <w:r>
              <w:rPr>
                <w:sz w:val="28"/>
                <w:szCs w:val="28"/>
              </w:rPr>
              <w:t>2020</w:t>
            </w:r>
          </w:p>
        </w:tc>
        <w:tc>
          <w:tcPr>
            <w:tcW w:w="2970" w:type="dxa"/>
          </w:tcPr>
          <w:p w14:paraId="111D4470" w14:textId="08F78BAF" w:rsidR="00D913B9" w:rsidRDefault="00D913B9" w:rsidP="00D913B9">
            <w:pPr>
              <w:pStyle w:val="NoSpacing"/>
              <w:jc w:val="center"/>
              <w:rPr>
                <w:sz w:val="28"/>
                <w:szCs w:val="28"/>
              </w:rPr>
            </w:pPr>
            <w:r>
              <w:rPr>
                <w:sz w:val="28"/>
                <w:szCs w:val="28"/>
              </w:rPr>
              <w:t>0</w:t>
            </w:r>
          </w:p>
        </w:tc>
        <w:tc>
          <w:tcPr>
            <w:tcW w:w="2340" w:type="dxa"/>
          </w:tcPr>
          <w:p w14:paraId="2AD72F61" w14:textId="41C90FF8" w:rsidR="00D913B9" w:rsidRDefault="00D913B9" w:rsidP="00D913B9">
            <w:pPr>
              <w:pStyle w:val="NoSpacing"/>
              <w:jc w:val="center"/>
              <w:rPr>
                <w:sz w:val="28"/>
                <w:szCs w:val="28"/>
              </w:rPr>
            </w:pPr>
            <w:r>
              <w:rPr>
                <w:sz w:val="28"/>
                <w:szCs w:val="28"/>
              </w:rPr>
              <w:t>0</w:t>
            </w:r>
          </w:p>
        </w:tc>
        <w:tc>
          <w:tcPr>
            <w:tcW w:w="2067" w:type="dxa"/>
          </w:tcPr>
          <w:p w14:paraId="1C415E4A" w14:textId="32BA499B" w:rsidR="00D913B9" w:rsidRDefault="00D913B9" w:rsidP="00D913B9">
            <w:pPr>
              <w:pStyle w:val="NoSpacing"/>
              <w:jc w:val="center"/>
              <w:rPr>
                <w:sz w:val="28"/>
                <w:szCs w:val="28"/>
              </w:rPr>
            </w:pPr>
            <w:r>
              <w:rPr>
                <w:sz w:val="28"/>
                <w:szCs w:val="28"/>
              </w:rPr>
              <w:t>0</w:t>
            </w:r>
          </w:p>
        </w:tc>
        <w:tc>
          <w:tcPr>
            <w:tcW w:w="1623" w:type="dxa"/>
          </w:tcPr>
          <w:p w14:paraId="12CB0800" w14:textId="2528BA29" w:rsidR="00D913B9" w:rsidRDefault="00D913B9" w:rsidP="00D913B9">
            <w:pPr>
              <w:pStyle w:val="NoSpacing"/>
              <w:jc w:val="center"/>
              <w:rPr>
                <w:sz w:val="28"/>
                <w:szCs w:val="28"/>
              </w:rPr>
            </w:pPr>
            <w:r>
              <w:rPr>
                <w:sz w:val="28"/>
                <w:szCs w:val="28"/>
              </w:rPr>
              <w:t>0</w:t>
            </w:r>
          </w:p>
        </w:tc>
      </w:tr>
      <w:tr w:rsidR="00D913B9" w14:paraId="6080782F" w14:textId="77777777" w:rsidTr="00353F82">
        <w:tc>
          <w:tcPr>
            <w:tcW w:w="1255" w:type="dxa"/>
          </w:tcPr>
          <w:p w14:paraId="730AB19C" w14:textId="4385D6B5" w:rsidR="00D913B9" w:rsidRDefault="00D913B9" w:rsidP="00353F82">
            <w:pPr>
              <w:pStyle w:val="NoSpacing"/>
              <w:jc w:val="center"/>
              <w:rPr>
                <w:sz w:val="28"/>
                <w:szCs w:val="28"/>
              </w:rPr>
            </w:pPr>
            <w:r>
              <w:rPr>
                <w:sz w:val="28"/>
                <w:szCs w:val="28"/>
              </w:rPr>
              <w:t>2021</w:t>
            </w:r>
          </w:p>
        </w:tc>
        <w:tc>
          <w:tcPr>
            <w:tcW w:w="2970" w:type="dxa"/>
          </w:tcPr>
          <w:p w14:paraId="7C4CA55E" w14:textId="77777777" w:rsidR="00D913B9" w:rsidRDefault="00D913B9" w:rsidP="00353F82">
            <w:pPr>
              <w:pStyle w:val="NoSpacing"/>
              <w:jc w:val="center"/>
              <w:rPr>
                <w:sz w:val="28"/>
                <w:szCs w:val="28"/>
              </w:rPr>
            </w:pPr>
            <w:r>
              <w:rPr>
                <w:sz w:val="28"/>
                <w:szCs w:val="28"/>
              </w:rPr>
              <w:t>0</w:t>
            </w:r>
          </w:p>
        </w:tc>
        <w:tc>
          <w:tcPr>
            <w:tcW w:w="2340" w:type="dxa"/>
          </w:tcPr>
          <w:p w14:paraId="2370FAC4" w14:textId="77777777" w:rsidR="00D913B9" w:rsidRDefault="00D913B9" w:rsidP="00353F82">
            <w:pPr>
              <w:pStyle w:val="NoSpacing"/>
              <w:jc w:val="center"/>
              <w:rPr>
                <w:sz w:val="28"/>
                <w:szCs w:val="28"/>
              </w:rPr>
            </w:pPr>
            <w:r>
              <w:rPr>
                <w:sz w:val="28"/>
                <w:szCs w:val="28"/>
              </w:rPr>
              <w:t>0</w:t>
            </w:r>
          </w:p>
        </w:tc>
        <w:tc>
          <w:tcPr>
            <w:tcW w:w="2067" w:type="dxa"/>
          </w:tcPr>
          <w:p w14:paraId="4050EF2B" w14:textId="77777777" w:rsidR="00D913B9" w:rsidRDefault="00D913B9" w:rsidP="00353F82">
            <w:pPr>
              <w:pStyle w:val="NoSpacing"/>
              <w:jc w:val="center"/>
              <w:rPr>
                <w:sz w:val="28"/>
                <w:szCs w:val="28"/>
              </w:rPr>
            </w:pPr>
            <w:r>
              <w:rPr>
                <w:sz w:val="28"/>
                <w:szCs w:val="28"/>
              </w:rPr>
              <w:t>0</w:t>
            </w:r>
          </w:p>
        </w:tc>
        <w:tc>
          <w:tcPr>
            <w:tcW w:w="1623" w:type="dxa"/>
          </w:tcPr>
          <w:p w14:paraId="7BF426C6" w14:textId="77777777" w:rsidR="00D913B9" w:rsidRDefault="00D913B9" w:rsidP="00353F82">
            <w:pPr>
              <w:pStyle w:val="NoSpacing"/>
              <w:jc w:val="center"/>
              <w:rPr>
                <w:sz w:val="28"/>
                <w:szCs w:val="28"/>
              </w:rPr>
            </w:pPr>
            <w:r>
              <w:rPr>
                <w:sz w:val="28"/>
                <w:szCs w:val="28"/>
              </w:rPr>
              <w:t>0</w:t>
            </w:r>
          </w:p>
        </w:tc>
      </w:tr>
    </w:tbl>
    <w:p w14:paraId="3B8F7F76" w14:textId="77777777" w:rsidR="00D913B9" w:rsidRDefault="00D913B9" w:rsidP="00D913B9">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0B19AA49"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72A672E1"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76922310" w14:textId="77777777" w:rsidR="00D913B9" w:rsidRDefault="00D913B9" w:rsidP="00D913B9">
      <w:pPr>
        <w:pStyle w:val="NoSpacing"/>
        <w:rPr>
          <w:b/>
          <w:sz w:val="24"/>
          <w:szCs w:val="24"/>
          <w:lang w:eastAsia="ko-KR"/>
        </w:rPr>
      </w:pPr>
    </w:p>
    <w:p w14:paraId="5F580A6E" w14:textId="77777777" w:rsidR="00D913B9" w:rsidRPr="00DF123E" w:rsidRDefault="00D913B9" w:rsidP="00D913B9">
      <w:pPr>
        <w:pStyle w:val="NoSpacing"/>
        <w:rPr>
          <w:b/>
          <w:sz w:val="24"/>
          <w:szCs w:val="24"/>
          <w:u w:val="single"/>
        </w:rPr>
      </w:pPr>
    </w:p>
    <w:p w14:paraId="4F951446"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25379401" w14:textId="77777777" w:rsidR="00D913B9" w:rsidRPr="00506727" w:rsidRDefault="00D913B9" w:rsidP="00D913B9">
      <w:pPr>
        <w:pStyle w:val="HTMLPreformatted"/>
        <w:shd w:val="clear" w:color="auto" w:fill="FFFFFF"/>
        <w:jc w:val="center"/>
        <w:rPr>
          <w:rFonts w:asciiTheme="minorHAnsi" w:hAnsiTheme="minorHAnsi" w:cstheme="minorHAnsi"/>
          <w:bCs/>
          <w:sz w:val="28"/>
          <w:szCs w:val="28"/>
        </w:rPr>
      </w:pPr>
      <w:r w:rsidRPr="00506727">
        <w:rPr>
          <w:rFonts w:asciiTheme="minorHAnsi" w:hAnsiTheme="minorHAnsi" w:cstheme="minorHAnsi"/>
          <w:bCs/>
          <w:i/>
          <w:sz w:val="28"/>
          <w:szCs w:val="28"/>
        </w:rPr>
        <w:t>includes data for two calendar years prior to reporting</w:t>
      </w: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0C72C540" w14:textId="77777777" w:rsidTr="00353F82">
        <w:tc>
          <w:tcPr>
            <w:tcW w:w="1255" w:type="dxa"/>
          </w:tcPr>
          <w:p w14:paraId="6035A448" w14:textId="77777777" w:rsidR="00D913B9" w:rsidRPr="00825BBA" w:rsidRDefault="00D913B9" w:rsidP="00353F82">
            <w:pPr>
              <w:pStyle w:val="NoSpacing"/>
              <w:jc w:val="center"/>
              <w:rPr>
                <w:b/>
                <w:sz w:val="28"/>
                <w:szCs w:val="28"/>
              </w:rPr>
            </w:pPr>
            <w:r w:rsidRPr="00825BBA">
              <w:rPr>
                <w:b/>
                <w:sz w:val="28"/>
                <w:szCs w:val="28"/>
              </w:rPr>
              <w:t xml:space="preserve">Calendar </w:t>
            </w:r>
          </w:p>
          <w:p w14:paraId="04EC47A9" w14:textId="77777777" w:rsidR="00D913B9" w:rsidRDefault="00D913B9" w:rsidP="00353F82">
            <w:pPr>
              <w:pStyle w:val="NoSpacing"/>
              <w:jc w:val="center"/>
              <w:rPr>
                <w:b/>
                <w:sz w:val="28"/>
                <w:szCs w:val="28"/>
                <w:lang w:eastAsia="ko-KR"/>
              </w:rPr>
            </w:pPr>
            <w:r w:rsidRPr="00825BBA">
              <w:rPr>
                <w:b/>
                <w:sz w:val="28"/>
                <w:szCs w:val="28"/>
              </w:rPr>
              <w:t>Year</w:t>
            </w:r>
          </w:p>
          <w:p w14:paraId="7785C847" w14:textId="77777777" w:rsidR="00D913B9" w:rsidRPr="004A5FDF" w:rsidRDefault="00D913B9" w:rsidP="00353F82">
            <w:pPr>
              <w:pStyle w:val="NoSpacing"/>
              <w:jc w:val="center"/>
              <w:rPr>
                <w:sz w:val="20"/>
                <w:szCs w:val="20"/>
                <w:lang w:eastAsia="ko-KR"/>
              </w:rPr>
            </w:pPr>
          </w:p>
        </w:tc>
        <w:tc>
          <w:tcPr>
            <w:tcW w:w="2181" w:type="dxa"/>
          </w:tcPr>
          <w:p w14:paraId="62613A3C"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4704061C"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006B32BF" w14:textId="77777777" w:rsidR="00D913B9" w:rsidRDefault="00D913B9" w:rsidP="00353F82">
            <w:pPr>
              <w:pStyle w:val="NoSpacing"/>
              <w:jc w:val="center"/>
              <w:rPr>
                <w:b/>
                <w:sz w:val="28"/>
                <w:szCs w:val="28"/>
              </w:rPr>
            </w:pPr>
            <w:r w:rsidRPr="00825BBA">
              <w:rPr>
                <w:b/>
                <w:sz w:val="28"/>
                <w:szCs w:val="28"/>
              </w:rPr>
              <w:t xml:space="preserve">Number of </w:t>
            </w:r>
          </w:p>
          <w:p w14:paraId="2B86834F" w14:textId="77777777" w:rsidR="00D913B9" w:rsidRDefault="00D913B9" w:rsidP="00353F82">
            <w:pPr>
              <w:pStyle w:val="NoSpacing"/>
              <w:jc w:val="center"/>
              <w:rPr>
                <w:b/>
                <w:sz w:val="28"/>
                <w:szCs w:val="28"/>
                <w:lang w:eastAsia="ko-KR"/>
              </w:rPr>
            </w:pPr>
            <w:r w:rsidRPr="00825BBA">
              <w:rPr>
                <w:b/>
                <w:sz w:val="28"/>
                <w:szCs w:val="28"/>
              </w:rPr>
              <w:t>Graduates</w:t>
            </w:r>
          </w:p>
          <w:p w14:paraId="626830D6" w14:textId="77777777" w:rsidR="00D913B9" w:rsidRPr="00825BBA" w:rsidRDefault="00D913B9" w:rsidP="00353F82">
            <w:pPr>
              <w:pStyle w:val="NoSpacing"/>
              <w:jc w:val="center"/>
              <w:rPr>
                <w:b/>
                <w:sz w:val="28"/>
                <w:szCs w:val="28"/>
                <w:lang w:eastAsia="ko-KR"/>
              </w:rPr>
            </w:pPr>
          </w:p>
        </w:tc>
        <w:tc>
          <w:tcPr>
            <w:tcW w:w="2119" w:type="dxa"/>
          </w:tcPr>
          <w:p w14:paraId="52265D7E" w14:textId="77777777" w:rsidR="00D913B9" w:rsidRDefault="00D913B9" w:rsidP="00353F82">
            <w:pPr>
              <w:pStyle w:val="HTMLPreformatted"/>
              <w:shd w:val="clear" w:color="auto" w:fill="FFFFFF"/>
              <w:jc w:val="center"/>
              <w:rPr>
                <w:rFonts w:ascii="inherit" w:hAnsi="inherit"/>
                <w:color w:val="212121"/>
              </w:rPr>
            </w:pPr>
          </w:p>
          <w:p w14:paraId="24DD818B"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60BF7202" w14:textId="77777777" w:rsidR="00D913B9" w:rsidRDefault="00D913B9" w:rsidP="00353F82">
            <w:pPr>
              <w:pStyle w:val="NoSpacing"/>
              <w:jc w:val="center"/>
              <w:rPr>
                <w:b/>
                <w:sz w:val="28"/>
                <w:szCs w:val="28"/>
              </w:rPr>
            </w:pPr>
          </w:p>
          <w:p w14:paraId="2B859FA1"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4049A25A" w14:textId="77777777" w:rsidR="00D913B9" w:rsidRDefault="00D913B9" w:rsidP="00353F82">
            <w:pPr>
              <w:pStyle w:val="NoSpacing"/>
              <w:jc w:val="center"/>
              <w:rPr>
                <w:b/>
                <w:sz w:val="28"/>
                <w:szCs w:val="28"/>
              </w:rPr>
            </w:pPr>
            <w:r>
              <w:rPr>
                <w:b/>
                <w:sz w:val="28"/>
                <w:szCs w:val="28"/>
              </w:rPr>
              <w:t>Placement</w:t>
            </w:r>
          </w:p>
          <w:p w14:paraId="63E63FBE" w14:textId="77777777" w:rsidR="00D913B9" w:rsidRDefault="00D913B9" w:rsidP="00353F82">
            <w:pPr>
              <w:pStyle w:val="NoSpacing"/>
              <w:jc w:val="center"/>
              <w:rPr>
                <w:b/>
                <w:sz w:val="28"/>
                <w:szCs w:val="28"/>
                <w:lang w:eastAsia="ko-KR"/>
              </w:rPr>
            </w:pPr>
            <w:r>
              <w:rPr>
                <w:b/>
                <w:sz w:val="28"/>
                <w:szCs w:val="28"/>
              </w:rPr>
              <w:t>Rate Employed in the Field</w:t>
            </w:r>
          </w:p>
          <w:p w14:paraId="13284F31" w14:textId="77777777" w:rsidR="00D913B9" w:rsidRPr="00FE2BF3" w:rsidRDefault="00D913B9" w:rsidP="00353F82">
            <w:pPr>
              <w:pStyle w:val="HTMLPreformatted"/>
              <w:shd w:val="clear" w:color="auto" w:fill="FFFFFF"/>
              <w:rPr>
                <w:rFonts w:eastAsia="Malgun Gothic"/>
                <w:b/>
                <w:sz w:val="28"/>
                <w:szCs w:val="28"/>
              </w:rPr>
            </w:pPr>
          </w:p>
        </w:tc>
      </w:tr>
      <w:tr w:rsidR="00D913B9" w14:paraId="0F4663F4" w14:textId="77777777" w:rsidTr="00353F82">
        <w:tc>
          <w:tcPr>
            <w:tcW w:w="1255" w:type="dxa"/>
          </w:tcPr>
          <w:p w14:paraId="2A05CF70" w14:textId="489F108A" w:rsidR="00D913B9" w:rsidRDefault="00D913B9" w:rsidP="00D913B9">
            <w:pPr>
              <w:pStyle w:val="NoSpacing"/>
              <w:jc w:val="center"/>
              <w:rPr>
                <w:sz w:val="28"/>
                <w:szCs w:val="28"/>
              </w:rPr>
            </w:pPr>
            <w:r>
              <w:rPr>
                <w:sz w:val="28"/>
                <w:szCs w:val="28"/>
              </w:rPr>
              <w:t>2020</w:t>
            </w:r>
          </w:p>
        </w:tc>
        <w:tc>
          <w:tcPr>
            <w:tcW w:w="2181" w:type="dxa"/>
          </w:tcPr>
          <w:p w14:paraId="3BF3D574" w14:textId="561D661C" w:rsidR="00D913B9" w:rsidRDefault="00D913B9" w:rsidP="00D913B9">
            <w:pPr>
              <w:pStyle w:val="NoSpacing"/>
              <w:jc w:val="center"/>
              <w:rPr>
                <w:sz w:val="28"/>
                <w:szCs w:val="28"/>
              </w:rPr>
            </w:pPr>
            <w:r>
              <w:rPr>
                <w:sz w:val="28"/>
                <w:szCs w:val="28"/>
              </w:rPr>
              <w:t>0</w:t>
            </w:r>
          </w:p>
        </w:tc>
        <w:tc>
          <w:tcPr>
            <w:tcW w:w="1930" w:type="dxa"/>
          </w:tcPr>
          <w:p w14:paraId="14508DD9" w14:textId="62A63F8E" w:rsidR="00D913B9" w:rsidRDefault="00D913B9" w:rsidP="00D913B9">
            <w:pPr>
              <w:pStyle w:val="NoSpacing"/>
              <w:jc w:val="center"/>
              <w:rPr>
                <w:sz w:val="28"/>
                <w:szCs w:val="28"/>
              </w:rPr>
            </w:pPr>
            <w:r>
              <w:rPr>
                <w:sz w:val="28"/>
                <w:szCs w:val="28"/>
              </w:rPr>
              <w:t>0</w:t>
            </w:r>
          </w:p>
        </w:tc>
        <w:tc>
          <w:tcPr>
            <w:tcW w:w="2119" w:type="dxa"/>
          </w:tcPr>
          <w:p w14:paraId="715E74FA" w14:textId="3B22C7DF" w:rsidR="00D913B9" w:rsidRDefault="00D913B9" w:rsidP="00D913B9">
            <w:pPr>
              <w:pStyle w:val="NoSpacing"/>
              <w:jc w:val="center"/>
              <w:rPr>
                <w:sz w:val="28"/>
                <w:szCs w:val="28"/>
              </w:rPr>
            </w:pPr>
            <w:r>
              <w:rPr>
                <w:sz w:val="28"/>
                <w:szCs w:val="28"/>
              </w:rPr>
              <w:t>0</w:t>
            </w:r>
          </w:p>
        </w:tc>
        <w:tc>
          <w:tcPr>
            <w:tcW w:w="1728" w:type="dxa"/>
          </w:tcPr>
          <w:p w14:paraId="4FBA8F09" w14:textId="6C957824" w:rsidR="00D913B9" w:rsidRDefault="00D913B9" w:rsidP="00D913B9">
            <w:pPr>
              <w:pStyle w:val="NoSpacing"/>
              <w:jc w:val="center"/>
              <w:rPr>
                <w:sz w:val="28"/>
                <w:szCs w:val="28"/>
              </w:rPr>
            </w:pPr>
            <w:r>
              <w:rPr>
                <w:sz w:val="28"/>
                <w:szCs w:val="28"/>
              </w:rPr>
              <w:t>0</w:t>
            </w:r>
          </w:p>
        </w:tc>
        <w:tc>
          <w:tcPr>
            <w:tcW w:w="1577" w:type="dxa"/>
          </w:tcPr>
          <w:p w14:paraId="430E1B9E" w14:textId="4DEE4DF5" w:rsidR="00D913B9" w:rsidRDefault="00D913B9" w:rsidP="00D913B9">
            <w:pPr>
              <w:pStyle w:val="NoSpacing"/>
              <w:jc w:val="center"/>
              <w:rPr>
                <w:sz w:val="28"/>
                <w:szCs w:val="28"/>
              </w:rPr>
            </w:pPr>
            <w:r>
              <w:rPr>
                <w:sz w:val="28"/>
                <w:szCs w:val="28"/>
              </w:rPr>
              <w:t>0</w:t>
            </w:r>
          </w:p>
        </w:tc>
      </w:tr>
      <w:tr w:rsidR="00D913B9" w14:paraId="5B06B056" w14:textId="77777777" w:rsidTr="00353F82">
        <w:tc>
          <w:tcPr>
            <w:tcW w:w="1255" w:type="dxa"/>
          </w:tcPr>
          <w:p w14:paraId="1A753C2B" w14:textId="67B8E9B4" w:rsidR="00D913B9" w:rsidRDefault="00D913B9" w:rsidP="00353F82">
            <w:pPr>
              <w:pStyle w:val="NoSpacing"/>
              <w:jc w:val="center"/>
              <w:rPr>
                <w:sz w:val="28"/>
                <w:szCs w:val="28"/>
              </w:rPr>
            </w:pPr>
            <w:r>
              <w:rPr>
                <w:sz w:val="28"/>
                <w:szCs w:val="28"/>
              </w:rPr>
              <w:t>2021</w:t>
            </w:r>
          </w:p>
        </w:tc>
        <w:tc>
          <w:tcPr>
            <w:tcW w:w="2181" w:type="dxa"/>
          </w:tcPr>
          <w:p w14:paraId="1E91FDC3" w14:textId="77777777" w:rsidR="00D913B9" w:rsidRDefault="00D913B9" w:rsidP="00353F82">
            <w:pPr>
              <w:pStyle w:val="NoSpacing"/>
              <w:jc w:val="center"/>
              <w:rPr>
                <w:sz w:val="28"/>
                <w:szCs w:val="28"/>
              </w:rPr>
            </w:pPr>
            <w:r>
              <w:rPr>
                <w:sz w:val="28"/>
                <w:szCs w:val="28"/>
              </w:rPr>
              <w:t>0</w:t>
            </w:r>
          </w:p>
        </w:tc>
        <w:tc>
          <w:tcPr>
            <w:tcW w:w="1930" w:type="dxa"/>
          </w:tcPr>
          <w:p w14:paraId="61C0E7E5" w14:textId="77777777" w:rsidR="00D913B9" w:rsidRDefault="00D913B9" w:rsidP="00353F82">
            <w:pPr>
              <w:pStyle w:val="NoSpacing"/>
              <w:jc w:val="center"/>
              <w:rPr>
                <w:sz w:val="28"/>
                <w:szCs w:val="28"/>
              </w:rPr>
            </w:pPr>
            <w:r>
              <w:rPr>
                <w:sz w:val="28"/>
                <w:szCs w:val="28"/>
              </w:rPr>
              <w:t>0</w:t>
            </w:r>
          </w:p>
        </w:tc>
        <w:tc>
          <w:tcPr>
            <w:tcW w:w="2119" w:type="dxa"/>
          </w:tcPr>
          <w:p w14:paraId="408D3606" w14:textId="77777777" w:rsidR="00D913B9" w:rsidRDefault="00D913B9" w:rsidP="00353F82">
            <w:pPr>
              <w:pStyle w:val="NoSpacing"/>
              <w:jc w:val="center"/>
              <w:rPr>
                <w:sz w:val="28"/>
                <w:szCs w:val="28"/>
              </w:rPr>
            </w:pPr>
            <w:r>
              <w:rPr>
                <w:sz w:val="28"/>
                <w:szCs w:val="28"/>
              </w:rPr>
              <w:t>0</w:t>
            </w:r>
          </w:p>
        </w:tc>
        <w:tc>
          <w:tcPr>
            <w:tcW w:w="1728" w:type="dxa"/>
          </w:tcPr>
          <w:p w14:paraId="045E6B5C" w14:textId="77777777" w:rsidR="00D913B9" w:rsidRDefault="00D913B9" w:rsidP="00353F82">
            <w:pPr>
              <w:pStyle w:val="NoSpacing"/>
              <w:jc w:val="center"/>
              <w:rPr>
                <w:sz w:val="28"/>
                <w:szCs w:val="28"/>
              </w:rPr>
            </w:pPr>
            <w:r>
              <w:rPr>
                <w:sz w:val="28"/>
                <w:szCs w:val="28"/>
              </w:rPr>
              <w:t>0</w:t>
            </w:r>
          </w:p>
        </w:tc>
        <w:tc>
          <w:tcPr>
            <w:tcW w:w="1577" w:type="dxa"/>
          </w:tcPr>
          <w:p w14:paraId="35496078" w14:textId="77777777" w:rsidR="00D913B9" w:rsidRDefault="00D913B9" w:rsidP="00353F82">
            <w:pPr>
              <w:pStyle w:val="NoSpacing"/>
              <w:jc w:val="center"/>
              <w:rPr>
                <w:sz w:val="28"/>
                <w:szCs w:val="28"/>
              </w:rPr>
            </w:pPr>
            <w:r>
              <w:rPr>
                <w:sz w:val="28"/>
                <w:szCs w:val="28"/>
              </w:rPr>
              <w:t>0</w:t>
            </w:r>
          </w:p>
        </w:tc>
      </w:tr>
    </w:tbl>
    <w:p w14:paraId="2AA7BDCB"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0028D377" w14:textId="77777777" w:rsidR="00D913B9" w:rsidRDefault="00D913B9" w:rsidP="00D913B9">
      <w:pPr>
        <w:pStyle w:val="NoSpacing"/>
        <w:rPr>
          <w:b/>
          <w:sz w:val="24"/>
          <w:szCs w:val="24"/>
        </w:rPr>
      </w:pPr>
    </w:p>
    <w:p w14:paraId="394530FB"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2E74E23B" w14:textId="77777777" w:rsidR="00D913B9" w:rsidRDefault="00D913B9" w:rsidP="00D913B9">
      <w:pPr>
        <w:pStyle w:val="NoSpacing"/>
        <w:rPr>
          <w:b/>
          <w:sz w:val="24"/>
          <w:szCs w:val="24"/>
          <w:lang w:eastAsia="ko-KR"/>
        </w:rPr>
      </w:pPr>
      <w:r w:rsidRPr="0030656F">
        <w:rPr>
          <w:b/>
          <w:sz w:val="24"/>
          <w:szCs w:val="24"/>
        </w:rPr>
        <w:t xml:space="preserve">Initial only after you have had </w:t>
      </w:r>
      <w:r w:rsidRPr="00B51262">
        <w:rPr>
          <w:b/>
          <w:i/>
          <w:sz w:val="24"/>
          <w:szCs w:val="24"/>
        </w:rPr>
        <w:t>sufficient</w:t>
      </w:r>
      <w:r w:rsidRPr="0030656F">
        <w:rPr>
          <w:b/>
          <w:sz w:val="24"/>
          <w:szCs w:val="24"/>
        </w:rPr>
        <w:t xml:space="preserve"> time to read and understand the information.</w:t>
      </w:r>
    </w:p>
    <w:p w14:paraId="5517B983" w14:textId="77777777" w:rsidR="00D913B9" w:rsidRDefault="00D913B9" w:rsidP="00D913B9">
      <w:pPr>
        <w:pStyle w:val="NoSpacing"/>
        <w:jc w:val="center"/>
        <w:rPr>
          <w:rFonts w:eastAsia="Malgun Gothic"/>
          <w:b/>
          <w:sz w:val="24"/>
          <w:szCs w:val="24"/>
          <w:lang w:eastAsia="ko-KR"/>
        </w:rPr>
      </w:pPr>
    </w:p>
    <w:p w14:paraId="0A34CCC1" w14:textId="77777777" w:rsidR="00D913B9" w:rsidRDefault="00D913B9" w:rsidP="00D913B9">
      <w:pPr>
        <w:pStyle w:val="NoSpacing"/>
        <w:jc w:val="center"/>
        <w:rPr>
          <w:rFonts w:eastAsia="Malgun Gothic"/>
          <w:b/>
          <w:sz w:val="28"/>
          <w:szCs w:val="28"/>
          <w:u w:val="single"/>
          <w:lang w:eastAsia="ko-KR"/>
        </w:rPr>
      </w:pPr>
    </w:p>
    <w:p w14:paraId="269FCCC0" w14:textId="0C35A1F6" w:rsidR="00D913B9" w:rsidRDefault="00D913B9" w:rsidP="00D913B9">
      <w:pPr>
        <w:pStyle w:val="NoSpacing"/>
        <w:rPr>
          <w:rFonts w:eastAsia="Malgun Gothic"/>
          <w:b/>
          <w:sz w:val="28"/>
          <w:szCs w:val="28"/>
          <w:u w:val="single"/>
          <w:lang w:eastAsia="ko-KR"/>
        </w:rPr>
      </w:pPr>
    </w:p>
    <w:p w14:paraId="0093138B" w14:textId="77777777" w:rsidR="004241C4" w:rsidRDefault="004241C4" w:rsidP="00D913B9">
      <w:pPr>
        <w:pStyle w:val="NoSpacing"/>
        <w:rPr>
          <w:rFonts w:eastAsia="Malgun Gothic"/>
          <w:b/>
          <w:sz w:val="28"/>
          <w:szCs w:val="28"/>
          <w:u w:val="single"/>
          <w:lang w:eastAsia="ko-KR"/>
        </w:rPr>
      </w:pPr>
    </w:p>
    <w:p w14:paraId="5B7EA3E9" w14:textId="77777777" w:rsidR="00D913B9" w:rsidRDefault="00D913B9" w:rsidP="00D913B9">
      <w:pPr>
        <w:pStyle w:val="NoSpacing"/>
        <w:jc w:val="center"/>
        <w:rPr>
          <w:rFonts w:eastAsia="Malgun Gothic"/>
          <w:b/>
          <w:sz w:val="28"/>
          <w:szCs w:val="28"/>
          <w:u w:val="single"/>
          <w:lang w:eastAsia="ko-KR"/>
        </w:rPr>
      </w:pPr>
      <w:r w:rsidRPr="000F4173">
        <w:rPr>
          <w:rFonts w:eastAsia="Malgun Gothic"/>
          <w:b/>
          <w:sz w:val="28"/>
          <w:szCs w:val="28"/>
          <w:u w:val="single"/>
          <w:lang w:eastAsia="ko-KR"/>
        </w:rPr>
        <w:t xml:space="preserve">Gainfully Employed Categories </w:t>
      </w:r>
    </w:p>
    <w:p w14:paraId="24630A65" w14:textId="77777777" w:rsidR="00D913B9" w:rsidRPr="00BC3CAE" w:rsidRDefault="00D913B9" w:rsidP="00D913B9">
      <w:pPr>
        <w:pStyle w:val="NoSpacing"/>
        <w:jc w:val="center"/>
        <w:rPr>
          <w:rFonts w:eastAsia="Malgun Gothic"/>
          <w:bCs/>
          <w:i/>
          <w:iCs/>
          <w:sz w:val="24"/>
          <w:szCs w:val="24"/>
          <w:lang w:eastAsia="ko-KR"/>
        </w:rPr>
      </w:pPr>
      <w:r w:rsidRPr="00BC3CAE">
        <w:rPr>
          <w:rFonts w:eastAsia="Malgun Gothic"/>
          <w:bCs/>
          <w:i/>
          <w:iCs/>
          <w:sz w:val="24"/>
          <w:szCs w:val="24"/>
          <w:lang w:eastAsia="ko-KR"/>
        </w:rPr>
        <w:lastRenderedPageBreak/>
        <w:t>includes data for the two calendar years prior to reporting</w:t>
      </w:r>
    </w:p>
    <w:p w14:paraId="06929BFD"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rsidRPr="00C50576" w14:paraId="4A5FB617" w14:textId="77777777" w:rsidTr="00353F82">
        <w:tc>
          <w:tcPr>
            <w:tcW w:w="2693" w:type="dxa"/>
          </w:tcPr>
          <w:p w14:paraId="4176DD7A"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2699" w:type="dxa"/>
          </w:tcPr>
          <w:p w14:paraId="081B5D60"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20-29 Hours per Week</w:t>
            </w:r>
          </w:p>
        </w:tc>
        <w:tc>
          <w:tcPr>
            <w:tcW w:w="2699" w:type="dxa"/>
          </w:tcPr>
          <w:p w14:paraId="1CD9ED5D"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at least 30 Hours per Week</w:t>
            </w:r>
          </w:p>
        </w:tc>
        <w:tc>
          <w:tcPr>
            <w:tcW w:w="2699" w:type="dxa"/>
          </w:tcPr>
          <w:p w14:paraId="6F73D92E"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D913B9" w:rsidRPr="00C50576" w14:paraId="5F2F9668" w14:textId="77777777" w:rsidTr="00353F82">
        <w:tc>
          <w:tcPr>
            <w:tcW w:w="2693" w:type="dxa"/>
          </w:tcPr>
          <w:p w14:paraId="54D97E46" w14:textId="7FBFA3D9"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Pr>
                <w:rFonts w:eastAsia="Malgun Gothic"/>
                <w:sz w:val="26"/>
                <w:szCs w:val="26"/>
                <w:lang w:eastAsia="ko-KR"/>
              </w:rPr>
              <w:t>20</w:t>
            </w:r>
          </w:p>
        </w:tc>
        <w:tc>
          <w:tcPr>
            <w:tcW w:w="2699" w:type="dxa"/>
          </w:tcPr>
          <w:p w14:paraId="36CE2F2D"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1EF4B2D5" w14:textId="4F7A9735"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2C7D54EB" w14:textId="18620511"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r>
      <w:tr w:rsidR="00D913B9" w:rsidRPr="00C50576" w14:paraId="1514EE81" w14:textId="77777777" w:rsidTr="00353F82">
        <w:tc>
          <w:tcPr>
            <w:tcW w:w="2693" w:type="dxa"/>
          </w:tcPr>
          <w:p w14:paraId="3FAA0838" w14:textId="1ECDBD81"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2021</w:t>
            </w:r>
          </w:p>
        </w:tc>
        <w:tc>
          <w:tcPr>
            <w:tcW w:w="2699" w:type="dxa"/>
          </w:tcPr>
          <w:p w14:paraId="790A3085"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16F458E7"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37034FB0"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r>
    </w:tbl>
    <w:p w14:paraId="5F0E7CFD" w14:textId="77777777" w:rsidR="00D913B9" w:rsidRPr="00C50576" w:rsidRDefault="00D913B9" w:rsidP="00D913B9">
      <w:pPr>
        <w:pStyle w:val="NoSpacing"/>
        <w:jc w:val="center"/>
        <w:rPr>
          <w:rFonts w:eastAsia="Malgun Gothic"/>
          <w:b/>
          <w:sz w:val="26"/>
          <w:szCs w:val="26"/>
          <w:lang w:eastAsia="ko-KR"/>
        </w:rPr>
      </w:pPr>
    </w:p>
    <w:p w14:paraId="49DDE39B"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Single Position vs. Concurrent Aggregated Position</w:t>
      </w:r>
    </w:p>
    <w:tbl>
      <w:tblPr>
        <w:tblStyle w:val="TableGrid"/>
        <w:tblW w:w="0" w:type="auto"/>
        <w:tblLook w:val="04A0" w:firstRow="1" w:lastRow="0" w:firstColumn="1" w:lastColumn="0" w:noHBand="0" w:noVBand="1"/>
      </w:tblPr>
      <w:tblGrid>
        <w:gridCol w:w="2691"/>
        <w:gridCol w:w="2698"/>
        <w:gridCol w:w="2703"/>
        <w:gridCol w:w="2698"/>
      </w:tblGrid>
      <w:tr w:rsidR="00D913B9" w:rsidRPr="00C50576" w14:paraId="0AA46BD6" w14:textId="77777777" w:rsidTr="00353F82">
        <w:tc>
          <w:tcPr>
            <w:tcW w:w="2691" w:type="dxa"/>
          </w:tcPr>
          <w:p w14:paraId="60718826"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2698" w:type="dxa"/>
          </w:tcPr>
          <w:p w14:paraId="7E8107A5"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a Single Position</w:t>
            </w:r>
          </w:p>
        </w:tc>
        <w:tc>
          <w:tcPr>
            <w:tcW w:w="2703" w:type="dxa"/>
          </w:tcPr>
          <w:p w14:paraId="370F5016"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Concurrent Aggregated Positions</w:t>
            </w:r>
          </w:p>
        </w:tc>
        <w:tc>
          <w:tcPr>
            <w:tcW w:w="2698" w:type="dxa"/>
          </w:tcPr>
          <w:p w14:paraId="61801B4E"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D913B9" w:rsidRPr="00C50576" w14:paraId="5E0CA35E" w14:textId="77777777" w:rsidTr="00353F82">
        <w:tc>
          <w:tcPr>
            <w:tcW w:w="2691" w:type="dxa"/>
          </w:tcPr>
          <w:p w14:paraId="60C9A4D1" w14:textId="008FF945"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Pr>
                <w:rFonts w:eastAsia="Malgun Gothic"/>
                <w:sz w:val="26"/>
                <w:szCs w:val="26"/>
                <w:lang w:eastAsia="ko-KR"/>
              </w:rPr>
              <w:t>20</w:t>
            </w:r>
          </w:p>
        </w:tc>
        <w:tc>
          <w:tcPr>
            <w:tcW w:w="2698" w:type="dxa"/>
          </w:tcPr>
          <w:p w14:paraId="32C4C8FB" w14:textId="7094BC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703" w:type="dxa"/>
          </w:tcPr>
          <w:p w14:paraId="425F23F8"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8" w:type="dxa"/>
          </w:tcPr>
          <w:p w14:paraId="56F3B251" w14:textId="73A78632"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r>
      <w:tr w:rsidR="00D913B9" w:rsidRPr="00C50576" w14:paraId="795B27E5" w14:textId="77777777" w:rsidTr="00353F82">
        <w:tc>
          <w:tcPr>
            <w:tcW w:w="2691" w:type="dxa"/>
          </w:tcPr>
          <w:p w14:paraId="25E4341A" w14:textId="6285360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2021</w:t>
            </w:r>
          </w:p>
        </w:tc>
        <w:tc>
          <w:tcPr>
            <w:tcW w:w="2698" w:type="dxa"/>
          </w:tcPr>
          <w:p w14:paraId="3EAF92F3"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703" w:type="dxa"/>
          </w:tcPr>
          <w:p w14:paraId="70A55562"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8" w:type="dxa"/>
          </w:tcPr>
          <w:p w14:paraId="11C97A07"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r>
    </w:tbl>
    <w:p w14:paraId="391675BA" w14:textId="77777777" w:rsidR="00D913B9" w:rsidRPr="00C50576" w:rsidRDefault="00D913B9" w:rsidP="00D913B9">
      <w:pPr>
        <w:pStyle w:val="NoSpacing"/>
        <w:rPr>
          <w:sz w:val="26"/>
          <w:szCs w:val="26"/>
        </w:rPr>
      </w:pPr>
    </w:p>
    <w:p w14:paraId="2DAF2C06"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Self-Employed/Freelance Positions</w:t>
      </w:r>
    </w:p>
    <w:tbl>
      <w:tblPr>
        <w:tblStyle w:val="TableGrid"/>
        <w:tblW w:w="0" w:type="auto"/>
        <w:tblInd w:w="738" w:type="dxa"/>
        <w:tblLook w:val="04A0" w:firstRow="1" w:lastRow="0" w:firstColumn="1" w:lastColumn="0" w:noHBand="0" w:noVBand="1"/>
      </w:tblPr>
      <w:tblGrid>
        <w:gridCol w:w="2016"/>
        <w:gridCol w:w="2934"/>
        <w:gridCol w:w="4050"/>
      </w:tblGrid>
      <w:tr w:rsidR="00D913B9" w:rsidRPr="00483F84" w14:paraId="4DE1B693" w14:textId="77777777" w:rsidTr="00353F82">
        <w:tc>
          <w:tcPr>
            <w:tcW w:w="2016" w:type="dxa"/>
          </w:tcPr>
          <w:p w14:paraId="3438B8A6"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2934" w:type="dxa"/>
          </w:tcPr>
          <w:p w14:paraId="7F10834E"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Self-Employed or Working Freelance</w:t>
            </w:r>
          </w:p>
        </w:tc>
        <w:tc>
          <w:tcPr>
            <w:tcW w:w="4050" w:type="dxa"/>
          </w:tcPr>
          <w:p w14:paraId="378A40B8"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D913B9" w:rsidRPr="00483F84" w14:paraId="425BBF47" w14:textId="77777777" w:rsidTr="00353F82">
        <w:tc>
          <w:tcPr>
            <w:tcW w:w="2016" w:type="dxa"/>
          </w:tcPr>
          <w:p w14:paraId="6725F62C" w14:textId="04CC16FE" w:rsidR="00D913B9" w:rsidRPr="00483F84" w:rsidRDefault="00D913B9" w:rsidP="00353F82">
            <w:pPr>
              <w:pStyle w:val="NoSpacing"/>
              <w:jc w:val="center"/>
              <w:rPr>
                <w:rFonts w:eastAsia="Malgun Gothic"/>
                <w:sz w:val="24"/>
                <w:szCs w:val="24"/>
                <w:lang w:eastAsia="ko-KR"/>
              </w:rPr>
            </w:pPr>
            <w:r w:rsidRPr="00483F84">
              <w:rPr>
                <w:rFonts w:eastAsia="Malgun Gothic"/>
                <w:sz w:val="24"/>
                <w:szCs w:val="24"/>
                <w:lang w:eastAsia="ko-KR"/>
              </w:rPr>
              <w:t>20</w:t>
            </w:r>
            <w:r>
              <w:rPr>
                <w:rFonts w:eastAsia="Malgun Gothic"/>
                <w:sz w:val="24"/>
                <w:szCs w:val="24"/>
                <w:lang w:eastAsia="ko-KR"/>
              </w:rPr>
              <w:t>20</w:t>
            </w:r>
          </w:p>
        </w:tc>
        <w:tc>
          <w:tcPr>
            <w:tcW w:w="2934" w:type="dxa"/>
          </w:tcPr>
          <w:p w14:paraId="3661EED8" w14:textId="6365C10C"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4050" w:type="dxa"/>
          </w:tcPr>
          <w:p w14:paraId="6614ADC8" w14:textId="4A5A346D"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r>
      <w:tr w:rsidR="00D913B9" w:rsidRPr="00483F84" w14:paraId="1C6983CC" w14:textId="77777777" w:rsidTr="00353F82">
        <w:tc>
          <w:tcPr>
            <w:tcW w:w="2016" w:type="dxa"/>
          </w:tcPr>
          <w:p w14:paraId="54C5D6AA" w14:textId="5D307524"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2021</w:t>
            </w:r>
          </w:p>
        </w:tc>
        <w:tc>
          <w:tcPr>
            <w:tcW w:w="2934" w:type="dxa"/>
          </w:tcPr>
          <w:p w14:paraId="44C929B9"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4050" w:type="dxa"/>
          </w:tcPr>
          <w:p w14:paraId="7452829C"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r>
    </w:tbl>
    <w:p w14:paraId="16F1FCF5" w14:textId="77777777" w:rsidR="00D913B9" w:rsidRPr="00483F84" w:rsidRDefault="00D913B9" w:rsidP="00D913B9">
      <w:pPr>
        <w:pStyle w:val="NoSpacing"/>
        <w:jc w:val="center"/>
        <w:rPr>
          <w:sz w:val="24"/>
          <w:szCs w:val="24"/>
        </w:rPr>
      </w:pPr>
    </w:p>
    <w:p w14:paraId="5C82004B"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Institutional Employment</w:t>
      </w:r>
    </w:p>
    <w:tbl>
      <w:tblPr>
        <w:tblStyle w:val="TableGrid"/>
        <w:tblW w:w="0" w:type="auto"/>
        <w:tblInd w:w="738" w:type="dxa"/>
        <w:tblLook w:val="04A0" w:firstRow="1" w:lastRow="0" w:firstColumn="1" w:lastColumn="0" w:noHBand="0" w:noVBand="1"/>
      </w:tblPr>
      <w:tblGrid>
        <w:gridCol w:w="2016"/>
        <w:gridCol w:w="4104"/>
        <w:gridCol w:w="2880"/>
      </w:tblGrid>
      <w:tr w:rsidR="00D913B9" w:rsidRPr="00483F84" w14:paraId="69C85274" w14:textId="77777777" w:rsidTr="00353F82">
        <w:tc>
          <w:tcPr>
            <w:tcW w:w="2016" w:type="dxa"/>
          </w:tcPr>
          <w:p w14:paraId="02522D6B"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4104" w:type="dxa"/>
          </w:tcPr>
          <w:p w14:paraId="25A51220"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Employed by the Institution, an Employer Owned by the Institution, or an Employer who Shares Ownership with the Institution</w:t>
            </w:r>
          </w:p>
        </w:tc>
        <w:tc>
          <w:tcPr>
            <w:tcW w:w="2880" w:type="dxa"/>
          </w:tcPr>
          <w:p w14:paraId="48B52E91"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D913B9" w:rsidRPr="00483F84" w14:paraId="43ED6D94" w14:textId="77777777" w:rsidTr="00353F82">
        <w:tc>
          <w:tcPr>
            <w:tcW w:w="2016" w:type="dxa"/>
          </w:tcPr>
          <w:p w14:paraId="45102DEB" w14:textId="63BFE6A6" w:rsidR="00D913B9" w:rsidRPr="00483F84" w:rsidRDefault="00D913B9" w:rsidP="00353F82">
            <w:pPr>
              <w:pStyle w:val="NoSpacing"/>
              <w:jc w:val="center"/>
              <w:rPr>
                <w:rFonts w:eastAsia="Malgun Gothic"/>
                <w:sz w:val="24"/>
                <w:szCs w:val="24"/>
                <w:lang w:eastAsia="ko-KR"/>
              </w:rPr>
            </w:pPr>
            <w:r w:rsidRPr="00483F84">
              <w:rPr>
                <w:rFonts w:eastAsia="Malgun Gothic"/>
                <w:sz w:val="24"/>
                <w:szCs w:val="24"/>
                <w:lang w:eastAsia="ko-KR"/>
              </w:rPr>
              <w:t>20</w:t>
            </w:r>
            <w:r>
              <w:rPr>
                <w:rFonts w:eastAsia="Malgun Gothic"/>
                <w:sz w:val="24"/>
                <w:szCs w:val="24"/>
                <w:lang w:eastAsia="ko-KR"/>
              </w:rPr>
              <w:t>20</w:t>
            </w:r>
          </w:p>
        </w:tc>
        <w:tc>
          <w:tcPr>
            <w:tcW w:w="4104" w:type="dxa"/>
          </w:tcPr>
          <w:p w14:paraId="18BE5AED"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2880" w:type="dxa"/>
          </w:tcPr>
          <w:p w14:paraId="59B305AC" w14:textId="6F8D7F7A"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r>
      <w:tr w:rsidR="00D913B9" w:rsidRPr="00483F84" w14:paraId="6E3C2802" w14:textId="77777777" w:rsidTr="00353F82">
        <w:tc>
          <w:tcPr>
            <w:tcW w:w="2016" w:type="dxa"/>
          </w:tcPr>
          <w:p w14:paraId="0691954B" w14:textId="29DDF503"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2021</w:t>
            </w:r>
          </w:p>
        </w:tc>
        <w:tc>
          <w:tcPr>
            <w:tcW w:w="4104" w:type="dxa"/>
          </w:tcPr>
          <w:p w14:paraId="1A191F83"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2880" w:type="dxa"/>
          </w:tcPr>
          <w:p w14:paraId="50DAA015"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r>
    </w:tbl>
    <w:p w14:paraId="14D7C187" w14:textId="77777777" w:rsidR="00D913B9" w:rsidRPr="00C50576" w:rsidRDefault="00D913B9" w:rsidP="00D913B9">
      <w:pPr>
        <w:pStyle w:val="NoSpacing"/>
        <w:jc w:val="center"/>
        <w:rPr>
          <w:sz w:val="26"/>
          <w:szCs w:val="26"/>
        </w:rPr>
      </w:pPr>
    </w:p>
    <w:p w14:paraId="342801A1" w14:textId="77777777" w:rsidR="00D913B9" w:rsidRPr="0030656F" w:rsidRDefault="00D913B9" w:rsidP="00D913B9">
      <w:pPr>
        <w:pStyle w:val="NoSpacing"/>
        <w:ind w:firstLine="720"/>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7DD3500E" w14:textId="77777777" w:rsidR="00D913B9" w:rsidRDefault="00D913B9" w:rsidP="00D913B9">
      <w:pPr>
        <w:pStyle w:val="NoSpacing"/>
        <w:ind w:firstLine="720"/>
        <w:rPr>
          <w:b/>
          <w:sz w:val="24"/>
          <w:szCs w:val="24"/>
          <w:lang w:eastAsia="ko-KR"/>
        </w:rPr>
      </w:pPr>
      <w:r w:rsidRPr="0030656F">
        <w:rPr>
          <w:b/>
          <w:sz w:val="24"/>
          <w:szCs w:val="24"/>
        </w:rPr>
        <w:t>Initial only after you have had sufficient time to read and understand the information.</w:t>
      </w:r>
    </w:p>
    <w:p w14:paraId="2EB32FBC" w14:textId="77777777" w:rsidR="00D913B9" w:rsidRDefault="00D913B9" w:rsidP="00D913B9">
      <w:pPr>
        <w:pStyle w:val="NoSpacing"/>
        <w:rPr>
          <w:sz w:val="24"/>
          <w:szCs w:val="24"/>
        </w:rPr>
      </w:pPr>
    </w:p>
    <w:p w14:paraId="2B3B0282" w14:textId="77777777" w:rsidR="00D913B9" w:rsidRDefault="00D913B9" w:rsidP="00D913B9">
      <w:pPr>
        <w:pStyle w:val="NoSpacing"/>
        <w:rPr>
          <w:sz w:val="24"/>
          <w:szCs w:val="24"/>
        </w:rPr>
      </w:pPr>
    </w:p>
    <w:p w14:paraId="4F457098"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35FD55B4"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7040B3">
        <w:rPr>
          <w:rFonts w:asciiTheme="minorHAnsi" w:hAnsiTheme="minorHAnsi" w:cstheme="minorHAnsi"/>
          <w:b/>
          <w:sz w:val="28"/>
          <w:szCs w:val="28"/>
          <w:u w:val="single"/>
        </w:rPr>
        <w:t>License Examination Passage Rates</w:t>
      </w:r>
    </w:p>
    <w:p w14:paraId="52CDB61A" w14:textId="77777777" w:rsidR="00D913B9" w:rsidRPr="00E37DDE" w:rsidRDefault="00D913B9" w:rsidP="00D913B9">
      <w:pPr>
        <w:pStyle w:val="HTMLPreformatted"/>
        <w:shd w:val="clear" w:color="auto" w:fill="FFFFFF"/>
        <w:jc w:val="center"/>
        <w:rPr>
          <w:rFonts w:ascii="inherit" w:hAnsi="inherit"/>
          <w:bCs/>
          <w:i/>
          <w:iCs/>
          <w:color w:val="212121"/>
          <w:sz w:val="24"/>
          <w:szCs w:val="24"/>
        </w:rPr>
      </w:pPr>
      <w:r w:rsidRPr="00E37DDE">
        <w:rPr>
          <w:rFonts w:asciiTheme="minorHAnsi" w:eastAsia="Malgun Gothic" w:hAnsiTheme="minorHAnsi"/>
          <w:bCs/>
          <w:i/>
          <w:iCs/>
          <w:sz w:val="24"/>
          <w:szCs w:val="24"/>
        </w:rPr>
        <w:lastRenderedPageBreak/>
        <w:t>includes data for the two calendar years prior to reporting</w:t>
      </w:r>
    </w:p>
    <w:p w14:paraId="38CFE9E0" w14:textId="77777777" w:rsidR="00D913B9" w:rsidRPr="00213AA9"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4"/>
        <w:gridCol w:w="1975"/>
        <w:gridCol w:w="1975"/>
        <w:gridCol w:w="2152"/>
        <w:gridCol w:w="2264"/>
        <w:gridCol w:w="1170"/>
      </w:tblGrid>
      <w:tr w:rsidR="00D913B9" w14:paraId="148D72EC" w14:textId="77777777" w:rsidTr="00353F82">
        <w:tc>
          <w:tcPr>
            <w:tcW w:w="1254" w:type="dxa"/>
          </w:tcPr>
          <w:p w14:paraId="1B4BF578" w14:textId="77777777" w:rsidR="00D913B9" w:rsidRPr="00825BBA" w:rsidRDefault="00D913B9" w:rsidP="00353F82">
            <w:pPr>
              <w:pStyle w:val="NoSpacing"/>
              <w:jc w:val="center"/>
              <w:rPr>
                <w:b/>
                <w:sz w:val="28"/>
                <w:szCs w:val="28"/>
              </w:rPr>
            </w:pPr>
            <w:r w:rsidRPr="00825BBA">
              <w:rPr>
                <w:b/>
                <w:sz w:val="28"/>
                <w:szCs w:val="28"/>
              </w:rPr>
              <w:t xml:space="preserve">Calendar </w:t>
            </w:r>
          </w:p>
          <w:p w14:paraId="4C14ADD2" w14:textId="77777777" w:rsidR="00D913B9" w:rsidRDefault="00D913B9" w:rsidP="00353F82">
            <w:pPr>
              <w:pStyle w:val="NoSpacing"/>
              <w:jc w:val="center"/>
              <w:rPr>
                <w:b/>
                <w:sz w:val="28"/>
                <w:szCs w:val="28"/>
              </w:rPr>
            </w:pPr>
            <w:r w:rsidRPr="00825BBA">
              <w:rPr>
                <w:b/>
                <w:sz w:val="28"/>
                <w:szCs w:val="28"/>
              </w:rPr>
              <w:t>Year</w:t>
            </w:r>
          </w:p>
          <w:p w14:paraId="505D3817" w14:textId="77777777" w:rsidR="00D913B9" w:rsidRPr="00825BBA" w:rsidRDefault="00D913B9" w:rsidP="00353F82">
            <w:pPr>
              <w:pStyle w:val="NoSpacing"/>
              <w:jc w:val="center"/>
              <w:rPr>
                <w:b/>
                <w:sz w:val="24"/>
                <w:szCs w:val="24"/>
              </w:rPr>
            </w:pPr>
          </w:p>
        </w:tc>
        <w:tc>
          <w:tcPr>
            <w:tcW w:w="1975" w:type="dxa"/>
          </w:tcPr>
          <w:p w14:paraId="233DAC4A"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100755DF" w14:textId="77777777" w:rsidR="00D913B9" w:rsidRPr="00825BBA" w:rsidRDefault="00D913B9" w:rsidP="00353F82">
            <w:pPr>
              <w:pStyle w:val="HTMLPreformatted"/>
              <w:shd w:val="clear" w:color="auto" w:fill="FFFFFF"/>
              <w:jc w:val="center"/>
              <w:rPr>
                <w:b/>
                <w:sz w:val="28"/>
                <w:szCs w:val="28"/>
              </w:rPr>
            </w:pPr>
          </w:p>
        </w:tc>
        <w:tc>
          <w:tcPr>
            <w:tcW w:w="1975" w:type="dxa"/>
          </w:tcPr>
          <w:p w14:paraId="04760E54" w14:textId="77777777" w:rsidR="00D913B9" w:rsidRDefault="00D913B9" w:rsidP="00353F82">
            <w:pPr>
              <w:pStyle w:val="NoSpacing"/>
              <w:jc w:val="center"/>
              <w:rPr>
                <w:b/>
                <w:sz w:val="28"/>
                <w:szCs w:val="28"/>
                <w:lang w:eastAsia="ko-KR"/>
              </w:rPr>
            </w:pPr>
            <w:r>
              <w:rPr>
                <w:b/>
                <w:sz w:val="28"/>
                <w:szCs w:val="28"/>
              </w:rPr>
              <w:t>Number of Graduates Taking Exam</w:t>
            </w:r>
          </w:p>
          <w:p w14:paraId="4010567A" w14:textId="77777777" w:rsidR="00D913B9" w:rsidRPr="00825BBA" w:rsidRDefault="00D913B9" w:rsidP="00353F82">
            <w:pPr>
              <w:pStyle w:val="HTMLPreformatted"/>
              <w:shd w:val="clear" w:color="auto" w:fill="FFFFFF"/>
              <w:rPr>
                <w:b/>
                <w:sz w:val="28"/>
                <w:szCs w:val="28"/>
              </w:rPr>
            </w:pPr>
          </w:p>
        </w:tc>
        <w:tc>
          <w:tcPr>
            <w:tcW w:w="2152" w:type="dxa"/>
          </w:tcPr>
          <w:p w14:paraId="4DD2555F"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1921E931" w14:textId="77777777" w:rsidR="00D913B9" w:rsidRPr="00825BBA" w:rsidRDefault="00D913B9" w:rsidP="00353F82">
            <w:pPr>
              <w:pStyle w:val="HTMLPreformatted"/>
              <w:shd w:val="clear" w:color="auto" w:fill="FFFFFF"/>
              <w:jc w:val="center"/>
              <w:rPr>
                <w:b/>
                <w:sz w:val="28"/>
                <w:szCs w:val="28"/>
              </w:rPr>
            </w:pPr>
          </w:p>
        </w:tc>
        <w:tc>
          <w:tcPr>
            <w:tcW w:w="2264" w:type="dxa"/>
          </w:tcPr>
          <w:p w14:paraId="44FBC1CF"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09470735" w14:textId="77777777" w:rsidR="00D913B9" w:rsidRPr="0030656F" w:rsidRDefault="00D913B9" w:rsidP="00353F82">
            <w:pPr>
              <w:pStyle w:val="HTMLPreformatted"/>
              <w:shd w:val="clear" w:color="auto" w:fill="FFFFFF"/>
              <w:rPr>
                <w:b/>
                <w:sz w:val="28"/>
                <w:szCs w:val="28"/>
              </w:rPr>
            </w:pPr>
          </w:p>
        </w:tc>
        <w:tc>
          <w:tcPr>
            <w:tcW w:w="1170" w:type="dxa"/>
          </w:tcPr>
          <w:p w14:paraId="04EC2A0A" w14:textId="77777777" w:rsidR="00D913B9" w:rsidRDefault="00D913B9" w:rsidP="00353F82">
            <w:pPr>
              <w:pStyle w:val="NoSpacing"/>
              <w:jc w:val="center"/>
              <w:rPr>
                <w:b/>
                <w:sz w:val="28"/>
                <w:szCs w:val="28"/>
              </w:rPr>
            </w:pPr>
            <w:r>
              <w:rPr>
                <w:b/>
                <w:sz w:val="28"/>
                <w:szCs w:val="28"/>
              </w:rPr>
              <w:t>Passage</w:t>
            </w:r>
          </w:p>
          <w:p w14:paraId="7315746E" w14:textId="77777777" w:rsidR="00D913B9" w:rsidRDefault="00D913B9" w:rsidP="00353F82">
            <w:pPr>
              <w:pStyle w:val="NoSpacing"/>
              <w:jc w:val="center"/>
              <w:rPr>
                <w:b/>
                <w:sz w:val="28"/>
                <w:szCs w:val="28"/>
                <w:lang w:eastAsia="ko-KR"/>
              </w:rPr>
            </w:pPr>
            <w:r>
              <w:rPr>
                <w:b/>
                <w:sz w:val="28"/>
                <w:szCs w:val="28"/>
              </w:rPr>
              <w:t>Rate</w:t>
            </w:r>
          </w:p>
          <w:p w14:paraId="1920A603" w14:textId="77777777" w:rsidR="00D913B9" w:rsidRPr="0030656F" w:rsidRDefault="00D913B9" w:rsidP="00353F82">
            <w:pPr>
              <w:pStyle w:val="HTMLPreformatted"/>
              <w:shd w:val="clear" w:color="auto" w:fill="FFFFFF"/>
              <w:rPr>
                <w:b/>
                <w:sz w:val="28"/>
                <w:szCs w:val="28"/>
              </w:rPr>
            </w:pPr>
          </w:p>
        </w:tc>
      </w:tr>
      <w:tr w:rsidR="00D913B9" w14:paraId="3EAA9FFE" w14:textId="77777777" w:rsidTr="00353F82">
        <w:tc>
          <w:tcPr>
            <w:tcW w:w="1254" w:type="dxa"/>
          </w:tcPr>
          <w:p w14:paraId="117E7332" w14:textId="2E41F991" w:rsidR="00D913B9" w:rsidRDefault="00D913B9" w:rsidP="00D913B9">
            <w:pPr>
              <w:pStyle w:val="NoSpacing"/>
              <w:jc w:val="center"/>
              <w:rPr>
                <w:sz w:val="28"/>
                <w:szCs w:val="28"/>
              </w:rPr>
            </w:pPr>
            <w:r>
              <w:rPr>
                <w:sz w:val="28"/>
                <w:szCs w:val="28"/>
              </w:rPr>
              <w:t>2020</w:t>
            </w:r>
          </w:p>
        </w:tc>
        <w:tc>
          <w:tcPr>
            <w:tcW w:w="1975" w:type="dxa"/>
          </w:tcPr>
          <w:p w14:paraId="3B160621" w14:textId="63308251" w:rsidR="00D913B9" w:rsidRDefault="00D913B9" w:rsidP="00D913B9">
            <w:pPr>
              <w:pStyle w:val="NoSpacing"/>
              <w:jc w:val="center"/>
              <w:rPr>
                <w:sz w:val="28"/>
                <w:szCs w:val="28"/>
              </w:rPr>
            </w:pPr>
            <w:r>
              <w:rPr>
                <w:sz w:val="28"/>
                <w:szCs w:val="28"/>
              </w:rPr>
              <w:t>0</w:t>
            </w:r>
          </w:p>
        </w:tc>
        <w:tc>
          <w:tcPr>
            <w:tcW w:w="1975" w:type="dxa"/>
          </w:tcPr>
          <w:p w14:paraId="56F5E5F8" w14:textId="5B721337" w:rsidR="00D913B9" w:rsidRDefault="00D913B9" w:rsidP="00D913B9">
            <w:pPr>
              <w:pStyle w:val="NoSpacing"/>
              <w:jc w:val="center"/>
              <w:rPr>
                <w:sz w:val="28"/>
                <w:szCs w:val="28"/>
              </w:rPr>
            </w:pPr>
            <w:r>
              <w:rPr>
                <w:sz w:val="28"/>
                <w:szCs w:val="28"/>
              </w:rPr>
              <w:t>0</w:t>
            </w:r>
          </w:p>
        </w:tc>
        <w:tc>
          <w:tcPr>
            <w:tcW w:w="2152" w:type="dxa"/>
          </w:tcPr>
          <w:p w14:paraId="32844DF6" w14:textId="44A99208" w:rsidR="00D913B9" w:rsidRDefault="00D913B9" w:rsidP="00D913B9">
            <w:pPr>
              <w:pStyle w:val="NoSpacing"/>
              <w:jc w:val="center"/>
              <w:rPr>
                <w:sz w:val="28"/>
                <w:szCs w:val="28"/>
              </w:rPr>
            </w:pPr>
            <w:r>
              <w:rPr>
                <w:sz w:val="28"/>
                <w:szCs w:val="28"/>
              </w:rPr>
              <w:t>0</w:t>
            </w:r>
          </w:p>
        </w:tc>
        <w:tc>
          <w:tcPr>
            <w:tcW w:w="2264" w:type="dxa"/>
          </w:tcPr>
          <w:p w14:paraId="18AF9B4E" w14:textId="0B4A4276" w:rsidR="00D913B9" w:rsidRDefault="00D913B9" w:rsidP="00D913B9">
            <w:pPr>
              <w:pStyle w:val="NoSpacing"/>
              <w:jc w:val="center"/>
              <w:rPr>
                <w:sz w:val="28"/>
                <w:szCs w:val="28"/>
              </w:rPr>
            </w:pPr>
            <w:r>
              <w:rPr>
                <w:sz w:val="28"/>
                <w:szCs w:val="28"/>
              </w:rPr>
              <w:t>0</w:t>
            </w:r>
          </w:p>
        </w:tc>
        <w:tc>
          <w:tcPr>
            <w:tcW w:w="1170" w:type="dxa"/>
          </w:tcPr>
          <w:p w14:paraId="23E5B702" w14:textId="664CE6EA" w:rsidR="00D913B9" w:rsidRDefault="00D913B9" w:rsidP="00D913B9">
            <w:pPr>
              <w:pStyle w:val="NoSpacing"/>
              <w:jc w:val="center"/>
              <w:rPr>
                <w:sz w:val="28"/>
                <w:szCs w:val="28"/>
              </w:rPr>
            </w:pPr>
            <w:r>
              <w:rPr>
                <w:sz w:val="28"/>
                <w:szCs w:val="28"/>
              </w:rPr>
              <w:t>0</w:t>
            </w:r>
          </w:p>
        </w:tc>
      </w:tr>
      <w:tr w:rsidR="00D913B9" w14:paraId="7F04DDC8" w14:textId="77777777" w:rsidTr="00353F82">
        <w:tc>
          <w:tcPr>
            <w:tcW w:w="1254" w:type="dxa"/>
          </w:tcPr>
          <w:p w14:paraId="32C8AC11" w14:textId="4CD013DD" w:rsidR="00D913B9" w:rsidRDefault="00D913B9" w:rsidP="00353F82">
            <w:pPr>
              <w:pStyle w:val="NoSpacing"/>
              <w:jc w:val="center"/>
              <w:rPr>
                <w:sz w:val="28"/>
                <w:szCs w:val="28"/>
              </w:rPr>
            </w:pPr>
            <w:r>
              <w:rPr>
                <w:sz w:val="28"/>
                <w:szCs w:val="28"/>
              </w:rPr>
              <w:t>2021</w:t>
            </w:r>
          </w:p>
        </w:tc>
        <w:tc>
          <w:tcPr>
            <w:tcW w:w="1975" w:type="dxa"/>
          </w:tcPr>
          <w:p w14:paraId="577DC504" w14:textId="77777777" w:rsidR="00D913B9" w:rsidRDefault="00D913B9" w:rsidP="00353F82">
            <w:pPr>
              <w:pStyle w:val="NoSpacing"/>
              <w:jc w:val="center"/>
              <w:rPr>
                <w:sz w:val="28"/>
                <w:szCs w:val="28"/>
              </w:rPr>
            </w:pPr>
            <w:r>
              <w:rPr>
                <w:sz w:val="28"/>
                <w:szCs w:val="28"/>
              </w:rPr>
              <w:t>0</w:t>
            </w:r>
          </w:p>
        </w:tc>
        <w:tc>
          <w:tcPr>
            <w:tcW w:w="1975" w:type="dxa"/>
          </w:tcPr>
          <w:p w14:paraId="0EFC172D" w14:textId="77777777" w:rsidR="00D913B9" w:rsidRDefault="00D913B9" w:rsidP="00353F82">
            <w:pPr>
              <w:pStyle w:val="NoSpacing"/>
              <w:jc w:val="center"/>
              <w:rPr>
                <w:sz w:val="28"/>
                <w:szCs w:val="28"/>
              </w:rPr>
            </w:pPr>
            <w:r>
              <w:rPr>
                <w:sz w:val="28"/>
                <w:szCs w:val="28"/>
              </w:rPr>
              <w:t>0</w:t>
            </w:r>
          </w:p>
        </w:tc>
        <w:tc>
          <w:tcPr>
            <w:tcW w:w="2152" w:type="dxa"/>
          </w:tcPr>
          <w:p w14:paraId="7811E253" w14:textId="77777777" w:rsidR="00D913B9" w:rsidRDefault="00D913B9" w:rsidP="00353F82">
            <w:pPr>
              <w:pStyle w:val="NoSpacing"/>
              <w:jc w:val="center"/>
              <w:rPr>
                <w:sz w:val="28"/>
                <w:szCs w:val="28"/>
              </w:rPr>
            </w:pPr>
            <w:r>
              <w:rPr>
                <w:sz w:val="28"/>
                <w:szCs w:val="28"/>
              </w:rPr>
              <w:t>0</w:t>
            </w:r>
          </w:p>
        </w:tc>
        <w:tc>
          <w:tcPr>
            <w:tcW w:w="2264" w:type="dxa"/>
          </w:tcPr>
          <w:p w14:paraId="61248735" w14:textId="77777777" w:rsidR="00D913B9" w:rsidRDefault="00D913B9" w:rsidP="00353F82">
            <w:pPr>
              <w:pStyle w:val="NoSpacing"/>
              <w:jc w:val="center"/>
              <w:rPr>
                <w:sz w:val="28"/>
                <w:szCs w:val="28"/>
              </w:rPr>
            </w:pPr>
            <w:r>
              <w:rPr>
                <w:sz w:val="28"/>
                <w:szCs w:val="28"/>
              </w:rPr>
              <w:t>0</w:t>
            </w:r>
          </w:p>
        </w:tc>
        <w:tc>
          <w:tcPr>
            <w:tcW w:w="1170" w:type="dxa"/>
          </w:tcPr>
          <w:p w14:paraId="5163DC3C" w14:textId="77777777" w:rsidR="00D913B9" w:rsidRDefault="00D913B9" w:rsidP="00353F82">
            <w:pPr>
              <w:pStyle w:val="NoSpacing"/>
              <w:jc w:val="center"/>
              <w:rPr>
                <w:sz w:val="28"/>
                <w:szCs w:val="28"/>
              </w:rPr>
            </w:pPr>
            <w:r>
              <w:rPr>
                <w:sz w:val="28"/>
                <w:szCs w:val="28"/>
              </w:rPr>
              <w:t>0</w:t>
            </w:r>
          </w:p>
        </w:tc>
      </w:tr>
    </w:tbl>
    <w:p w14:paraId="78BD48C0"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109CDAC6" w14:textId="77777777" w:rsidR="00D913B9" w:rsidRPr="00C8682D" w:rsidRDefault="00D913B9" w:rsidP="00D913B9">
      <w:pPr>
        <w:pStyle w:val="NoSpacing"/>
        <w:rPr>
          <w:bCs/>
          <w:color w:val="FF0000"/>
          <w:sz w:val="24"/>
          <w:szCs w:val="24"/>
          <w:lang w:eastAsia="ko-KR"/>
        </w:rPr>
      </w:pPr>
    </w:p>
    <w:p w14:paraId="6C819C7E"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435D8150"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7536B77F" w14:textId="77777777" w:rsidR="00D913B9" w:rsidRDefault="00D913B9" w:rsidP="00D913B9">
      <w:pPr>
        <w:pStyle w:val="NoSpacing"/>
        <w:rPr>
          <w:rFonts w:cstheme="minorHAnsi"/>
          <w:b/>
          <w:sz w:val="28"/>
          <w:szCs w:val="28"/>
          <w:u w:val="single"/>
        </w:rPr>
      </w:pPr>
    </w:p>
    <w:p w14:paraId="6F2E2A79" w14:textId="77777777" w:rsidR="00D913B9" w:rsidRDefault="00D913B9" w:rsidP="00D913B9">
      <w:pPr>
        <w:pStyle w:val="NoSpacing"/>
        <w:rPr>
          <w:rFonts w:cstheme="minorHAnsi"/>
          <w:b/>
          <w:sz w:val="28"/>
          <w:szCs w:val="28"/>
          <w:u w:val="single"/>
        </w:rPr>
      </w:pPr>
    </w:p>
    <w:p w14:paraId="5920674E" w14:textId="77777777" w:rsidR="00D913B9" w:rsidRDefault="00D913B9" w:rsidP="00D913B9">
      <w:pPr>
        <w:pStyle w:val="NoSpacing"/>
        <w:jc w:val="center"/>
        <w:rPr>
          <w:rFonts w:cstheme="minorHAnsi"/>
          <w:b/>
          <w:sz w:val="28"/>
          <w:szCs w:val="28"/>
          <w:u w:val="single"/>
        </w:rPr>
      </w:pPr>
      <w:r w:rsidRPr="003842B4">
        <w:rPr>
          <w:rFonts w:cstheme="minorHAnsi"/>
          <w:b/>
          <w:sz w:val="28"/>
          <w:szCs w:val="28"/>
          <w:u w:val="single"/>
        </w:rPr>
        <w:t>Salary and Wage Information</w:t>
      </w:r>
    </w:p>
    <w:p w14:paraId="4B280536" w14:textId="77777777" w:rsidR="00D913B9" w:rsidRPr="00EC6E7D" w:rsidRDefault="00D913B9" w:rsidP="00D913B9">
      <w:pPr>
        <w:pStyle w:val="NoSpacing"/>
        <w:jc w:val="center"/>
        <w:rPr>
          <w:rFonts w:ascii="Batang" w:eastAsia="Batang" w:hAnsi="Batang" w:cs="Batang"/>
          <w:bCs/>
          <w:i/>
          <w:iCs/>
          <w:color w:val="212121"/>
          <w:sz w:val="24"/>
          <w:szCs w:val="24"/>
        </w:rPr>
      </w:pPr>
      <w:r w:rsidRPr="00EC6E7D">
        <w:rPr>
          <w:rFonts w:eastAsia="Malgun Gothic"/>
          <w:bCs/>
          <w:i/>
          <w:iCs/>
          <w:sz w:val="24"/>
          <w:szCs w:val="24"/>
          <w:lang w:eastAsia="ko-KR"/>
        </w:rPr>
        <w:t>includes data for the two calendar years prior to reporting</w:t>
      </w:r>
    </w:p>
    <w:p w14:paraId="595CB558" w14:textId="77777777" w:rsidR="00D913B9" w:rsidRPr="00460CC4" w:rsidRDefault="00D913B9" w:rsidP="00D913B9">
      <w:pPr>
        <w:pStyle w:val="NoSpacing"/>
        <w:rPr>
          <w:b/>
          <w:sz w:val="24"/>
          <w:szCs w:val="24"/>
          <w:lang w:eastAsia="ko-KR"/>
        </w:rPr>
      </w:pPr>
      <w:r w:rsidRPr="00460CC4">
        <w:rPr>
          <w:b/>
          <w:sz w:val="24"/>
          <w:szCs w:val="24"/>
          <w:lang w:eastAsia="ko-KR"/>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2A087E36" w14:textId="77777777" w:rsidTr="00353F82">
        <w:trPr>
          <w:trHeight w:val="1358"/>
        </w:trPr>
        <w:tc>
          <w:tcPr>
            <w:tcW w:w="1348" w:type="dxa"/>
          </w:tcPr>
          <w:p w14:paraId="54A5CACF" w14:textId="77777777" w:rsidR="00D913B9" w:rsidRDefault="00D913B9" w:rsidP="00353F82">
            <w:pPr>
              <w:pStyle w:val="NoSpacing"/>
              <w:rPr>
                <w:b/>
                <w:sz w:val="28"/>
                <w:szCs w:val="28"/>
              </w:rPr>
            </w:pPr>
          </w:p>
          <w:p w14:paraId="776238DE" w14:textId="77777777" w:rsidR="00D913B9" w:rsidRDefault="00D913B9" w:rsidP="00353F82">
            <w:pPr>
              <w:pStyle w:val="NoSpacing"/>
              <w:rPr>
                <w:b/>
                <w:sz w:val="28"/>
                <w:szCs w:val="28"/>
              </w:rPr>
            </w:pPr>
          </w:p>
          <w:p w14:paraId="0E2C9C68"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6078E9B7" w14:textId="77777777" w:rsidR="00D913B9" w:rsidRDefault="00D913B9" w:rsidP="00353F82">
            <w:pPr>
              <w:pStyle w:val="NoSpacing"/>
              <w:jc w:val="center"/>
              <w:rPr>
                <w:b/>
                <w:sz w:val="28"/>
                <w:szCs w:val="28"/>
              </w:rPr>
            </w:pPr>
          </w:p>
          <w:p w14:paraId="19AB0A91"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51C12488" w14:textId="77777777" w:rsidR="00D913B9" w:rsidRDefault="00D913B9" w:rsidP="00353F82">
            <w:pPr>
              <w:pStyle w:val="NoSpacing"/>
              <w:jc w:val="center"/>
              <w:rPr>
                <w:b/>
                <w:sz w:val="28"/>
                <w:szCs w:val="28"/>
              </w:rPr>
            </w:pPr>
            <w:r>
              <w:rPr>
                <w:b/>
                <w:sz w:val="28"/>
                <w:szCs w:val="28"/>
              </w:rPr>
              <w:t>Graduates</w:t>
            </w:r>
          </w:p>
          <w:p w14:paraId="79A356A9"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0A4088C2" w14:textId="77777777" w:rsidR="00D913B9" w:rsidRDefault="00D913B9" w:rsidP="00353F82">
            <w:pPr>
              <w:pStyle w:val="NoSpacing"/>
              <w:rPr>
                <w:b/>
                <w:sz w:val="28"/>
                <w:szCs w:val="28"/>
              </w:rPr>
            </w:pPr>
          </w:p>
          <w:p w14:paraId="68CB3B96" w14:textId="77777777" w:rsidR="00D913B9" w:rsidRDefault="00D913B9" w:rsidP="00353F82">
            <w:pPr>
              <w:pStyle w:val="NoSpacing"/>
              <w:jc w:val="center"/>
              <w:rPr>
                <w:b/>
                <w:sz w:val="28"/>
                <w:szCs w:val="28"/>
              </w:rPr>
            </w:pPr>
            <w:r>
              <w:rPr>
                <w:b/>
                <w:sz w:val="28"/>
                <w:szCs w:val="28"/>
              </w:rPr>
              <w:t>$20,001</w:t>
            </w:r>
          </w:p>
          <w:p w14:paraId="57B9E3C6" w14:textId="77777777" w:rsidR="00D913B9" w:rsidRDefault="00D913B9" w:rsidP="00353F82">
            <w:pPr>
              <w:pStyle w:val="NoSpacing"/>
              <w:jc w:val="center"/>
              <w:rPr>
                <w:b/>
                <w:sz w:val="28"/>
                <w:szCs w:val="28"/>
              </w:rPr>
            </w:pPr>
            <w:r>
              <w:rPr>
                <w:b/>
                <w:sz w:val="28"/>
                <w:szCs w:val="28"/>
              </w:rPr>
              <w:t>-</w:t>
            </w:r>
          </w:p>
          <w:p w14:paraId="11640D8E" w14:textId="77777777" w:rsidR="00D913B9" w:rsidRPr="00682924" w:rsidRDefault="00D913B9" w:rsidP="00353F82">
            <w:pPr>
              <w:pStyle w:val="NoSpacing"/>
              <w:jc w:val="center"/>
              <w:rPr>
                <w:b/>
                <w:sz w:val="28"/>
                <w:szCs w:val="28"/>
              </w:rPr>
            </w:pPr>
            <w:r>
              <w:rPr>
                <w:b/>
                <w:sz w:val="28"/>
                <w:szCs w:val="28"/>
              </w:rPr>
              <w:t>$25,000</w:t>
            </w:r>
          </w:p>
        </w:tc>
        <w:tc>
          <w:tcPr>
            <w:tcW w:w="1140" w:type="dxa"/>
          </w:tcPr>
          <w:p w14:paraId="4668C645" w14:textId="77777777" w:rsidR="00D913B9" w:rsidRDefault="00D913B9" w:rsidP="00353F82">
            <w:pPr>
              <w:pStyle w:val="NoSpacing"/>
              <w:rPr>
                <w:b/>
                <w:sz w:val="28"/>
                <w:szCs w:val="28"/>
              </w:rPr>
            </w:pPr>
          </w:p>
          <w:p w14:paraId="3C8B1C0F" w14:textId="77777777" w:rsidR="00D913B9" w:rsidRDefault="00D913B9" w:rsidP="00353F82">
            <w:pPr>
              <w:pStyle w:val="NoSpacing"/>
              <w:jc w:val="center"/>
              <w:rPr>
                <w:b/>
                <w:sz w:val="28"/>
                <w:szCs w:val="28"/>
              </w:rPr>
            </w:pPr>
            <w:r>
              <w:rPr>
                <w:b/>
                <w:sz w:val="28"/>
                <w:szCs w:val="28"/>
              </w:rPr>
              <w:t>$30,001</w:t>
            </w:r>
          </w:p>
          <w:p w14:paraId="3FC040DE" w14:textId="77777777" w:rsidR="00D913B9" w:rsidRDefault="00D913B9" w:rsidP="00353F82">
            <w:pPr>
              <w:pStyle w:val="NoSpacing"/>
              <w:jc w:val="center"/>
              <w:rPr>
                <w:b/>
                <w:sz w:val="28"/>
                <w:szCs w:val="28"/>
              </w:rPr>
            </w:pPr>
            <w:r>
              <w:rPr>
                <w:b/>
                <w:sz w:val="28"/>
                <w:szCs w:val="28"/>
              </w:rPr>
              <w:t>-</w:t>
            </w:r>
          </w:p>
          <w:p w14:paraId="4D85612F" w14:textId="77777777" w:rsidR="00D913B9" w:rsidRDefault="00D913B9" w:rsidP="00353F82">
            <w:pPr>
              <w:pStyle w:val="NoSpacing"/>
              <w:jc w:val="center"/>
              <w:rPr>
                <w:b/>
                <w:sz w:val="28"/>
                <w:szCs w:val="28"/>
              </w:rPr>
            </w:pPr>
            <w:r>
              <w:rPr>
                <w:b/>
                <w:sz w:val="28"/>
                <w:szCs w:val="28"/>
              </w:rPr>
              <w:t>$35,000</w:t>
            </w:r>
          </w:p>
        </w:tc>
        <w:tc>
          <w:tcPr>
            <w:tcW w:w="1158" w:type="dxa"/>
          </w:tcPr>
          <w:p w14:paraId="10EE2E6E" w14:textId="77777777" w:rsidR="00D913B9" w:rsidRDefault="00D913B9" w:rsidP="00353F82">
            <w:pPr>
              <w:pStyle w:val="NoSpacing"/>
              <w:rPr>
                <w:b/>
                <w:sz w:val="28"/>
                <w:szCs w:val="28"/>
              </w:rPr>
            </w:pPr>
          </w:p>
          <w:p w14:paraId="1C77EA16" w14:textId="77777777" w:rsidR="00D913B9" w:rsidRDefault="00D913B9" w:rsidP="00353F82">
            <w:pPr>
              <w:pStyle w:val="NoSpacing"/>
              <w:jc w:val="center"/>
              <w:rPr>
                <w:b/>
                <w:sz w:val="28"/>
                <w:szCs w:val="28"/>
              </w:rPr>
            </w:pPr>
            <w:r>
              <w:rPr>
                <w:b/>
                <w:sz w:val="28"/>
                <w:szCs w:val="28"/>
              </w:rPr>
              <w:t>$45,001</w:t>
            </w:r>
          </w:p>
          <w:p w14:paraId="3F5C0357" w14:textId="77777777" w:rsidR="00D913B9" w:rsidRDefault="00D913B9" w:rsidP="00353F82">
            <w:pPr>
              <w:pStyle w:val="NoSpacing"/>
              <w:jc w:val="center"/>
              <w:rPr>
                <w:b/>
                <w:sz w:val="28"/>
                <w:szCs w:val="28"/>
              </w:rPr>
            </w:pPr>
            <w:r>
              <w:rPr>
                <w:b/>
                <w:sz w:val="28"/>
                <w:szCs w:val="28"/>
              </w:rPr>
              <w:t>-</w:t>
            </w:r>
          </w:p>
          <w:p w14:paraId="47F90708" w14:textId="77777777" w:rsidR="00D913B9" w:rsidRDefault="00D913B9" w:rsidP="00353F82">
            <w:pPr>
              <w:pStyle w:val="NoSpacing"/>
              <w:jc w:val="center"/>
              <w:rPr>
                <w:b/>
                <w:sz w:val="28"/>
                <w:szCs w:val="28"/>
              </w:rPr>
            </w:pPr>
            <w:r>
              <w:rPr>
                <w:b/>
                <w:sz w:val="28"/>
                <w:szCs w:val="28"/>
              </w:rPr>
              <w:t>$50,000</w:t>
            </w:r>
          </w:p>
        </w:tc>
        <w:tc>
          <w:tcPr>
            <w:tcW w:w="1191" w:type="dxa"/>
          </w:tcPr>
          <w:p w14:paraId="378FA35C" w14:textId="77777777" w:rsidR="00D913B9" w:rsidRDefault="00D913B9" w:rsidP="00353F82">
            <w:pPr>
              <w:pStyle w:val="NoSpacing"/>
              <w:rPr>
                <w:b/>
                <w:sz w:val="28"/>
                <w:szCs w:val="28"/>
              </w:rPr>
            </w:pPr>
          </w:p>
          <w:p w14:paraId="1C7AD804" w14:textId="77777777" w:rsidR="00D913B9" w:rsidRDefault="00D913B9" w:rsidP="00353F82">
            <w:pPr>
              <w:pStyle w:val="NoSpacing"/>
              <w:jc w:val="center"/>
              <w:rPr>
                <w:b/>
                <w:sz w:val="28"/>
                <w:szCs w:val="28"/>
              </w:rPr>
            </w:pPr>
            <w:r>
              <w:rPr>
                <w:b/>
                <w:sz w:val="28"/>
                <w:szCs w:val="28"/>
              </w:rPr>
              <w:t>$50,001</w:t>
            </w:r>
          </w:p>
          <w:p w14:paraId="2FBDD1E5" w14:textId="77777777" w:rsidR="00D913B9" w:rsidRDefault="00D913B9" w:rsidP="00353F82">
            <w:pPr>
              <w:pStyle w:val="NoSpacing"/>
              <w:jc w:val="center"/>
              <w:rPr>
                <w:b/>
                <w:sz w:val="28"/>
                <w:szCs w:val="28"/>
              </w:rPr>
            </w:pPr>
            <w:r>
              <w:rPr>
                <w:b/>
                <w:sz w:val="28"/>
                <w:szCs w:val="28"/>
              </w:rPr>
              <w:t>-</w:t>
            </w:r>
          </w:p>
          <w:p w14:paraId="2029F9C3" w14:textId="77777777" w:rsidR="00D913B9" w:rsidRDefault="00D913B9" w:rsidP="00353F82">
            <w:pPr>
              <w:pStyle w:val="NoSpacing"/>
              <w:jc w:val="center"/>
              <w:rPr>
                <w:b/>
                <w:sz w:val="28"/>
                <w:szCs w:val="28"/>
              </w:rPr>
            </w:pPr>
            <w:r>
              <w:rPr>
                <w:b/>
                <w:sz w:val="28"/>
                <w:szCs w:val="28"/>
              </w:rPr>
              <w:t>$55,000</w:t>
            </w:r>
          </w:p>
        </w:tc>
        <w:tc>
          <w:tcPr>
            <w:tcW w:w="1613" w:type="dxa"/>
          </w:tcPr>
          <w:p w14:paraId="055F70D4" w14:textId="77777777" w:rsidR="00D913B9" w:rsidRDefault="00D913B9" w:rsidP="00353F82">
            <w:pPr>
              <w:pStyle w:val="NoSpacing"/>
              <w:jc w:val="center"/>
              <w:rPr>
                <w:b/>
                <w:sz w:val="28"/>
                <w:szCs w:val="28"/>
              </w:rPr>
            </w:pPr>
            <w:r>
              <w:rPr>
                <w:b/>
                <w:sz w:val="28"/>
                <w:szCs w:val="28"/>
              </w:rPr>
              <w:t>No</w:t>
            </w:r>
          </w:p>
          <w:p w14:paraId="39783754" w14:textId="77777777" w:rsidR="00D913B9" w:rsidRDefault="00D913B9" w:rsidP="00353F82">
            <w:pPr>
              <w:pStyle w:val="NoSpacing"/>
              <w:jc w:val="center"/>
              <w:rPr>
                <w:b/>
                <w:sz w:val="28"/>
                <w:szCs w:val="28"/>
              </w:rPr>
            </w:pPr>
            <w:r>
              <w:rPr>
                <w:b/>
                <w:sz w:val="28"/>
                <w:szCs w:val="28"/>
              </w:rPr>
              <w:t>Salary</w:t>
            </w:r>
          </w:p>
          <w:p w14:paraId="53EF61D6" w14:textId="77777777" w:rsidR="00D913B9" w:rsidRDefault="00D913B9" w:rsidP="00353F82">
            <w:pPr>
              <w:pStyle w:val="NoSpacing"/>
              <w:jc w:val="center"/>
              <w:rPr>
                <w:b/>
                <w:sz w:val="28"/>
                <w:szCs w:val="28"/>
              </w:rPr>
            </w:pPr>
            <w:r>
              <w:rPr>
                <w:b/>
                <w:sz w:val="28"/>
                <w:szCs w:val="28"/>
              </w:rPr>
              <w:t>Information</w:t>
            </w:r>
          </w:p>
          <w:p w14:paraId="21894428" w14:textId="77777777" w:rsidR="00D913B9" w:rsidRPr="00682924" w:rsidRDefault="00D913B9" w:rsidP="00353F82">
            <w:pPr>
              <w:pStyle w:val="NoSpacing"/>
              <w:jc w:val="center"/>
              <w:rPr>
                <w:b/>
                <w:sz w:val="28"/>
                <w:szCs w:val="28"/>
              </w:rPr>
            </w:pPr>
            <w:r>
              <w:rPr>
                <w:b/>
                <w:sz w:val="28"/>
                <w:szCs w:val="28"/>
              </w:rPr>
              <w:t>Reported</w:t>
            </w:r>
          </w:p>
        </w:tc>
      </w:tr>
      <w:tr w:rsidR="00D913B9" w14:paraId="44B53128" w14:textId="77777777" w:rsidTr="00353F82">
        <w:tc>
          <w:tcPr>
            <w:tcW w:w="1348" w:type="dxa"/>
          </w:tcPr>
          <w:p w14:paraId="22DEA2A1" w14:textId="5C2D0622" w:rsidR="00D913B9" w:rsidRPr="00514917" w:rsidRDefault="00D913B9" w:rsidP="00D913B9">
            <w:pPr>
              <w:pStyle w:val="NoSpacing"/>
              <w:jc w:val="center"/>
              <w:rPr>
                <w:bCs/>
                <w:sz w:val="28"/>
                <w:szCs w:val="28"/>
              </w:rPr>
            </w:pPr>
            <w:r>
              <w:rPr>
                <w:bCs/>
                <w:sz w:val="28"/>
                <w:szCs w:val="28"/>
              </w:rPr>
              <w:t>2020</w:t>
            </w:r>
          </w:p>
        </w:tc>
        <w:tc>
          <w:tcPr>
            <w:tcW w:w="1702" w:type="dxa"/>
          </w:tcPr>
          <w:p w14:paraId="5211B921" w14:textId="30DF8E63" w:rsidR="00D913B9" w:rsidRDefault="00D913B9" w:rsidP="00D913B9">
            <w:pPr>
              <w:pStyle w:val="NoSpacing"/>
              <w:jc w:val="center"/>
              <w:rPr>
                <w:sz w:val="28"/>
                <w:szCs w:val="28"/>
              </w:rPr>
            </w:pPr>
            <w:r>
              <w:rPr>
                <w:sz w:val="28"/>
                <w:szCs w:val="28"/>
              </w:rPr>
              <w:t>0</w:t>
            </w:r>
          </w:p>
        </w:tc>
        <w:tc>
          <w:tcPr>
            <w:tcW w:w="1498" w:type="dxa"/>
          </w:tcPr>
          <w:p w14:paraId="0CF7FB23" w14:textId="6DF83CD9" w:rsidR="00D913B9" w:rsidRDefault="00D913B9" w:rsidP="00D913B9">
            <w:pPr>
              <w:pStyle w:val="NoSpacing"/>
              <w:jc w:val="center"/>
              <w:rPr>
                <w:sz w:val="28"/>
                <w:szCs w:val="28"/>
              </w:rPr>
            </w:pPr>
            <w:r>
              <w:rPr>
                <w:sz w:val="28"/>
                <w:szCs w:val="28"/>
              </w:rPr>
              <w:t>0</w:t>
            </w:r>
          </w:p>
        </w:tc>
        <w:tc>
          <w:tcPr>
            <w:tcW w:w="1140" w:type="dxa"/>
          </w:tcPr>
          <w:p w14:paraId="206A2085" w14:textId="1D3AD000" w:rsidR="00D913B9" w:rsidRDefault="00D913B9" w:rsidP="00D913B9">
            <w:pPr>
              <w:pStyle w:val="NoSpacing"/>
              <w:jc w:val="center"/>
              <w:rPr>
                <w:sz w:val="28"/>
                <w:szCs w:val="28"/>
              </w:rPr>
            </w:pPr>
            <w:r>
              <w:rPr>
                <w:sz w:val="28"/>
                <w:szCs w:val="28"/>
              </w:rPr>
              <w:t>0</w:t>
            </w:r>
          </w:p>
        </w:tc>
        <w:tc>
          <w:tcPr>
            <w:tcW w:w="1140" w:type="dxa"/>
          </w:tcPr>
          <w:p w14:paraId="226E47A4" w14:textId="62F9AF3C" w:rsidR="00D913B9" w:rsidRDefault="00D913B9" w:rsidP="00D913B9">
            <w:pPr>
              <w:pStyle w:val="NoSpacing"/>
              <w:jc w:val="center"/>
              <w:rPr>
                <w:sz w:val="28"/>
                <w:szCs w:val="28"/>
              </w:rPr>
            </w:pPr>
            <w:r>
              <w:rPr>
                <w:sz w:val="28"/>
                <w:szCs w:val="28"/>
              </w:rPr>
              <w:t>0</w:t>
            </w:r>
          </w:p>
        </w:tc>
        <w:tc>
          <w:tcPr>
            <w:tcW w:w="1158" w:type="dxa"/>
          </w:tcPr>
          <w:p w14:paraId="7BBF1054" w14:textId="52B681C6" w:rsidR="00D913B9" w:rsidRDefault="00D913B9" w:rsidP="00D913B9">
            <w:pPr>
              <w:pStyle w:val="NoSpacing"/>
              <w:jc w:val="center"/>
              <w:rPr>
                <w:sz w:val="28"/>
                <w:szCs w:val="28"/>
              </w:rPr>
            </w:pPr>
            <w:r>
              <w:rPr>
                <w:sz w:val="28"/>
                <w:szCs w:val="28"/>
              </w:rPr>
              <w:t>0</w:t>
            </w:r>
          </w:p>
        </w:tc>
        <w:tc>
          <w:tcPr>
            <w:tcW w:w="1191" w:type="dxa"/>
          </w:tcPr>
          <w:p w14:paraId="6BE257BB" w14:textId="3A248BBC" w:rsidR="00D913B9" w:rsidRDefault="00D913B9" w:rsidP="00D913B9">
            <w:pPr>
              <w:pStyle w:val="NoSpacing"/>
              <w:jc w:val="center"/>
              <w:rPr>
                <w:sz w:val="28"/>
                <w:szCs w:val="28"/>
              </w:rPr>
            </w:pPr>
            <w:r>
              <w:rPr>
                <w:sz w:val="28"/>
                <w:szCs w:val="28"/>
              </w:rPr>
              <w:t>0</w:t>
            </w:r>
          </w:p>
        </w:tc>
        <w:tc>
          <w:tcPr>
            <w:tcW w:w="1613" w:type="dxa"/>
          </w:tcPr>
          <w:p w14:paraId="654C8C74" w14:textId="653BEC40" w:rsidR="00D913B9" w:rsidRDefault="00D913B9" w:rsidP="00D913B9">
            <w:pPr>
              <w:pStyle w:val="NoSpacing"/>
              <w:jc w:val="center"/>
              <w:rPr>
                <w:sz w:val="28"/>
                <w:szCs w:val="28"/>
              </w:rPr>
            </w:pPr>
            <w:r>
              <w:rPr>
                <w:sz w:val="28"/>
                <w:szCs w:val="28"/>
              </w:rPr>
              <w:t>0</w:t>
            </w:r>
          </w:p>
        </w:tc>
      </w:tr>
      <w:tr w:rsidR="00D913B9" w14:paraId="427A294D" w14:textId="77777777" w:rsidTr="00353F82">
        <w:tc>
          <w:tcPr>
            <w:tcW w:w="1348" w:type="dxa"/>
          </w:tcPr>
          <w:p w14:paraId="762B9E66" w14:textId="1456DC41" w:rsidR="00D913B9" w:rsidRPr="00514917" w:rsidRDefault="00D913B9" w:rsidP="00353F82">
            <w:pPr>
              <w:pStyle w:val="NoSpacing"/>
              <w:jc w:val="center"/>
              <w:rPr>
                <w:bCs/>
                <w:sz w:val="28"/>
                <w:szCs w:val="28"/>
              </w:rPr>
            </w:pPr>
            <w:r>
              <w:rPr>
                <w:bCs/>
                <w:sz w:val="28"/>
                <w:szCs w:val="28"/>
              </w:rPr>
              <w:t>2021</w:t>
            </w:r>
          </w:p>
        </w:tc>
        <w:tc>
          <w:tcPr>
            <w:tcW w:w="1702" w:type="dxa"/>
          </w:tcPr>
          <w:p w14:paraId="0268AB37" w14:textId="77777777" w:rsidR="00D913B9" w:rsidRDefault="00D913B9" w:rsidP="00353F82">
            <w:pPr>
              <w:pStyle w:val="NoSpacing"/>
              <w:jc w:val="center"/>
              <w:rPr>
                <w:sz w:val="28"/>
                <w:szCs w:val="28"/>
              </w:rPr>
            </w:pPr>
            <w:r>
              <w:rPr>
                <w:sz w:val="28"/>
                <w:szCs w:val="28"/>
              </w:rPr>
              <w:t>0</w:t>
            </w:r>
          </w:p>
        </w:tc>
        <w:tc>
          <w:tcPr>
            <w:tcW w:w="1498" w:type="dxa"/>
          </w:tcPr>
          <w:p w14:paraId="047D0FB6" w14:textId="77777777" w:rsidR="00D913B9" w:rsidRDefault="00D913B9" w:rsidP="00353F82">
            <w:pPr>
              <w:pStyle w:val="NoSpacing"/>
              <w:jc w:val="center"/>
              <w:rPr>
                <w:sz w:val="28"/>
                <w:szCs w:val="28"/>
              </w:rPr>
            </w:pPr>
            <w:r>
              <w:rPr>
                <w:sz w:val="28"/>
                <w:szCs w:val="28"/>
              </w:rPr>
              <w:t>0</w:t>
            </w:r>
          </w:p>
        </w:tc>
        <w:tc>
          <w:tcPr>
            <w:tcW w:w="1140" w:type="dxa"/>
          </w:tcPr>
          <w:p w14:paraId="4CD06B79" w14:textId="77777777" w:rsidR="00D913B9" w:rsidRDefault="00D913B9" w:rsidP="00353F82">
            <w:pPr>
              <w:pStyle w:val="NoSpacing"/>
              <w:jc w:val="center"/>
              <w:rPr>
                <w:sz w:val="28"/>
                <w:szCs w:val="28"/>
              </w:rPr>
            </w:pPr>
            <w:r>
              <w:rPr>
                <w:sz w:val="28"/>
                <w:szCs w:val="28"/>
              </w:rPr>
              <w:t>0</w:t>
            </w:r>
          </w:p>
        </w:tc>
        <w:tc>
          <w:tcPr>
            <w:tcW w:w="1140" w:type="dxa"/>
          </w:tcPr>
          <w:p w14:paraId="72B7CDD2" w14:textId="77777777" w:rsidR="00D913B9" w:rsidRDefault="00D913B9" w:rsidP="00353F82">
            <w:pPr>
              <w:pStyle w:val="NoSpacing"/>
              <w:jc w:val="center"/>
              <w:rPr>
                <w:sz w:val="28"/>
                <w:szCs w:val="28"/>
              </w:rPr>
            </w:pPr>
            <w:r>
              <w:rPr>
                <w:sz w:val="28"/>
                <w:szCs w:val="28"/>
              </w:rPr>
              <w:t>0</w:t>
            </w:r>
          </w:p>
        </w:tc>
        <w:tc>
          <w:tcPr>
            <w:tcW w:w="1158" w:type="dxa"/>
          </w:tcPr>
          <w:p w14:paraId="105FF025" w14:textId="77777777" w:rsidR="00D913B9" w:rsidRDefault="00D913B9" w:rsidP="00353F82">
            <w:pPr>
              <w:pStyle w:val="NoSpacing"/>
              <w:jc w:val="center"/>
              <w:rPr>
                <w:sz w:val="28"/>
                <w:szCs w:val="28"/>
              </w:rPr>
            </w:pPr>
            <w:r>
              <w:rPr>
                <w:sz w:val="28"/>
                <w:szCs w:val="28"/>
              </w:rPr>
              <w:t>0</w:t>
            </w:r>
          </w:p>
        </w:tc>
        <w:tc>
          <w:tcPr>
            <w:tcW w:w="1191" w:type="dxa"/>
          </w:tcPr>
          <w:p w14:paraId="4B8C82D9" w14:textId="77777777" w:rsidR="00D913B9" w:rsidRDefault="00D913B9" w:rsidP="00353F82">
            <w:pPr>
              <w:pStyle w:val="NoSpacing"/>
              <w:jc w:val="center"/>
              <w:rPr>
                <w:sz w:val="28"/>
                <w:szCs w:val="28"/>
              </w:rPr>
            </w:pPr>
            <w:r>
              <w:rPr>
                <w:sz w:val="28"/>
                <w:szCs w:val="28"/>
              </w:rPr>
              <w:t>0</w:t>
            </w:r>
          </w:p>
        </w:tc>
        <w:tc>
          <w:tcPr>
            <w:tcW w:w="1613" w:type="dxa"/>
          </w:tcPr>
          <w:p w14:paraId="68849CA4" w14:textId="77777777" w:rsidR="00D913B9" w:rsidRDefault="00D913B9" w:rsidP="00353F82">
            <w:pPr>
              <w:pStyle w:val="NoSpacing"/>
              <w:jc w:val="center"/>
              <w:rPr>
                <w:sz w:val="28"/>
                <w:szCs w:val="28"/>
              </w:rPr>
            </w:pPr>
            <w:r>
              <w:rPr>
                <w:sz w:val="28"/>
                <w:szCs w:val="28"/>
              </w:rPr>
              <w:t>0</w:t>
            </w:r>
          </w:p>
        </w:tc>
      </w:tr>
    </w:tbl>
    <w:p w14:paraId="638F5420" w14:textId="77777777" w:rsidR="00D913B9" w:rsidRPr="00A95800" w:rsidRDefault="00D913B9" w:rsidP="00D913B9">
      <w:pPr>
        <w:pStyle w:val="NoSpacing"/>
        <w:rPr>
          <w:b/>
          <w:sz w:val="24"/>
          <w:szCs w:val="24"/>
        </w:rPr>
      </w:pPr>
      <w:r w:rsidRPr="00A95800">
        <w:rPr>
          <w:b/>
          <w:sz w:val="24"/>
          <w:szCs w:val="24"/>
        </w:rPr>
        <w:t>A list of sources used to substantiate salary disclosures is available from the school.  A student can obtain this information from the Department of Labor.</w:t>
      </w:r>
    </w:p>
    <w:p w14:paraId="0C9B31B6" w14:textId="77777777" w:rsidR="00D913B9" w:rsidRDefault="00D913B9" w:rsidP="00D913B9">
      <w:pPr>
        <w:pStyle w:val="NoSpacing"/>
        <w:rPr>
          <w:b/>
          <w:sz w:val="24"/>
          <w:szCs w:val="24"/>
        </w:rPr>
      </w:pPr>
    </w:p>
    <w:p w14:paraId="38CEBDAD"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6E4F7647"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7979793A"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595F645"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1D128BE"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425B06D5"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68A7440E"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442C9497" w14:textId="392201AE" w:rsidR="00D913B9" w:rsidRPr="00301436" w:rsidRDefault="00D913B9" w:rsidP="00D913B9">
      <w:pPr>
        <w:pStyle w:val="HTMLPreformatted"/>
        <w:shd w:val="clear" w:color="auto" w:fill="FFFFFF"/>
        <w:jc w:val="center"/>
        <w:rPr>
          <w:rFonts w:ascii="inherit" w:hAnsi="inherit"/>
          <w:color w:val="000000" w:themeColor="text1"/>
        </w:rPr>
      </w:pPr>
      <w:r w:rsidRPr="00E41019">
        <w:rPr>
          <w:rFonts w:asciiTheme="minorHAnsi" w:hAnsiTheme="minorHAnsi" w:cstheme="minorHAnsi"/>
          <w:b/>
          <w:sz w:val="28"/>
          <w:szCs w:val="28"/>
          <w:u w:val="single"/>
        </w:rPr>
        <w:t>Cost of Educational Program</w:t>
      </w:r>
    </w:p>
    <w:p w14:paraId="7D4D3BB2" w14:textId="4D9290A9" w:rsidR="00D913B9" w:rsidRPr="00301436" w:rsidRDefault="00D913B9" w:rsidP="00D913B9">
      <w:pPr>
        <w:pStyle w:val="NoSpacing"/>
        <w:rPr>
          <w:color w:val="000000" w:themeColor="text1"/>
          <w:sz w:val="28"/>
          <w:szCs w:val="28"/>
        </w:rPr>
      </w:pPr>
      <w:r w:rsidRPr="00301436">
        <w:rPr>
          <w:color w:val="000000" w:themeColor="text1"/>
          <w:sz w:val="28"/>
          <w:szCs w:val="28"/>
        </w:rPr>
        <w:t>Total charges for the program for students completing on-time in 20</w:t>
      </w:r>
      <w:r>
        <w:rPr>
          <w:color w:val="000000" w:themeColor="text1"/>
          <w:sz w:val="28"/>
          <w:szCs w:val="28"/>
        </w:rPr>
        <w:t>20: $2,85</w:t>
      </w:r>
      <w:r w:rsidRPr="00301436">
        <w:rPr>
          <w:color w:val="000000" w:themeColor="text1"/>
          <w:sz w:val="28"/>
          <w:szCs w:val="28"/>
        </w:rPr>
        <w:t>0.00</w:t>
      </w:r>
      <w:r>
        <w:rPr>
          <w:color w:val="000000" w:themeColor="text1"/>
          <w:sz w:val="28"/>
          <w:szCs w:val="28"/>
        </w:rPr>
        <w:t>.</w:t>
      </w:r>
    </w:p>
    <w:p w14:paraId="16F80983" w14:textId="77777777" w:rsidR="00D913B9" w:rsidRDefault="00D913B9" w:rsidP="00D913B9">
      <w:pPr>
        <w:pStyle w:val="NoSpacing"/>
        <w:rPr>
          <w:sz w:val="28"/>
          <w:szCs w:val="28"/>
        </w:rPr>
      </w:pPr>
      <w:r w:rsidRPr="00A95800">
        <w:rPr>
          <w:sz w:val="28"/>
          <w:szCs w:val="28"/>
        </w:rPr>
        <w:t>Additional charges may be incurred if the program is not completed on-time.</w:t>
      </w:r>
    </w:p>
    <w:p w14:paraId="4491A528" w14:textId="28EE1F91" w:rsidR="00D913B9" w:rsidRPr="00301436" w:rsidRDefault="00D913B9" w:rsidP="00D913B9">
      <w:pPr>
        <w:pStyle w:val="NoSpacing"/>
        <w:rPr>
          <w:color w:val="000000" w:themeColor="text1"/>
          <w:sz w:val="28"/>
          <w:szCs w:val="28"/>
        </w:rPr>
      </w:pPr>
      <w:r w:rsidRPr="00301436">
        <w:rPr>
          <w:color w:val="000000" w:themeColor="text1"/>
          <w:sz w:val="28"/>
          <w:szCs w:val="28"/>
        </w:rPr>
        <w:lastRenderedPageBreak/>
        <w:t>Total charges for the program for students completing on-time in 20</w:t>
      </w:r>
      <w:r>
        <w:rPr>
          <w:color w:val="000000" w:themeColor="text1"/>
          <w:sz w:val="28"/>
          <w:szCs w:val="28"/>
        </w:rPr>
        <w:t>21: $2,8</w:t>
      </w:r>
      <w:r w:rsidR="00AF2928">
        <w:rPr>
          <w:color w:val="000000" w:themeColor="text1"/>
          <w:sz w:val="28"/>
          <w:szCs w:val="28"/>
        </w:rPr>
        <w:t>02</w:t>
      </w:r>
      <w:r w:rsidRPr="00301436">
        <w:rPr>
          <w:color w:val="000000" w:themeColor="text1"/>
          <w:sz w:val="28"/>
          <w:szCs w:val="28"/>
        </w:rPr>
        <w:t>.00</w:t>
      </w:r>
      <w:r>
        <w:rPr>
          <w:color w:val="000000" w:themeColor="text1"/>
          <w:sz w:val="28"/>
          <w:szCs w:val="28"/>
        </w:rPr>
        <w:t>.</w:t>
      </w:r>
    </w:p>
    <w:p w14:paraId="2279BCB6" w14:textId="77777777" w:rsidR="00D913B9" w:rsidRPr="00A95800" w:rsidRDefault="00D913B9" w:rsidP="00D913B9">
      <w:pPr>
        <w:pStyle w:val="NoSpacing"/>
        <w:rPr>
          <w:sz w:val="28"/>
          <w:szCs w:val="28"/>
        </w:rPr>
      </w:pPr>
      <w:r w:rsidRPr="00A95800">
        <w:rPr>
          <w:sz w:val="28"/>
          <w:szCs w:val="28"/>
        </w:rPr>
        <w:t>Additional charges may be incurred if the program is not completed on-time.</w:t>
      </w:r>
    </w:p>
    <w:p w14:paraId="3349490A" w14:textId="77777777" w:rsidR="00D913B9" w:rsidRDefault="00D913B9" w:rsidP="00D913B9">
      <w:pPr>
        <w:pStyle w:val="NoSpacing"/>
        <w:rPr>
          <w:b/>
          <w:sz w:val="24"/>
          <w:szCs w:val="24"/>
        </w:rPr>
      </w:pPr>
    </w:p>
    <w:p w14:paraId="1D83E3F2"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67CC7030"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8F8C0E6" w14:textId="77777777" w:rsidR="00D913B9" w:rsidRPr="00935D0E" w:rsidRDefault="00D913B9" w:rsidP="00D913B9">
      <w:pPr>
        <w:pStyle w:val="NoSpacing"/>
        <w:jc w:val="center"/>
        <w:rPr>
          <w:b/>
          <w:sz w:val="24"/>
          <w:szCs w:val="24"/>
          <w:u w:val="single"/>
        </w:rPr>
      </w:pPr>
    </w:p>
    <w:p w14:paraId="6A0CFAC3" w14:textId="77777777" w:rsidR="00D913B9" w:rsidRDefault="00D913B9" w:rsidP="00D913B9">
      <w:pPr>
        <w:pStyle w:val="NoSpacing"/>
        <w:rPr>
          <w:b/>
          <w:sz w:val="28"/>
          <w:szCs w:val="28"/>
          <w:u w:val="single"/>
        </w:rPr>
      </w:pPr>
    </w:p>
    <w:p w14:paraId="0EFD086C" w14:textId="77777777" w:rsidR="00D913B9" w:rsidRDefault="00D913B9" w:rsidP="00D913B9">
      <w:pPr>
        <w:pStyle w:val="NoSpacing"/>
        <w:jc w:val="center"/>
        <w:rPr>
          <w:b/>
          <w:sz w:val="28"/>
          <w:szCs w:val="28"/>
          <w:u w:val="single"/>
        </w:rPr>
      </w:pPr>
      <w:r>
        <w:rPr>
          <w:b/>
          <w:sz w:val="28"/>
          <w:szCs w:val="28"/>
          <w:u w:val="single"/>
        </w:rPr>
        <w:t>Federal Student Loan Debt</w:t>
      </w:r>
    </w:p>
    <w:p w14:paraId="1C38DB32" w14:textId="77777777" w:rsidR="00D913B9" w:rsidRDefault="00D913B9" w:rsidP="00D913B9">
      <w:pPr>
        <w:pStyle w:val="NoSpacing"/>
        <w:jc w:val="center"/>
        <w:rPr>
          <w:b/>
          <w:sz w:val="28"/>
          <w:szCs w:val="28"/>
          <w:u w:val="single"/>
        </w:rPr>
      </w:pPr>
    </w:p>
    <w:p w14:paraId="4C3DDD56" w14:textId="77777777" w:rsidR="00D913B9" w:rsidRPr="00A27215" w:rsidRDefault="00D913B9" w:rsidP="00D913B9">
      <w:pPr>
        <w:pStyle w:val="NoSpacing"/>
        <w:rPr>
          <w:sz w:val="28"/>
          <w:szCs w:val="28"/>
        </w:rPr>
      </w:pPr>
      <w:r w:rsidRPr="00A27215">
        <w:rPr>
          <w:sz w:val="28"/>
          <w:szCs w:val="28"/>
        </w:rPr>
        <w:t xml:space="preserve">Students at </w:t>
      </w:r>
      <w:r>
        <w:rPr>
          <w:sz w:val="28"/>
          <w:szCs w:val="28"/>
        </w:rPr>
        <w:t>Letty’s Barbering &amp; Cosmetology College</w:t>
      </w:r>
      <w:r w:rsidRPr="00A27215">
        <w:rPr>
          <w:sz w:val="28"/>
          <w:szCs w:val="28"/>
        </w:rPr>
        <w:t xml:space="preserve"> are not eligible for federal student loans.  This institution does not meet the U.S. Department of Education criteria that would allow its students to participate in federal student aid programs.</w:t>
      </w:r>
    </w:p>
    <w:p w14:paraId="7C6113B7" w14:textId="77777777" w:rsidR="00D913B9" w:rsidRDefault="00D913B9" w:rsidP="00D913B9">
      <w:pPr>
        <w:pStyle w:val="NoSpacing"/>
        <w:rPr>
          <w:sz w:val="28"/>
          <w:szCs w:val="28"/>
          <w:lang w:eastAsia="ko-KR"/>
        </w:rPr>
      </w:pPr>
    </w:p>
    <w:p w14:paraId="333E4DC4"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783A1C76"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13D1A945" w14:textId="77777777" w:rsidR="00D913B9" w:rsidRDefault="00D913B9" w:rsidP="00D913B9">
      <w:pPr>
        <w:pStyle w:val="NoSpacing"/>
        <w:rPr>
          <w:sz w:val="24"/>
          <w:szCs w:val="24"/>
        </w:rPr>
      </w:pPr>
    </w:p>
    <w:p w14:paraId="6D577FE0" w14:textId="77777777" w:rsidR="00D913B9" w:rsidRDefault="00D913B9" w:rsidP="00D913B9">
      <w:pPr>
        <w:pStyle w:val="NoSpacing"/>
        <w:rPr>
          <w:sz w:val="24"/>
          <w:szCs w:val="24"/>
        </w:rPr>
      </w:pPr>
    </w:p>
    <w:p w14:paraId="50D19CF9" w14:textId="77777777" w:rsidR="00D913B9" w:rsidRDefault="00D913B9" w:rsidP="00D913B9">
      <w:pPr>
        <w:pStyle w:val="NoSpacing"/>
        <w:rPr>
          <w:sz w:val="24"/>
          <w:szCs w:val="24"/>
        </w:rPr>
      </w:pPr>
      <w:r>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147FEC2E" w14:textId="77777777" w:rsidR="00D913B9" w:rsidRDefault="00D913B9" w:rsidP="00D913B9">
      <w:pPr>
        <w:pStyle w:val="NoSpacing"/>
        <w:rPr>
          <w:sz w:val="24"/>
          <w:szCs w:val="24"/>
          <w:lang w:eastAsia="ko-KR"/>
        </w:rPr>
      </w:pPr>
    </w:p>
    <w:p w14:paraId="0A944D86"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766EB29E" w14:textId="77777777" w:rsidR="00D913B9" w:rsidRDefault="00D913B9" w:rsidP="00D913B9">
      <w:pPr>
        <w:pStyle w:val="NoSpacing"/>
        <w:rPr>
          <w:sz w:val="24"/>
          <w:szCs w:val="24"/>
        </w:rPr>
      </w:pPr>
      <w:r>
        <w:rPr>
          <w:sz w:val="24"/>
          <w:szCs w:val="24"/>
        </w:rPr>
        <w:t xml:space="preserve">Institution may be directed to the Bureau for Private Postsecondary Education at </w:t>
      </w:r>
      <w:r>
        <w:t>1747 N Market Blvd.</w:t>
      </w:r>
      <w:r w:rsidRPr="00483F84">
        <w:t xml:space="preserve">, Suite </w:t>
      </w:r>
      <w:r>
        <w:t>225</w:t>
      </w:r>
      <w:r w:rsidRPr="00483F84">
        <w:t>, Sacramento, CA 9583</w:t>
      </w:r>
      <w:r>
        <w:t>4</w:t>
      </w:r>
      <w:r w:rsidRPr="00483F84">
        <w:t>,</w:t>
      </w:r>
      <w:r>
        <w:rPr>
          <w:sz w:val="24"/>
          <w:szCs w:val="24"/>
        </w:rPr>
        <w:t xml:space="preserve"> </w:t>
      </w:r>
      <w:hyperlink r:id="rId8" w:history="1">
        <w:r w:rsidRPr="00D77294">
          <w:rPr>
            <w:rStyle w:val="Hyperlink"/>
            <w:sz w:val="24"/>
            <w:szCs w:val="24"/>
          </w:rPr>
          <w:t>www.bppe.ca.gov</w:t>
        </w:r>
      </w:hyperlink>
      <w:r>
        <w:rPr>
          <w:sz w:val="24"/>
          <w:szCs w:val="24"/>
        </w:rPr>
        <w:t>, toll-free telephone number (888)370-7589 or by fax (916)263-1897.</w:t>
      </w:r>
    </w:p>
    <w:p w14:paraId="0FC7464C" w14:textId="77777777" w:rsidR="00D913B9" w:rsidRDefault="00D913B9" w:rsidP="00D913B9">
      <w:pPr>
        <w:pStyle w:val="NoSpacing"/>
        <w:rPr>
          <w:sz w:val="24"/>
          <w:szCs w:val="24"/>
          <w:lang w:eastAsia="ko-KR"/>
        </w:rPr>
      </w:pPr>
    </w:p>
    <w:p w14:paraId="6AE07E7D"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41617A0C" w14:textId="77777777" w:rsidR="00D913B9" w:rsidRDefault="00D913B9" w:rsidP="00D913B9">
      <w:pPr>
        <w:pStyle w:val="NoSpacing"/>
        <w:rPr>
          <w:sz w:val="24"/>
          <w:szCs w:val="24"/>
        </w:rPr>
      </w:pPr>
      <w:r>
        <w:rPr>
          <w:sz w:val="24"/>
          <w:szCs w:val="24"/>
        </w:rPr>
        <w:t>Student Name – Print</w:t>
      </w:r>
    </w:p>
    <w:p w14:paraId="5393E2EB" w14:textId="77777777" w:rsidR="00D913B9" w:rsidRDefault="00D913B9" w:rsidP="00D913B9">
      <w:pPr>
        <w:pStyle w:val="NoSpacing"/>
        <w:rPr>
          <w:sz w:val="24"/>
          <w:szCs w:val="24"/>
        </w:rPr>
      </w:pPr>
    </w:p>
    <w:p w14:paraId="6B7532ED"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A2F9AF9" w14:textId="77777777" w:rsidR="00D913B9" w:rsidRPr="00FE2BF3"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F58F315" w14:textId="77777777" w:rsidR="00D913B9" w:rsidRDefault="00D913B9" w:rsidP="00D913B9">
      <w:pPr>
        <w:pStyle w:val="NoSpacing"/>
        <w:rPr>
          <w:sz w:val="24"/>
          <w:szCs w:val="24"/>
        </w:rPr>
      </w:pPr>
    </w:p>
    <w:p w14:paraId="72726868"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2A1C60AF" w14:textId="77777777" w:rsidR="00D913B9" w:rsidRPr="00FE2BF3"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DB5D9A4" w14:textId="77777777" w:rsidR="00D913B9" w:rsidRDefault="00D913B9" w:rsidP="00D913B9">
      <w:pPr>
        <w:pStyle w:val="NoSpacing"/>
        <w:jc w:val="center"/>
        <w:rPr>
          <w:b/>
          <w:sz w:val="28"/>
          <w:szCs w:val="28"/>
        </w:rPr>
      </w:pPr>
    </w:p>
    <w:p w14:paraId="646B27AA" w14:textId="77777777" w:rsidR="00D913B9" w:rsidRDefault="00D913B9" w:rsidP="00D913B9">
      <w:pPr>
        <w:pStyle w:val="NoSpacing"/>
        <w:jc w:val="center"/>
        <w:rPr>
          <w:b/>
          <w:sz w:val="28"/>
          <w:szCs w:val="28"/>
        </w:rPr>
      </w:pPr>
    </w:p>
    <w:p w14:paraId="371BC8F3" w14:textId="77777777" w:rsidR="00D913B9" w:rsidRDefault="00D913B9" w:rsidP="00D913B9">
      <w:pPr>
        <w:pStyle w:val="NoSpacing"/>
        <w:jc w:val="center"/>
        <w:rPr>
          <w:b/>
          <w:sz w:val="24"/>
          <w:szCs w:val="24"/>
          <w:u w:val="single"/>
        </w:rPr>
      </w:pPr>
      <w:r w:rsidRPr="003B511B">
        <w:rPr>
          <w:b/>
          <w:sz w:val="24"/>
          <w:szCs w:val="24"/>
          <w:u w:val="single"/>
        </w:rPr>
        <w:t>Definitions</w:t>
      </w:r>
    </w:p>
    <w:p w14:paraId="3FF8DC28" w14:textId="77777777" w:rsidR="00D913B9" w:rsidRPr="009F72CC" w:rsidRDefault="00D913B9" w:rsidP="00D913B9">
      <w:pPr>
        <w:pStyle w:val="NoSpacing"/>
        <w:jc w:val="center"/>
        <w:rPr>
          <w:rFonts w:eastAsia="Malgun Gothic"/>
          <w:b/>
          <w:u w:val="single"/>
          <w:lang w:eastAsia="ko-KR"/>
        </w:rPr>
      </w:pPr>
    </w:p>
    <w:p w14:paraId="4922C81E" w14:textId="77777777" w:rsidR="00D913B9" w:rsidRPr="009F72CC" w:rsidRDefault="00D913B9" w:rsidP="00D913B9">
      <w:pPr>
        <w:pStyle w:val="NoSpacing"/>
        <w:numPr>
          <w:ilvl w:val="0"/>
          <w:numId w:val="3"/>
        </w:numPr>
      </w:pPr>
      <w:r w:rsidRPr="009F72CC">
        <w:lastRenderedPageBreak/>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5663FBB7" w14:textId="77777777" w:rsidR="00D913B9" w:rsidRPr="009F72CC" w:rsidRDefault="00D913B9" w:rsidP="00D913B9">
      <w:pPr>
        <w:pStyle w:val="NoSpacing"/>
        <w:numPr>
          <w:ilvl w:val="0"/>
          <w:numId w:val="3"/>
        </w:numPr>
      </w:pPr>
      <w:r w:rsidRPr="009F72CC">
        <w:t xml:space="preserve">“Students Available for Graduation” is the number of students who began the program minus the number of students who have died, been incarcerated, or been called to active military duty.  </w:t>
      </w:r>
    </w:p>
    <w:p w14:paraId="54BC8CFF" w14:textId="77777777" w:rsidR="00D913B9" w:rsidRPr="009F72CC" w:rsidRDefault="00D913B9" w:rsidP="00D913B9">
      <w:pPr>
        <w:pStyle w:val="NoSpacing"/>
        <w:numPr>
          <w:ilvl w:val="0"/>
          <w:numId w:val="3"/>
        </w:numPr>
      </w:pPr>
      <w:r w:rsidRPr="009F72CC">
        <w:t xml:space="preserve">“Number of On-time Graduates” is the number of students who completed the program within 100% of the published program length within the reporting calendar year.  </w:t>
      </w:r>
    </w:p>
    <w:p w14:paraId="6079F398" w14:textId="77777777" w:rsidR="00D913B9" w:rsidRPr="009F72CC" w:rsidRDefault="00D913B9" w:rsidP="00D913B9">
      <w:pPr>
        <w:pStyle w:val="NoSpacing"/>
        <w:numPr>
          <w:ilvl w:val="0"/>
          <w:numId w:val="3"/>
        </w:numPr>
      </w:pPr>
      <w:r w:rsidRPr="009F72CC">
        <w:t xml:space="preserve">“On-time Completion Rate” is the number of on-time graduates divided by the number of students available for graduation.  </w:t>
      </w:r>
    </w:p>
    <w:p w14:paraId="4182E9B5" w14:textId="77777777" w:rsidR="00D913B9" w:rsidRPr="009F72CC" w:rsidRDefault="00D913B9" w:rsidP="00D913B9">
      <w:pPr>
        <w:pStyle w:val="NoSpacing"/>
        <w:numPr>
          <w:ilvl w:val="0"/>
          <w:numId w:val="3"/>
        </w:numPr>
      </w:pPr>
      <w:r w:rsidRPr="009F72CC">
        <w:t xml:space="preserve">“150% Graduates” is the number of students who completed the program within 150% of the program length (includes on-time graduates).  </w:t>
      </w:r>
    </w:p>
    <w:p w14:paraId="564C9646" w14:textId="77777777" w:rsidR="00D913B9" w:rsidRPr="009F72CC" w:rsidRDefault="00D913B9" w:rsidP="00D913B9">
      <w:pPr>
        <w:pStyle w:val="NoSpacing"/>
        <w:numPr>
          <w:ilvl w:val="0"/>
          <w:numId w:val="3"/>
        </w:numPr>
      </w:pPr>
      <w:r w:rsidRPr="009F72CC">
        <w:t xml:space="preserve">“150% Completion Rate” is the number of students who completed the program in the reported calendar year within 150% of the published program length, including on-time graduates, divided by the number of students available for graduation.  </w:t>
      </w:r>
    </w:p>
    <w:p w14:paraId="532DED3F" w14:textId="77777777" w:rsidR="00D913B9" w:rsidRPr="009F72CC" w:rsidRDefault="00D913B9" w:rsidP="00D913B9">
      <w:pPr>
        <w:pStyle w:val="NoSpacing"/>
        <w:numPr>
          <w:ilvl w:val="0"/>
          <w:numId w:val="3"/>
        </w:numPr>
      </w:pPr>
      <w:r w:rsidRPr="009F72CC">
        <w:t xml:space="preserve">“Graduates Available for Employment” means the number of graduates minus the number of graduates unavailable for employment.  </w:t>
      </w:r>
    </w:p>
    <w:p w14:paraId="23F3605B" w14:textId="77777777" w:rsidR="00D913B9" w:rsidRPr="009F72CC" w:rsidRDefault="00D913B9" w:rsidP="00D913B9">
      <w:pPr>
        <w:pStyle w:val="NoSpacing"/>
        <w:numPr>
          <w:ilvl w:val="0"/>
          <w:numId w:val="3"/>
        </w:numPr>
      </w:pPr>
      <w:r w:rsidRPr="009F72CC">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4AC44E10" w14:textId="77777777" w:rsidR="00D913B9" w:rsidRPr="009F72CC" w:rsidRDefault="00D913B9" w:rsidP="00D913B9">
      <w:pPr>
        <w:pStyle w:val="NoSpacing"/>
        <w:numPr>
          <w:ilvl w:val="0"/>
          <w:numId w:val="3"/>
        </w:numPr>
      </w:pPr>
      <w:r w:rsidRPr="009F72CC">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9F72CC">
        <w:rPr>
          <w:rFonts w:ascii="Arial" w:eastAsia="Arial" w:hAnsi="Arial" w:cs="Arial"/>
          <w:b/>
        </w:rPr>
        <w:t xml:space="preserve"> </w:t>
      </w:r>
      <w:r w:rsidRPr="009F72CC">
        <w:t xml:space="preserve">period begins after the announcement of the examination results for the first examination available after a student completes an applicable educational program.  </w:t>
      </w:r>
    </w:p>
    <w:p w14:paraId="67F38ED5" w14:textId="77777777" w:rsidR="00D913B9" w:rsidRPr="009F72CC" w:rsidRDefault="00D913B9" w:rsidP="00D913B9">
      <w:pPr>
        <w:pStyle w:val="NoSpacing"/>
        <w:numPr>
          <w:ilvl w:val="0"/>
          <w:numId w:val="3"/>
        </w:numPr>
      </w:pPr>
      <w:r w:rsidRPr="009F72CC">
        <w:t xml:space="preserve">“Placement Rate Employed in the Field” is calculated by dividing the number of graduates gainfully employed in the field by the number of graduates available for employment.  </w:t>
      </w:r>
    </w:p>
    <w:p w14:paraId="05BB651D" w14:textId="77777777" w:rsidR="00D913B9" w:rsidRPr="009F72CC" w:rsidRDefault="00D913B9" w:rsidP="00D913B9">
      <w:pPr>
        <w:pStyle w:val="NoSpacing"/>
        <w:numPr>
          <w:ilvl w:val="0"/>
          <w:numId w:val="3"/>
        </w:numPr>
      </w:pPr>
      <w:r w:rsidRPr="009F72CC">
        <w:t xml:space="preserve">“Number of Graduates Taking Exam” is the number of graduates who took the first available exam in the reported calendar year.  </w:t>
      </w:r>
    </w:p>
    <w:p w14:paraId="0122B3F3" w14:textId="77777777" w:rsidR="00D913B9" w:rsidRPr="009F72CC" w:rsidRDefault="00D913B9" w:rsidP="00D913B9">
      <w:pPr>
        <w:pStyle w:val="NoSpacing"/>
        <w:numPr>
          <w:ilvl w:val="0"/>
          <w:numId w:val="3"/>
        </w:numPr>
      </w:pPr>
      <w:r w:rsidRPr="009F72CC">
        <w:t xml:space="preserve">“First Available Exam Date” is the date for the first available exam after a student completed a program.  </w:t>
      </w:r>
    </w:p>
    <w:p w14:paraId="2B5E1D69" w14:textId="77777777" w:rsidR="00D913B9" w:rsidRPr="009F72CC" w:rsidRDefault="00D913B9" w:rsidP="00D913B9">
      <w:pPr>
        <w:pStyle w:val="NoSpacing"/>
        <w:numPr>
          <w:ilvl w:val="0"/>
          <w:numId w:val="3"/>
        </w:numPr>
      </w:pPr>
      <w:r w:rsidRPr="009F72CC">
        <w:t xml:space="preserve">“Passage Rate” is calculated by dividing the number of graduates who passed the exam by the number of graduates who took the reported licensing exam.  </w:t>
      </w:r>
    </w:p>
    <w:p w14:paraId="549B1E76" w14:textId="77777777" w:rsidR="00D913B9" w:rsidRPr="009F72CC" w:rsidRDefault="00D913B9" w:rsidP="00D913B9">
      <w:pPr>
        <w:pStyle w:val="NoSpacing"/>
        <w:numPr>
          <w:ilvl w:val="0"/>
          <w:numId w:val="3"/>
        </w:numPr>
      </w:pPr>
      <w:r w:rsidRPr="009F72CC">
        <w:t xml:space="preserve">“Number Who Passed First Available Exam” is the number of graduates who took and passed the first available licensing exam after completing the program.  </w:t>
      </w:r>
    </w:p>
    <w:p w14:paraId="5DEC67A0" w14:textId="77777777" w:rsidR="00D913B9" w:rsidRPr="009F72CC" w:rsidRDefault="00D913B9" w:rsidP="00D913B9">
      <w:pPr>
        <w:pStyle w:val="NoSpacing"/>
        <w:numPr>
          <w:ilvl w:val="0"/>
          <w:numId w:val="3"/>
        </w:numPr>
      </w:pPr>
      <w:r w:rsidRPr="009F72CC">
        <w:t xml:space="preserve">“Salary” is as reported by graduate or graduate’s employer.  </w:t>
      </w:r>
    </w:p>
    <w:p w14:paraId="515043AF" w14:textId="77777777" w:rsidR="00D913B9" w:rsidRPr="009F72CC" w:rsidRDefault="00D913B9" w:rsidP="00D913B9">
      <w:pPr>
        <w:pStyle w:val="NoSpacing"/>
        <w:numPr>
          <w:ilvl w:val="0"/>
          <w:numId w:val="3"/>
        </w:numPr>
      </w:pPr>
      <w:r w:rsidRPr="009F72CC">
        <w:t xml:space="preserve">“No Salary Information Reported” is the number of graduates for whom, after making reasonable attempts, the school was not able to obtain salary information. </w:t>
      </w:r>
    </w:p>
    <w:p w14:paraId="0F417342" w14:textId="77777777" w:rsidR="00D913B9" w:rsidRDefault="00D913B9" w:rsidP="00D913B9">
      <w:pPr>
        <w:pStyle w:val="NoSpacing"/>
        <w:jc w:val="center"/>
        <w:rPr>
          <w:b/>
          <w:sz w:val="28"/>
          <w:szCs w:val="28"/>
        </w:rPr>
      </w:pPr>
    </w:p>
    <w:p w14:paraId="5CEF66EB" w14:textId="77777777" w:rsidR="00D913B9" w:rsidRDefault="00D913B9" w:rsidP="00D913B9">
      <w:pPr>
        <w:pStyle w:val="NoSpacing"/>
        <w:jc w:val="center"/>
        <w:rPr>
          <w:b/>
          <w:sz w:val="28"/>
          <w:szCs w:val="28"/>
        </w:rPr>
      </w:pPr>
    </w:p>
    <w:p w14:paraId="674C2B32" w14:textId="77777777" w:rsidR="00D913B9" w:rsidRDefault="00D913B9" w:rsidP="00D913B9">
      <w:pPr>
        <w:pStyle w:val="NoSpacing"/>
        <w:rPr>
          <w:b/>
          <w:sz w:val="28"/>
          <w:szCs w:val="28"/>
          <w:u w:val="single"/>
        </w:rPr>
      </w:pPr>
    </w:p>
    <w:p w14:paraId="70221798" w14:textId="77777777" w:rsidR="00D913B9" w:rsidRDefault="00D913B9" w:rsidP="00D913B9">
      <w:pPr>
        <w:pStyle w:val="NoSpacing"/>
        <w:jc w:val="center"/>
        <w:rPr>
          <w:b/>
          <w:sz w:val="36"/>
          <w:szCs w:val="36"/>
          <w:u w:val="single"/>
        </w:rPr>
      </w:pPr>
    </w:p>
    <w:p w14:paraId="66F01AC7" w14:textId="77777777" w:rsidR="00D913B9" w:rsidRDefault="00D913B9" w:rsidP="00D913B9">
      <w:pPr>
        <w:pStyle w:val="NoSpacing"/>
        <w:jc w:val="center"/>
        <w:rPr>
          <w:b/>
          <w:sz w:val="36"/>
          <w:szCs w:val="36"/>
          <w:u w:val="single"/>
        </w:rPr>
      </w:pPr>
    </w:p>
    <w:p w14:paraId="2440282D"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t>STUDENT’S RIGHT TO CANCEL</w:t>
      </w:r>
    </w:p>
    <w:p w14:paraId="4C51FEB1" w14:textId="77777777" w:rsidR="00D913B9" w:rsidRDefault="00D913B9" w:rsidP="00D913B9">
      <w:pPr>
        <w:spacing w:after="0"/>
        <w:rPr>
          <w:b/>
          <w:color w:val="000000"/>
          <w:sz w:val="28"/>
          <w:szCs w:val="28"/>
          <w:u w:val="single"/>
        </w:rPr>
      </w:pPr>
    </w:p>
    <w:p w14:paraId="00A4BCEC"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4AF05D6F"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023D51E8" w14:textId="77777777" w:rsidR="00D913B9" w:rsidRDefault="00D913B9" w:rsidP="00D913B9">
      <w:pPr>
        <w:pStyle w:val="NoSpacing"/>
        <w:jc w:val="center"/>
        <w:rPr>
          <w:b/>
          <w:sz w:val="28"/>
          <w:szCs w:val="28"/>
        </w:rPr>
      </w:pPr>
    </w:p>
    <w:p w14:paraId="057BE36A" w14:textId="77777777" w:rsidR="00D913B9" w:rsidRDefault="00D913B9" w:rsidP="00D913B9">
      <w:pPr>
        <w:pStyle w:val="NoSpacing"/>
        <w:jc w:val="center"/>
        <w:rPr>
          <w:b/>
          <w:sz w:val="28"/>
          <w:szCs w:val="28"/>
        </w:rPr>
      </w:pPr>
    </w:p>
    <w:p w14:paraId="7CCFFA7A" w14:textId="77777777" w:rsidR="00D913B9" w:rsidRDefault="00D913B9" w:rsidP="00D913B9">
      <w:pPr>
        <w:pStyle w:val="NoSpacing"/>
        <w:jc w:val="center"/>
        <w:rPr>
          <w:b/>
          <w:sz w:val="28"/>
          <w:szCs w:val="28"/>
        </w:rPr>
      </w:pPr>
    </w:p>
    <w:p w14:paraId="51C90828" w14:textId="77777777" w:rsidR="00D913B9" w:rsidRDefault="00D913B9" w:rsidP="00D913B9">
      <w:pPr>
        <w:rPr>
          <w:lang w:eastAsia="ko-KR"/>
        </w:rPr>
      </w:pPr>
    </w:p>
    <w:p w14:paraId="284ABC2D" w14:textId="77777777" w:rsidR="00D913B9" w:rsidRDefault="00D913B9" w:rsidP="00D913B9">
      <w:pPr>
        <w:pStyle w:val="NoSpacing"/>
        <w:jc w:val="center"/>
        <w:rPr>
          <w:b/>
          <w:sz w:val="28"/>
          <w:szCs w:val="28"/>
        </w:rPr>
      </w:pPr>
    </w:p>
    <w:p w14:paraId="5621D56D" w14:textId="77777777" w:rsidR="00D913B9" w:rsidRDefault="00D913B9" w:rsidP="00D913B9">
      <w:pPr>
        <w:pStyle w:val="NoSpacing"/>
        <w:jc w:val="center"/>
        <w:rPr>
          <w:b/>
          <w:sz w:val="28"/>
          <w:szCs w:val="28"/>
        </w:rPr>
      </w:pPr>
    </w:p>
    <w:p w14:paraId="6B059096" w14:textId="77777777" w:rsidR="00D913B9" w:rsidRDefault="00D913B9" w:rsidP="00D913B9">
      <w:pPr>
        <w:pStyle w:val="NoSpacing"/>
        <w:jc w:val="center"/>
        <w:rPr>
          <w:sz w:val="24"/>
          <w:szCs w:val="24"/>
        </w:rPr>
      </w:pPr>
    </w:p>
    <w:p w14:paraId="4F88AA1A" w14:textId="77777777" w:rsidR="00D913B9" w:rsidRDefault="00D913B9" w:rsidP="00D913B9">
      <w:pPr>
        <w:pStyle w:val="NoSpacing"/>
        <w:jc w:val="center"/>
        <w:rPr>
          <w:sz w:val="24"/>
          <w:szCs w:val="24"/>
        </w:rPr>
      </w:pPr>
    </w:p>
    <w:p w14:paraId="48F27898" w14:textId="77777777" w:rsidR="00D913B9" w:rsidRDefault="00D913B9" w:rsidP="00D913B9">
      <w:pPr>
        <w:pStyle w:val="NoSpacing"/>
        <w:jc w:val="center"/>
        <w:rPr>
          <w:sz w:val="24"/>
          <w:szCs w:val="24"/>
        </w:rPr>
      </w:pPr>
    </w:p>
    <w:p w14:paraId="19092E32" w14:textId="77777777" w:rsidR="00D913B9" w:rsidRDefault="00D913B9" w:rsidP="00D913B9">
      <w:pPr>
        <w:pStyle w:val="NoSpacing"/>
        <w:jc w:val="center"/>
        <w:rPr>
          <w:sz w:val="24"/>
          <w:szCs w:val="24"/>
        </w:rPr>
      </w:pPr>
    </w:p>
    <w:p w14:paraId="103DF8E0" w14:textId="77777777" w:rsidR="00D913B9" w:rsidRDefault="00D913B9" w:rsidP="00D913B9">
      <w:pPr>
        <w:pStyle w:val="NoSpacing"/>
        <w:jc w:val="center"/>
        <w:rPr>
          <w:sz w:val="24"/>
          <w:szCs w:val="24"/>
        </w:rPr>
      </w:pPr>
    </w:p>
    <w:p w14:paraId="34817282" w14:textId="77777777" w:rsidR="00D913B9" w:rsidRDefault="00D913B9" w:rsidP="00D913B9">
      <w:pPr>
        <w:pStyle w:val="NoSpacing"/>
        <w:jc w:val="center"/>
        <w:rPr>
          <w:sz w:val="24"/>
          <w:szCs w:val="24"/>
        </w:rPr>
      </w:pPr>
    </w:p>
    <w:p w14:paraId="6512A37D" w14:textId="77777777" w:rsidR="00D913B9" w:rsidRDefault="00D913B9" w:rsidP="00D913B9">
      <w:pPr>
        <w:pStyle w:val="NoSpacing"/>
        <w:jc w:val="center"/>
        <w:rPr>
          <w:sz w:val="24"/>
          <w:szCs w:val="24"/>
        </w:rPr>
      </w:pPr>
    </w:p>
    <w:p w14:paraId="1716F071" w14:textId="77777777" w:rsidR="00D913B9" w:rsidRDefault="00D913B9" w:rsidP="00D913B9">
      <w:pPr>
        <w:pStyle w:val="NoSpacing"/>
        <w:jc w:val="center"/>
        <w:rPr>
          <w:sz w:val="24"/>
          <w:szCs w:val="24"/>
        </w:rPr>
      </w:pPr>
    </w:p>
    <w:p w14:paraId="6612E675" w14:textId="77777777" w:rsidR="00D913B9" w:rsidRDefault="00D913B9" w:rsidP="00D913B9">
      <w:pPr>
        <w:pStyle w:val="NoSpacing"/>
        <w:jc w:val="center"/>
        <w:rPr>
          <w:sz w:val="24"/>
          <w:szCs w:val="24"/>
        </w:rPr>
      </w:pPr>
    </w:p>
    <w:p w14:paraId="7E1FF450" w14:textId="77777777" w:rsidR="00D913B9" w:rsidRDefault="00D913B9" w:rsidP="00D913B9">
      <w:pPr>
        <w:pStyle w:val="NoSpacing"/>
        <w:jc w:val="center"/>
        <w:rPr>
          <w:sz w:val="24"/>
          <w:szCs w:val="24"/>
        </w:rPr>
      </w:pPr>
    </w:p>
    <w:p w14:paraId="2AEC8ACA" w14:textId="77777777" w:rsidR="00D913B9" w:rsidRDefault="00D913B9" w:rsidP="00D913B9">
      <w:pPr>
        <w:pStyle w:val="NoSpacing"/>
        <w:jc w:val="center"/>
        <w:rPr>
          <w:b/>
          <w:sz w:val="28"/>
          <w:szCs w:val="28"/>
        </w:rPr>
      </w:pPr>
    </w:p>
    <w:p w14:paraId="4F95263F" w14:textId="77777777" w:rsidR="00D913B9" w:rsidRDefault="00D913B9" w:rsidP="00D913B9">
      <w:pPr>
        <w:pStyle w:val="NoSpacing"/>
        <w:jc w:val="center"/>
        <w:rPr>
          <w:b/>
          <w:sz w:val="28"/>
          <w:szCs w:val="28"/>
        </w:rPr>
      </w:pPr>
    </w:p>
    <w:p w14:paraId="27E927F0" w14:textId="77777777" w:rsidR="00D913B9" w:rsidRDefault="00D913B9" w:rsidP="00D913B9">
      <w:pPr>
        <w:pStyle w:val="NoSpacing"/>
        <w:jc w:val="center"/>
        <w:rPr>
          <w:b/>
          <w:sz w:val="28"/>
          <w:szCs w:val="28"/>
        </w:rPr>
      </w:pPr>
    </w:p>
    <w:p w14:paraId="36ADEEFD" w14:textId="77777777" w:rsidR="00D913B9" w:rsidRDefault="00D913B9" w:rsidP="00D913B9">
      <w:pPr>
        <w:pStyle w:val="NoSpacing"/>
        <w:jc w:val="center"/>
        <w:rPr>
          <w:b/>
          <w:sz w:val="28"/>
          <w:szCs w:val="28"/>
        </w:rPr>
      </w:pPr>
    </w:p>
    <w:p w14:paraId="49B640B8" w14:textId="77777777" w:rsidR="00D913B9" w:rsidRDefault="00D913B9" w:rsidP="00D913B9">
      <w:pPr>
        <w:pStyle w:val="NoSpacing"/>
        <w:jc w:val="center"/>
        <w:rPr>
          <w:b/>
          <w:sz w:val="28"/>
          <w:szCs w:val="28"/>
        </w:rPr>
      </w:pPr>
    </w:p>
    <w:p w14:paraId="6FDDA064" w14:textId="77777777" w:rsidR="00D913B9" w:rsidRDefault="00D913B9" w:rsidP="00D913B9">
      <w:pPr>
        <w:pStyle w:val="NoSpacing"/>
        <w:jc w:val="center"/>
        <w:rPr>
          <w:b/>
          <w:sz w:val="28"/>
          <w:szCs w:val="28"/>
        </w:rPr>
      </w:pPr>
    </w:p>
    <w:p w14:paraId="245F1C75" w14:textId="77777777" w:rsidR="00D913B9" w:rsidRDefault="00D913B9" w:rsidP="00D913B9">
      <w:pPr>
        <w:pStyle w:val="NoSpacing"/>
        <w:jc w:val="center"/>
        <w:rPr>
          <w:b/>
          <w:sz w:val="28"/>
          <w:szCs w:val="28"/>
        </w:rPr>
      </w:pPr>
    </w:p>
    <w:p w14:paraId="6FD37F5B" w14:textId="77777777" w:rsidR="00D913B9" w:rsidRDefault="00D913B9" w:rsidP="00D913B9">
      <w:pPr>
        <w:pStyle w:val="NoSpacing"/>
        <w:jc w:val="center"/>
        <w:rPr>
          <w:b/>
          <w:sz w:val="28"/>
          <w:szCs w:val="28"/>
        </w:rPr>
      </w:pPr>
    </w:p>
    <w:p w14:paraId="1FC9B182" w14:textId="77777777" w:rsidR="00D913B9" w:rsidRDefault="00D913B9" w:rsidP="00D913B9">
      <w:pPr>
        <w:pStyle w:val="NoSpacing"/>
        <w:jc w:val="center"/>
        <w:rPr>
          <w:b/>
          <w:sz w:val="28"/>
          <w:szCs w:val="28"/>
        </w:rPr>
      </w:pPr>
    </w:p>
    <w:p w14:paraId="17AB8DFD" w14:textId="77777777" w:rsidR="00D913B9" w:rsidRDefault="00D913B9" w:rsidP="00D913B9">
      <w:pPr>
        <w:pStyle w:val="NoSpacing"/>
        <w:jc w:val="center"/>
        <w:rPr>
          <w:b/>
          <w:sz w:val="28"/>
          <w:szCs w:val="28"/>
        </w:rPr>
      </w:pPr>
    </w:p>
    <w:p w14:paraId="2B72DA82" w14:textId="77777777" w:rsidR="00D913B9" w:rsidRDefault="00D913B9" w:rsidP="00D913B9">
      <w:pPr>
        <w:pStyle w:val="NoSpacing"/>
        <w:jc w:val="center"/>
        <w:rPr>
          <w:rFonts w:ascii="Times New Roman" w:hAnsi="Times New Roman" w:cs="Times New Roman"/>
          <w:b/>
          <w:sz w:val="36"/>
          <w:szCs w:val="36"/>
        </w:rPr>
      </w:pPr>
      <w:r>
        <w:rPr>
          <w:b/>
          <w:sz w:val="36"/>
          <w:szCs w:val="36"/>
        </w:rPr>
        <w:lastRenderedPageBreak/>
        <w:t>Barber to Cosmetology Crossover</w:t>
      </w:r>
      <w:r w:rsidRPr="00B467BB">
        <w:rPr>
          <w:b/>
          <w:sz w:val="36"/>
          <w:szCs w:val="36"/>
        </w:rPr>
        <w:t xml:space="preserve"> – </w:t>
      </w:r>
      <w:r>
        <w:rPr>
          <w:b/>
          <w:sz w:val="36"/>
          <w:szCs w:val="36"/>
        </w:rPr>
        <w:t>3</w:t>
      </w:r>
      <w:r w:rsidRPr="00B467BB">
        <w:rPr>
          <w:b/>
          <w:sz w:val="36"/>
          <w:szCs w:val="36"/>
        </w:rPr>
        <w:t>00 Clock Hours</w:t>
      </w:r>
    </w:p>
    <w:p w14:paraId="70357E85" w14:textId="77777777" w:rsidR="00D913B9" w:rsidRPr="00FE2BF3" w:rsidRDefault="00D913B9" w:rsidP="00D913B9">
      <w:pPr>
        <w:pStyle w:val="NoSpacing"/>
        <w:jc w:val="center"/>
        <w:rPr>
          <w:rFonts w:ascii="inherit" w:eastAsia="Malgun Gothic" w:hAnsi="inherit" w:hint="eastAsia"/>
          <w:b/>
          <w:sz w:val="36"/>
          <w:szCs w:val="36"/>
          <w:lang w:eastAsia="ko-KR"/>
        </w:rPr>
      </w:pPr>
    </w:p>
    <w:p w14:paraId="4F43B797"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73E6FEAF"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7FC56FD0" w14:textId="77777777" w:rsidR="00D913B9" w:rsidRPr="00E26033"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0667C405" w14:textId="77777777" w:rsidTr="00353F82">
        <w:tc>
          <w:tcPr>
            <w:tcW w:w="1255" w:type="dxa"/>
          </w:tcPr>
          <w:p w14:paraId="545F82A9" w14:textId="77777777" w:rsidR="00D913B9" w:rsidRPr="00825BBA" w:rsidRDefault="00D913B9" w:rsidP="00353F82">
            <w:pPr>
              <w:pStyle w:val="NoSpacing"/>
              <w:jc w:val="center"/>
              <w:rPr>
                <w:b/>
                <w:sz w:val="28"/>
                <w:szCs w:val="28"/>
              </w:rPr>
            </w:pPr>
            <w:r w:rsidRPr="00825BBA">
              <w:rPr>
                <w:b/>
                <w:sz w:val="28"/>
                <w:szCs w:val="28"/>
              </w:rPr>
              <w:t xml:space="preserve">Calendar </w:t>
            </w:r>
          </w:p>
          <w:p w14:paraId="6F247039" w14:textId="77777777" w:rsidR="00D913B9" w:rsidRDefault="00D913B9" w:rsidP="00353F82">
            <w:pPr>
              <w:pStyle w:val="NoSpacing"/>
              <w:jc w:val="center"/>
              <w:rPr>
                <w:b/>
                <w:sz w:val="28"/>
                <w:szCs w:val="28"/>
                <w:lang w:eastAsia="ko-KR"/>
              </w:rPr>
            </w:pPr>
            <w:r w:rsidRPr="00825BBA">
              <w:rPr>
                <w:b/>
                <w:sz w:val="28"/>
                <w:szCs w:val="28"/>
              </w:rPr>
              <w:t>Year</w:t>
            </w:r>
          </w:p>
          <w:p w14:paraId="63F22AF3" w14:textId="77777777" w:rsidR="00D913B9" w:rsidRPr="004A5FDF" w:rsidRDefault="00D913B9" w:rsidP="00353F82">
            <w:pPr>
              <w:pStyle w:val="NoSpacing"/>
              <w:jc w:val="center"/>
              <w:rPr>
                <w:sz w:val="20"/>
                <w:szCs w:val="20"/>
                <w:lang w:eastAsia="ko-KR"/>
              </w:rPr>
            </w:pPr>
          </w:p>
        </w:tc>
        <w:tc>
          <w:tcPr>
            <w:tcW w:w="2970" w:type="dxa"/>
          </w:tcPr>
          <w:p w14:paraId="5C668A03"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64C977D8" w14:textId="77777777" w:rsidR="00D913B9" w:rsidRDefault="00D913B9" w:rsidP="00353F82">
            <w:pPr>
              <w:pStyle w:val="NoSpacing"/>
              <w:jc w:val="center"/>
              <w:rPr>
                <w:b/>
                <w:sz w:val="28"/>
                <w:szCs w:val="28"/>
                <w:lang w:eastAsia="ko-KR"/>
              </w:rPr>
            </w:pPr>
            <w:r>
              <w:rPr>
                <w:b/>
                <w:sz w:val="28"/>
                <w:szCs w:val="28"/>
              </w:rPr>
              <w:t>Students Available for Graduation</w:t>
            </w:r>
          </w:p>
          <w:p w14:paraId="200782BF"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5B2F94BB" w14:textId="77777777" w:rsidR="00D913B9" w:rsidRPr="00825BBA" w:rsidRDefault="00D913B9" w:rsidP="00353F82">
            <w:pPr>
              <w:pStyle w:val="NoSpacing"/>
              <w:jc w:val="center"/>
              <w:rPr>
                <w:b/>
                <w:sz w:val="28"/>
                <w:szCs w:val="28"/>
                <w:lang w:eastAsia="ko-KR"/>
              </w:rPr>
            </w:pPr>
          </w:p>
        </w:tc>
        <w:tc>
          <w:tcPr>
            <w:tcW w:w="2067" w:type="dxa"/>
          </w:tcPr>
          <w:p w14:paraId="4B699E61" w14:textId="77777777" w:rsidR="00D913B9" w:rsidRDefault="00D913B9" w:rsidP="00353F82">
            <w:pPr>
              <w:pStyle w:val="NoSpacing"/>
              <w:jc w:val="center"/>
              <w:rPr>
                <w:b/>
                <w:sz w:val="28"/>
                <w:szCs w:val="28"/>
              </w:rPr>
            </w:pPr>
            <w:r w:rsidRPr="00825BBA">
              <w:rPr>
                <w:b/>
                <w:sz w:val="28"/>
                <w:szCs w:val="28"/>
              </w:rPr>
              <w:t xml:space="preserve">Number of </w:t>
            </w:r>
          </w:p>
          <w:p w14:paraId="2DEDBDEA" w14:textId="77777777" w:rsidR="00D913B9" w:rsidRDefault="00D913B9" w:rsidP="00353F82">
            <w:pPr>
              <w:pStyle w:val="NoSpacing"/>
              <w:jc w:val="center"/>
              <w:rPr>
                <w:b/>
                <w:sz w:val="28"/>
                <w:szCs w:val="28"/>
              </w:rPr>
            </w:pPr>
            <w:r w:rsidRPr="00825BBA">
              <w:rPr>
                <w:b/>
                <w:sz w:val="28"/>
                <w:szCs w:val="28"/>
              </w:rPr>
              <w:t xml:space="preserve">On-Time </w:t>
            </w:r>
          </w:p>
          <w:p w14:paraId="149B8936" w14:textId="77777777" w:rsidR="00D913B9" w:rsidRDefault="00D913B9" w:rsidP="00353F82">
            <w:pPr>
              <w:pStyle w:val="NoSpacing"/>
              <w:jc w:val="center"/>
              <w:rPr>
                <w:b/>
                <w:sz w:val="28"/>
                <w:szCs w:val="28"/>
                <w:lang w:eastAsia="ko-KR"/>
              </w:rPr>
            </w:pPr>
            <w:r w:rsidRPr="00825BBA">
              <w:rPr>
                <w:b/>
                <w:sz w:val="28"/>
                <w:szCs w:val="28"/>
              </w:rPr>
              <w:t>Graduates</w:t>
            </w:r>
          </w:p>
          <w:p w14:paraId="2DEB8FDF" w14:textId="77777777" w:rsidR="00D913B9" w:rsidRDefault="00D913B9" w:rsidP="00353F82">
            <w:pPr>
              <w:pStyle w:val="HTMLPreformatted"/>
              <w:shd w:val="clear" w:color="auto" w:fill="FFFFFF"/>
              <w:jc w:val="center"/>
              <w:rPr>
                <w:rFonts w:ascii="inherit" w:hAnsi="inherit"/>
                <w:color w:val="212121"/>
              </w:rPr>
            </w:pPr>
          </w:p>
          <w:p w14:paraId="40FB1AC7" w14:textId="77777777" w:rsidR="00D913B9" w:rsidRPr="00825BBA" w:rsidRDefault="00D913B9" w:rsidP="00353F82">
            <w:pPr>
              <w:pStyle w:val="NoSpacing"/>
              <w:jc w:val="center"/>
              <w:rPr>
                <w:b/>
                <w:sz w:val="28"/>
                <w:szCs w:val="28"/>
                <w:lang w:eastAsia="ko-KR"/>
              </w:rPr>
            </w:pPr>
          </w:p>
        </w:tc>
        <w:tc>
          <w:tcPr>
            <w:tcW w:w="1623" w:type="dxa"/>
          </w:tcPr>
          <w:p w14:paraId="7C3F2A0B" w14:textId="77777777" w:rsidR="00D913B9" w:rsidRDefault="00D913B9" w:rsidP="00353F82">
            <w:pPr>
              <w:pStyle w:val="NoSpacing"/>
              <w:jc w:val="center"/>
              <w:rPr>
                <w:b/>
                <w:sz w:val="28"/>
                <w:szCs w:val="28"/>
              </w:rPr>
            </w:pPr>
            <w:r>
              <w:rPr>
                <w:b/>
                <w:sz w:val="28"/>
                <w:szCs w:val="28"/>
              </w:rPr>
              <w:t>On-Time</w:t>
            </w:r>
          </w:p>
          <w:p w14:paraId="1E3CDB77" w14:textId="77777777" w:rsidR="00D913B9" w:rsidRDefault="00D913B9" w:rsidP="00353F82">
            <w:pPr>
              <w:pStyle w:val="NoSpacing"/>
              <w:jc w:val="center"/>
              <w:rPr>
                <w:b/>
                <w:sz w:val="28"/>
                <w:szCs w:val="28"/>
              </w:rPr>
            </w:pPr>
            <w:r>
              <w:rPr>
                <w:b/>
                <w:sz w:val="28"/>
                <w:szCs w:val="28"/>
              </w:rPr>
              <w:t>Completion</w:t>
            </w:r>
          </w:p>
          <w:p w14:paraId="1FBC1443" w14:textId="77777777" w:rsidR="00D913B9" w:rsidRDefault="00D913B9" w:rsidP="00353F82">
            <w:pPr>
              <w:pStyle w:val="NoSpacing"/>
              <w:jc w:val="center"/>
              <w:rPr>
                <w:b/>
                <w:sz w:val="28"/>
                <w:szCs w:val="28"/>
                <w:lang w:eastAsia="ko-KR"/>
              </w:rPr>
            </w:pPr>
            <w:r>
              <w:rPr>
                <w:b/>
                <w:sz w:val="28"/>
                <w:szCs w:val="28"/>
              </w:rPr>
              <w:t>Rate</w:t>
            </w:r>
          </w:p>
          <w:p w14:paraId="0D621261" w14:textId="77777777" w:rsidR="00D913B9" w:rsidRPr="00FE2BF3" w:rsidRDefault="00D913B9" w:rsidP="00353F82">
            <w:pPr>
              <w:pStyle w:val="HTMLPreformatted"/>
              <w:shd w:val="clear" w:color="auto" w:fill="FFFFFF"/>
              <w:rPr>
                <w:rFonts w:eastAsia="Malgun Gothic"/>
                <w:b/>
                <w:sz w:val="28"/>
                <w:szCs w:val="28"/>
              </w:rPr>
            </w:pPr>
          </w:p>
        </w:tc>
      </w:tr>
      <w:tr w:rsidR="00D913B9" w14:paraId="5F94FA6D" w14:textId="77777777" w:rsidTr="00353F82">
        <w:tc>
          <w:tcPr>
            <w:tcW w:w="1255" w:type="dxa"/>
          </w:tcPr>
          <w:p w14:paraId="55D7B0CF" w14:textId="456E780E" w:rsidR="00D913B9" w:rsidRDefault="00D913B9" w:rsidP="00353F82">
            <w:pPr>
              <w:pStyle w:val="NoSpacing"/>
              <w:jc w:val="center"/>
              <w:rPr>
                <w:sz w:val="28"/>
                <w:szCs w:val="28"/>
              </w:rPr>
            </w:pPr>
            <w:r>
              <w:rPr>
                <w:sz w:val="28"/>
                <w:szCs w:val="28"/>
              </w:rPr>
              <w:t>20</w:t>
            </w:r>
            <w:r w:rsidR="00AF2866">
              <w:rPr>
                <w:sz w:val="28"/>
                <w:szCs w:val="28"/>
              </w:rPr>
              <w:t>20</w:t>
            </w:r>
          </w:p>
        </w:tc>
        <w:tc>
          <w:tcPr>
            <w:tcW w:w="2970" w:type="dxa"/>
          </w:tcPr>
          <w:p w14:paraId="4EA6C97E" w14:textId="21275971" w:rsidR="00D913B9" w:rsidRDefault="00AF2866" w:rsidP="00353F82">
            <w:pPr>
              <w:pStyle w:val="NoSpacing"/>
              <w:jc w:val="center"/>
              <w:rPr>
                <w:sz w:val="28"/>
                <w:szCs w:val="28"/>
              </w:rPr>
            </w:pPr>
            <w:r>
              <w:rPr>
                <w:sz w:val="28"/>
                <w:szCs w:val="28"/>
              </w:rPr>
              <w:t>1</w:t>
            </w:r>
          </w:p>
        </w:tc>
        <w:tc>
          <w:tcPr>
            <w:tcW w:w="2340" w:type="dxa"/>
          </w:tcPr>
          <w:p w14:paraId="6F8CCDDF" w14:textId="77777777" w:rsidR="00D913B9" w:rsidRDefault="00D913B9" w:rsidP="00353F82">
            <w:pPr>
              <w:pStyle w:val="NoSpacing"/>
              <w:jc w:val="center"/>
              <w:rPr>
                <w:sz w:val="28"/>
                <w:szCs w:val="28"/>
              </w:rPr>
            </w:pPr>
            <w:r>
              <w:rPr>
                <w:sz w:val="28"/>
                <w:szCs w:val="28"/>
              </w:rPr>
              <w:t>0</w:t>
            </w:r>
          </w:p>
        </w:tc>
        <w:tc>
          <w:tcPr>
            <w:tcW w:w="2067" w:type="dxa"/>
          </w:tcPr>
          <w:p w14:paraId="07C2E1D2" w14:textId="5B02D43E" w:rsidR="00D913B9" w:rsidRDefault="00AF2866" w:rsidP="00353F82">
            <w:pPr>
              <w:pStyle w:val="NoSpacing"/>
              <w:jc w:val="center"/>
              <w:rPr>
                <w:sz w:val="28"/>
                <w:szCs w:val="28"/>
              </w:rPr>
            </w:pPr>
            <w:r>
              <w:rPr>
                <w:sz w:val="28"/>
                <w:szCs w:val="28"/>
              </w:rPr>
              <w:t>1</w:t>
            </w:r>
          </w:p>
        </w:tc>
        <w:tc>
          <w:tcPr>
            <w:tcW w:w="1623" w:type="dxa"/>
          </w:tcPr>
          <w:p w14:paraId="5A5DE7DD" w14:textId="4F2289C6" w:rsidR="00D913B9" w:rsidRDefault="00AF2866" w:rsidP="00353F82">
            <w:pPr>
              <w:pStyle w:val="NoSpacing"/>
              <w:jc w:val="center"/>
              <w:rPr>
                <w:sz w:val="28"/>
                <w:szCs w:val="28"/>
              </w:rPr>
            </w:pPr>
            <w:r>
              <w:rPr>
                <w:sz w:val="28"/>
                <w:szCs w:val="28"/>
              </w:rPr>
              <w:t>10</w:t>
            </w:r>
            <w:r w:rsidR="00D913B9">
              <w:rPr>
                <w:sz w:val="28"/>
                <w:szCs w:val="28"/>
              </w:rPr>
              <w:t>0</w:t>
            </w:r>
            <w:r>
              <w:rPr>
                <w:sz w:val="28"/>
                <w:szCs w:val="28"/>
              </w:rPr>
              <w:t>%</w:t>
            </w:r>
          </w:p>
        </w:tc>
      </w:tr>
      <w:tr w:rsidR="00AF2866" w14:paraId="7FBCA667" w14:textId="77777777" w:rsidTr="00353F82">
        <w:tc>
          <w:tcPr>
            <w:tcW w:w="1255" w:type="dxa"/>
          </w:tcPr>
          <w:p w14:paraId="71580C13" w14:textId="44009F33" w:rsidR="00AF2866" w:rsidRDefault="00AF2866" w:rsidP="00AF2866">
            <w:pPr>
              <w:pStyle w:val="NoSpacing"/>
              <w:jc w:val="center"/>
              <w:rPr>
                <w:sz w:val="28"/>
                <w:szCs w:val="28"/>
              </w:rPr>
            </w:pPr>
            <w:r>
              <w:rPr>
                <w:sz w:val="28"/>
                <w:szCs w:val="28"/>
              </w:rPr>
              <w:t>2021</w:t>
            </w:r>
          </w:p>
        </w:tc>
        <w:tc>
          <w:tcPr>
            <w:tcW w:w="2970" w:type="dxa"/>
          </w:tcPr>
          <w:p w14:paraId="59D424FE" w14:textId="3FE2F968" w:rsidR="00AF2866" w:rsidRDefault="00AF2866" w:rsidP="00AF2866">
            <w:pPr>
              <w:pStyle w:val="NoSpacing"/>
              <w:jc w:val="center"/>
              <w:rPr>
                <w:sz w:val="28"/>
                <w:szCs w:val="28"/>
              </w:rPr>
            </w:pPr>
            <w:r>
              <w:rPr>
                <w:sz w:val="28"/>
                <w:szCs w:val="28"/>
              </w:rPr>
              <w:t>0</w:t>
            </w:r>
          </w:p>
        </w:tc>
        <w:tc>
          <w:tcPr>
            <w:tcW w:w="2340" w:type="dxa"/>
          </w:tcPr>
          <w:p w14:paraId="3A9C1A49" w14:textId="3073289F" w:rsidR="00AF2866" w:rsidRDefault="00AF2866" w:rsidP="00AF2866">
            <w:pPr>
              <w:pStyle w:val="NoSpacing"/>
              <w:jc w:val="center"/>
              <w:rPr>
                <w:sz w:val="28"/>
                <w:szCs w:val="28"/>
              </w:rPr>
            </w:pPr>
            <w:r>
              <w:rPr>
                <w:sz w:val="28"/>
                <w:szCs w:val="28"/>
              </w:rPr>
              <w:t>0</w:t>
            </w:r>
          </w:p>
        </w:tc>
        <w:tc>
          <w:tcPr>
            <w:tcW w:w="2067" w:type="dxa"/>
          </w:tcPr>
          <w:p w14:paraId="11A93F95" w14:textId="5039B091" w:rsidR="00AF2866" w:rsidRDefault="00AF2866" w:rsidP="00AF2866">
            <w:pPr>
              <w:pStyle w:val="NoSpacing"/>
              <w:jc w:val="center"/>
              <w:rPr>
                <w:sz w:val="28"/>
                <w:szCs w:val="28"/>
              </w:rPr>
            </w:pPr>
            <w:r>
              <w:rPr>
                <w:sz w:val="28"/>
                <w:szCs w:val="28"/>
              </w:rPr>
              <w:t>0</w:t>
            </w:r>
          </w:p>
        </w:tc>
        <w:tc>
          <w:tcPr>
            <w:tcW w:w="1623" w:type="dxa"/>
          </w:tcPr>
          <w:p w14:paraId="24F90189" w14:textId="7D596852" w:rsidR="00AF2866" w:rsidRDefault="00AF2866" w:rsidP="00AF2866">
            <w:pPr>
              <w:pStyle w:val="NoSpacing"/>
              <w:jc w:val="center"/>
              <w:rPr>
                <w:sz w:val="28"/>
                <w:szCs w:val="28"/>
              </w:rPr>
            </w:pPr>
            <w:r>
              <w:rPr>
                <w:sz w:val="28"/>
                <w:szCs w:val="28"/>
              </w:rPr>
              <w:t>0</w:t>
            </w:r>
          </w:p>
        </w:tc>
      </w:tr>
    </w:tbl>
    <w:p w14:paraId="0348C21F" w14:textId="77777777" w:rsidR="00D913B9" w:rsidRDefault="00D913B9" w:rsidP="00D913B9">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194BC6C0"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0B148308"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2CF374C4" w14:textId="77777777" w:rsidR="00D913B9" w:rsidRDefault="00D913B9" w:rsidP="00D913B9">
      <w:pPr>
        <w:pStyle w:val="NoSpacing"/>
        <w:rPr>
          <w:b/>
          <w:sz w:val="24"/>
          <w:szCs w:val="24"/>
          <w:lang w:eastAsia="ko-KR"/>
        </w:rPr>
      </w:pPr>
    </w:p>
    <w:p w14:paraId="12D35926" w14:textId="77777777" w:rsidR="00D913B9" w:rsidRPr="00DF123E" w:rsidRDefault="00D913B9" w:rsidP="00D913B9">
      <w:pPr>
        <w:pStyle w:val="NoSpacing"/>
        <w:rPr>
          <w:b/>
          <w:sz w:val="24"/>
          <w:szCs w:val="24"/>
          <w:u w:val="single"/>
        </w:rPr>
      </w:pPr>
    </w:p>
    <w:p w14:paraId="510FC764"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65613732" w14:textId="77777777" w:rsidR="00D913B9" w:rsidRPr="0048589C" w:rsidRDefault="00D913B9" w:rsidP="00D913B9">
      <w:pPr>
        <w:pStyle w:val="HTMLPreformatted"/>
        <w:shd w:val="clear" w:color="auto" w:fill="FFFFFF"/>
        <w:jc w:val="center"/>
        <w:rPr>
          <w:rFonts w:asciiTheme="minorHAnsi" w:hAnsiTheme="minorHAnsi" w:cstheme="minorHAnsi"/>
          <w:bCs/>
          <w:sz w:val="28"/>
          <w:szCs w:val="28"/>
        </w:rPr>
      </w:pPr>
      <w:r w:rsidRPr="0048589C">
        <w:rPr>
          <w:rFonts w:asciiTheme="minorHAnsi" w:hAnsiTheme="minorHAnsi" w:cstheme="minorHAnsi"/>
          <w:bCs/>
          <w:i/>
          <w:sz w:val="28"/>
          <w:szCs w:val="28"/>
        </w:rPr>
        <w:t>includes data for two calendar years prior to reporting</w:t>
      </w: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637587FD" w14:textId="77777777" w:rsidTr="00353F82">
        <w:tc>
          <w:tcPr>
            <w:tcW w:w="1255" w:type="dxa"/>
          </w:tcPr>
          <w:p w14:paraId="5D8F5A45" w14:textId="77777777" w:rsidR="00D913B9" w:rsidRPr="00825BBA" w:rsidRDefault="00D913B9" w:rsidP="00353F82">
            <w:pPr>
              <w:pStyle w:val="NoSpacing"/>
              <w:jc w:val="center"/>
              <w:rPr>
                <w:b/>
                <w:sz w:val="28"/>
                <w:szCs w:val="28"/>
              </w:rPr>
            </w:pPr>
            <w:r w:rsidRPr="00825BBA">
              <w:rPr>
                <w:b/>
                <w:sz w:val="28"/>
                <w:szCs w:val="28"/>
              </w:rPr>
              <w:t xml:space="preserve">Calendar </w:t>
            </w:r>
          </w:p>
          <w:p w14:paraId="5F86F27D" w14:textId="77777777" w:rsidR="00D913B9" w:rsidRDefault="00D913B9" w:rsidP="00353F82">
            <w:pPr>
              <w:pStyle w:val="NoSpacing"/>
              <w:jc w:val="center"/>
              <w:rPr>
                <w:b/>
                <w:sz w:val="28"/>
                <w:szCs w:val="28"/>
                <w:lang w:eastAsia="ko-KR"/>
              </w:rPr>
            </w:pPr>
            <w:r w:rsidRPr="00825BBA">
              <w:rPr>
                <w:b/>
                <w:sz w:val="28"/>
                <w:szCs w:val="28"/>
              </w:rPr>
              <w:t>Year</w:t>
            </w:r>
          </w:p>
          <w:p w14:paraId="5711950D" w14:textId="77777777" w:rsidR="00D913B9" w:rsidRPr="004A5FDF" w:rsidRDefault="00D913B9" w:rsidP="00353F82">
            <w:pPr>
              <w:pStyle w:val="NoSpacing"/>
              <w:jc w:val="center"/>
              <w:rPr>
                <w:sz w:val="20"/>
                <w:szCs w:val="20"/>
                <w:lang w:eastAsia="ko-KR"/>
              </w:rPr>
            </w:pPr>
          </w:p>
        </w:tc>
        <w:tc>
          <w:tcPr>
            <w:tcW w:w="2181" w:type="dxa"/>
          </w:tcPr>
          <w:p w14:paraId="58900649"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284E144F"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566DE2DB" w14:textId="77777777" w:rsidR="00D913B9" w:rsidRDefault="00D913B9" w:rsidP="00353F82">
            <w:pPr>
              <w:pStyle w:val="NoSpacing"/>
              <w:jc w:val="center"/>
              <w:rPr>
                <w:b/>
                <w:sz w:val="28"/>
                <w:szCs w:val="28"/>
              </w:rPr>
            </w:pPr>
            <w:r w:rsidRPr="00825BBA">
              <w:rPr>
                <w:b/>
                <w:sz w:val="28"/>
                <w:szCs w:val="28"/>
              </w:rPr>
              <w:t xml:space="preserve">Number of </w:t>
            </w:r>
          </w:p>
          <w:p w14:paraId="50A4C253" w14:textId="77777777" w:rsidR="00D913B9" w:rsidRDefault="00D913B9" w:rsidP="00353F82">
            <w:pPr>
              <w:pStyle w:val="NoSpacing"/>
              <w:jc w:val="center"/>
              <w:rPr>
                <w:b/>
                <w:sz w:val="28"/>
                <w:szCs w:val="28"/>
                <w:lang w:eastAsia="ko-KR"/>
              </w:rPr>
            </w:pPr>
            <w:r w:rsidRPr="00825BBA">
              <w:rPr>
                <w:b/>
                <w:sz w:val="28"/>
                <w:szCs w:val="28"/>
              </w:rPr>
              <w:t>Graduates</w:t>
            </w:r>
          </w:p>
          <w:p w14:paraId="5BBFD107" w14:textId="77777777" w:rsidR="00D913B9" w:rsidRPr="00825BBA" w:rsidRDefault="00D913B9" w:rsidP="00353F82">
            <w:pPr>
              <w:pStyle w:val="NoSpacing"/>
              <w:jc w:val="center"/>
              <w:rPr>
                <w:b/>
                <w:sz w:val="28"/>
                <w:szCs w:val="28"/>
                <w:lang w:eastAsia="ko-KR"/>
              </w:rPr>
            </w:pPr>
          </w:p>
        </w:tc>
        <w:tc>
          <w:tcPr>
            <w:tcW w:w="2119" w:type="dxa"/>
          </w:tcPr>
          <w:p w14:paraId="68C2E271" w14:textId="77777777" w:rsidR="00D913B9" w:rsidRDefault="00D913B9" w:rsidP="00353F82">
            <w:pPr>
              <w:pStyle w:val="HTMLPreformatted"/>
              <w:shd w:val="clear" w:color="auto" w:fill="FFFFFF"/>
              <w:jc w:val="center"/>
              <w:rPr>
                <w:rFonts w:ascii="inherit" w:hAnsi="inherit"/>
                <w:color w:val="212121"/>
              </w:rPr>
            </w:pPr>
          </w:p>
          <w:p w14:paraId="1775EE48"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224302D8" w14:textId="77777777" w:rsidR="00D913B9" w:rsidRDefault="00D913B9" w:rsidP="00353F82">
            <w:pPr>
              <w:pStyle w:val="NoSpacing"/>
              <w:jc w:val="center"/>
              <w:rPr>
                <w:b/>
                <w:sz w:val="28"/>
                <w:szCs w:val="28"/>
              </w:rPr>
            </w:pPr>
          </w:p>
          <w:p w14:paraId="7FD0E544"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0BF868E1" w14:textId="77777777" w:rsidR="00D913B9" w:rsidRDefault="00D913B9" w:rsidP="00353F82">
            <w:pPr>
              <w:pStyle w:val="NoSpacing"/>
              <w:jc w:val="center"/>
              <w:rPr>
                <w:b/>
                <w:sz w:val="28"/>
                <w:szCs w:val="28"/>
              </w:rPr>
            </w:pPr>
            <w:r>
              <w:rPr>
                <w:b/>
                <w:sz w:val="28"/>
                <w:szCs w:val="28"/>
              </w:rPr>
              <w:t>Placement</w:t>
            </w:r>
          </w:p>
          <w:p w14:paraId="53DC26ED" w14:textId="77777777" w:rsidR="00D913B9" w:rsidRDefault="00D913B9" w:rsidP="00353F82">
            <w:pPr>
              <w:pStyle w:val="NoSpacing"/>
              <w:jc w:val="center"/>
              <w:rPr>
                <w:b/>
                <w:sz w:val="28"/>
                <w:szCs w:val="28"/>
                <w:lang w:eastAsia="ko-KR"/>
              </w:rPr>
            </w:pPr>
            <w:r>
              <w:rPr>
                <w:b/>
                <w:sz w:val="28"/>
                <w:szCs w:val="28"/>
              </w:rPr>
              <w:t>Rate Employed in the Field</w:t>
            </w:r>
          </w:p>
          <w:p w14:paraId="3FCE2BDD" w14:textId="77777777" w:rsidR="00D913B9" w:rsidRPr="00FE2BF3" w:rsidRDefault="00D913B9" w:rsidP="00353F82">
            <w:pPr>
              <w:pStyle w:val="HTMLPreformatted"/>
              <w:shd w:val="clear" w:color="auto" w:fill="FFFFFF"/>
              <w:rPr>
                <w:rFonts w:eastAsia="Malgun Gothic"/>
                <w:b/>
                <w:sz w:val="28"/>
                <w:szCs w:val="28"/>
              </w:rPr>
            </w:pPr>
          </w:p>
        </w:tc>
      </w:tr>
      <w:tr w:rsidR="00D913B9" w14:paraId="41DA0091" w14:textId="77777777" w:rsidTr="00353F82">
        <w:tc>
          <w:tcPr>
            <w:tcW w:w="1255" w:type="dxa"/>
          </w:tcPr>
          <w:p w14:paraId="2EEED26C" w14:textId="70B81E27" w:rsidR="00D913B9" w:rsidRDefault="00D913B9" w:rsidP="00353F82">
            <w:pPr>
              <w:pStyle w:val="NoSpacing"/>
              <w:jc w:val="center"/>
              <w:rPr>
                <w:sz w:val="28"/>
                <w:szCs w:val="28"/>
              </w:rPr>
            </w:pPr>
            <w:r>
              <w:rPr>
                <w:sz w:val="28"/>
                <w:szCs w:val="28"/>
              </w:rPr>
              <w:t>20</w:t>
            </w:r>
            <w:r w:rsidR="00AF2866">
              <w:rPr>
                <w:sz w:val="28"/>
                <w:szCs w:val="28"/>
              </w:rPr>
              <w:t>20</w:t>
            </w:r>
          </w:p>
        </w:tc>
        <w:tc>
          <w:tcPr>
            <w:tcW w:w="2181" w:type="dxa"/>
          </w:tcPr>
          <w:p w14:paraId="1B0B4716" w14:textId="20DF81C7" w:rsidR="00D913B9" w:rsidRDefault="00AF2866" w:rsidP="00353F82">
            <w:pPr>
              <w:pStyle w:val="NoSpacing"/>
              <w:jc w:val="center"/>
              <w:rPr>
                <w:sz w:val="28"/>
                <w:szCs w:val="28"/>
              </w:rPr>
            </w:pPr>
            <w:r>
              <w:rPr>
                <w:sz w:val="28"/>
                <w:szCs w:val="28"/>
              </w:rPr>
              <w:t>1</w:t>
            </w:r>
          </w:p>
        </w:tc>
        <w:tc>
          <w:tcPr>
            <w:tcW w:w="1930" w:type="dxa"/>
          </w:tcPr>
          <w:p w14:paraId="1AB2E645" w14:textId="5A86EC10" w:rsidR="00D913B9" w:rsidRDefault="00AF2866" w:rsidP="00353F82">
            <w:pPr>
              <w:pStyle w:val="NoSpacing"/>
              <w:jc w:val="center"/>
              <w:rPr>
                <w:sz w:val="28"/>
                <w:szCs w:val="28"/>
              </w:rPr>
            </w:pPr>
            <w:r>
              <w:rPr>
                <w:sz w:val="28"/>
                <w:szCs w:val="28"/>
              </w:rPr>
              <w:t>1</w:t>
            </w:r>
          </w:p>
        </w:tc>
        <w:tc>
          <w:tcPr>
            <w:tcW w:w="2119" w:type="dxa"/>
          </w:tcPr>
          <w:p w14:paraId="5C389F49" w14:textId="7B2E998E" w:rsidR="00D913B9" w:rsidRDefault="00AF2866" w:rsidP="00353F82">
            <w:pPr>
              <w:pStyle w:val="NoSpacing"/>
              <w:jc w:val="center"/>
              <w:rPr>
                <w:sz w:val="28"/>
                <w:szCs w:val="28"/>
              </w:rPr>
            </w:pPr>
            <w:r>
              <w:rPr>
                <w:sz w:val="28"/>
                <w:szCs w:val="28"/>
              </w:rPr>
              <w:t>1</w:t>
            </w:r>
          </w:p>
        </w:tc>
        <w:tc>
          <w:tcPr>
            <w:tcW w:w="1728" w:type="dxa"/>
          </w:tcPr>
          <w:p w14:paraId="03439288" w14:textId="527A85B7" w:rsidR="00D913B9" w:rsidRDefault="00AF2866" w:rsidP="00353F82">
            <w:pPr>
              <w:pStyle w:val="NoSpacing"/>
              <w:jc w:val="center"/>
              <w:rPr>
                <w:sz w:val="28"/>
                <w:szCs w:val="28"/>
              </w:rPr>
            </w:pPr>
            <w:r>
              <w:rPr>
                <w:sz w:val="28"/>
                <w:szCs w:val="28"/>
              </w:rPr>
              <w:t>1</w:t>
            </w:r>
          </w:p>
        </w:tc>
        <w:tc>
          <w:tcPr>
            <w:tcW w:w="1577" w:type="dxa"/>
          </w:tcPr>
          <w:p w14:paraId="52592B2B" w14:textId="1FAE5270" w:rsidR="00D913B9" w:rsidRDefault="00AF2866" w:rsidP="00353F82">
            <w:pPr>
              <w:pStyle w:val="NoSpacing"/>
              <w:jc w:val="center"/>
              <w:rPr>
                <w:sz w:val="28"/>
                <w:szCs w:val="28"/>
              </w:rPr>
            </w:pPr>
            <w:r>
              <w:rPr>
                <w:sz w:val="28"/>
                <w:szCs w:val="28"/>
              </w:rPr>
              <w:t>10</w:t>
            </w:r>
            <w:r w:rsidR="00D913B9">
              <w:rPr>
                <w:sz w:val="28"/>
                <w:szCs w:val="28"/>
              </w:rPr>
              <w:t>0</w:t>
            </w:r>
            <w:r>
              <w:rPr>
                <w:sz w:val="28"/>
                <w:szCs w:val="28"/>
              </w:rPr>
              <w:t>%</w:t>
            </w:r>
          </w:p>
        </w:tc>
      </w:tr>
      <w:tr w:rsidR="00AF2866" w14:paraId="3A1D86D2" w14:textId="77777777" w:rsidTr="00353F82">
        <w:tc>
          <w:tcPr>
            <w:tcW w:w="1255" w:type="dxa"/>
          </w:tcPr>
          <w:p w14:paraId="63549364" w14:textId="3C007702" w:rsidR="00AF2866" w:rsidRDefault="00AF2866" w:rsidP="00AF2866">
            <w:pPr>
              <w:pStyle w:val="NoSpacing"/>
              <w:jc w:val="center"/>
              <w:rPr>
                <w:sz w:val="28"/>
                <w:szCs w:val="28"/>
              </w:rPr>
            </w:pPr>
            <w:r>
              <w:rPr>
                <w:sz w:val="28"/>
                <w:szCs w:val="28"/>
              </w:rPr>
              <w:t>2021</w:t>
            </w:r>
          </w:p>
        </w:tc>
        <w:tc>
          <w:tcPr>
            <w:tcW w:w="2181" w:type="dxa"/>
          </w:tcPr>
          <w:p w14:paraId="3EA73F91" w14:textId="3F5D906F" w:rsidR="00AF2866" w:rsidRDefault="00AF2866" w:rsidP="00AF2866">
            <w:pPr>
              <w:pStyle w:val="NoSpacing"/>
              <w:jc w:val="center"/>
              <w:rPr>
                <w:sz w:val="28"/>
                <w:szCs w:val="28"/>
              </w:rPr>
            </w:pPr>
            <w:r>
              <w:rPr>
                <w:sz w:val="28"/>
                <w:szCs w:val="28"/>
              </w:rPr>
              <w:t>0</w:t>
            </w:r>
          </w:p>
        </w:tc>
        <w:tc>
          <w:tcPr>
            <w:tcW w:w="1930" w:type="dxa"/>
          </w:tcPr>
          <w:p w14:paraId="313E6828" w14:textId="19E8AE12" w:rsidR="00AF2866" w:rsidRDefault="00AF2866" w:rsidP="00AF2866">
            <w:pPr>
              <w:pStyle w:val="NoSpacing"/>
              <w:jc w:val="center"/>
              <w:rPr>
                <w:sz w:val="28"/>
                <w:szCs w:val="28"/>
              </w:rPr>
            </w:pPr>
            <w:r>
              <w:rPr>
                <w:sz w:val="28"/>
                <w:szCs w:val="28"/>
              </w:rPr>
              <w:t>0</w:t>
            </w:r>
          </w:p>
        </w:tc>
        <w:tc>
          <w:tcPr>
            <w:tcW w:w="2119" w:type="dxa"/>
          </w:tcPr>
          <w:p w14:paraId="422E8F23" w14:textId="2ABC5974" w:rsidR="00AF2866" w:rsidRDefault="00AF2866" w:rsidP="00AF2866">
            <w:pPr>
              <w:pStyle w:val="NoSpacing"/>
              <w:jc w:val="center"/>
              <w:rPr>
                <w:sz w:val="28"/>
                <w:szCs w:val="28"/>
              </w:rPr>
            </w:pPr>
            <w:r>
              <w:rPr>
                <w:sz w:val="28"/>
                <w:szCs w:val="28"/>
              </w:rPr>
              <w:t>0</w:t>
            </w:r>
          </w:p>
        </w:tc>
        <w:tc>
          <w:tcPr>
            <w:tcW w:w="1728" w:type="dxa"/>
          </w:tcPr>
          <w:p w14:paraId="0F360BEF" w14:textId="7413C407" w:rsidR="00AF2866" w:rsidRDefault="00AF2866" w:rsidP="00AF2866">
            <w:pPr>
              <w:pStyle w:val="NoSpacing"/>
              <w:jc w:val="center"/>
              <w:rPr>
                <w:sz w:val="28"/>
                <w:szCs w:val="28"/>
              </w:rPr>
            </w:pPr>
            <w:r>
              <w:rPr>
                <w:sz w:val="28"/>
                <w:szCs w:val="28"/>
              </w:rPr>
              <w:t>0</w:t>
            </w:r>
          </w:p>
        </w:tc>
        <w:tc>
          <w:tcPr>
            <w:tcW w:w="1577" w:type="dxa"/>
          </w:tcPr>
          <w:p w14:paraId="2774779D" w14:textId="7828A077" w:rsidR="00AF2866" w:rsidRDefault="00AF2866" w:rsidP="00AF2866">
            <w:pPr>
              <w:pStyle w:val="NoSpacing"/>
              <w:jc w:val="center"/>
              <w:rPr>
                <w:sz w:val="28"/>
                <w:szCs w:val="28"/>
              </w:rPr>
            </w:pPr>
            <w:r>
              <w:rPr>
                <w:sz w:val="28"/>
                <w:szCs w:val="28"/>
              </w:rPr>
              <w:t>0</w:t>
            </w:r>
          </w:p>
        </w:tc>
      </w:tr>
    </w:tbl>
    <w:p w14:paraId="19C9F664"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73FE1478" w14:textId="77777777" w:rsidR="00D913B9" w:rsidRDefault="00D913B9" w:rsidP="00D913B9">
      <w:pPr>
        <w:pStyle w:val="NoSpacing"/>
        <w:rPr>
          <w:b/>
          <w:sz w:val="24"/>
          <w:szCs w:val="24"/>
        </w:rPr>
      </w:pPr>
    </w:p>
    <w:p w14:paraId="75643DFF"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21AB49F6" w14:textId="77777777" w:rsidR="00D913B9" w:rsidRDefault="00D913B9" w:rsidP="00D913B9">
      <w:pPr>
        <w:pStyle w:val="NoSpacing"/>
        <w:rPr>
          <w:b/>
          <w:sz w:val="24"/>
          <w:szCs w:val="24"/>
          <w:lang w:eastAsia="ko-KR"/>
        </w:rPr>
      </w:pPr>
      <w:r w:rsidRPr="0030656F">
        <w:rPr>
          <w:b/>
          <w:sz w:val="24"/>
          <w:szCs w:val="24"/>
        </w:rPr>
        <w:t xml:space="preserve">Initial only after you have had </w:t>
      </w:r>
      <w:r w:rsidRPr="0048589C">
        <w:rPr>
          <w:b/>
          <w:iCs/>
          <w:sz w:val="24"/>
          <w:szCs w:val="24"/>
        </w:rPr>
        <w:t>sufficient</w:t>
      </w:r>
      <w:r w:rsidRPr="0030656F">
        <w:rPr>
          <w:b/>
          <w:sz w:val="24"/>
          <w:szCs w:val="24"/>
        </w:rPr>
        <w:t xml:space="preserve"> time to read and understand the information.</w:t>
      </w:r>
    </w:p>
    <w:p w14:paraId="4341329E" w14:textId="77777777" w:rsidR="00D913B9" w:rsidRDefault="00D913B9" w:rsidP="00D913B9">
      <w:pPr>
        <w:pStyle w:val="NoSpacing"/>
        <w:jc w:val="center"/>
        <w:rPr>
          <w:rFonts w:eastAsia="Malgun Gothic"/>
          <w:b/>
          <w:sz w:val="24"/>
          <w:szCs w:val="24"/>
          <w:lang w:eastAsia="ko-KR"/>
        </w:rPr>
      </w:pPr>
    </w:p>
    <w:p w14:paraId="373F9F7B" w14:textId="77777777" w:rsidR="00D913B9" w:rsidRDefault="00D913B9" w:rsidP="00D913B9">
      <w:pPr>
        <w:pStyle w:val="NoSpacing"/>
        <w:jc w:val="center"/>
        <w:rPr>
          <w:rFonts w:eastAsia="Malgun Gothic"/>
          <w:b/>
          <w:sz w:val="28"/>
          <w:szCs w:val="28"/>
          <w:u w:val="single"/>
          <w:lang w:eastAsia="ko-KR"/>
        </w:rPr>
      </w:pPr>
    </w:p>
    <w:p w14:paraId="1ED6017C" w14:textId="77777777" w:rsidR="00D913B9" w:rsidRDefault="00D913B9" w:rsidP="00D913B9">
      <w:pPr>
        <w:pStyle w:val="NoSpacing"/>
        <w:jc w:val="center"/>
        <w:rPr>
          <w:rFonts w:eastAsia="Malgun Gothic"/>
          <w:b/>
          <w:sz w:val="28"/>
          <w:szCs w:val="28"/>
          <w:u w:val="single"/>
          <w:lang w:eastAsia="ko-KR"/>
        </w:rPr>
      </w:pPr>
    </w:p>
    <w:p w14:paraId="1303B6AF" w14:textId="77777777" w:rsidR="00D913B9" w:rsidRDefault="00D913B9" w:rsidP="00D913B9">
      <w:pPr>
        <w:pStyle w:val="NoSpacing"/>
        <w:jc w:val="center"/>
        <w:rPr>
          <w:rFonts w:eastAsia="Malgun Gothic"/>
          <w:b/>
          <w:sz w:val="28"/>
          <w:szCs w:val="28"/>
          <w:u w:val="single"/>
          <w:lang w:eastAsia="ko-KR"/>
        </w:rPr>
      </w:pPr>
    </w:p>
    <w:p w14:paraId="108419BD" w14:textId="77777777" w:rsidR="00D913B9" w:rsidRDefault="00D913B9" w:rsidP="00D913B9">
      <w:pPr>
        <w:pStyle w:val="NoSpacing"/>
        <w:rPr>
          <w:rFonts w:eastAsia="Malgun Gothic"/>
          <w:b/>
          <w:sz w:val="28"/>
          <w:szCs w:val="28"/>
          <w:u w:val="single"/>
          <w:lang w:eastAsia="ko-KR"/>
        </w:rPr>
      </w:pPr>
    </w:p>
    <w:p w14:paraId="36DC2A0C" w14:textId="77777777" w:rsidR="00D913B9" w:rsidRDefault="00D913B9" w:rsidP="00D913B9">
      <w:pPr>
        <w:pStyle w:val="NoSpacing"/>
        <w:jc w:val="center"/>
        <w:rPr>
          <w:rFonts w:eastAsia="Malgun Gothic"/>
          <w:b/>
          <w:sz w:val="28"/>
          <w:szCs w:val="28"/>
          <w:u w:val="single"/>
          <w:lang w:eastAsia="ko-KR"/>
        </w:rPr>
      </w:pPr>
      <w:r w:rsidRPr="000F4173">
        <w:rPr>
          <w:rFonts w:eastAsia="Malgun Gothic"/>
          <w:b/>
          <w:sz w:val="28"/>
          <w:szCs w:val="28"/>
          <w:u w:val="single"/>
          <w:lang w:eastAsia="ko-KR"/>
        </w:rPr>
        <w:lastRenderedPageBreak/>
        <w:t xml:space="preserve">Gainfully Employed Categories </w:t>
      </w:r>
    </w:p>
    <w:p w14:paraId="3745E5A7" w14:textId="77777777" w:rsidR="00D913B9" w:rsidRPr="00250D67" w:rsidRDefault="00D913B9" w:rsidP="00D913B9">
      <w:pPr>
        <w:pStyle w:val="NoSpacing"/>
        <w:jc w:val="center"/>
        <w:rPr>
          <w:rFonts w:eastAsia="Malgun Gothic"/>
          <w:bCs/>
          <w:i/>
          <w:iCs/>
          <w:sz w:val="24"/>
          <w:szCs w:val="24"/>
          <w:lang w:eastAsia="ko-KR"/>
        </w:rPr>
      </w:pPr>
      <w:r w:rsidRPr="00250D67">
        <w:rPr>
          <w:rFonts w:eastAsia="Malgun Gothic"/>
          <w:bCs/>
          <w:i/>
          <w:iCs/>
          <w:sz w:val="24"/>
          <w:szCs w:val="24"/>
          <w:lang w:eastAsia="ko-KR"/>
        </w:rPr>
        <w:t>includes data for the two calendar years prior to reporting</w:t>
      </w:r>
    </w:p>
    <w:p w14:paraId="0F880299" w14:textId="77777777" w:rsidR="00D913B9" w:rsidRPr="000F4173" w:rsidRDefault="00D913B9" w:rsidP="00D913B9">
      <w:pPr>
        <w:pStyle w:val="NoSpacing"/>
        <w:jc w:val="center"/>
        <w:rPr>
          <w:rFonts w:eastAsia="Malgun Gothic"/>
          <w:b/>
          <w:sz w:val="28"/>
          <w:szCs w:val="28"/>
          <w:u w:val="single"/>
          <w:lang w:eastAsia="ko-KR"/>
        </w:rPr>
      </w:pPr>
    </w:p>
    <w:p w14:paraId="6FD873A2" w14:textId="77777777" w:rsidR="00D913B9" w:rsidRDefault="00D913B9" w:rsidP="00D913B9">
      <w:pPr>
        <w:pStyle w:val="NoSpacing"/>
        <w:jc w:val="center"/>
        <w:rPr>
          <w:rFonts w:eastAsia="Malgun Gothic"/>
          <w:b/>
          <w:sz w:val="28"/>
          <w:szCs w:val="28"/>
          <w:u w:val="single"/>
          <w:lang w:eastAsia="ko-KR"/>
        </w:rPr>
      </w:pPr>
      <w:r w:rsidRPr="000F4173">
        <w:rPr>
          <w:rFonts w:eastAsia="Malgun Gothic"/>
          <w:b/>
          <w:sz w:val="28"/>
          <w:szCs w:val="28"/>
          <w:u w:val="single"/>
          <w:lang w:eastAsia="ko-KR"/>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14:paraId="48579F9C" w14:textId="77777777" w:rsidTr="00353F82">
        <w:tc>
          <w:tcPr>
            <w:tcW w:w="2693" w:type="dxa"/>
          </w:tcPr>
          <w:p w14:paraId="5DD8F5B3" w14:textId="77777777" w:rsidR="00D913B9" w:rsidRDefault="00D913B9" w:rsidP="00353F82">
            <w:pPr>
              <w:pStyle w:val="NoSpacing"/>
              <w:jc w:val="center"/>
              <w:rPr>
                <w:rFonts w:eastAsia="Malgun Gothic"/>
                <w:b/>
                <w:sz w:val="28"/>
                <w:szCs w:val="28"/>
                <w:lang w:eastAsia="ko-KR"/>
              </w:rPr>
            </w:pPr>
            <w:r>
              <w:rPr>
                <w:rFonts w:eastAsia="Malgun Gothic"/>
                <w:b/>
                <w:sz w:val="28"/>
                <w:szCs w:val="28"/>
                <w:lang w:eastAsia="ko-KR"/>
              </w:rPr>
              <w:t>Calendar Year</w:t>
            </w:r>
          </w:p>
        </w:tc>
        <w:tc>
          <w:tcPr>
            <w:tcW w:w="2699" w:type="dxa"/>
          </w:tcPr>
          <w:p w14:paraId="6756CAF0" w14:textId="77777777" w:rsidR="00D913B9" w:rsidRDefault="00D913B9" w:rsidP="00353F82">
            <w:pPr>
              <w:pStyle w:val="NoSpacing"/>
              <w:jc w:val="center"/>
              <w:rPr>
                <w:rFonts w:eastAsia="Malgun Gothic"/>
                <w:b/>
                <w:sz w:val="28"/>
                <w:szCs w:val="28"/>
                <w:lang w:eastAsia="ko-KR"/>
              </w:rPr>
            </w:pPr>
            <w:r>
              <w:rPr>
                <w:rFonts w:eastAsia="Malgun Gothic"/>
                <w:b/>
                <w:sz w:val="28"/>
                <w:szCs w:val="28"/>
                <w:lang w:eastAsia="ko-KR"/>
              </w:rPr>
              <w:t>Graduates Employed in the Field 20-29 Hours per Week</w:t>
            </w:r>
          </w:p>
        </w:tc>
        <w:tc>
          <w:tcPr>
            <w:tcW w:w="2699" w:type="dxa"/>
          </w:tcPr>
          <w:p w14:paraId="07B43D25" w14:textId="77777777" w:rsidR="00D913B9" w:rsidRDefault="00D913B9" w:rsidP="00353F82">
            <w:pPr>
              <w:pStyle w:val="NoSpacing"/>
              <w:jc w:val="center"/>
              <w:rPr>
                <w:rFonts w:eastAsia="Malgun Gothic"/>
                <w:b/>
                <w:sz w:val="28"/>
                <w:szCs w:val="28"/>
                <w:lang w:eastAsia="ko-KR"/>
              </w:rPr>
            </w:pPr>
            <w:r>
              <w:rPr>
                <w:rFonts w:eastAsia="Malgun Gothic"/>
                <w:b/>
                <w:sz w:val="28"/>
                <w:szCs w:val="28"/>
                <w:lang w:eastAsia="ko-KR"/>
              </w:rPr>
              <w:t>Graduates Employed in the Field at least 30 Hours per Week</w:t>
            </w:r>
          </w:p>
        </w:tc>
        <w:tc>
          <w:tcPr>
            <w:tcW w:w="2699" w:type="dxa"/>
          </w:tcPr>
          <w:p w14:paraId="289A73C2" w14:textId="77777777" w:rsidR="00D913B9" w:rsidRDefault="00D913B9" w:rsidP="00353F82">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D913B9" w14:paraId="4F3E968B" w14:textId="77777777" w:rsidTr="00353F82">
        <w:tc>
          <w:tcPr>
            <w:tcW w:w="2693" w:type="dxa"/>
          </w:tcPr>
          <w:p w14:paraId="6492FE1C" w14:textId="5DD2882B" w:rsidR="00D913B9" w:rsidRPr="000F4173" w:rsidRDefault="00D913B9" w:rsidP="00353F82">
            <w:pPr>
              <w:pStyle w:val="NoSpacing"/>
              <w:jc w:val="center"/>
              <w:rPr>
                <w:rFonts w:eastAsia="Malgun Gothic"/>
                <w:sz w:val="28"/>
                <w:szCs w:val="28"/>
                <w:lang w:eastAsia="ko-KR"/>
              </w:rPr>
            </w:pPr>
            <w:r w:rsidRPr="009573D3">
              <w:rPr>
                <w:rFonts w:eastAsia="Malgun Gothic"/>
                <w:sz w:val="28"/>
                <w:szCs w:val="28"/>
                <w:lang w:eastAsia="ko-KR"/>
              </w:rPr>
              <w:t>20</w:t>
            </w:r>
            <w:r w:rsidR="00AF2866">
              <w:rPr>
                <w:rFonts w:eastAsia="Malgun Gothic"/>
                <w:sz w:val="28"/>
                <w:szCs w:val="28"/>
                <w:lang w:eastAsia="ko-KR"/>
              </w:rPr>
              <w:t>20</w:t>
            </w:r>
          </w:p>
        </w:tc>
        <w:tc>
          <w:tcPr>
            <w:tcW w:w="2699" w:type="dxa"/>
          </w:tcPr>
          <w:p w14:paraId="762B5B39" w14:textId="77777777" w:rsidR="00D913B9" w:rsidRPr="000F4173" w:rsidRDefault="00D913B9" w:rsidP="00353F82">
            <w:pPr>
              <w:pStyle w:val="NoSpacing"/>
              <w:jc w:val="center"/>
              <w:rPr>
                <w:rFonts w:eastAsia="Malgun Gothic"/>
                <w:sz w:val="28"/>
                <w:szCs w:val="28"/>
                <w:lang w:eastAsia="ko-KR"/>
              </w:rPr>
            </w:pPr>
            <w:r>
              <w:rPr>
                <w:rFonts w:eastAsia="Malgun Gothic"/>
                <w:sz w:val="28"/>
                <w:szCs w:val="28"/>
                <w:lang w:eastAsia="ko-KR"/>
              </w:rPr>
              <w:t>0</w:t>
            </w:r>
          </w:p>
        </w:tc>
        <w:tc>
          <w:tcPr>
            <w:tcW w:w="2699" w:type="dxa"/>
          </w:tcPr>
          <w:p w14:paraId="78579EDA" w14:textId="63C5D030" w:rsidR="00D913B9" w:rsidRPr="000F4173" w:rsidRDefault="00AF2866" w:rsidP="00353F82">
            <w:pPr>
              <w:pStyle w:val="NoSpacing"/>
              <w:jc w:val="center"/>
              <w:rPr>
                <w:rFonts w:eastAsia="Malgun Gothic"/>
                <w:sz w:val="28"/>
                <w:szCs w:val="28"/>
                <w:lang w:eastAsia="ko-KR"/>
              </w:rPr>
            </w:pPr>
            <w:r>
              <w:rPr>
                <w:rFonts w:eastAsia="Malgun Gothic"/>
                <w:sz w:val="28"/>
                <w:szCs w:val="28"/>
                <w:lang w:eastAsia="ko-KR"/>
              </w:rPr>
              <w:t>1</w:t>
            </w:r>
          </w:p>
        </w:tc>
        <w:tc>
          <w:tcPr>
            <w:tcW w:w="2699" w:type="dxa"/>
          </w:tcPr>
          <w:p w14:paraId="547608DB" w14:textId="7BF8C36D" w:rsidR="00D913B9" w:rsidRPr="000F4173" w:rsidRDefault="00AF2866" w:rsidP="00353F82">
            <w:pPr>
              <w:pStyle w:val="NoSpacing"/>
              <w:jc w:val="center"/>
              <w:rPr>
                <w:rFonts w:eastAsia="Malgun Gothic"/>
                <w:sz w:val="28"/>
                <w:szCs w:val="28"/>
                <w:lang w:eastAsia="ko-KR"/>
              </w:rPr>
            </w:pPr>
            <w:r>
              <w:rPr>
                <w:rFonts w:eastAsia="Malgun Gothic"/>
                <w:sz w:val="28"/>
                <w:szCs w:val="28"/>
                <w:lang w:eastAsia="ko-KR"/>
              </w:rPr>
              <w:t>1</w:t>
            </w:r>
          </w:p>
        </w:tc>
      </w:tr>
      <w:tr w:rsidR="00D913B9" w14:paraId="24A44C82" w14:textId="77777777" w:rsidTr="00353F82">
        <w:tc>
          <w:tcPr>
            <w:tcW w:w="2693" w:type="dxa"/>
          </w:tcPr>
          <w:p w14:paraId="2F223C4C" w14:textId="1A9611FD" w:rsidR="00D913B9" w:rsidRPr="000F4173" w:rsidRDefault="00D913B9" w:rsidP="00353F82">
            <w:pPr>
              <w:pStyle w:val="NoSpacing"/>
              <w:jc w:val="center"/>
              <w:rPr>
                <w:rFonts w:eastAsia="Malgun Gothic"/>
                <w:sz w:val="28"/>
                <w:szCs w:val="28"/>
                <w:lang w:eastAsia="ko-KR"/>
              </w:rPr>
            </w:pPr>
            <w:r w:rsidRPr="009573D3">
              <w:rPr>
                <w:rFonts w:eastAsia="Malgun Gothic"/>
                <w:sz w:val="28"/>
                <w:szCs w:val="28"/>
                <w:lang w:eastAsia="ko-KR"/>
              </w:rPr>
              <w:t>20</w:t>
            </w:r>
            <w:r>
              <w:rPr>
                <w:rFonts w:eastAsia="Malgun Gothic"/>
                <w:sz w:val="28"/>
                <w:szCs w:val="28"/>
                <w:lang w:eastAsia="ko-KR"/>
              </w:rPr>
              <w:t>2</w:t>
            </w:r>
            <w:r w:rsidR="00AF2866">
              <w:rPr>
                <w:rFonts w:eastAsia="Malgun Gothic"/>
                <w:sz w:val="28"/>
                <w:szCs w:val="28"/>
                <w:lang w:eastAsia="ko-KR"/>
              </w:rPr>
              <w:t>1</w:t>
            </w:r>
          </w:p>
        </w:tc>
        <w:tc>
          <w:tcPr>
            <w:tcW w:w="2699" w:type="dxa"/>
          </w:tcPr>
          <w:p w14:paraId="4F6FF55E" w14:textId="77777777" w:rsidR="00D913B9" w:rsidRPr="00DF123E" w:rsidRDefault="00D913B9" w:rsidP="00353F82">
            <w:pPr>
              <w:pStyle w:val="NoSpacing"/>
              <w:jc w:val="center"/>
              <w:rPr>
                <w:rFonts w:eastAsia="Malgun Gothic"/>
                <w:sz w:val="28"/>
                <w:szCs w:val="28"/>
                <w:lang w:eastAsia="ko-KR"/>
              </w:rPr>
            </w:pPr>
            <w:r>
              <w:rPr>
                <w:rFonts w:eastAsia="Malgun Gothic"/>
                <w:sz w:val="28"/>
                <w:szCs w:val="28"/>
                <w:lang w:eastAsia="ko-KR"/>
              </w:rPr>
              <w:t>0</w:t>
            </w:r>
          </w:p>
        </w:tc>
        <w:tc>
          <w:tcPr>
            <w:tcW w:w="2699" w:type="dxa"/>
          </w:tcPr>
          <w:p w14:paraId="1524F51D" w14:textId="113E5AE1" w:rsidR="00D913B9" w:rsidRPr="00DF123E" w:rsidRDefault="00AF2866" w:rsidP="00353F82">
            <w:pPr>
              <w:pStyle w:val="NoSpacing"/>
              <w:jc w:val="center"/>
              <w:rPr>
                <w:rFonts w:eastAsia="Malgun Gothic"/>
                <w:sz w:val="28"/>
                <w:szCs w:val="28"/>
                <w:lang w:eastAsia="ko-KR"/>
              </w:rPr>
            </w:pPr>
            <w:r>
              <w:rPr>
                <w:rFonts w:eastAsia="Malgun Gothic"/>
                <w:sz w:val="28"/>
                <w:szCs w:val="28"/>
                <w:lang w:eastAsia="ko-KR"/>
              </w:rPr>
              <w:t>0</w:t>
            </w:r>
          </w:p>
        </w:tc>
        <w:tc>
          <w:tcPr>
            <w:tcW w:w="2699" w:type="dxa"/>
          </w:tcPr>
          <w:p w14:paraId="45DC0478" w14:textId="4B773DAF" w:rsidR="00D913B9" w:rsidRPr="005024D8" w:rsidRDefault="00AF2866" w:rsidP="00353F82">
            <w:pPr>
              <w:pStyle w:val="NoSpacing"/>
              <w:jc w:val="center"/>
              <w:rPr>
                <w:rFonts w:eastAsia="Malgun Gothic"/>
                <w:sz w:val="28"/>
                <w:szCs w:val="28"/>
                <w:lang w:eastAsia="ko-KR"/>
              </w:rPr>
            </w:pPr>
            <w:r>
              <w:rPr>
                <w:rFonts w:eastAsia="Malgun Gothic"/>
                <w:sz w:val="28"/>
                <w:szCs w:val="28"/>
                <w:lang w:eastAsia="ko-KR"/>
              </w:rPr>
              <w:t>0</w:t>
            </w:r>
          </w:p>
        </w:tc>
      </w:tr>
    </w:tbl>
    <w:p w14:paraId="4E17D3B1" w14:textId="77777777" w:rsidR="00D913B9" w:rsidRPr="00483F84" w:rsidRDefault="00D913B9" w:rsidP="00D913B9">
      <w:pPr>
        <w:pStyle w:val="NoSpacing"/>
        <w:jc w:val="center"/>
        <w:rPr>
          <w:rFonts w:eastAsia="Malgun Gothic"/>
          <w:b/>
          <w:sz w:val="24"/>
          <w:szCs w:val="24"/>
          <w:lang w:eastAsia="ko-KR"/>
        </w:rPr>
      </w:pPr>
    </w:p>
    <w:p w14:paraId="03211D8C"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Single Position vs. Concurrent Aggregated Position</w:t>
      </w:r>
    </w:p>
    <w:tbl>
      <w:tblPr>
        <w:tblStyle w:val="TableGrid"/>
        <w:tblW w:w="0" w:type="auto"/>
        <w:tblLook w:val="04A0" w:firstRow="1" w:lastRow="0" w:firstColumn="1" w:lastColumn="0" w:noHBand="0" w:noVBand="1"/>
      </w:tblPr>
      <w:tblGrid>
        <w:gridCol w:w="2692"/>
        <w:gridCol w:w="2698"/>
        <w:gridCol w:w="2702"/>
        <w:gridCol w:w="2698"/>
      </w:tblGrid>
      <w:tr w:rsidR="00D913B9" w:rsidRPr="00483F84" w14:paraId="50872E4B" w14:textId="77777777" w:rsidTr="00353F82">
        <w:tc>
          <w:tcPr>
            <w:tcW w:w="2692" w:type="dxa"/>
          </w:tcPr>
          <w:p w14:paraId="28773B15"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2698" w:type="dxa"/>
          </w:tcPr>
          <w:p w14:paraId="01226974"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in the Field in a Single Position</w:t>
            </w:r>
          </w:p>
        </w:tc>
        <w:tc>
          <w:tcPr>
            <w:tcW w:w="2702" w:type="dxa"/>
          </w:tcPr>
          <w:p w14:paraId="203442F0"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in the Field in Concurrent Aggregated Positions</w:t>
            </w:r>
          </w:p>
        </w:tc>
        <w:tc>
          <w:tcPr>
            <w:tcW w:w="2698" w:type="dxa"/>
          </w:tcPr>
          <w:p w14:paraId="0FF8A2B8"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D913B9" w:rsidRPr="00483F84" w14:paraId="7012FF12" w14:textId="77777777" w:rsidTr="00353F82">
        <w:tc>
          <w:tcPr>
            <w:tcW w:w="2692" w:type="dxa"/>
          </w:tcPr>
          <w:p w14:paraId="6D07D357" w14:textId="4BB612EE" w:rsidR="00D913B9" w:rsidRPr="00483F84" w:rsidRDefault="00D913B9" w:rsidP="00353F82">
            <w:pPr>
              <w:pStyle w:val="NoSpacing"/>
              <w:jc w:val="center"/>
              <w:rPr>
                <w:rFonts w:eastAsia="Malgun Gothic"/>
                <w:sz w:val="24"/>
                <w:szCs w:val="24"/>
                <w:lang w:eastAsia="ko-KR"/>
              </w:rPr>
            </w:pPr>
            <w:r w:rsidRPr="009573D3">
              <w:rPr>
                <w:rFonts w:eastAsia="Malgun Gothic"/>
                <w:sz w:val="28"/>
                <w:szCs w:val="28"/>
                <w:lang w:eastAsia="ko-KR"/>
              </w:rPr>
              <w:t>20</w:t>
            </w:r>
            <w:r w:rsidR="001A7B2A">
              <w:rPr>
                <w:rFonts w:eastAsia="Malgun Gothic"/>
                <w:sz w:val="28"/>
                <w:szCs w:val="28"/>
                <w:lang w:eastAsia="ko-KR"/>
              </w:rPr>
              <w:t>20</w:t>
            </w:r>
          </w:p>
        </w:tc>
        <w:tc>
          <w:tcPr>
            <w:tcW w:w="2698" w:type="dxa"/>
          </w:tcPr>
          <w:p w14:paraId="60439BE7" w14:textId="6333F1A3" w:rsidR="00D913B9" w:rsidRPr="00483F84" w:rsidRDefault="001A7B2A" w:rsidP="00353F82">
            <w:pPr>
              <w:pStyle w:val="NoSpacing"/>
              <w:jc w:val="center"/>
              <w:rPr>
                <w:rFonts w:eastAsia="Malgun Gothic"/>
                <w:sz w:val="24"/>
                <w:szCs w:val="24"/>
                <w:lang w:eastAsia="ko-KR"/>
              </w:rPr>
            </w:pPr>
            <w:r>
              <w:rPr>
                <w:rFonts w:eastAsia="Malgun Gothic"/>
                <w:sz w:val="24"/>
                <w:szCs w:val="24"/>
                <w:lang w:eastAsia="ko-KR"/>
              </w:rPr>
              <w:t>1</w:t>
            </w:r>
          </w:p>
        </w:tc>
        <w:tc>
          <w:tcPr>
            <w:tcW w:w="2702" w:type="dxa"/>
          </w:tcPr>
          <w:p w14:paraId="1CC0CAF5" w14:textId="77777777" w:rsidR="00D913B9" w:rsidRPr="00483F84" w:rsidRDefault="00D913B9" w:rsidP="00353F82">
            <w:pPr>
              <w:pStyle w:val="NoSpacing"/>
              <w:jc w:val="center"/>
              <w:rPr>
                <w:rFonts w:eastAsia="Malgun Gothic"/>
                <w:sz w:val="24"/>
                <w:szCs w:val="24"/>
                <w:lang w:eastAsia="ko-KR"/>
              </w:rPr>
            </w:pPr>
            <w:r>
              <w:rPr>
                <w:rFonts w:eastAsia="Malgun Gothic"/>
                <w:sz w:val="28"/>
                <w:szCs w:val="28"/>
                <w:lang w:eastAsia="ko-KR"/>
              </w:rPr>
              <w:t>0</w:t>
            </w:r>
          </w:p>
        </w:tc>
        <w:tc>
          <w:tcPr>
            <w:tcW w:w="2698" w:type="dxa"/>
          </w:tcPr>
          <w:p w14:paraId="2B36CAE8" w14:textId="106ADA20" w:rsidR="00D913B9" w:rsidRPr="00483F84" w:rsidRDefault="001A7B2A" w:rsidP="00353F82">
            <w:pPr>
              <w:pStyle w:val="NoSpacing"/>
              <w:jc w:val="center"/>
              <w:rPr>
                <w:rFonts w:eastAsia="Malgun Gothic"/>
                <w:sz w:val="24"/>
                <w:szCs w:val="24"/>
                <w:lang w:eastAsia="ko-KR"/>
              </w:rPr>
            </w:pPr>
            <w:r>
              <w:rPr>
                <w:rFonts w:eastAsia="Malgun Gothic"/>
                <w:sz w:val="24"/>
                <w:szCs w:val="24"/>
                <w:lang w:eastAsia="ko-KR"/>
              </w:rPr>
              <w:t>1</w:t>
            </w:r>
          </w:p>
        </w:tc>
      </w:tr>
      <w:tr w:rsidR="00D913B9" w:rsidRPr="00483F84" w14:paraId="11842D04" w14:textId="77777777" w:rsidTr="00353F82">
        <w:tc>
          <w:tcPr>
            <w:tcW w:w="2692" w:type="dxa"/>
          </w:tcPr>
          <w:p w14:paraId="23D038BF" w14:textId="7CD32E85" w:rsidR="00D913B9" w:rsidRPr="00483F84" w:rsidRDefault="00D913B9" w:rsidP="00353F82">
            <w:pPr>
              <w:pStyle w:val="NoSpacing"/>
              <w:jc w:val="center"/>
              <w:rPr>
                <w:rFonts w:eastAsia="Malgun Gothic"/>
                <w:sz w:val="24"/>
                <w:szCs w:val="24"/>
                <w:lang w:eastAsia="ko-KR"/>
              </w:rPr>
            </w:pPr>
            <w:r w:rsidRPr="009573D3">
              <w:rPr>
                <w:rFonts w:eastAsia="Malgun Gothic"/>
                <w:sz w:val="28"/>
                <w:szCs w:val="28"/>
                <w:lang w:eastAsia="ko-KR"/>
              </w:rPr>
              <w:t>20</w:t>
            </w:r>
            <w:r>
              <w:rPr>
                <w:rFonts w:eastAsia="Malgun Gothic"/>
                <w:sz w:val="28"/>
                <w:szCs w:val="28"/>
                <w:lang w:eastAsia="ko-KR"/>
              </w:rPr>
              <w:t>2</w:t>
            </w:r>
            <w:r w:rsidR="001A7B2A">
              <w:rPr>
                <w:rFonts w:eastAsia="Malgun Gothic"/>
                <w:sz w:val="28"/>
                <w:szCs w:val="28"/>
                <w:lang w:eastAsia="ko-KR"/>
              </w:rPr>
              <w:t>1</w:t>
            </w:r>
          </w:p>
        </w:tc>
        <w:tc>
          <w:tcPr>
            <w:tcW w:w="2698" w:type="dxa"/>
          </w:tcPr>
          <w:p w14:paraId="061DBDC0" w14:textId="6C0ACCD5" w:rsidR="00D913B9" w:rsidRPr="00483F84" w:rsidRDefault="001A7B2A" w:rsidP="00353F82">
            <w:pPr>
              <w:pStyle w:val="NoSpacing"/>
              <w:jc w:val="center"/>
              <w:rPr>
                <w:rFonts w:eastAsia="Malgun Gothic"/>
                <w:sz w:val="24"/>
                <w:szCs w:val="24"/>
                <w:lang w:eastAsia="ko-KR"/>
              </w:rPr>
            </w:pPr>
            <w:r>
              <w:rPr>
                <w:rFonts w:eastAsia="Malgun Gothic"/>
                <w:sz w:val="24"/>
                <w:szCs w:val="24"/>
                <w:lang w:eastAsia="ko-KR"/>
              </w:rPr>
              <w:t>0</w:t>
            </w:r>
          </w:p>
        </w:tc>
        <w:tc>
          <w:tcPr>
            <w:tcW w:w="2702" w:type="dxa"/>
          </w:tcPr>
          <w:p w14:paraId="3E05115E" w14:textId="77777777" w:rsidR="00D913B9" w:rsidRPr="00483F84" w:rsidRDefault="00D913B9" w:rsidP="00353F82">
            <w:pPr>
              <w:pStyle w:val="NoSpacing"/>
              <w:jc w:val="center"/>
              <w:rPr>
                <w:rFonts w:eastAsia="Malgun Gothic"/>
                <w:sz w:val="24"/>
                <w:szCs w:val="24"/>
                <w:lang w:eastAsia="ko-KR"/>
              </w:rPr>
            </w:pPr>
            <w:r>
              <w:rPr>
                <w:rFonts w:eastAsia="Malgun Gothic"/>
                <w:sz w:val="28"/>
                <w:szCs w:val="28"/>
                <w:lang w:eastAsia="ko-KR"/>
              </w:rPr>
              <w:t>0</w:t>
            </w:r>
          </w:p>
        </w:tc>
        <w:tc>
          <w:tcPr>
            <w:tcW w:w="2698" w:type="dxa"/>
          </w:tcPr>
          <w:p w14:paraId="637819D7" w14:textId="77A6D265" w:rsidR="00D913B9" w:rsidRPr="00483F84" w:rsidRDefault="001A7B2A" w:rsidP="00353F82">
            <w:pPr>
              <w:pStyle w:val="NoSpacing"/>
              <w:jc w:val="center"/>
              <w:rPr>
                <w:rFonts w:eastAsia="Malgun Gothic"/>
                <w:sz w:val="24"/>
                <w:szCs w:val="24"/>
                <w:lang w:eastAsia="ko-KR"/>
              </w:rPr>
            </w:pPr>
            <w:r>
              <w:rPr>
                <w:rFonts w:eastAsia="Malgun Gothic"/>
                <w:sz w:val="24"/>
                <w:szCs w:val="24"/>
                <w:lang w:eastAsia="ko-KR"/>
              </w:rPr>
              <w:t>0</w:t>
            </w:r>
          </w:p>
        </w:tc>
      </w:tr>
    </w:tbl>
    <w:p w14:paraId="16BFB91D" w14:textId="77777777" w:rsidR="00D913B9" w:rsidRPr="00483F84" w:rsidRDefault="00D913B9" w:rsidP="00D913B9">
      <w:pPr>
        <w:pStyle w:val="NoSpacing"/>
        <w:rPr>
          <w:sz w:val="24"/>
          <w:szCs w:val="24"/>
        </w:rPr>
      </w:pPr>
    </w:p>
    <w:p w14:paraId="542D4C06"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Self-Employed/Freelance Positions</w:t>
      </w:r>
    </w:p>
    <w:tbl>
      <w:tblPr>
        <w:tblStyle w:val="TableGrid"/>
        <w:tblW w:w="10890" w:type="dxa"/>
        <w:tblInd w:w="-95" w:type="dxa"/>
        <w:tblLook w:val="04A0" w:firstRow="1" w:lastRow="0" w:firstColumn="1" w:lastColumn="0" w:noHBand="0" w:noVBand="1"/>
      </w:tblPr>
      <w:tblGrid>
        <w:gridCol w:w="2849"/>
        <w:gridCol w:w="4441"/>
        <w:gridCol w:w="3600"/>
      </w:tblGrid>
      <w:tr w:rsidR="00D913B9" w:rsidRPr="00483F84" w14:paraId="46AA4264" w14:textId="77777777" w:rsidTr="00353F82">
        <w:tc>
          <w:tcPr>
            <w:tcW w:w="2849" w:type="dxa"/>
          </w:tcPr>
          <w:p w14:paraId="68CA6EC0"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4441" w:type="dxa"/>
          </w:tcPr>
          <w:p w14:paraId="39079D28"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Self-Employed or Working Freelance</w:t>
            </w:r>
          </w:p>
        </w:tc>
        <w:tc>
          <w:tcPr>
            <w:tcW w:w="3600" w:type="dxa"/>
          </w:tcPr>
          <w:p w14:paraId="7424E676"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D913B9" w:rsidRPr="00483F84" w14:paraId="0856C401" w14:textId="77777777" w:rsidTr="00353F82">
        <w:tc>
          <w:tcPr>
            <w:tcW w:w="2849" w:type="dxa"/>
          </w:tcPr>
          <w:p w14:paraId="0CC1C42F" w14:textId="5E7BC4C0" w:rsidR="00D913B9" w:rsidRPr="00483F84" w:rsidRDefault="00D913B9" w:rsidP="00353F82">
            <w:pPr>
              <w:pStyle w:val="NoSpacing"/>
              <w:jc w:val="center"/>
              <w:rPr>
                <w:rFonts w:eastAsia="Malgun Gothic"/>
                <w:sz w:val="24"/>
                <w:szCs w:val="24"/>
                <w:lang w:eastAsia="ko-KR"/>
              </w:rPr>
            </w:pPr>
            <w:r w:rsidRPr="00483F84">
              <w:rPr>
                <w:rFonts w:eastAsia="Malgun Gothic"/>
                <w:sz w:val="24"/>
                <w:szCs w:val="24"/>
                <w:lang w:eastAsia="ko-KR"/>
              </w:rPr>
              <w:t>20</w:t>
            </w:r>
            <w:r w:rsidR="001A7B2A">
              <w:rPr>
                <w:rFonts w:eastAsia="Malgun Gothic"/>
                <w:sz w:val="24"/>
                <w:szCs w:val="24"/>
                <w:lang w:eastAsia="ko-KR"/>
              </w:rPr>
              <w:t>20</w:t>
            </w:r>
          </w:p>
        </w:tc>
        <w:tc>
          <w:tcPr>
            <w:tcW w:w="4441" w:type="dxa"/>
          </w:tcPr>
          <w:p w14:paraId="008FE7FD"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3600" w:type="dxa"/>
          </w:tcPr>
          <w:p w14:paraId="2BC38F22" w14:textId="167DF0A6" w:rsidR="00D913B9" w:rsidRPr="00483F84" w:rsidRDefault="001A7B2A" w:rsidP="00353F82">
            <w:pPr>
              <w:pStyle w:val="NoSpacing"/>
              <w:jc w:val="center"/>
              <w:rPr>
                <w:rFonts w:eastAsia="Malgun Gothic"/>
                <w:sz w:val="24"/>
                <w:szCs w:val="24"/>
                <w:lang w:eastAsia="ko-KR"/>
              </w:rPr>
            </w:pPr>
            <w:r>
              <w:rPr>
                <w:rFonts w:eastAsia="Malgun Gothic"/>
                <w:sz w:val="24"/>
                <w:szCs w:val="24"/>
                <w:lang w:eastAsia="ko-KR"/>
              </w:rPr>
              <w:t>1</w:t>
            </w:r>
          </w:p>
        </w:tc>
      </w:tr>
      <w:tr w:rsidR="00D913B9" w:rsidRPr="00483F84" w14:paraId="7E09895C" w14:textId="77777777" w:rsidTr="00353F82">
        <w:tc>
          <w:tcPr>
            <w:tcW w:w="2849" w:type="dxa"/>
          </w:tcPr>
          <w:p w14:paraId="03A9FF45" w14:textId="73DF40F4" w:rsidR="00D913B9" w:rsidRPr="00483F84" w:rsidRDefault="00D913B9" w:rsidP="00353F82">
            <w:pPr>
              <w:pStyle w:val="NoSpacing"/>
              <w:jc w:val="center"/>
              <w:rPr>
                <w:rFonts w:eastAsia="Malgun Gothic"/>
                <w:sz w:val="24"/>
                <w:szCs w:val="24"/>
                <w:lang w:eastAsia="ko-KR"/>
              </w:rPr>
            </w:pPr>
            <w:r w:rsidRPr="00483F84">
              <w:rPr>
                <w:rFonts w:eastAsia="Malgun Gothic"/>
                <w:sz w:val="24"/>
                <w:szCs w:val="24"/>
                <w:lang w:eastAsia="ko-KR"/>
              </w:rPr>
              <w:t>20</w:t>
            </w:r>
            <w:r>
              <w:rPr>
                <w:rFonts w:eastAsia="Malgun Gothic"/>
                <w:sz w:val="24"/>
                <w:szCs w:val="24"/>
                <w:lang w:eastAsia="ko-KR"/>
              </w:rPr>
              <w:t>2</w:t>
            </w:r>
            <w:r w:rsidR="001A7B2A">
              <w:rPr>
                <w:rFonts w:eastAsia="Malgun Gothic"/>
                <w:sz w:val="24"/>
                <w:szCs w:val="24"/>
                <w:lang w:eastAsia="ko-KR"/>
              </w:rPr>
              <w:t>1</w:t>
            </w:r>
          </w:p>
        </w:tc>
        <w:tc>
          <w:tcPr>
            <w:tcW w:w="4441" w:type="dxa"/>
          </w:tcPr>
          <w:p w14:paraId="2BB2ABEF"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3600" w:type="dxa"/>
          </w:tcPr>
          <w:p w14:paraId="007AB1F4" w14:textId="414CA374" w:rsidR="00D913B9" w:rsidRPr="00483F84" w:rsidRDefault="001A7B2A" w:rsidP="00353F82">
            <w:pPr>
              <w:pStyle w:val="NoSpacing"/>
              <w:jc w:val="center"/>
              <w:rPr>
                <w:rFonts w:eastAsia="Malgun Gothic"/>
                <w:sz w:val="24"/>
                <w:szCs w:val="24"/>
                <w:lang w:eastAsia="ko-KR"/>
              </w:rPr>
            </w:pPr>
            <w:r>
              <w:rPr>
                <w:rFonts w:eastAsia="Malgun Gothic"/>
                <w:sz w:val="24"/>
                <w:szCs w:val="24"/>
                <w:lang w:eastAsia="ko-KR"/>
              </w:rPr>
              <w:t>0</w:t>
            </w:r>
          </w:p>
        </w:tc>
      </w:tr>
    </w:tbl>
    <w:p w14:paraId="4EE77AF5" w14:textId="77777777" w:rsidR="00D913B9" w:rsidRPr="00483F84" w:rsidRDefault="00D913B9" w:rsidP="00D913B9">
      <w:pPr>
        <w:pStyle w:val="NoSpacing"/>
        <w:jc w:val="center"/>
        <w:rPr>
          <w:sz w:val="24"/>
          <w:szCs w:val="24"/>
        </w:rPr>
      </w:pPr>
    </w:p>
    <w:p w14:paraId="2164DF40"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Institutional Employment</w:t>
      </w:r>
    </w:p>
    <w:tbl>
      <w:tblPr>
        <w:tblStyle w:val="TableGrid"/>
        <w:tblW w:w="10890" w:type="dxa"/>
        <w:tblInd w:w="-95" w:type="dxa"/>
        <w:tblLook w:val="04A0" w:firstRow="1" w:lastRow="0" w:firstColumn="1" w:lastColumn="0" w:noHBand="0" w:noVBand="1"/>
      </w:tblPr>
      <w:tblGrid>
        <w:gridCol w:w="2849"/>
        <w:gridCol w:w="4441"/>
        <w:gridCol w:w="3600"/>
      </w:tblGrid>
      <w:tr w:rsidR="00D913B9" w:rsidRPr="00483F84" w14:paraId="43CE0754" w14:textId="77777777" w:rsidTr="00353F82">
        <w:tc>
          <w:tcPr>
            <w:tcW w:w="2849" w:type="dxa"/>
          </w:tcPr>
          <w:p w14:paraId="35D55059"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4441" w:type="dxa"/>
          </w:tcPr>
          <w:p w14:paraId="537845B7"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Employed by the Institution, an Employer Owned by the Institution, or an Employer who Shares Ownership with the Institution</w:t>
            </w:r>
          </w:p>
        </w:tc>
        <w:tc>
          <w:tcPr>
            <w:tcW w:w="3600" w:type="dxa"/>
          </w:tcPr>
          <w:p w14:paraId="48176016"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D913B9" w:rsidRPr="00483F84" w14:paraId="019097FA" w14:textId="77777777" w:rsidTr="00353F82">
        <w:tc>
          <w:tcPr>
            <w:tcW w:w="2849" w:type="dxa"/>
          </w:tcPr>
          <w:p w14:paraId="51FC0B77" w14:textId="0B422018" w:rsidR="00D913B9" w:rsidRPr="00483F84" w:rsidRDefault="00D913B9" w:rsidP="00353F82">
            <w:pPr>
              <w:pStyle w:val="NoSpacing"/>
              <w:jc w:val="center"/>
              <w:rPr>
                <w:rFonts w:eastAsia="Malgun Gothic"/>
                <w:sz w:val="24"/>
                <w:szCs w:val="24"/>
                <w:lang w:eastAsia="ko-KR"/>
              </w:rPr>
            </w:pPr>
            <w:r w:rsidRPr="00483F84">
              <w:rPr>
                <w:rFonts w:eastAsia="Malgun Gothic"/>
                <w:sz w:val="24"/>
                <w:szCs w:val="24"/>
                <w:lang w:eastAsia="ko-KR"/>
              </w:rPr>
              <w:t>20</w:t>
            </w:r>
            <w:r w:rsidR="001A7B2A">
              <w:rPr>
                <w:rFonts w:eastAsia="Malgun Gothic"/>
                <w:sz w:val="24"/>
                <w:szCs w:val="24"/>
                <w:lang w:eastAsia="ko-KR"/>
              </w:rPr>
              <w:t>20</w:t>
            </w:r>
          </w:p>
        </w:tc>
        <w:tc>
          <w:tcPr>
            <w:tcW w:w="4441" w:type="dxa"/>
          </w:tcPr>
          <w:p w14:paraId="4D50A7ED"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3600" w:type="dxa"/>
          </w:tcPr>
          <w:p w14:paraId="2A4704D1" w14:textId="61AADC26" w:rsidR="00D913B9" w:rsidRPr="00483F84" w:rsidRDefault="001A7B2A" w:rsidP="00353F82">
            <w:pPr>
              <w:pStyle w:val="NoSpacing"/>
              <w:jc w:val="center"/>
              <w:rPr>
                <w:rFonts w:eastAsia="Malgun Gothic"/>
                <w:sz w:val="24"/>
                <w:szCs w:val="24"/>
                <w:lang w:eastAsia="ko-KR"/>
              </w:rPr>
            </w:pPr>
            <w:r>
              <w:rPr>
                <w:rFonts w:eastAsia="Malgun Gothic"/>
                <w:sz w:val="24"/>
                <w:szCs w:val="24"/>
                <w:lang w:eastAsia="ko-KR"/>
              </w:rPr>
              <w:t>1</w:t>
            </w:r>
          </w:p>
        </w:tc>
      </w:tr>
      <w:tr w:rsidR="00D913B9" w14:paraId="2290577D" w14:textId="77777777" w:rsidTr="00353F82">
        <w:tc>
          <w:tcPr>
            <w:tcW w:w="2849" w:type="dxa"/>
          </w:tcPr>
          <w:p w14:paraId="23230154" w14:textId="663A3028" w:rsidR="00D913B9" w:rsidRPr="00243823" w:rsidRDefault="00D913B9" w:rsidP="00353F82">
            <w:pPr>
              <w:pStyle w:val="NoSpacing"/>
              <w:jc w:val="center"/>
              <w:rPr>
                <w:rFonts w:eastAsia="Malgun Gothic"/>
                <w:sz w:val="24"/>
                <w:szCs w:val="24"/>
                <w:lang w:eastAsia="ko-KR"/>
              </w:rPr>
            </w:pPr>
            <w:r w:rsidRPr="00243823">
              <w:rPr>
                <w:rFonts w:eastAsia="Malgun Gothic"/>
                <w:sz w:val="24"/>
                <w:szCs w:val="24"/>
                <w:lang w:eastAsia="ko-KR"/>
              </w:rPr>
              <w:t>20</w:t>
            </w:r>
            <w:r>
              <w:rPr>
                <w:rFonts w:eastAsia="Malgun Gothic"/>
                <w:sz w:val="24"/>
                <w:szCs w:val="24"/>
                <w:lang w:eastAsia="ko-KR"/>
              </w:rPr>
              <w:t>2</w:t>
            </w:r>
            <w:r w:rsidR="001A7B2A">
              <w:rPr>
                <w:rFonts w:eastAsia="Malgun Gothic"/>
                <w:sz w:val="24"/>
                <w:szCs w:val="24"/>
                <w:lang w:eastAsia="ko-KR"/>
              </w:rPr>
              <w:t>1</w:t>
            </w:r>
          </w:p>
        </w:tc>
        <w:tc>
          <w:tcPr>
            <w:tcW w:w="4441" w:type="dxa"/>
          </w:tcPr>
          <w:p w14:paraId="10F6AD24" w14:textId="77777777" w:rsidR="00D913B9" w:rsidRPr="00243823"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3600" w:type="dxa"/>
          </w:tcPr>
          <w:p w14:paraId="625CF0D7" w14:textId="2B3BCDEA" w:rsidR="00D913B9" w:rsidRPr="00243823" w:rsidRDefault="001A7B2A" w:rsidP="00353F82">
            <w:pPr>
              <w:pStyle w:val="NoSpacing"/>
              <w:jc w:val="center"/>
              <w:rPr>
                <w:rFonts w:eastAsia="Malgun Gothic"/>
                <w:sz w:val="24"/>
                <w:szCs w:val="24"/>
                <w:lang w:eastAsia="ko-KR"/>
              </w:rPr>
            </w:pPr>
            <w:r>
              <w:rPr>
                <w:rFonts w:eastAsia="Malgun Gothic"/>
                <w:sz w:val="24"/>
                <w:szCs w:val="24"/>
                <w:lang w:eastAsia="ko-KR"/>
              </w:rPr>
              <w:t>0</w:t>
            </w:r>
          </w:p>
        </w:tc>
      </w:tr>
    </w:tbl>
    <w:p w14:paraId="16791D72" w14:textId="77777777" w:rsidR="00D913B9" w:rsidRDefault="00D913B9" w:rsidP="00D913B9">
      <w:pPr>
        <w:pStyle w:val="NoSpacing"/>
        <w:jc w:val="center"/>
        <w:rPr>
          <w:sz w:val="24"/>
          <w:szCs w:val="24"/>
        </w:rPr>
      </w:pPr>
    </w:p>
    <w:p w14:paraId="3F6B5962" w14:textId="77777777" w:rsidR="00D913B9" w:rsidRPr="0030656F" w:rsidRDefault="00D913B9" w:rsidP="00D913B9">
      <w:pPr>
        <w:pStyle w:val="NoSpacing"/>
        <w:ind w:firstLine="720"/>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1450DC92" w14:textId="77777777" w:rsidR="00D913B9" w:rsidRDefault="00D913B9" w:rsidP="00D913B9">
      <w:pPr>
        <w:pStyle w:val="NoSpacing"/>
        <w:ind w:firstLine="720"/>
        <w:rPr>
          <w:b/>
          <w:sz w:val="24"/>
          <w:szCs w:val="24"/>
          <w:lang w:eastAsia="ko-KR"/>
        </w:rPr>
      </w:pPr>
      <w:r w:rsidRPr="0030656F">
        <w:rPr>
          <w:b/>
          <w:sz w:val="24"/>
          <w:szCs w:val="24"/>
        </w:rPr>
        <w:t>Initial only after you have had sufficient time to read and understand the information.</w:t>
      </w:r>
    </w:p>
    <w:p w14:paraId="7D2A89F4" w14:textId="77777777" w:rsidR="00D913B9" w:rsidRDefault="00D913B9" w:rsidP="00D913B9">
      <w:pPr>
        <w:pStyle w:val="NoSpacing"/>
        <w:jc w:val="center"/>
        <w:rPr>
          <w:b/>
          <w:sz w:val="28"/>
          <w:szCs w:val="28"/>
        </w:rPr>
      </w:pPr>
    </w:p>
    <w:p w14:paraId="63FB4954"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3A3906BD"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38C457BA"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5F6656F5"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7422CD6B"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762F6898" w14:textId="77777777" w:rsidR="00D913B9" w:rsidRDefault="00D913B9" w:rsidP="00D913B9">
      <w:pPr>
        <w:pStyle w:val="HTMLPreformatted"/>
        <w:shd w:val="clear" w:color="auto" w:fill="FFFFFF"/>
        <w:jc w:val="center"/>
        <w:rPr>
          <w:rFonts w:asciiTheme="minorHAnsi" w:eastAsia="Malgun Gothic" w:hAnsiTheme="minorHAnsi"/>
          <w:b/>
          <w:sz w:val="24"/>
          <w:szCs w:val="24"/>
          <w:u w:val="single"/>
        </w:rPr>
      </w:pPr>
      <w:r w:rsidRPr="007040B3">
        <w:rPr>
          <w:rFonts w:asciiTheme="minorHAnsi" w:hAnsiTheme="minorHAnsi" w:cstheme="minorHAnsi"/>
          <w:b/>
          <w:sz w:val="28"/>
          <w:szCs w:val="28"/>
          <w:u w:val="single"/>
        </w:rPr>
        <w:t>License Examination Passage Rates</w:t>
      </w:r>
      <w:r>
        <w:rPr>
          <w:rFonts w:asciiTheme="minorHAnsi" w:hAnsiTheme="minorHAnsi" w:cstheme="minorHAnsi"/>
          <w:b/>
          <w:sz w:val="28"/>
          <w:szCs w:val="28"/>
          <w:u w:val="single"/>
        </w:rPr>
        <w:t xml:space="preserve"> </w:t>
      </w:r>
    </w:p>
    <w:p w14:paraId="13CC909F" w14:textId="77777777" w:rsidR="00D913B9" w:rsidRPr="00FD07AA" w:rsidRDefault="00D913B9" w:rsidP="00D913B9">
      <w:pPr>
        <w:pStyle w:val="HTMLPreformatted"/>
        <w:shd w:val="clear" w:color="auto" w:fill="FFFFFF"/>
        <w:jc w:val="center"/>
        <w:rPr>
          <w:rFonts w:ascii="inherit" w:hAnsi="inherit"/>
          <w:bCs/>
          <w:i/>
          <w:iCs/>
          <w:color w:val="212121"/>
        </w:rPr>
      </w:pPr>
      <w:r w:rsidRPr="00FD07AA">
        <w:rPr>
          <w:rFonts w:asciiTheme="minorHAnsi" w:eastAsia="Malgun Gothic" w:hAnsiTheme="minorHAnsi"/>
          <w:bCs/>
          <w:i/>
          <w:iCs/>
          <w:sz w:val="24"/>
          <w:szCs w:val="24"/>
        </w:rPr>
        <w:t>includes data for the two calendar years prior to reporting</w:t>
      </w:r>
    </w:p>
    <w:p w14:paraId="29D4F1EA" w14:textId="77777777" w:rsidR="00D913B9" w:rsidRPr="00213AA9"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4"/>
        <w:gridCol w:w="1975"/>
        <w:gridCol w:w="1975"/>
        <w:gridCol w:w="2152"/>
        <w:gridCol w:w="2264"/>
        <w:gridCol w:w="1170"/>
      </w:tblGrid>
      <w:tr w:rsidR="00D913B9" w14:paraId="27EB2C75" w14:textId="77777777" w:rsidTr="00353F82">
        <w:tc>
          <w:tcPr>
            <w:tcW w:w="1254" w:type="dxa"/>
          </w:tcPr>
          <w:p w14:paraId="695162CA" w14:textId="77777777" w:rsidR="00D913B9" w:rsidRPr="00825BBA" w:rsidRDefault="00D913B9" w:rsidP="00353F82">
            <w:pPr>
              <w:pStyle w:val="NoSpacing"/>
              <w:jc w:val="center"/>
              <w:rPr>
                <w:b/>
                <w:sz w:val="28"/>
                <w:szCs w:val="28"/>
              </w:rPr>
            </w:pPr>
            <w:r w:rsidRPr="00825BBA">
              <w:rPr>
                <w:b/>
                <w:sz w:val="28"/>
                <w:szCs w:val="28"/>
              </w:rPr>
              <w:t xml:space="preserve">Calendar </w:t>
            </w:r>
          </w:p>
          <w:p w14:paraId="7247D5D7" w14:textId="77777777" w:rsidR="00D913B9" w:rsidRDefault="00D913B9" w:rsidP="00353F82">
            <w:pPr>
              <w:pStyle w:val="NoSpacing"/>
              <w:jc w:val="center"/>
              <w:rPr>
                <w:b/>
                <w:sz w:val="28"/>
                <w:szCs w:val="28"/>
              </w:rPr>
            </w:pPr>
            <w:r w:rsidRPr="00825BBA">
              <w:rPr>
                <w:b/>
                <w:sz w:val="28"/>
                <w:szCs w:val="28"/>
              </w:rPr>
              <w:t>Year</w:t>
            </w:r>
          </w:p>
          <w:p w14:paraId="48E39FFA" w14:textId="77777777" w:rsidR="00D913B9" w:rsidRPr="00825BBA" w:rsidRDefault="00D913B9" w:rsidP="00353F82">
            <w:pPr>
              <w:pStyle w:val="NoSpacing"/>
              <w:jc w:val="center"/>
              <w:rPr>
                <w:b/>
                <w:sz w:val="24"/>
                <w:szCs w:val="24"/>
              </w:rPr>
            </w:pPr>
          </w:p>
        </w:tc>
        <w:tc>
          <w:tcPr>
            <w:tcW w:w="1975" w:type="dxa"/>
          </w:tcPr>
          <w:p w14:paraId="5F7D11DC"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5C230F2B" w14:textId="77777777" w:rsidR="00D913B9" w:rsidRPr="00825BBA" w:rsidRDefault="00D913B9" w:rsidP="00353F82">
            <w:pPr>
              <w:pStyle w:val="HTMLPreformatted"/>
              <w:shd w:val="clear" w:color="auto" w:fill="FFFFFF"/>
              <w:jc w:val="center"/>
              <w:rPr>
                <w:b/>
                <w:sz w:val="28"/>
                <w:szCs w:val="28"/>
              </w:rPr>
            </w:pPr>
          </w:p>
        </w:tc>
        <w:tc>
          <w:tcPr>
            <w:tcW w:w="1975" w:type="dxa"/>
          </w:tcPr>
          <w:p w14:paraId="4809D430" w14:textId="77777777" w:rsidR="00D913B9" w:rsidRDefault="00D913B9" w:rsidP="00353F82">
            <w:pPr>
              <w:pStyle w:val="NoSpacing"/>
              <w:jc w:val="center"/>
              <w:rPr>
                <w:b/>
                <w:sz w:val="28"/>
                <w:szCs w:val="28"/>
                <w:lang w:eastAsia="ko-KR"/>
              </w:rPr>
            </w:pPr>
            <w:r>
              <w:rPr>
                <w:b/>
                <w:sz w:val="28"/>
                <w:szCs w:val="28"/>
              </w:rPr>
              <w:t>Number of Graduates Taking Exam</w:t>
            </w:r>
          </w:p>
          <w:p w14:paraId="3C1E2109" w14:textId="77777777" w:rsidR="00D913B9" w:rsidRPr="00825BBA" w:rsidRDefault="00D913B9" w:rsidP="00353F82">
            <w:pPr>
              <w:pStyle w:val="HTMLPreformatted"/>
              <w:shd w:val="clear" w:color="auto" w:fill="FFFFFF"/>
              <w:rPr>
                <w:b/>
                <w:sz w:val="28"/>
                <w:szCs w:val="28"/>
              </w:rPr>
            </w:pPr>
          </w:p>
        </w:tc>
        <w:tc>
          <w:tcPr>
            <w:tcW w:w="2152" w:type="dxa"/>
          </w:tcPr>
          <w:p w14:paraId="6AE629D0"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1ADEFEB6" w14:textId="77777777" w:rsidR="00D913B9" w:rsidRPr="00825BBA" w:rsidRDefault="00D913B9" w:rsidP="00353F82">
            <w:pPr>
              <w:pStyle w:val="HTMLPreformatted"/>
              <w:shd w:val="clear" w:color="auto" w:fill="FFFFFF"/>
              <w:jc w:val="center"/>
              <w:rPr>
                <w:b/>
                <w:sz w:val="28"/>
                <w:szCs w:val="28"/>
              </w:rPr>
            </w:pPr>
          </w:p>
        </w:tc>
        <w:tc>
          <w:tcPr>
            <w:tcW w:w="2264" w:type="dxa"/>
          </w:tcPr>
          <w:p w14:paraId="77DE4030"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24517ADC" w14:textId="77777777" w:rsidR="00D913B9" w:rsidRPr="0030656F" w:rsidRDefault="00D913B9" w:rsidP="00353F82">
            <w:pPr>
              <w:pStyle w:val="HTMLPreformatted"/>
              <w:shd w:val="clear" w:color="auto" w:fill="FFFFFF"/>
              <w:rPr>
                <w:b/>
                <w:sz w:val="28"/>
                <w:szCs w:val="28"/>
              </w:rPr>
            </w:pPr>
          </w:p>
        </w:tc>
        <w:tc>
          <w:tcPr>
            <w:tcW w:w="1170" w:type="dxa"/>
          </w:tcPr>
          <w:p w14:paraId="64E3027E" w14:textId="77777777" w:rsidR="00D913B9" w:rsidRDefault="00D913B9" w:rsidP="00353F82">
            <w:pPr>
              <w:pStyle w:val="NoSpacing"/>
              <w:jc w:val="center"/>
              <w:rPr>
                <w:b/>
                <w:sz w:val="28"/>
                <w:szCs w:val="28"/>
              </w:rPr>
            </w:pPr>
            <w:r>
              <w:rPr>
                <w:b/>
                <w:sz w:val="28"/>
                <w:szCs w:val="28"/>
              </w:rPr>
              <w:t>Passage</w:t>
            </w:r>
          </w:p>
          <w:p w14:paraId="73E37AEE" w14:textId="77777777" w:rsidR="00D913B9" w:rsidRDefault="00D913B9" w:rsidP="00353F82">
            <w:pPr>
              <w:pStyle w:val="NoSpacing"/>
              <w:jc w:val="center"/>
              <w:rPr>
                <w:b/>
                <w:sz w:val="28"/>
                <w:szCs w:val="28"/>
                <w:lang w:eastAsia="ko-KR"/>
              </w:rPr>
            </w:pPr>
            <w:r>
              <w:rPr>
                <w:b/>
                <w:sz w:val="28"/>
                <w:szCs w:val="28"/>
              </w:rPr>
              <w:t>Rate</w:t>
            </w:r>
          </w:p>
          <w:p w14:paraId="78EFF086" w14:textId="77777777" w:rsidR="00D913B9" w:rsidRPr="0030656F" w:rsidRDefault="00D913B9" w:rsidP="00353F82">
            <w:pPr>
              <w:pStyle w:val="HTMLPreformatted"/>
              <w:shd w:val="clear" w:color="auto" w:fill="FFFFFF"/>
              <w:rPr>
                <w:b/>
                <w:sz w:val="28"/>
                <w:szCs w:val="28"/>
              </w:rPr>
            </w:pPr>
          </w:p>
        </w:tc>
      </w:tr>
      <w:tr w:rsidR="00E10458" w14:paraId="429D1D2B" w14:textId="77777777" w:rsidTr="00353F82">
        <w:tc>
          <w:tcPr>
            <w:tcW w:w="1254" w:type="dxa"/>
          </w:tcPr>
          <w:p w14:paraId="04154E03" w14:textId="1CCF9A87" w:rsidR="00E10458" w:rsidRDefault="00E10458" w:rsidP="00E10458">
            <w:pPr>
              <w:pStyle w:val="NoSpacing"/>
              <w:jc w:val="center"/>
              <w:rPr>
                <w:sz w:val="28"/>
                <w:szCs w:val="28"/>
              </w:rPr>
            </w:pPr>
            <w:r w:rsidRPr="00926344">
              <w:rPr>
                <w:sz w:val="28"/>
                <w:szCs w:val="28"/>
              </w:rPr>
              <w:t>20</w:t>
            </w:r>
            <w:r>
              <w:rPr>
                <w:sz w:val="28"/>
                <w:szCs w:val="28"/>
              </w:rPr>
              <w:t>20</w:t>
            </w:r>
          </w:p>
        </w:tc>
        <w:tc>
          <w:tcPr>
            <w:tcW w:w="1975" w:type="dxa"/>
          </w:tcPr>
          <w:p w14:paraId="405E83D5" w14:textId="27E2C907" w:rsidR="00E10458" w:rsidRDefault="00E10458" w:rsidP="00E10458">
            <w:pPr>
              <w:pStyle w:val="NoSpacing"/>
              <w:jc w:val="center"/>
              <w:rPr>
                <w:sz w:val="28"/>
                <w:szCs w:val="28"/>
              </w:rPr>
            </w:pPr>
            <w:r>
              <w:rPr>
                <w:sz w:val="28"/>
                <w:szCs w:val="28"/>
              </w:rPr>
              <w:t>1</w:t>
            </w:r>
          </w:p>
        </w:tc>
        <w:tc>
          <w:tcPr>
            <w:tcW w:w="1975" w:type="dxa"/>
          </w:tcPr>
          <w:p w14:paraId="04F46BCF" w14:textId="31ECAC60" w:rsidR="00E10458" w:rsidRDefault="00E10458" w:rsidP="00E10458">
            <w:pPr>
              <w:pStyle w:val="NoSpacing"/>
              <w:jc w:val="center"/>
              <w:rPr>
                <w:sz w:val="28"/>
                <w:szCs w:val="28"/>
              </w:rPr>
            </w:pPr>
            <w:r>
              <w:rPr>
                <w:sz w:val="28"/>
                <w:szCs w:val="28"/>
              </w:rPr>
              <w:t>1</w:t>
            </w:r>
          </w:p>
        </w:tc>
        <w:tc>
          <w:tcPr>
            <w:tcW w:w="2152" w:type="dxa"/>
          </w:tcPr>
          <w:p w14:paraId="2FD8871E" w14:textId="3E938F5F" w:rsidR="00E10458" w:rsidRDefault="00E10458" w:rsidP="00E10458">
            <w:pPr>
              <w:pStyle w:val="NoSpacing"/>
              <w:jc w:val="center"/>
              <w:rPr>
                <w:sz w:val="28"/>
                <w:szCs w:val="28"/>
              </w:rPr>
            </w:pPr>
            <w:r>
              <w:rPr>
                <w:sz w:val="28"/>
                <w:szCs w:val="28"/>
              </w:rPr>
              <w:t>1</w:t>
            </w:r>
          </w:p>
        </w:tc>
        <w:tc>
          <w:tcPr>
            <w:tcW w:w="2264" w:type="dxa"/>
          </w:tcPr>
          <w:p w14:paraId="20C4561A" w14:textId="3C44B7A3" w:rsidR="00E10458" w:rsidRDefault="00E10458" w:rsidP="00E10458">
            <w:pPr>
              <w:pStyle w:val="NoSpacing"/>
              <w:jc w:val="center"/>
              <w:rPr>
                <w:sz w:val="28"/>
                <w:szCs w:val="28"/>
              </w:rPr>
            </w:pPr>
            <w:r>
              <w:rPr>
                <w:sz w:val="28"/>
                <w:szCs w:val="28"/>
              </w:rPr>
              <w:t>0</w:t>
            </w:r>
          </w:p>
        </w:tc>
        <w:tc>
          <w:tcPr>
            <w:tcW w:w="1170" w:type="dxa"/>
          </w:tcPr>
          <w:p w14:paraId="2727F2DF" w14:textId="138363AB" w:rsidR="00E10458" w:rsidRDefault="00E10458" w:rsidP="00E10458">
            <w:pPr>
              <w:pStyle w:val="NoSpacing"/>
              <w:jc w:val="center"/>
              <w:rPr>
                <w:sz w:val="28"/>
                <w:szCs w:val="28"/>
              </w:rPr>
            </w:pPr>
            <w:r>
              <w:rPr>
                <w:sz w:val="28"/>
                <w:szCs w:val="28"/>
              </w:rPr>
              <w:t>100%</w:t>
            </w:r>
          </w:p>
        </w:tc>
      </w:tr>
      <w:tr w:rsidR="00D913B9" w14:paraId="76D6E182" w14:textId="77777777" w:rsidTr="00353F82">
        <w:tc>
          <w:tcPr>
            <w:tcW w:w="1254" w:type="dxa"/>
          </w:tcPr>
          <w:p w14:paraId="2074D164" w14:textId="54D22DAF" w:rsidR="00D913B9" w:rsidRDefault="00D913B9" w:rsidP="00353F82">
            <w:pPr>
              <w:pStyle w:val="NoSpacing"/>
              <w:jc w:val="center"/>
              <w:rPr>
                <w:sz w:val="28"/>
                <w:szCs w:val="28"/>
              </w:rPr>
            </w:pPr>
            <w:r w:rsidRPr="00926344">
              <w:rPr>
                <w:sz w:val="28"/>
                <w:szCs w:val="28"/>
              </w:rPr>
              <w:t>20</w:t>
            </w:r>
            <w:r>
              <w:rPr>
                <w:sz w:val="28"/>
                <w:szCs w:val="28"/>
              </w:rPr>
              <w:t>2</w:t>
            </w:r>
            <w:r w:rsidR="00063ACF">
              <w:rPr>
                <w:sz w:val="28"/>
                <w:szCs w:val="28"/>
              </w:rPr>
              <w:t>1</w:t>
            </w:r>
          </w:p>
        </w:tc>
        <w:tc>
          <w:tcPr>
            <w:tcW w:w="1975" w:type="dxa"/>
          </w:tcPr>
          <w:p w14:paraId="3C91A9D8" w14:textId="34A94FC6" w:rsidR="00D913B9" w:rsidRDefault="00063ACF" w:rsidP="00353F82">
            <w:pPr>
              <w:pStyle w:val="NoSpacing"/>
              <w:jc w:val="center"/>
              <w:rPr>
                <w:sz w:val="28"/>
                <w:szCs w:val="28"/>
              </w:rPr>
            </w:pPr>
            <w:r>
              <w:rPr>
                <w:sz w:val="28"/>
                <w:szCs w:val="28"/>
              </w:rPr>
              <w:t>0</w:t>
            </w:r>
          </w:p>
        </w:tc>
        <w:tc>
          <w:tcPr>
            <w:tcW w:w="1975" w:type="dxa"/>
          </w:tcPr>
          <w:p w14:paraId="3B2D8601" w14:textId="5E662A88" w:rsidR="00D913B9" w:rsidRDefault="00063ACF" w:rsidP="00353F82">
            <w:pPr>
              <w:pStyle w:val="NoSpacing"/>
              <w:jc w:val="center"/>
              <w:rPr>
                <w:sz w:val="28"/>
                <w:szCs w:val="28"/>
              </w:rPr>
            </w:pPr>
            <w:r>
              <w:rPr>
                <w:sz w:val="28"/>
                <w:szCs w:val="28"/>
              </w:rPr>
              <w:t>0</w:t>
            </w:r>
          </w:p>
        </w:tc>
        <w:tc>
          <w:tcPr>
            <w:tcW w:w="2152" w:type="dxa"/>
          </w:tcPr>
          <w:p w14:paraId="5C7AB997" w14:textId="107A87D0" w:rsidR="00D913B9" w:rsidRDefault="00063ACF" w:rsidP="00353F82">
            <w:pPr>
              <w:pStyle w:val="NoSpacing"/>
              <w:jc w:val="center"/>
              <w:rPr>
                <w:sz w:val="28"/>
                <w:szCs w:val="28"/>
              </w:rPr>
            </w:pPr>
            <w:r>
              <w:rPr>
                <w:sz w:val="28"/>
                <w:szCs w:val="28"/>
              </w:rPr>
              <w:t>0</w:t>
            </w:r>
          </w:p>
        </w:tc>
        <w:tc>
          <w:tcPr>
            <w:tcW w:w="2264" w:type="dxa"/>
          </w:tcPr>
          <w:p w14:paraId="6B2EBEE7" w14:textId="77777777" w:rsidR="00D913B9" w:rsidRDefault="00D913B9" w:rsidP="00353F82">
            <w:pPr>
              <w:pStyle w:val="NoSpacing"/>
              <w:jc w:val="center"/>
              <w:rPr>
                <w:sz w:val="28"/>
                <w:szCs w:val="28"/>
              </w:rPr>
            </w:pPr>
            <w:r>
              <w:rPr>
                <w:sz w:val="28"/>
                <w:szCs w:val="28"/>
              </w:rPr>
              <w:t>0</w:t>
            </w:r>
          </w:p>
        </w:tc>
        <w:tc>
          <w:tcPr>
            <w:tcW w:w="1170" w:type="dxa"/>
          </w:tcPr>
          <w:p w14:paraId="7B5E9714" w14:textId="12E10624" w:rsidR="00D913B9" w:rsidRDefault="00063ACF" w:rsidP="00353F82">
            <w:pPr>
              <w:pStyle w:val="NoSpacing"/>
              <w:jc w:val="center"/>
              <w:rPr>
                <w:sz w:val="28"/>
                <w:szCs w:val="28"/>
              </w:rPr>
            </w:pPr>
            <w:r>
              <w:rPr>
                <w:sz w:val="28"/>
                <w:szCs w:val="28"/>
              </w:rPr>
              <w:t>0</w:t>
            </w:r>
          </w:p>
        </w:tc>
      </w:tr>
    </w:tbl>
    <w:p w14:paraId="2C96332F"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19366EC3" w14:textId="77777777" w:rsidR="00D913B9" w:rsidRDefault="00D913B9" w:rsidP="00D913B9">
      <w:pPr>
        <w:pStyle w:val="NoSpacing"/>
        <w:rPr>
          <w:bCs/>
          <w:color w:val="FF0000"/>
          <w:sz w:val="24"/>
          <w:szCs w:val="24"/>
          <w:lang w:eastAsia="ko-KR"/>
        </w:rPr>
      </w:pPr>
    </w:p>
    <w:p w14:paraId="5843FCC4"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4344C172"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3FBE0EE0" w14:textId="77777777" w:rsidR="00D913B9" w:rsidRDefault="00D913B9" w:rsidP="00D913B9">
      <w:pPr>
        <w:pStyle w:val="NoSpacing"/>
        <w:rPr>
          <w:rFonts w:cstheme="minorHAnsi"/>
          <w:b/>
          <w:sz w:val="28"/>
          <w:szCs w:val="28"/>
          <w:u w:val="single"/>
        </w:rPr>
      </w:pPr>
    </w:p>
    <w:p w14:paraId="794D86C1" w14:textId="77777777" w:rsidR="00D913B9" w:rsidRDefault="00D913B9" w:rsidP="00D913B9">
      <w:pPr>
        <w:pStyle w:val="NoSpacing"/>
        <w:jc w:val="center"/>
        <w:rPr>
          <w:rFonts w:cstheme="minorHAnsi"/>
          <w:b/>
          <w:sz w:val="28"/>
          <w:szCs w:val="28"/>
          <w:u w:val="single"/>
        </w:rPr>
      </w:pPr>
      <w:r w:rsidRPr="003842B4">
        <w:rPr>
          <w:rFonts w:cstheme="minorHAnsi"/>
          <w:b/>
          <w:sz w:val="28"/>
          <w:szCs w:val="28"/>
          <w:u w:val="single"/>
        </w:rPr>
        <w:t>Salary and Wage Information</w:t>
      </w:r>
    </w:p>
    <w:p w14:paraId="2E37A315" w14:textId="77777777" w:rsidR="00D913B9" w:rsidRPr="00810CAF" w:rsidRDefault="00D913B9" w:rsidP="00D913B9">
      <w:pPr>
        <w:pStyle w:val="NoSpacing"/>
        <w:jc w:val="center"/>
        <w:rPr>
          <w:rFonts w:ascii="Batang" w:eastAsia="Batang" w:hAnsi="Batang" w:cs="Batang"/>
          <w:bCs/>
          <w:i/>
          <w:iCs/>
          <w:color w:val="212121"/>
          <w:sz w:val="24"/>
          <w:szCs w:val="24"/>
        </w:rPr>
      </w:pPr>
      <w:r w:rsidRPr="00810CAF">
        <w:rPr>
          <w:rFonts w:eastAsia="Malgun Gothic"/>
          <w:bCs/>
          <w:i/>
          <w:iCs/>
          <w:sz w:val="24"/>
          <w:szCs w:val="24"/>
          <w:lang w:eastAsia="ko-KR"/>
        </w:rPr>
        <w:t>includes data for the two calendar years prior to reporting</w:t>
      </w:r>
    </w:p>
    <w:p w14:paraId="277837F8" w14:textId="77777777" w:rsidR="00D913B9" w:rsidRPr="00460CC4" w:rsidRDefault="00D913B9" w:rsidP="00D913B9">
      <w:pPr>
        <w:pStyle w:val="NoSpacing"/>
        <w:rPr>
          <w:b/>
          <w:sz w:val="24"/>
          <w:szCs w:val="24"/>
          <w:lang w:eastAsia="ko-KR"/>
        </w:rPr>
      </w:pPr>
      <w:r w:rsidRPr="00460CC4">
        <w:rPr>
          <w:b/>
          <w:sz w:val="24"/>
          <w:szCs w:val="24"/>
          <w:lang w:eastAsia="ko-KR"/>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0141E2D5" w14:textId="77777777" w:rsidTr="00353F82">
        <w:trPr>
          <w:trHeight w:val="1358"/>
        </w:trPr>
        <w:tc>
          <w:tcPr>
            <w:tcW w:w="1348" w:type="dxa"/>
          </w:tcPr>
          <w:p w14:paraId="4A07E8AE" w14:textId="77777777" w:rsidR="00D913B9" w:rsidRDefault="00D913B9" w:rsidP="00353F82">
            <w:pPr>
              <w:pStyle w:val="NoSpacing"/>
              <w:rPr>
                <w:b/>
                <w:sz w:val="28"/>
                <w:szCs w:val="28"/>
              </w:rPr>
            </w:pPr>
          </w:p>
          <w:p w14:paraId="2C762EE8" w14:textId="77777777" w:rsidR="00D913B9" w:rsidRDefault="00D913B9" w:rsidP="00353F82">
            <w:pPr>
              <w:pStyle w:val="NoSpacing"/>
              <w:rPr>
                <w:b/>
                <w:sz w:val="28"/>
                <w:szCs w:val="28"/>
              </w:rPr>
            </w:pPr>
          </w:p>
          <w:p w14:paraId="4CF25000"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06F3E20D" w14:textId="77777777" w:rsidR="00D913B9" w:rsidRDefault="00D913B9" w:rsidP="00353F82">
            <w:pPr>
              <w:pStyle w:val="NoSpacing"/>
              <w:jc w:val="center"/>
              <w:rPr>
                <w:b/>
                <w:sz w:val="28"/>
                <w:szCs w:val="28"/>
              </w:rPr>
            </w:pPr>
          </w:p>
          <w:p w14:paraId="5533BC3A"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3CC8DD0E" w14:textId="77777777" w:rsidR="00D913B9" w:rsidRDefault="00D913B9" w:rsidP="00353F82">
            <w:pPr>
              <w:pStyle w:val="NoSpacing"/>
              <w:jc w:val="center"/>
              <w:rPr>
                <w:b/>
                <w:sz w:val="28"/>
                <w:szCs w:val="28"/>
              </w:rPr>
            </w:pPr>
            <w:r>
              <w:rPr>
                <w:b/>
                <w:sz w:val="28"/>
                <w:szCs w:val="28"/>
              </w:rPr>
              <w:t>Graduates</w:t>
            </w:r>
          </w:p>
          <w:p w14:paraId="00D52FB7"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0D9439DA" w14:textId="77777777" w:rsidR="00D913B9" w:rsidRDefault="00D913B9" w:rsidP="00353F82">
            <w:pPr>
              <w:pStyle w:val="NoSpacing"/>
              <w:rPr>
                <w:b/>
                <w:sz w:val="28"/>
                <w:szCs w:val="28"/>
              </w:rPr>
            </w:pPr>
          </w:p>
          <w:p w14:paraId="0A7C26C8" w14:textId="77777777" w:rsidR="00D913B9" w:rsidRDefault="00D913B9" w:rsidP="00353F82">
            <w:pPr>
              <w:pStyle w:val="NoSpacing"/>
              <w:jc w:val="center"/>
              <w:rPr>
                <w:b/>
                <w:sz w:val="28"/>
                <w:szCs w:val="28"/>
              </w:rPr>
            </w:pPr>
            <w:r>
              <w:rPr>
                <w:b/>
                <w:sz w:val="28"/>
                <w:szCs w:val="28"/>
              </w:rPr>
              <w:t>$15,000</w:t>
            </w:r>
          </w:p>
          <w:p w14:paraId="57E889AE" w14:textId="77777777" w:rsidR="00D913B9" w:rsidRDefault="00D913B9" w:rsidP="00353F82">
            <w:pPr>
              <w:pStyle w:val="NoSpacing"/>
              <w:jc w:val="center"/>
              <w:rPr>
                <w:b/>
                <w:sz w:val="28"/>
                <w:szCs w:val="28"/>
              </w:rPr>
            </w:pPr>
            <w:r>
              <w:rPr>
                <w:b/>
                <w:sz w:val="28"/>
                <w:szCs w:val="28"/>
              </w:rPr>
              <w:t>-</w:t>
            </w:r>
          </w:p>
          <w:p w14:paraId="0EF6B131" w14:textId="77777777" w:rsidR="00D913B9" w:rsidRPr="00682924" w:rsidRDefault="00D913B9" w:rsidP="00353F82">
            <w:pPr>
              <w:pStyle w:val="NoSpacing"/>
              <w:jc w:val="center"/>
              <w:rPr>
                <w:b/>
                <w:sz w:val="28"/>
                <w:szCs w:val="28"/>
              </w:rPr>
            </w:pPr>
            <w:r>
              <w:rPr>
                <w:b/>
                <w:sz w:val="28"/>
                <w:szCs w:val="28"/>
              </w:rPr>
              <w:t>$20,000</w:t>
            </w:r>
          </w:p>
        </w:tc>
        <w:tc>
          <w:tcPr>
            <w:tcW w:w="1140" w:type="dxa"/>
          </w:tcPr>
          <w:p w14:paraId="28F85FD9" w14:textId="77777777" w:rsidR="00D913B9" w:rsidRDefault="00D913B9" w:rsidP="00353F82">
            <w:pPr>
              <w:pStyle w:val="NoSpacing"/>
              <w:rPr>
                <w:b/>
                <w:sz w:val="28"/>
                <w:szCs w:val="28"/>
              </w:rPr>
            </w:pPr>
          </w:p>
          <w:p w14:paraId="5B81C067" w14:textId="77777777" w:rsidR="00D913B9" w:rsidRDefault="00D913B9" w:rsidP="00353F82">
            <w:pPr>
              <w:pStyle w:val="NoSpacing"/>
              <w:jc w:val="center"/>
              <w:rPr>
                <w:b/>
                <w:sz w:val="28"/>
                <w:szCs w:val="28"/>
              </w:rPr>
            </w:pPr>
            <w:r>
              <w:rPr>
                <w:b/>
                <w:sz w:val="28"/>
                <w:szCs w:val="28"/>
              </w:rPr>
              <w:t>$20,001</w:t>
            </w:r>
          </w:p>
          <w:p w14:paraId="1BBF0E94" w14:textId="77777777" w:rsidR="00D913B9" w:rsidRDefault="00D913B9" w:rsidP="00353F82">
            <w:pPr>
              <w:pStyle w:val="NoSpacing"/>
              <w:jc w:val="center"/>
              <w:rPr>
                <w:b/>
                <w:sz w:val="28"/>
                <w:szCs w:val="28"/>
              </w:rPr>
            </w:pPr>
            <w:r>
              <w:rPr>
                <w:b/>
                <w:sz w:val="28"/>
                <w:szCs w:val="28"/>
              </w:rPr>
              <w:t>-</w:t>
            </w:r>
          </w:p>
          <w:p w14:paraId="0B9F1178" w14:textId="77777777" w:rsidR="00D913B9" w:rsidRDefault="00D913B9" w:rsidP="00353F82">
            <w:pPr>
              <w:pStyle w:val="NoSpacing"/>
              <w:jc w:val="center"/>
              <w:rPr>
                <w:b/>
                <w:sz w:val="28"/>
                <w:szCs w:val="28"/>
              </w:rPr>
            </w:pPr>
            <w:r>
              <w:rPr>
                <w:b/>
                <w:sz w:val="28"/>
                <w:szCs w:val="28"/>
              </w:rPr>
              <w:t>$25,000</w:t>
            </w:r>
          </w:p>
        </w:tc>
        <w:tc>
          <w:tcPr>
            <w:tcW w:w="1158" w:type="dxa"/>
          </w:tcPr>
          <w:p w14:paraId="706DE9EE" w14:textId="77777777" w:rsidR="00D913B9" w:rsidRDefault="00D913B9" w:rsidP="00353F82">
            <w:pPr>
              <w:pStyle w:val="NoSpacing"/>
              <w:rPr>
                <w:b/>
                <w:sz w:val="28"/>
                <w:szCs w:val="28"/>
              </w:rPr>
            </w:pPr>
          </w:p>
          <w:p w14:paraId="43B43849" w14:textId="77777777" w:rsidR="00D913B9" w:rsidRDefault="00D913B9" w:rsidP="00353F82">
            <w:pPr>
              <w:pStyle w:val="NoSpacing"/>
              <w:jc w:val="center"/>
              <w:rPr>
                <w:b/>
                <w:sz w:val="28"/>
                <w:szCs w:val="28"/>
              </w:rPr>
            </w:pPr>
            <w:r>
              <w:rPr>
                <w:b/>
                <w:sz w:val="28"/>
                <w:szCs w:val="28"/>
              </w:rPr>
              <w:t>$25,001</w:t>
            </w:r>
          </w:p>
          <w:p w14:paraId="73E026DA" w14:textId="77777777" w:rsidR="00D913B9" w:rsidRDefault="00D913B9" w:rsidP="00353F82">
            <w:pPr>
              <w:pStyle w:val="NoSpacing"/>
              <w:jc w:val="center"/>
              <w:rPr>
                <w:b/>
                <w:sz w:val="28"/>
                <w:szCs w:val="28"/>
              </w:rPr>
            </w:pPr>
            <w:r>
              <w:rPr>
                <w:b/>
                <w:sz w:val="28"/>
                <w:szCs w:val="28"/>
              </w:rPr>
              <w:t>-</w:t>
            </w:r>
          </w:p>
          <w:p w14:paraId="793F6D55" w14:textId="77777777" w:rsidR="00D913B9" w:rsidRDefault="00D913B9" w:rsidP="00353F82">
            <w:pPr>
              <w:pStyle w:val="NoSpacing"/>
              <w:jc w:val="center"/>
              <w:rPr>
                <w:b/>
                <w:sz w:val="28"/>
                <w:szCs w:val="28"/>
              </w:rPr>
            </w:pPr>
            <w:r>
              <w:rPr>
                <w:b/>
                <w:sz w:val="28"/>
                <w:szCs w:val="28"/>
              </w:rPr>
              <w:t>$30,000</w:t>
            </w:r>
          </w:p>
        </w:tc>
        <w:tc>
          <w:tcPr>
            <w:tcW w:w="1191" w:type="dxa"/>
          </w:tcPr>
          <w:p w14:paraId="115244B3" w14:textId="77777777" w:rsidR="00D913B9" w:rsidRDefault="00D913B9" w:rsidP="00353F82">
            <w:pPr>
              <w:pStyle w:val="NoSpacing"/>
              <w:rPr>
                <w:b/>
                <w:sz w:val="28"/>
                <w:szCs w:val="28"/>
              </w:rPr>
            </w:pPr>
          </w:p>
          <w:p w14:paraId="1C225362" w14:textId="77777777" w:rsidR="00D913B9" w:rsidRDefault="00D913B9" w:rsidP="00353F82">
            <w:pPr>
              <w:pStyle w:val="NoSpacing"/>
              <w:jc w:val="center"/>
              <w:rPr>
                <w:b/>
                <w:sz w:val="28"/>
                <w:szCs w:val="28"/>
              </w:rPr>
            </w:pPr>
            <w:r>
              <w:rPr>
                <w:b/>
                <w:sz w:val="28"/>
                <w:szCs w:val="28"/>
              </w:rPr>
              <w:t>$30,001</w:t>
            </w:r>
          </w:p>
          <w:p w14:paraId="6BE58D99" w14:textId="77777777" w:rsidR="00D913B9" w:rsidRDefault="00D913B9" w:rsidP="00353F82">
            <w:pPr>
              <w:pStyle w:val="NoSpacing"/>
              <w:jc w:val="center"/>
              <w:rPr>
                <w:b/>
                <w:sz w:val="28"/>
                <w:szCs w:val="28"/>
              </w:rPr>
            </w:pPr>
            <w:r>
              <w:rPr>
                <w:b/>
                <w:sz w:val="28"/>
                <w:szCs w:val="28"/>
              </w:rPr>
              <w:t>-</w:t>
            </w:r>
          </w:p>
          <w:p w14:paraId="60760CDC" w14:textId="77777777" w:rsidR="00D913B9" w:rsidRDefault="00D913B9" w:rsidP="00353F82">
            <w:pPr>
              <w:pStyle w:val="NoSpacing"/>
              <w:jc w:val="center"/>
              <w:rPr>
                <w:b/>
                <w:sz w:val="28"/>
                <w:szCs w:val="28"/>
              </w:rPr>
            </w:pPr>
            <w:r>
              <w:rPr>
                <w:b/>
                <w:sz w:val="28"/>
                <w:szCs w:val="28"/>
              </w:rPr>
              <w:t>$35,000</w:t>
            </w:r>
          </w:p>
        </w:tc>
        <w:tc>
          <w:tcPr>
            <w:tcW w:w="1613" w:type="dxa"/>
          </w:tcPr>
          <w:p w14:paraId="2BD82B84" w14:textId="77777777" w:rsidR="00D913B9" w:rsidRDefault="00D913B9" w:rsidP="00353F82">
            <w:pPr>
              <w:pStyle w:val="NoSpacing"/>
              <w:jc w:val="center"/>
              <w:rPr>
                <w:b/>
                <w:sz w:val="28"/>
                <w:szCs w:val="28"/>
              </w:rPr>
            </w:pPr>
            <w:r>
              <w:rPr>
                <w:b/>
                <w:sz w:val="28"/>
                <w:szCs w:val="28"/>
              </w:rPr>
              <w:t>No</w:t>
            </w:r>
          </w:p>
          <w:p w14:paraId="1F0A2765" w14:textId="77777777" w:rsidR="00D913B9" w:rsidRDefault="00D913B9" w:rsidP="00353F82">
            <w:pPr>
              <w:pStyle w:val="NoSpacing"/>
              <w:jc w:val="center"/>
              <w:rPr>
                <w:b/>
                <w:sz w:val="28"/>
                <w:szCs w:val="28"/>
              </w:rPr>
            </w:pPr>
            <w:r>
              <w:rPr>
                <w:b/>
                <w:sz w:val="28"/>
                <w:szCs w:val="28"/>
              </w:rPr>
              <w:t>Salary</w:t>
            </w:r>
          </w:p>
          <w:p w14:paraId="63960942" w14:textId="77777777" w:rsidR="00D913B9" w:rsidRDefault="00D913B9" w:rsidP="00353F82">
            <w:pPr>
              <w:pStyle w:val="NoSpacing"/>
              <w:jc w:val="center"/>
              <w:rPr>
                <w:b/>
                <w:sz w:val="28"/>
                <w:szCs w:val="28"/>
              </w:rPr>
            </w:pPr>
            <w:r>
              <w:rPr>
                <w:b/>
                <w:sz w:val="28"/>
                <w:szCs w:val="28"/>
              </w:rPr>
              <w:t>Information</w:t>
            </w:r>
          </w:p>
          <w:p w14:paraId="0DEE1254" w14:textId="77777777" w:rsidR="00D913B9" w:rsidRPr="00682924" w:rsidRDefault="00D913B9" w:rsidP="00353F82">
            <w:pPr>
              <w:pStyle w:val="NoSpacing"/>
              <w:jc w:val="center"/>
              <w:rPr>
                <w:b/>
                <w:sz w:val="28"/>
                <w:szCs w:val="28"/>
              </w:rPr>
            </w:pPr>
            <w:r>
              <w:rPr>
                <w:b/>
                <w:sz w:val="28"/>
                <w:szCs w:val="28"/>
              </w:rPr>
              <w:t>Reported</w:t>
            </w:r>
          </w:p>
        </w:tc>
      </w:tr>
      <w:tr w:rsidR="00D913B9" w14:paraId="62373412" w14:textId="77777777" w:rsidTr="00353F82">
        <w:tc>
          <w:tcPr>
            <w:tcW w:w="1348" w:type="dxa"/>
          </w:tcPr>
          <w:p w14:paraId="57A7AF56" w14:textId="0C4F8379" w:rsidR="00D913B9" w:rsidRPr="00682924" w:rsidRDefault="00D913B9" w:rsidP="00353F82">
            <w:pPr>
              <w:pStyle w:val="NoSpacing"/>
              <w:jc w:val="center"/>
              <w:rPr>
                <w:b/>
                <w:sz w:val="28"/>
                <w:szCs w:val="28"/>
              </w:rPr>
            </w:pPr>
            <w:r w:rsidRPr="009573D3">
              <w:rPr>
                <w:b/>
                <w:sz w:val="28"/>
                <w:szCs w:val="28"/>
              </w:rPr>
              <w:t>20</w:t>
            </w:r>
            <w:r w:rsidR="00063ACF">
              <w:rPr>
                <w:b/>
                <w:sz w:val="28"/>
                <w:szCs w:val="28"/>
              </w:rPr>
              <w:t>20</w:t>
            </w:r>
          </w:p>
        </w:tc>
        <w:tc>
          <w:tcPr>
            <w:tcW w:w="1702" w:type="dxa"/>
          </w:tcPr>
          <w:p w14:paraId="56FE6BA8" w14:textId="42B96D5D" w:rsidR="00D913B9" w:rsidRDefault="00063ACF" w:rsidP="00353F82">
            <w:pPr>
              <w:pStyle w:val="NoSpacing"/>
              <w:jc w:val="center"/>
              <w:rPr>
                <w:sz w:val="28"/>
                <w:szCs w:val="28"/>
              </w:rPr>
            </w:pPr>
            <w:r>
              <w:rPr>
                <w:sz w:val="28"/>
                <w:szCs w:val="28"/>
              </w:rPr>
              <w:t>1</w:t>
            </w:r>
          </w:p>
        </w:tc>
        <w:tc>
          <w:tcPr>
            <w:tcW w:w="1498" w:type="dxa"/>
          </w:tcPr>
          <w:p w14:paraId="7974E32B" w14:textId="7F888DFA" w:rsidR="00D913B9" w:rsidRDefault="00063ACF" w:rsidP="00353F82">
            <w:pPr>
              <w:pStyle w:val="NoSpacing"/>
              <w:jc w:val="center"/>
              <w:rPr>
                <w:sz w:val="28"/>
                <w:szCs w:val="28"/>
              </w:rPr>
            </w:pPr>
            <w:r>
              <w:rPr>
                <w:sz w:val="28"/>
                <w:szCs w:val="28"/>
              </w:rPr>
              <w:t>1</w:t>
            </w:r>
          </w:p>
        </w:tc>
        <w:tc>
          <w:tcPr>
            <w:tcW w:w="1140" w:type="dxa"/>
          </w:tcPr>
          <w:p w14:paraId="143BF258" w14:textId="77777777" w:rsidR="00D913B9" w:rsidRDefault="00D913B9" w:rsidP="00353F82">
            <w:pPr>
              <w:pStyle w:val="NoSpacing"/>
              <w:jc w:val="center"/>
              <w:rPr>
                <w:sz w:val="28"/>
                <w:szCs w:val="28"/>
              </w:rPr>
            </w:pPr>
            <w:r>
              <w:rPr>
                <w:sz w:val="28"/>
                <w:szCs w:val="28"/>
              </w:rPr>
              <w:t>0</w:t>
            </w:r>
          </w:p>
        </w:tc>
        <w:tc>
          <w:tcPr>
            <w:tcW w:w="1140" w:type="dxa"/>
          </w:tcPr>
          <w:p w14:paraId="5ACCC80C" w14:textId="77777777" w:rsidR="00D913B9" w:rsidRDefault="00D913B9" w:rsidP="00353F82">
            <w:pPr>
              <w:pStyle w:val="NoSpacing"/>
              <w:jc w:val="center"/>
              <w:rPr>
                <w:sz w:val="28"/>
                <w:szCs w:val="28"/>
              </w:rPr>
            </w:pPr>
            <w:r>
              <w:rPr>
                <w:sz w:val="28"/>
                <w:szCs w:val="28"/>
              </w:rPr>
              <w:t>0</w:t>
            </w:r>
          </w:p>
        </w:tc>
        <w:tc>
          <w:tcPr>
            <w:tcW w:w="1158" w:type="dxa"/>
          </w:tcPr>
          <w:p w14:paraId="7D236965" w14:textId="77777777" w:rsidR="00D913B9" w:rsidRDefault="00D913B9" w:rsidP="00353F82">
            <w:pPr>
              <w:pStyle w:val="NoSpacing"/>
              <w:jc w:val="center"/>
              <w:rPr>
                <w:sz w:val="28"/>
                <w:szCs w:val="28"/>
              </w:rPr>
            </w:pPr>
            <w:r>
              <w:rPr>
                <w:sz w:val="28"/>
                <w:szCs w:val="28"/>
              </w:rPr>
              <w:t>0</w:t>
            </w:r>
          </w:p>
        </w:tc>
        <w:tc>
          <w:tcPr>
            <w:tcW w:w="1191" w:type="dxa"/>
          </w:tcPr>
          <w:p w14:paraId="528F3D41" w14:textId="77777777" w:rsidR="00D913B9" w:rsidRDefault="00D913B9" w:rsidP="00353F82">
            <w:pPr>
              <w:pStyle w:val="NoSpacing"/>
              <w:jc w:val="center"/>
              <w:rPr>
                <w:sz w:val="28"/>
                <w:szCs w:val="28"/>
              </w:rPr>
            </w:pPr>
            <w:r>
              <w:rPr>
                <w:sz w:val="28"/>
                <w:szCs w:val="28"/>
              </w:rPr>
              <w:t>0</w:t>
            </w:r>
          </w:p>
        </w:tc>
        <w:tc>
          <w:tcPr>
            <w:tcW w:w="1613" w:type="dxa"/>
          </w:tcPr>
          <w:p w14:paraId="5C2DC04D" w14:textId="693EAB63" w:rsidR="00D913B9" w:rsidRDefault="00063ACF" w:rsidP="00353F82">
            <w:pPr>
              <w:pStyle w:val="NoSpacing"/>
              <w:jc w:val="center"/>
              <w:rPr>
                <w:sz w:val="28"/>
                <w:szCs w:val="28"/>
              </w:rPr>
            </w:pPr>
            <w:r>
              <w:rPr>
                <w:sz w:val="28"/>
                <w:szCs w:val="28"/>
              </w:rPr>
              <w:t>1</w:t>
            </w:r>
          </w:p>
        </w:tc>
      </w:tr>
      <w:tr w:rsidR="00D913B9" w14:paraId="750474E9" w14:textId="77777777" w:rsidTr="00353F82">
        <w:tc>
          <w:tcPr>
            <w:tcW w:w="1348" w:type="dxa"/>
          </w:tcPr>
          <w:p w14:paraId="7AD5782B" w14:textId="267DB431" w:rsidR="00D913B9" w:rsidRPr="00DD5C71" w:rsidRDefault="00D913B9" w:rsidP="00353F82">
            <w:pPr>
              <w:pStyle w:val="NoSpacing"/>
              <w:jc w:val="center"/>
              <w:rPr>
                <w:b/>
                <w:sz w:val="28"/>
                <w:szCs w:val="28"/>
              </w:rPr>
            </w:pPr>
            <w:r w:rsidRPr="009573D3">
              <w:rPr>
                <w:b/>
                <w:sz w:val="28"/>
                <w:szCs w:val="28"/>
              </w:rPr>
              <w:t>20</w:t>
            </w:r>
            <w:r>
              <w:rPr>
                <w:b/>
                <w:sz w:val="28"/>
                <w:szCs w:val="28"/>
              </w:rPr>
              <w:t>2</w:t>
            </w:r>
            <w:r w:rsidR="00063ACF">
              <w:rPr>
                <w:b/>
                <w:sz w:val="28"/>
                <w:szCs w:val="28"/>
              </w:rPr>
              <w:t>1</w:t>
            </w:r>
          </w:p>
        </w:tc>
        <w:tc>
          <w:tcPr>
            <w:tcW w:w="1702" w:type="dxa"/>
          </w:tcPr>
          <w:p w14:paraId="6A6FFD75" w14:textId="092D0CA8" w:rsidR="00D913B9" w:rsidRDefault="00063ACF" w:rsidP="00353F82">
            <w:pPr>
              <w:pStyle w:val="NoSpacing"/>
              <w:jc w:val="center"/>
              <w:rPr>
                <w:sz w:val="28"/>
                <w:szCs w:val="28"/>
              </w:rPr>
            </w:pPr>
            <w:r>
              <w:rPr>
                <w:sz w:val="28"/>
                <w:szCs w:val="28"/>
              </w:rPr>
              <w:t>0</w:t>
            </w:r>
          </w:p>
        </w:tc>
        <w:tc>
          <w:tcPr>
            <w:tcW w:w="1498" w:type="dxa"/>
          </w:tcPr>
          <w:p w14:paraId="655B6AD0" w14:textId="1C79E93E" w:rsidR="00D913B9" w:rsidRDefault="00063ACF" w:rsidP="00353F82">
            <w:pPr>
              <w:pStyle w:val="NoSpacing"/>
              <w:jc w:val="center"/>
              <w:rPr>
                <w:sz w:val="28"/>
                <w:szCs w:val="28"/>
              </w:rPr>
            </w:pPr>
            <w:r>
              <w:rPr>
                <w:sz w:val="28"/>
                <w:szCs w:val="28"/>
              </w:rPr>
              <w:t>0</w:t>
            </w:r>
          </w:p>
        </w:tc>
        <w:tc>
          <w:tcPr>
            <w:tcW w:w="1140" w:type="dxa"/>
          </w:tcPr>
          <w:p w14:paraId="7F1D8A52" w14:textId="77777777" w:rsidR="00D913B9" w:rsidRDefault="00D913B9" w:rsidP="00353F82">
            <w:pPr>
              <w:pStyle w:val="NoSpacing"/>
              <w:jc w:val="center"/>
              <w:rPr>
                <w:sz w:val="28"/>
                <w:szCs w:val="28"/>
              </w:rPr>
            </w:pPr>
            <w:r>
              <w:rPr>
                <w:sz w:val="28"/>
                <w:szCs w:val="28"/>
              </w:rPr>
              <w:t>0</w:t>
            </w:r>
          </w:p>
        </w:tc>
        <w:tc>
          <w:tcPr>
            <w:tcW w:w="1140" w:type="dxa"/>
          </w:tcPr>
          <w:p w14:paraId="2B50670C" w14:textId="77777777" w:rsidR="00D913B9" w:rsidRDefault="00D913B9" w:rsidP="00353F82">
            <w:pPr>
              <w:pStyle w:val="NoSpacing"/>
              <w:jc w:val="center"/>
              <w:rPr>
                <w:sz w:val="28"/>
                <w:szCs w:val="28"/>
              </w:rPr>
            </w:pPr>
            <w:r>
              <w:rPr>
                <w:sz w:val="28"/>
                <w:szCs w:val="28"/>
              </w:rPr>
              <w:t>0</w:t>
            </w:r>
          </w:p>
        </w:tc>
        <w:tc>
          <w:tcPr>
            <w:tcW w:w="1158" w:type="dxa"/>
          </w:tcPr>
          <w:p w14:paraId="468E098E" w14:textId="77777777" w:rsidR="00D913B9" w:rsidRDefault="00D913B9" w:rsidP="00353F82">
            <w:pPr>
              <w:pStyle w:val="NoSpacing"/>
              <w:jc w:val="center"/>
              <w:rPr>
                <w:sz w:val="28"/>
                <w:szCs w:val="28"/>
              </w:rPr>
            </w:pPr>
            <w:r>
              <w:rPr>
                <w:sz w:val="28"/>
                <w:szCs w:val="28"/>
              </w:rPr>
              <w:t>0</w:t>
            </w:r>
          </w:p>
        </w:tc>
        <w:tc>
          <w:tcPr>
            <w:tcW w:w="1191" w:type="dxa"/>
          </w:tcPr>
          <w:p w14:paraId="52117064" w14:textId="77777777" w:rsidR="00D913B9" w:rsidRDefault="00D913B9" w:rsidP="00353F82">
            <w:pPr>
              <w:pStyle w:val="NoSpacing"/>
              <w:jc w:val="center"/>
              <w:rPr>
                <w:sz w:val="28"/>
                <w:szCs w:val="28"/>
              </w:rPr>
            </w:pPr>
            <w:r>
              <w:rPr>
                <w:sz w:val="28"/>
                <w:szCs w:val="28"/>
              </w:rPr>
              <w:t>0</w:t>
            </w:r>
          </w:p>
        </w:tc>
        <w:tc>
          <w:tcPr>
            <w:tcW w:w="1613" w:type="dxa"/>
          </w:tcPr>
          <w:p w14:paraId="02118413" w14:textId="0D0ED658" w:rsidR="00D913B9" w:rsidRDefault="00063ACF" w:rsidP="00353F82">
            <w:pPr>
              <w:pStyle w:val="NoSpacing"/>
              <w:jc w:val="center"/>
              <w:rPr>
                <w:sz w:val="28"/>
                <w:szCs w:val="28"/>
              </w:rPr>
            </w:pPr>
            <w:r>
              <w:rPr>
                <w:sz w:val="28"/>
                <w:szCs w:val="28"/>
              </w:rPr>
              <w:t>0</w:t>
            </w:r>
          </w:p>
        </w:tc>
      </w:tr>
    </w:tbl>
    <w:p w14:paraId="47060EB3" w14:textId="77777777" w:rsidR="00D913B9" w:rsidRDefault="00D913B9" w:rsidP="00D913B9">
      <w:pPr>
        <w:pStyle w:val="NoSpacing"/>
        <w:rPr>
          <w:b/>
          <w:sz w:val="24"/>
          <w:szCs w:val="24"/>
        </w:rPr>
      </w:pPr>
    </w:p>
    <w:p w14:paraId="4E6EC3C4" w14:textId="77777777" w:rsidR="00D913B9" w:rsidRPr="00A95800" w:rsidRDefault="00D913B9" w:rsidP="00D913B9">
      <w:pPr>
        <w:pStyle w:val="NoSpacing"/>
        <w:rPr>
          <w:b/>
          <w:sz w:val="24"/>
          <w:szCs w:val="24"/>
        </w:rPr>
      </w:pPr>
      <w:r w:rsidRPr="00A95800">
        <w:rPr>
          <w:b/>
          <w:sz w:val="24"/>
          <w:szCs w:val="24"/>
        </w:rPr>
        <w:t>A list of sources used to substantiate salary disclosures is available from the school.  A student can obtain this information from the Department of Labor.</w:t>
      </w:r>
    </w:p>
    <w:p w14:paraId="0A590EC6" w14:textId="77777777" w:rsidR="00D913B9" w:rsidRDefault="00D913B9" w:rsidP="00D913B9">
      <w:pPr>
        <w:pStyle w:val="NoSpacing"/>
        <w:rPr>
          <w:b/>
          <w:sz w:val="24"/>
          <w:szCs w:val="24"/>
        </w:rPr>
      </w:pPr>
    </w:p>
    <w:p w14:paraId="159869DF"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13223C5F"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372D05F" w14:textId="77777777" w:rsidR="00D913B9" w:rsidRDefault="00D913B9" w:rsidP="00D913B9">
      <w:pPr>
        <w:pStyle w:val="NoSpacing"/>
        <w:rPr>
          <w:b/>
          <w:color w:val="FF0000"/>
          <w:sz w:val="24"/>
          <w:szCs w:val="24"/>
          <w:lang w:eastAsia="ko-KR"/>
        </w:rPr>
      </w:pPr>
    </w:p>
    <w:p w14:paraId="06B08769" w14:textId="77777777" w:rsidR="00D913B9" w:rsidRDefault="00D913B9" w:rsidP="00D913B9">
      <w:pPr>
        <w:pStyle w:val="NoSpacing"/>
        <w:jc w:val="center"/>
        <w:rPr>
          <w:b/>
          <w:sz w:val="28"/>
          <w:szCs w:val="28"/>
          <w:u w:val="single"/>
        </w:rPr>
      </w:pPr>
    </w:p>
    <w:p w14:paraId="3D4771C7" w14:textId="77777777" w:rsidR="00D913B9" w:rsidRDefault="00D913B9" w:rsidP="00D913B9">
      <w:pPr>
        <w:pStyle w:val="NoSpacing"/>
        <w:jc w:val="center"/>
        <w:rPr>
          <w:b/>
          <w:sz w:val="28"/>
          <w:szCs w:val="28"/>
          <w:u w:val="single"/>
        </w:rPr>
      </w:pPr>
    </w:p>
    <w:p w14:paraId="78E4C6B1" w14:textId="77777777" w:rsidR="00D913B9" w:rsidRDefault="00D913B9" w:rsidP="00D913B9">
      <w:pPr>
        <w:pStyle w:val="NoSpacing"/>
        <w:jc w:val="center"/>
        <w:rPr>
          <w:b/>
          <w:sz w:val="28"/>
          <w:szCs w:val="28"/>
          <w:u w:val="single"/>
        </w:rPr>
      </w:pPr>
    </w:p>
    <w:p w14:paraId="7BA7679D" w14:textId="77777777" w:rsidR="00D913B9" w:rsidRDefault="00D913B9" w:rsidP="00D913B9">
      <w:pPr>
        <w:pStyle w:val="NoSpacing"/>
        <w:jc w:val="center"/>
        <w:rPr>
          <w:b/>
          <w:sz w:val="28"/>
          <w:szCs w:val="28"/>
          <w:u w:val="single"/>
        </w:rPr>
      </w:pPr>
    </w:p>
    <w:p w14:paraId="603EE0DA"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6744FDE9" w14:textId="77777777" w:rsidR="00D913B9" w:rsidRDefault="00D913B9" w:rsidP="00D913B9">
      <w:pPr>
        <w:pStyle w:val="HTMLPreformatted"/>
        <w:shd w:val="clear" w:color="auto" w:fill="FFFFFF"/>
        <w:jc w:val="center"/>
        <w:rPr>
          <w:rFonts w:ascii="inherit" w:hAnsi="inherit"/>
          <w:color w:val="212121"/>
        </w:rPr>
      </w:pPr>
      <w:r w:rsidRPr="00E41019">
        <w:rPr>
          <w:rFonts w:asciiTheme="minorHAnsi" w:hAnsiTheme="minorHAnsi" w:cstheme="minorHAnsi"/>
          <w:b/>
          <w:sz w:val="28"/>
          <w:szCs w:val="28"/>
          <w:u w:val="single"/>
        </w:rPr>
        <w:lastRenderedPageBreak/>
        <w:t>Cost of Educational Program</w:t>
      </w:r>
    </w:p>
    <w:p w14:paraId="5CCDB101" w14:textId="4172CFE9" w:rsidR="00D913B9" w:rsidRPr="00A95800" w:rsidRDefault="00D913B9" w:rsidP="00D913B9">
      <w:pPr>
        <w:pStyle w:val="NoSpacing"/>
        <w:rPr>
          <w:sz w:val="28"/>
          <w:szCs w:val="28"/>
        </w:rPr>
      </w:pPr>
      <w:r w:rsidRPr="00A95800">
        <w:rPr>
          <w:sz w:val="28"/>
          <w:szCs w:val="28"/>
        </w:rPr>
        <w:t xml:space="preserve">Total charges for the program for students completing on-time </w:t>
      </w:r>
      <w:r>
        <w:rPr>
          <w:sz w:val="28"/>
          <w:szCs w:val="28"/>
        </w:rPr>
        <w:t xml:space="preserve">in </w:t>
      </w:r>
      <w:r w:rsidRPr="00483F84">
        <w:rPr>
          <w:color w:val="000000" w:themeColor="text1"/>
          <w:sz w:val="28"/>
          <w:szCs w:val="28"/>
        </w:rPr>
        <w:t>20</w:t>
      </w:r>
      <w:r w:rsidR="008D43C7">
        <w:rPr>
          <w:color w:val="000000" w:themeColor="text1"/>
          <w:sz w:val="28"/>
          <w:szCs w:val="28"/>
        </w:rPr>
        <w:t>20</w:t>
      </w:r>
      <w:r w:rsidRPr="00483F84">
        <w:rPr>
          <w:color w:val="000000" w:themeColor="text1"/>
          <w:sz w:val="28"/>
          <w:szCs w:val="28"/>
        </w:rPr>
        <w:t>: $</w:t>
      </w:r>
      <w:r>
        <w:rPr>
          <w:color w:val="000000" w:themeColor="text1"/>
          <w:sz w:val="28"/>
          <w:szCs w:val="28"/>
        </w:rPr>
        <w:t>3,</w:t>
      </w:r>
      <w:r w:rsidRPr="00483F84">
        <w:rPr>
          <w:color w:val="000000" w:themeColor="text1"/>
          <w:sz w:val="28"/>
          <w:szCs w:val="28"/>
        </w:rPr>
        <w:t>0</w:t>
      </w:r>
      <w:r>
        <w:rPr>
          <w:color w:val="000000" w:themeColor="text1"/>
          <w:sz w:val="28"/>
          <w:szCs w:val="28"/>
        </w:rPr>
        <w:t>5</w:t>
      </w:r>
      <w:r w:rsidRPr="00483F84">
        <w:rPr>
          <w:color w:val="000000" w:themeColor="text1"/>
          <w:sz w:val="28"/>
          <w:szCs w:val="28"/>
        </w:rPr>
        <w:t>0</w:t>
      </w:r>
      <w:r>
        <w:rPr>
          <w:color w:val="000000" w:themeColor="text1"/>
          <w:sz w:val="28"/>
          <w:szCs w:val="28"/>
        </w:rPr>
        <w:t>.00.</w:t>
      </w:r>
    </w:p>
    <w:p w14:paraId="5A0C59A4" w14:textId="77777777" w:rsidR="00D913B9" w:rsidRDefault="00D913B9" w:rsidP="00D913B9">
      <w:pPr>
        <w:pStyle w:val="NoSpacing"/>
        <w:rPr>
          <w:sz w:val="28"/>
          <w:szCs w:val="28"/>
        </w:rPr>
      </w:pPr>
      <w:r w:rsidRPr="00A95800">
        <w:rPr>
          <w:sz w:val="28"/>
          <w:szCs w:val="28"/>
        </w:rPr>
        <w:t>Additional charges may be incurred if the program is not completed on-time.</w:t>
      </w:r>
    </w:p>
    <w:p w14:paraId="26D7C019" w14:textId="2752DB33" w:rsidR="00D913B9" w:rsidRPr="00A95800" w:rsidRDefault="00D913B9" w:rsidP="00D913B9">
      <w:pPr>
        <w:pStyle w:val="NoSpacing"/>
        <w:rPr>
          <w:sz w:val="28"/>
          <w:szCs w:val="28"/>
        </w:rPr>
      </w:pPr>
      <w:r w:rsidRPr="00A95800">
        <w:rPr>
          <w:sz w:val="28"/>
          <w:szCs w:val="28"/>
        </w:rPr>
        <w:t xml:space="preserve">Total charges for the program for students completing on-time </w:t>
      </w:r>
      <w:r>
        <w:rPr>
          <w:sz w:val="28"/>
          <w:szCs w:val="28"/>
        </w:rPr>
        <w:t xml:space="preserve">in </w:t>
      </w:r>
      <w:r w:rsidRPr="00483F84">
        <w:rPr>
          <w:color w:val="000000" w:themeColor="text1"/>
          <w:sz w:val="28"/>
          <w:szCs w:val="28"/>
        </w:rPr>
        <w:t>20</w:t>
      </w:r>
      <w:r>
        <w:rPr>
          <w:color w:val="000000" w:themeColor="text1"/>
          <w:sz w:val="28"/>
          <w:szCs w:val="28"/>
        </w:rPr>
        <w:t>2</w:t>
      </w:r>
      <w:r w:rsidR="008D43C7">
        <w:rPr>
          <w:color w:val="000000" w:themeColor="text1"/>
          <w:sz w:val="28"/>
          <w:szCs w:val="28"/>
        </w:rPr>
        <w:t>1</w:t>
      </w:r>
      <w:r w:rsidRPr="00483F84">
        <w:rPr>
          <w:color w:val="000000" w:themeColor="text1"/>
          <w:sz w:val="28"/>
          <w:szCs w:val="28"/>
        </w:rPr>
        <w:t>: $</w:t>
      </w:r>
      <w:r>
        <w:rPr>
          <w:color w:val="000000" w:themeColor="text1"/>
          <w:sz w:val="28"/>
          <w:szCs w:val="28"/>
        </w:rPr>
        <w:t>3,</w:t>
      </w:r>
      <w:r w:rsidRPr="00483F84">
        <w:rPr>
          <w:color w:val="000000" w:themeColor="text1"/>
          <w:sz w:val="28"/>
          <w:szCs w:val="28"/>
        </w:rPr>
        <w:t>0</w:t>
      </w:r>
      <w:r w:rsidR="008D43C7">
        <w:rPr>
          <w:color w:val="000000" w:themeColor="text1"/>
          <w:sz w:val="28"/>
          <w:szCs w:val="28"/>
        </w:rPr>
        <w:t>02</w:t>
      </w:r>
      <w:r>
        <w:rPr>
          <w:color w:val="000000" w:themeColor="text1"/>
          <w:sz w:val="28"/>
          <w:szCs w:val="28"/>
        </w:rPr>
        <w:t>.00.</w:t>
      </w:r>
    </w:p>
    <w:p w14:paraId="3DF1388D" w14:textId="77777777" w:rsidR="00D913B9" w:rsidRPr="00A95800" w:rsidRDefault="00D913B9" w:rsidP="00D913B9">
      <w:pPr>
        <w:pStyle w:val="NoSpacing"/>
        <w:rPr>
          <w:sz w:val="28"/>
          <w:szCs w:val="28"/>
        </w:rPr>
      </w:pPr>
      <w:r w:rsidRPr="00A95800">
        <w:rPr>
          <w:sz w:val="28"/>
          <w:szCs w:val="28"/>
        </w:rPr>
        <w:t>Additional charges may be incurred if the program is not completed on-time.</w:t>
      </w:r>
    </w:p>
    <w:p w14:paraId="6A135F46" w14:textId="77777777" w:rsidR="00D913B9" w:rsidRPr="00A95800" w:rsidRDefault="00D913B9" w:rsidP="00D913B9">
      <w:pPr>
        <w:pStyle w:val="NoSpacing"/>
        <w:rPr>
          <w:sz w:val="28"/>
          <w:szCs w:val="28"/>
        </w:rPr>
      </w:pPr>
    </w:p>
    <w:p w14:paraId="043AE968" w14:textId="77777777" w:rsidR="00D913B9" w:rsidRDefault="00D913B9" w:rsidP="00D913B9">
      <w:pPr>
        <w:pStyle w:val="NoSpacing"/>
        <w:rPr>
          <w:b/>
          <w:sz w:val="24"/>
          <w:szCs w:val="24"/>
        </w:rPr>
      </w:pPr>
    </w:p>
    <w:p w14:paraId="6319009D"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51396BF6"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2EFAFE9" w14:textId="77777777" w:rsidR="00D913B9" w:rsidRPr="00935D0E" w:rsidRDefault="00D913B9" w:rsidP="00D913B9">
      <w:pPr>
        <w:pStyle w:val="NoSpacing"/>
        <w:jc w:val="center"/>
        <w:rPr>
          <w:b/>
          <w:sz w:val="24"/>
          <w:szCs w:val="24"/>
          <w:u w:val="single"/>
        </w:rPr>
      </w:pPr>
    </w:p>
    <w:p w14:paraId="603C3491" w14:textId="77777777" w:rsidR="00D913B9" w:rsidRDefault="00D913B9" w:rsidP="00D913B9">
      <w:pPr>
        <w:pStyle w:val="NoSpacing"/>
        <w:rPr>
          <w:b/>
          <w:sz w:val="28"/>
          <w:szCs w:val="28"/>
          <w:u w:val="single"/>
        </w:rPr>
      </w:pPr>
    </w:p>
    <w:p w14:paraId="00B97DFD" w14:textId="77777777" w:rsidR="00D913B9" w:rsidRDefault="00D913B9" w:rsidP="00D913B9">
      <w:pPr>
        <w:pStyle w:val="NoSpacing"/>
        <w:jc w:val="center"/>
        <w:rPr>
          <w:b/>
          <w:sz w:val="28"/>
          <w:szCs w:val="28"/>
          <w:u w:val="single"/>
        </w:rPr>
      </w:pPr>
      <w:r>
        <w:rPr>
          <w:b/>
          <w:sz w:val="28"/>
          <w:szCs w:val="28"/>
          <w:u w:val="single"/>
        </w:rPr>
        <w:t>Federal Student Loan Debt</w:t>
      </w:r>
    </w:p>
    <w:p w14:paraId="6723082F" w14:textId="77777777" w:rsidR="00D913B9" w:rsidRPr="00A27215" w:rsidRDefault="00D913B9" w:rsidP="00D913B9">
      <w:pPr>
        <w:pStyle w:val="NoSpacing"/>
        <w:rPr>
          <w:sz w:val="28"/>
          <w:szCs w:val="28"/>
        </w:rPr>
      </w:pPr>
      <w:r w:rsidRPr="00A27215">
        <w:rPr>
          <w:sz w:val="28"/>
          <w:szCs w:val="28"/>
        </w:rPr>
        <w:t xml:space="preserve">Students at </w:t>
      </w:r>
      <w:r>
        <w:rPr>
          <w:sz w:val="28"/>
          <w:szCs w:val="28"/>
        </w:rPr>
        <w:t>Letty’s Barbering &amp; Cosmetology College</w:t>
      </w:r>
      <w:r w:rsidRPr="00A27215">
        <w:rPr>
          <w:sz w:val="28"/>
          <w:szCs w:val="28"/>
        </w:rPr>
        <w:t xml:space="preserve"> are not eligible for federal student loans.  This institution does not meet the U.S. Department of Education criteria that would allow its students to participate in federal student aid programs.</w:t>
      </w:r>
    </w:p>
    <w:p w14:paraId="45FDD289" w14:textId="77777777" w:rsidR="00D913B9" w:rsidRDefault="00D913B9" w:rsidP="00D913B9">
      <w:pPr>
        <w:pStyle w:val="NoSpacing"/>
        <w:rPr>
          <w:sz w:val="28"/>
          <w:szCs w:val="28"/>
          <w:lang w:eastAsia="ko-KR"/>
        </w:rPr>
      </w:pPr>
    </w:p>
    <w:p w14:paraId="3582A072"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6F52049C" w14:textId="77777777" w:rsidR="00D913B9" w:rsidRPr="00483F84"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3887D4A6" w14:textId="77777777" w:rsidR="00D913B9" w:rsidRDefault="00D913B9" w:rsidP="00D913B9">
      <w:pPr>
        <w:pStyle w:val="NoSpacing"/>
        <w:jc w:val="center"/>
        <w:rPr>
          <w:b/>
          <w:sz w:val="28"/>
          <w:szCs w:val="28"/>
        </w:rPr>
      </w:pPr>
    </w:p>
    <w:p w14:paraId="4DF5C76F" w14:textId="77777777" w:rsidR="00D913B9" w:rsidRDefault="00D913B9" w:rsidP="00D913B9">
      <w:pPr>
        <w:pStyle w:val="NoSpacing"/>
        <w:rPr>
          <w:sz w:val="24"/>
          <w:szCs w:val="24"/>
        </w:rPr>
      </w:pPr>
      <w:r>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68F0D313" w14:textId="77777777" w:rsidR="00D913B9" w:rsidRDefault="00D913B9" w:rsidP="00D913B9">
      <w:pPr>
        <w:pStyle w:val="NoSpacing"/>
        <w:rPr>
          <w:sz w:val="24"/>
          <w:szCs w:val="24"/>
          <w:lang w:eastAsia="ko-KR"/>
        </w:rPr>
      </w:pPr>
    </w:p>
    <w:p w14:paraId="79DE735D" w14:textId="77777777" w:rsidR="00D913B9" w:rsidRPr="005104E8" w:rsidRDefault="00D913B9" w:rsidP="00D913B9">
      <w:pPr>
        <w:pStyle w:val="NoSpacing"/>
        <w:rPr>
          <w:sz w:val="24"/>
          <w:szCs w:val="24"/>
        </w:rPr>
      </w:pPr>
      <w:r w:rsidRPr="005104E8">
        <w:rPr>
          <w:sz w:val="24"/>
          <w:szCs w:val="24"/>
        </w:rPr>
        <w:t>Any questions a student may have regarding this fact sheet that have not been satisfactorily answered by the</w:t>
      </w:r>
    </w:p>
    <w:p w14:paraId="65FCB377" w14:textId="77777777" w:rsidR="00D913B9" w:rsidRPr="005104E8" w:rsidRDefault="00D913B9" w:rsidP="00D913B9">
      <w:pPr>
        <w:pStyle w:val="NoSpacing"/>
        <w:rPr>
          <w:sz w:val="24"/>
          <w:szCs w:val="24"/>
        </w:rPr>
      </w:pPr>
      <w:r w:rsidRPr="005104E8">
        <w:rPr>
          <w:sz w:val="24"/>
          <w:szCs w:val="24"/>
        </w:rPr>
        <w:t xml:space="preserve">Institution may be directed to the Bureau for Private Postsecondary Education at 1747 N Market Blvd., Suite 225, Sacramento, CA </w:t>
      </w:r>
      <w:proofErr w:type="gramStart"/>
      <w:r w:rsidRPr="005104E8">
        <w:rPr>
          <w:sz w:val="24"/>
          <w:szCs w:val="24"/>
        </w:rPr>
        <w:t>95834,  CA</w:t>
      </w:r>
      <w:proofErr w:type="gramEnd"/>
      <w:r w:rsidRPr="005104E8">
        <w:rPr>
          <w:sz w:val="24"/>
          <w:szCs w:val="24"/>
        </w:rPr>
        <w:t xml:space="preserve"> 95833, </w:t>
      </w:r>
      <w:hyperlink r:id="rId9" w:history="1">
        <w:r w:rsidRPr="005104E8">
          <w:rPr>
            <w:rStyle w:val="Hyperlink"/>
            <w:sz w:val="24"/>
            <w:szCs w:val="24"/>
          </w:rPr>
          <w:t>www.bppe.ca.gov</w:t>
        </w:r>
      </w:hyperlink>
      <w:r w:rsidRPr="005104E8">
        <w:rPr>
          <w:sz w:val="24"/>
          <w:szCs w:val="24"/>
        </w:rPr>
        <w:t>, toll-free telephone number (888)370-7589 or by fax (916)263-1897.</w:t>
      </w:r>
    </w:p>
    <w:p w14:paraId="2A7DBFA9" w14:textId="77777777" w:rsidR="00D913B9" w:rsidRDefault="00D913B9" w:rsidP="00D913B9">
      <w:pPr>
        <w:pStyle w:val="NoSpacing"/>
        <w:rPr>
          <w:sz w:val="24"/>
          <w:szCs w:val="24"/>
          <w:lang w:eastAsia="ko-KR"/>
        </w:rPr>
      </w:pPr>
    </w:p>
    <w:p w14:paraId="352E91A8"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5696BD03" w14:textId="77777777" w:rsidR="00D913B9" w:rsidRDefault="00D913B9" w:rsidP="00D913B9">
      <w:pPr>
        <w:pStyle w:val="NoSpacing"/>
        <w:rPr>
          <w:sz w:val="24"/>
          <w:szCs w:val="24"/>
        </w:rPr>
      </w:pPr>
      <w:r>
        <w:rPr>
          <w:sz w:val="24"/>
          <w:szCs w:val="24"/>
        </w:rPr>
        <w:t>Student Name – Print</w:t>
      </w:r>
    </w:p>
    <w:p w14:paraId="6FDDF3E7" w14:textId="77777777" w:rsidR="00D913B9" w:rsidRDefault="00D913B9" w:rsidP="00D913B9">
      <w:pPr>
        <w:pStyle w:val="NoSpacing"/>
        <w:rPr>
          <w:sz w:val="24"/>
          <w:szCs w:val="24"/>
        </w:rPr>
      </w:pPr>
    </w:p>
    <w:p w14:paraId="30E2E0A0"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AD02FC6" w14:textId="77777777" w:rsidR="00D913B9" w:rsidRPr="00FE2BF3"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FC563A4" w14:textId="77777777" w:rsidR="00D913B9" w:rsidRDefault="00D913B9" w:rsidP="00D913B9">
      <w:pPr>
        <w:pStyle w:val="NoSpacing"/>
        <w:rPr>
          <w:sz w:val="24"/>
          <w:szCs w:val="24"/>
        </w:rPr>
      </w:pPr>
    </w:p>
    <w:p w14:paraId="028C8AEF"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4BAAC24" w14:textId="77777777" w:rsidR="00D913B9" w:rsidRPr="00FE2BF3"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86ADF8F" w14:textId="77777777" w:rsidR="00D913B9" w:rsidRPr="0045635D" w:rsidRDefault="00D913B9" w:rsidP="00D913B9">
      <w:pPr>
        <w:pStyle w:val="NoSpacing"/>
        <w:rPr>
          <w:b/>
          <w:sz w:val="17"/>
          <w:szCs w:val="17"/>
          <w:u w:val="single"/>
        </w:rPr>
      </w:pPr>
    </w:p>
    <w:p w14:paraId="670F52CE" w14:textId="77777777" w:rsidR="00D913B9" w:rsidRDefault="00D913B9" w:rsidP="00D913B9">
      <w:pPr>
        <w:pStyle w:val="NoSpacing"/>
        <w:jc w:val="center"/>
        <w:rPr>
          <w:b/>
          <w:sz w:val="24"/>
          <w:szCs w:val="24"/>
          <w:u w:val="single"/>
        </w:rPr>
      </w:pPr>
    </w:p>
    <w:p w14:paraId="51E88B37" w14:textId="77777777" w:rsidR="00D913B9" w:rsidRDefault="00D913B9" w:rsidP="00D913B9">
      <w:pPr>
        <w:pStyle w:val="NoSpacing"/>
        <w:jc w:val="center"/>
        <w:rPr>
          <w:b/>
          <w:sz w:val="24"/>
          <w:szCs w:val="24"/>
          <w:u w:val="single"/>
        </w:rPr>
      </w:pPr>
    </w:p>
    <w:p w14:paraId="6131A9C6" w14:textId="77777777" w:rsidR="00D913B9" w:rsidRPr="003B511B" w:rsidRDefault="00D913B9" w:rsidP="00D913B9">
      <w:pPr>
        <w:pStyle w:val="NoSpacing"/>
        <w:jc w:val="center"/>
        <w:rPr>
          <w:rFonts w:eastAsia="Malgun Gothic"/>
          <w:b/>
          <w:sz w:val="24"/>
          <w:szCs w:val="24"/>
          <w:u w:val="single"/>
          <w:lang w:eastAsia="ko-KR"/>
        </w:rPr>
      </w:pPr>
      <w:r w:rsidRPr="003B511B">
        <w:rPr>
          <w:b/>
          <w:sz w:val="24"/>
          <w:szCs w:val="24"/>
          <w:u w:val="single"/>
        </w:rPr>
        <w:lastRenderedPageBreak/>
        <w:t>Definitions</w:t>
      </w:r>
    </w:p>
    <w:p w14:paraId="494B073E" w14:textId="77777777" w:rsidR="00D913B9" w:rsidRPr="002C1C4C" w:rsidRDefault="00D913B9" w:rsidP="00D913B9">
      <w:pPr>
        <w:pStyle w:val="NoSpacing"/>
        <w:jc w:val="center"/>
        <w:rPr>
          <w:b/>
          <w:sz w:val="20"/>
          <w:szCs w:val="20"/>
          <w:u w:val="single"/>
        </w:rPr>
      </w:pPr>
    </w:p>
    <w:p w14:paraId="5E61A818" w14:textId="77777777" w:rsidR="00D913B9" w:rsidRPr="002C1C4C" w:rsidRDefault="00D913B9" w:rsidP="00D913B9">
      <w:pPr>
        <w:pStyle w:val="NoSpacing"/>
        <w:numPr>
          <w:ilvl w:val="0"/>
          <w:numId w:val="3"/>
        </w:numPr>
        <w:rPr>
          <w:sz w:val="20"/>
          <w:szCs w:val="20"/>
        </w:rPr>
      </w:pPr>
      <w:r w:rsidRPr="002C1C4C">
        <w:rPr>
          <w:sz w:val="20"/>
          <w:szCs w:val="20"/>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637A8100" w14:textId="77777777" w:rsidR="00D913B9" w:rsidRPr="002C1C4C" w:rsidRDefault="00D913B9" w:rsidP="00D913B9">
      <w:pPr>
        <w:pStyle w:val="NoSpacing"/>
        <w:numPr>
          <w:ilvl w:val="0"/>
          <w:numId w:val="3"/>
        </w:numPr>
        <w:rPr>
          <w:sz w:val="20"/>
          <w:szCs w:val="20"/>
        </w:rPr>
      </w:pPr>
      <w:r w:rsidRPr="002C1C4C">
        <w:rPr>
          <w:sz w:val="20"/>
          <w:szCs w:val="20"/>
        </w:rPr>
        <w:t xml:space="preserve">“Students Available for Graduation” is the number of students who began the program minus the number of students who have died, been incarcerated, or been called to active military duty.  </w:t>
      </w:r>
    </w:p>
    <w:p w14:paraId="6DB3C67F" w14:textId="77777777" w:rsidR="00D913B9" w:rsidRPr="002C1C4C" w:rsidRDefault="00D913B9" w:rsidP="00D913B9">
      <w:pPr>
        <w:pStyle w:val="NoSpacing"/>
        <w:numPr>
          <w:ilvl w:val="0"/>
          <w:numId w:val="3"/>
        </w:numPr>
        <w:rPr>
          <w:sz w:val="20"/>
          <w:szCs w:val="20"/>
        </w:rPr>
      </w:pPr>
      <w:r w:rsidRPr="002C1C4C">
        <w:rPr>
          <w:sz w:val="20"/>
          <w:szCs w:val="20"/>
        </w:rPr>
        <w:t xml:space="preserve">“Number of On-time Graduates” is the number of students who completed the program within 100% of the published program length within the reporting calendar year.  </w:t>
      </w:r>
    </w:p>
    <w:p w14:paraId="24D2ECC0" w14:textId="77777777" w:rsidR="00D913B9" w:rsidRPr="002C1C4C" w:rsidRDefault="00D913B9" w:rsidP="00D913B9">
      <w:pPr>
        <w:pStyle w:val="NoSpacing"/>
        <w:numPr>
          <w:ilvl w:val="0"/>
          <w:numId w:val="3"/>
        </w:numPr>
        <w:rPr>
          <w:sz w:val="20"/>
          <w:szCs w:val="20"/>
        </w:rPr>
      </w:pPr>
      <w:r w:rsidRPr="002C1C4C">
        <w:rPr>
          <w:sz w:val="20"/>
          <w:szCs w:val="20"/>
        </w:rPr>
        <w:t xml:space="preserve">“On-time Completion Rate” is the number of on-time graduates divided by the number of students available for graduation.  </w:t>
      </w:r>
    </w:p>
    <w:p w14:paraId="4AD149E8" w14:textId="77777777" w:rsidR="00D913B9" w:rsidRPr="002C1C4C" w:rsidRDefault="00D913B9" w:rsidP="00D913B9">
      <w:pPr>
        <w:pStyle w:val="NoSpacing"/>
        <w:numPr>
          <w:ilvl w:val="0"/>
          <w:numId w:val="3"/>
        </w:numPr>
        <w:rPr>
          <w:sz w:val="20"/>
          <w:szCs w:val="20"/>
        </w:rPr>
      </w:pPr>
      <w:r w:rsidRPr="002C1C4C">
        <w:rPr>
          <w:sz w:val="20"/>
          <w:szCs w:val="20"/>
        </w:rPr>
        <w:t xml:space="preserve">“150% Graduates” is the number of students who completed the program within 150% of the program length (includes on-time graduates).  </w:t>
      </w:r>
    </w:p>
    <w:p w14:paraId="5A0D200C" w14:textId="77777777" w:rsidR="00D913B9" w:rsidRPr="002C1C4C" w:rsidRDefault="00D913B9" w:rsidP="00D913B9">
      <w:pPr>
        <w:pStyle w:val="NoSpacing"/>
        <w:numPr>
          <w:ilvl w:val="0"/>
          <w:numId w:val="3"/>
        </w:numPr>
        <w:rPr>
          <w:sz w:val="20"/>
          <w:szCs w:val="20"/>
        </w:rPr>
      </w:pPr>
      <w:r w:rsidRPr="002C1C4C">
        <w:rPr>
          <w:sz w:val="20"/>
          <w:szCs w:val="20"/>
        </w:rPr>
        <w:t xml:space="preserve">“150% Completion Rate” is the number of students who completed the program in the reported calendar year within 150% of the published program length, including on-time graduates, divided by the number of students available for graduation.  </w:t>
      </w:r>
    </w:p>
    <w:p w14:paraId="4493533C" w14:textId="77777777" w:rsidR="00D913B9" w:rsidRPr="002C1C4C" w:rsidRDefault="00D913B9" w:rsidP="00D913B9">
      <w:pPr>
        <w:pStyle w:val="NoSpacing"/>
        <w:numPr>
          <w:ilvl w:val="0"/>
          <w:numId w:val="3"/>
        </w:numPr>
        <w:rPr>
          <w:sz w:val="20"/>
          <w:szCs w:val="20"/>
        </w:rPr>
      </w:pPr>
      <w:r w:rsidRPr="002C1C4C">
        <w:rPr>
          <w:sz w:val="20"/>
          <w:szCs w:val="20"/>
        </w:rPr>
        <w:t xml:space="preserve">“Graduates Available for Employment” means the number of graduates minus the number of graduates unavailable for employment.  </w:t>
      </w:r>
    </w:p>
    <w:p w14:paraId="62ED0DB2" w14:textId="77777777" w:rsidR="00D913B9" w:rsidRPr="002C1C4C" w:rsidRDefault="00D913B9" w:rsidP="00D913B9">
      <w:pPr>
        <w:pStyle w:val="NoSpacing"/>
        <w:numPr>
          <w:ilvl w:val="0"/>
          <w:numId w:val="3"/>
        </w:numPr>
        <w:rPr>
          <w:sz w:val="20"/>
          <w:szCs w:val="20"/>
        </w:rPr>
      </w:pPr>
      <w:r w:rsidRPr="002C1C4C">
        <w:rPr>
          <w:sz w:val="20"/>
          <w:szCs w:val="2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3B334AE5" w14:textId="77777777" w:rsidR="00D913B9" w:rsidRPr="002C1C4C" w:rsidRDefault="00D913B9" w:rsidP="00D913B9">
      <w:pPr>
        <w:pStyle w:val="NoSpacing"/>
        <w:numPr>
          <w:ilvl w:val="0"/>
          <w:numId w:val="3"/>
        </w:numPr>
        <w:rPr>
          <w:sz w:val="20"/>
          <w:szCs w:val="20"/>
        </w:rPr>
      </w:pPr>
      <w:r w:rsidRPr="002C1C4C">
        <w:rPr>
          <w:sz w:val="20"/>
          <w:szCs w:val="20"/>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2C1C4C">
        <w:rPr>
          <w:rFonts w:ascii="Arial" w:eastAsia="Arial" w:hAnsi="Arial" w:cs="Arial"/>
          <w:b/>
          <w:sz w:val="20"/>
          <w:szCs w:val="20"/>
        </w:rPr>
        <w:t xml:space="preserve"> </w:t>
      </w:r>
      <w:r w:rsidRPr="002C1C4C">
        <w:rPr>
          <w:sz w:val="20"/>
          <w:szCs w:val="20"/>
        </w:rPr>
        <w:t xml:space="preserve">period begins after the announcement of the examination results for the first examination available after a student completes an applicable educational program.  </w:t>
      </w:r>
    </w:p>
    <w:p w14:paraId="39CCF5E1" w14:textId="77777777" w:rsidR="00D913B9" w:rsidRPr="002C1C4C" w:rsidRDefault="00D913B9" w:rsidP="00D913B9">
      <w:pPr>
        <w:pStyle w:val="NoSpacing"/>
        <w:numPr>
          <w:ilvl w:val="0"/>
          <w:numId w:val="3"/>
        </w:numPr>
        <w:rPr>
          <w:sz w:val="20"/>
          <w:szCs w:val="20"/>
        </w:rPr>
      </w:pPr>
      <w:r w:rsidRPr="002C1C4C">
        <w:rPr>
          <w:sz w:val="20"/>
          <w:szCs w:val="20"/>
        </w:rPr>
        <w:t xml:space="preserve">“Placement Rate Employed in the Field” is calculated by dividing the number of graduates gainfully employed in the field by the number of graduates available for employment.  </w:t>
      </w:r>
    </w:p>
    <w:p w14:paraId="0701858B" w14:textId="77777777" w:rsidR="00D913B9" w:rsidRPr="002C1C4C" w:rsidRDefault="00D913B9" w:rsidP="00D913B9">
      <w:pPr>
        <w:pStyle w:val="NoSpacing"/>
        <w:numPr>
          <w:ilvl w:val="0"/>
          <w:numId w:val="3"/>
        </w:numPr>
        <w:rPr>
          <w:sz w:val="20"/>
          <w:szCs w:val="20"/>
        </w:rPr>
      </w:pPr>
      <w:r w:rsidRPr="002C1C4C">
        <w:rPr>
          <w:sz w:val="20"/>
          <w:szCs w:val="20"/>
        </w:rPr>
        <w:t xml:space="preserve">“Number of Graduates Taking Exam” is the number of graduates who took the first available exam in the reported calendar year.  </w:t>
      </w:r>
    </w:p>
    <w:p w14:paraId="606CDFF0" w14:textId="77777777" w:rsidR="00D913B9" w:rsidRPr="002C1C4C" w:rsidRDefault="00D913B9" w:rsidP="00D913B9">
      <w:pPr>
        <w:pStyle w:val="NoSpacing"/>
        <w:numPr>
          <w:ilvl w:val="0"/>
          <w:numId w:val="3"/>
        </w:numPr>
        <w:rPr>
          <w:sz w:val="20"/>
          <w:szCs w:val="20"/>
        </w:rPr>
      </w:pPr>
      <w:r w:rsidRPr="002C1C4C">
        <w:rPr>
          <w:sz w:val="20"/>
          <w:szCs w:val="20"/>
        </w:rPr>
        <w:t xml:space="preserve">“First Available Exam Date” is the date for the first available exam after a student completed a program.  </w:t>
      </w:r>
    </w:p>
    <w:p w14:paraId="4BD7EE1A" w14:textId="77777777" w:rsidR="00D913B9" w:rsidRPr="002C1C4C" w:rsidRDefault="00D913B9" w:rsidP="00D913B9">
      <w:pPr>
        <w:pStyle w:val="NoSpacing"/>
        <w:numPr>
          <w:ilvl w:val="0"/>
          <w:numId w:val="3"/>
        </w:numPr>
        <w:rPr>
          <w:sz w:val="20"/>
          <w:szCs w:val="20"/>
        </w:rPr>
      </w:pPr>
      <w:r w:rsidRPr="002C1C4C">
        <w:rPr>
          <w:sz w:val="20"/>
          <w:szCs w:val="20"/>
        </w:rPr>
        <w:t xml:space="preserve">“Passage Rate” is calculated by dividing the number of graduates who passed the exam by the number of graduates who took the reported licensing exam.  </w:t>
      </w:r>
    </w:p>
    <w:p w14:paraId="35D63536" w14:textId="77777777" w:rsidR="00D913B9" w:rsidRPr="002C1C4C" w:rsidRDefault="00D913B9" w:rsidP="00D913B9">
      <w:pPr>
        <w:pStyle w:val="NoSpacing"/>
        <w:numPr>
          <w:ilvl w:val="0"/>
          <w:numId w:val="3"/>
        </w:numPr>
        <w:rPr>
          <w:sz w:val="20"/>
          <w:szCs w:val="20"/>
        </w:rPr>
      </w:pPr>
      <w:r w:rsidRPr="002C1C4C">
        <w:rPr>
          <w:sz w:val="20"/>
          <w:szCs w:val="20"/>
        </w:rPr>
        <w:t xml:space="preserve">“Number Who Passed First Available Exam” is the number of graduates who took and passed the first available licensing exam after completing the program.  </w:t>
      </w:r>
    </w:p>
    <w:p w14:paraId="75C42351" w14:textId="77777777" w:rsidR="00D913B9" w:rsidRPr="002C1C4C" w:rsidRDefault="00D913B9" w:rsidP="00D913B9">
      <w:pPr>
        <w:pStyle w:val="NoSpacing"/>
        <w:numPr>
          <w:ilvl w:val="0"/>
          <w:numId w:val="3"/>
        </w:numPr>
        <w:rPr>
          <w:sz w:val="20"/>
          <w:szCs w:val="20"/>
        </w:rPr>
      </w:pPr>
      <w:r w:rsidRPr="002C1C4C">
        <w:rPr>
          <w:sz w:val="20"/>
          <w:szCs w:val="20"/>
        </w:rPr>
        <w:t xml:space="preserve">“Salary” is as reported by graduate or graduate’s employer.  </w:t>
      </w:r>
    </w:p>
    <w:p w14:paraId="008BDE4E" w14:textId="77777777" w:rsidR="00D913B9" w:rsidRPr="002C1C4C" w:rsidRDefault="00D913B9" w:rsidP="00D913B9">
      <w:pPr>
        <w:pStyle w:val="NoSpacing"/>
        <w:numPr>
          <w:ilvl w:val="0"/>
          <w:numId w:val="3"/>
        </w:numPr>
        <w:rPr>
          <w:sz w:val="20"/>
          <w:szCs w:val="20"/>
        </w:rPr>
      </w:pPr>
      <w:r w:rsidRPr="002C1C4C">
        <w:rPr>
          <w:sz w:val="20"/>
          <w:szCs w:val="20"/>
        </w:rPr>
        <w:t xml:space="preserve">“No Salary Information Reported” is the number of graduates for whom, after making reasonable attempts, the school was not able to obtain salary information. </w:t>
      </w:r>
    </w:p>
    <w:p w14:paraId="10DBFDD4" w14:textId="77777777" w:rsidR="00D913B9" w:rsidRDefault="00D913B9" w:rsidP="00D913B9">
      <w:pPr>
        <w:pStyle w:val="NoSpacing"/>
        <w:rPr>
          <w:b/>
          <w:sz w:val="17"/>
          <w:szCs w:val="17"/>
        </w:rPr>
      </w:pPr>
    </w:p>
    <w:p w14:paraId="62A556ED" w14:textId="77777777" w:rsidR="00D913B9" w:rsidRDefault="00D913B9" w:rsidP="00D913B9">
      <w:pPr>
        <w:pStyle w:val="NoSpacing"/>
        <w:rPr>
          <w:b/>
          <w:sz w:val="17"/>
          <w:szCs w:val="17"/>
        </w:rPr>
      </w:pPr>
    </w:p>
    <w:p w14:paraId="7C04AE2E" w14:textId="77777777" w:rsidR="00D913B9" w:rsidRDefault="00D913B9" w:rsidP="00D913B9">
      <w:pPr>
        <w:pStyle w:val="NoSpacing"/>
        <w:rPr>
          <w:b/>
          <w:sz w:val="17"/>
          <w:szCs w:val="17"/>
        </w:rPr>
      </w:pPr>
    </w:p>
    <w:p w14:paraId="5A9B0868" w14:textId="77777777" w:rsidR="00D913B9" w:rsidRDefault="00D913B9" w:rsidP="00D913B9">
      <w:pPr>
        <w:pStyle w:val="NoSpacing"/>
        <w:rPr>
          <w:b/>
          <w:sz w:val="28"/>
          <w:szCs w:val="28"/>
        </w:rPr>
      </w:pPr>
    </w:p>
    <w:p w14:paraId="089E54A0" w14:textId="77777777" w:rsidR="00D913B9" w:rsidRDefault="00D913B9" w:rsidP="00D913B9">
      <w:pPr>
        <w:pStyle w:val="NoSpacing"/>
        <w:jc w:val="center"/>
        <w:rPr>
          <w:b/>
          <w:sz w:val="36"/>
          <w:szCs w:val="36"/>
          <w:u w:val="single"/>
        </w:rPr>
      </w:pPr>
    </w:p>
    <w:p w14:paraId="3D21459B" w14:textId="77777777" w:rsidR="00D913B9" w:rsidRDefault="00D913B9" w:rsidP="00D913B9">
      <w:pPr>
        <w:pStyle w:val="NoSpacing"/>
        <w:rPr>
          <w:b/>
          <w:sz w:val="36"/>
          <w:szCs w:val="36"/>
          <w:u w:val="single"/>
        </w:rPr>
      </w:pPr>
    </w:p>
    <w:p w14:paraId="40783016"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5DD9A198" w14:textId="77777777" w:rsidR="00D913B9" w:rsidRDefault="00D913B9" w:rsidP="00D913B9">
      <w:pPr>
        <w:spacing w:after="0"/>
        <w:rPr>
          <w:b/>
          <w:color w:val="000000"/>
          <w:sz w:val="28"/>
          <w:szCs w:val="28"/>
          <w:u w:val="single"/>
        </w:rPr>
      </w:pPr>
    </w:p>
    <w:p w14:paraId="011929C0"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3D6362F2"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28D7C099" w14:textId="77777777" w:rsidR="00D913B9" w:rsidRDefault="00D913B9" w:rsidP="00D913B9">
      <w:pPr>
        <w:pStyle w:val="NoSpacing"/>
        <w:jc w:val="center"/>
        <w:rPr>
          <w:b/>
          <w:sz w:val="28"/>
          <w:szCs w:val="28"/>
        </w:rPr>
      </w:pPr>
    </w:p>
    <w:p w14:paraId="780474FC" w14:textId="77777777" w:rsidR="00D913B9" w:rsidRDefault="00D913B9" w:rsidP="00D913B9">
      <w:pPr>
        <w:pStyle w:val="NoSpacing"/>
        <w:jc w:val="center"/>
        <w:rPr>
          <w:b/>
          <w:sz w:val="28"/>
          <w:szCs w:val="28"/>
        </w:rPr>
      </w:pPr>
    </w:p>
    <w:p w14:paraId="5E08EBB8" w14:textId="77777777" w:rsidR="00D913B9" w:rsidRDefault="00D913B9" w:rsidP="00D913B9">
      <w:pPr>
        <w:pStyle w:val="NoSpacing"/>
        <w:jc w:val="center"/>
        <w:rPr>
          <w:b/>
          <w:sz w:val="28"/>
          <w:szCs w:val="28"/>
        </w:rPr>
      </w:pPr>
    </w:p>
    <w:p w14:paraId="1747DB92" w14:textId="77777777" w:rsidR="00D913B9" w:rsidRDefault="00D913B9" w:rsidP="00D913B9">
      <w:pPr>
        <w:pStyle w:val="NoSpacing"/>
        <w:jc w:val="center"/>
        <w:rPr>
          <w:b/>
          <w:sz w:val="28"/>
          <w:szCs w:val="28"/>
        </w:rPr>
      </w:pPr>
    </w:p>
    <w:p w14:paraId="3ABF2ED4" w14:textId="77777777" w:rsidR="00D913B9" w:rsidRDefault="00D913B9" w:rsidP="00D913B9">
      <w:pPr>
        <w:pStyle w:val="NoSpacing"/>
        <w:jc w:val="center"/>
        <w:rPr>
          <w:b/>
          <w:sz w:val="28"/>
          <w:szCs w:val="28"/>
        </w:rPr>
      </w:pPr>
    </w:p>
    <w:p w14:paraId="53745D19" w14:textId="77777777" w:rsidR="00D913B9" w:rsidRDefault="00D913B9" w:rsidP="00D913B9">
      <w:pPr>
        <w:pStyle w:val="NoSpacing"/>
        <w:jc w:val="center"/>
        <w:rPr>
          <w:b/>
          <w:sz w:val="28"/>
          <w:szCs w:val="28"/>
        </w:rPr>
      </w:pPr>
    </w:p>
    <w:p w14:paraId="32245901" w14:textId="77777777" w:rsidR="00D913B9" w:rsidRDefault="00D913B9" w:rsidP="00D913B9">
      <w:pPr>
        <w:pStyle w:val="NoSpacing"/>
        <w:jc w:val="center"/>
        <w:rPr>
          <w:b/>
          <w:sz w:val="28"/>
          <w:szCs w:val="28"/>
        </w:rPr>
      </w:pPr>
    </w:p>
    <w:p w14:paraId="37775BCC" w14:textId="77777777" w:rsidR="00D913B9" w:rsidRDefault="00D913B9" w:rsidP="00D913B9">
      <w:pPr>
        <w:pStyle w:val="NoSpacing"/>
        <w:jc w:val="center"/>
        <w:rPr>
          <w:b/>
          <w:sz w:val="28"/>
          <w:szCs w:val="28"/>
        </w:rPr>
      </w:pPr>
    </w:p>
    <w:p w14:paraId="7909722E" w14:textId="77777777" w:rsidR="00D913B9" w:rsidRDefault="00D913B9" w:rsidP="00D913B9">
      <w:pPr>
        <w:pStyle w:val="NoSpacing"/>
        <w:jc w:val="center"/>
        <w:rPr>
          <w:b/>
          <w:sz w:val="28"/>
          <w:szCs w:val="28"/>
        </w:rPr>
      </w:pPr>
    </w:p>
    <w:p w14:paraId="7A6E3D14" w14:textId="77777777" w:rsidR="00D913B9" w:rsidRDefault="00D913B9" w:rsidP="00D913B9">
      <w:pPr>
        <w:pStyle w:val="NoSpacing"/>
        <w:jc w:val="center"/>
        <w:rPr>
          <w:b/>
          <w:sz w:val="28"/>
          <w:szCs w:val="28"/>
        </w:rPr>
      </w:pPr>
    </w:p>
    <w:p w14:paraId="722A1788" w14:textId="77777777" w:rsidR="00D913B9" w:rsidRDefault="00D913B9" w:rsidP="00D913B9">
      <w:pPr>
        <w:pStyle w:val="NoSpacing"/>
        <w:jc w:val="center"/>
        <w:rPr>
          <w:b/>
          <w:sz w:val="28"/>
          <w:szCs w:val="28"/>
        </w:rPr>
      </w:pPr>
    </w:p>
    <w:p w14:paraId="53D5B291" w14:textId="77777777" w:rsidR="00D913B9" w:rsidRDefault="00D913B9" w:rsidP="00D913B9">
      <w:pPr>
        <w:pStyle w:val="NoSpacing"/>
        <w:jc w:val="center"/>
        <w:rPr>
          <w:b/>
          <w:sz w:val="28"/>
          <w:szCs w:val="28"/>
        </w:rPr>
      </w:pPr>
    </w:p>
    <w:p w14:paraId="48304FC0" w14:textId="77777777" w:rsidR="00D913B9" w:rsidRDefault="00D913B9" w:rsidP="00D913B9">
      <w:pPr>
        <w:pStyle w:val="NoSpacing"/>
        <w:jc w:val="center"/>
        <w:rPr>
          <w:b/>
          <w:sz w:val="28"/>
          <w:szCs w:val="28"/>
        </w:rPr>
      </w:pPr>
    </w:p>
    <w:p w14:paraId="007041E2" w14:textId="77777777" w:rsidR="00D913B9" w:rsidRDefault="00D913B9" w:rsidP="00D913B9">
      <w:pPr>
        <w:pStyle w:val="NoSpacing"/>
        <w:jc w:val="center"/>
        <w:rPr>
          <w:b/>
          <w:sz w:val="28"/>
          <w:szCs w:val="28"/>
        </w:rPr>
      </w:pPr>
    </w:p>
    <w:p w14:paraId="6D9C395D" w14:textId="77777777" w:rsidR="00D913B9" w:rsidRDefault="00D913B9" w:rsidP="00D913B9">
      <w:pPr>
        <w:pStyle w:val="NoSpacing"/>
        <w:jc w:val="center"/>
        <w:rPr>
          <w:b/>
          <w:sz w:val="28"/>
          <w:szCs w:val="28"/>
        </w:rPr>
      </w:pPr>
    </w:p>
    <w:p w14:paraId="1D51A2D1" w14:textId="77777777" w:rsidR="00D913B9" w:rsidRDefault="00D913B9" w:rsidP="00D913B9">
      <w:pPr>
        <w:pStyle w:val="NoSpacing"/>
        <w:jc w:val="center"/>
        <w:rPr>
          <w:b/>
          <w:sz w:val="28"/>
          <w:szCs w:val="28"/>
        </w:rPr>
      </w:pPr>
    </w:p>
    <w:p w14:paraId="5FDFFEDF" w14:textId="77777777" w:rsidR="00D913B9" w:rsidRDefault="00D913B9" w:rsidP="00D913B9">
      <w:pPr>
        <w:pStyle w:val="NoSpacing"/>
        <w:jc w:val="center"/>
        <w:rPr>
          <w:b/>
          <w:sz w:val="28"/>
          <w:szCs w:val="28"/>
        </w:rPr>
      </w:pPr>
    </w:p>
    <w:p w14:paraId="2F418DC6" w14:textId="77777777" w:rsidR="00D913B9" w:rsidRDefault="00D913B9" w:rsidP="00D913B9">
      <w:pPr>
        <w:pStyle w:val="NoSpacing"/>
        <w:jc w:val="center"/>
        <w:rPr>
          <w:b/>
          <w:sz w:val="28"/>
          <w:szCs w:val="28"/>
        </w:rPr>
      </w:pPr>
    </w:p>
    <w:p w14:paraId="00E8B9D4" w14:textId="77777777" w:rsidR="00D913B9" w:rsidRDefault="00D913B9" w:rsidP="00D913B9">
      <w:pPr>
        <w:pStyle w:val="NoSpacing"/>
        <w:jc w:val="center"/>
        <w:rPr>
          <w:b/>
          <w:sz w:val="28"/>
          <w:szCs w:val="28"/>
        </w:rPr>
      </w:pPr>
    </w:p>
    <w:p w14:paraId="7B2DA5C5" w14:textId="77777777" w:rsidR="00D913B9" w:rsidRDefault="00D913B9" w:rsidP="00D913B9">
      <w:pPr>
        <w:pStyle w:val="NoSpacing"/>
        <w:jc w:val="center"/>
        <w:rPr>
          <w:b/>
          <w:sz w:val="28"/>
          <w:szCs w:val="28"/>
        </w:rPr>
      </w:pPr>
    </w:p>
    <w:p w14:paraId="213D79C5" w14:textId="25615F50" w:rsidR="00D913B9" w:rsidRDefault="00D913B9" w:rsidP="00D913B9">
      <w:pPr>
        <w:pStyle w:val="NoSpacing"/>
        <w:jc w:val="center"/>
        <w:rPr>
          <w:b/>
          <w:sz w:val="28"/>
          <w:szCs w:val="28"/>
        </w:rPr>
      </w:pPr>
    </w:p>
    <w:p w14:paraId="23925329" w14:textId="3F8D1BBB" w:rsidR="004241C4" w:rsidRDefault="004241C4" w:rsidP="00D913B9">
      <w:pPr>
        <w:pStyle w:val="NoSpacing"/>
        <w:jc w:val="center"/>
        <w:rPr>
          <w:b/>
          <w:sz w:val="28"/>
          <w:szCs w:val="28"/>
        </w:rPr>
      </w:pPr>
    </w:p>
    <w:p w14:paraId="236DB03C" w14:textId="77777777" w:rsidR="004241C4" w:rsidRDefault="004241C4" w:rsidP="00D913B9">
      <w:pPr>
        <w:pStyle w:val="NoSpacing"/>
        <w:jc w:val="center"/>
        <w:rPr>
          <w:b/>
          <w:sz w:val="28"/>
          <w:szCs w:val="28"/>
        </w:rPr>
      </w:pPr>
    </w:p>
    <w:p w14:paraId="4E753BAE" w14:textId="77777777" w:rsidR="00D913B9" w:rsidRDefault="00D913B9" w:rsidP="00D913B9">
      <w:pPr>
        <w:pStyle w:val="NoSpacing"/>
        <w:jc w:val="center"/>
        <w:rPr>
          <w:b/>
          <w:sz w:val="28"/>
          <w:szCs w:val="28"/>
        </w:rPr>
      </w:pPr>
    </w:p>
    <w:p w14:paraId="027F5622" w14:textId="77777777" w:rsidR="00D913B9" w:rsidRDefault="00D913B9" w:rsidP="00D913B9">
      <w:pPr>
        <w:pStyle w:val="NoSpacing"/>
        <w:jc w:val="center"/>
        <w:rPr>
          <w:b/>
          <w:sz w:val="28"/>
          <w:szCs w:val="28"/>
        </w:rPr>
      </w:pPr>
    </w:p>
    <w:p w14:paraId="6A181A9C" w14:textId="77777777" w:rsidR="00D913B9" w:rsidRDefault="00D913B9" w:rsidP="00D913B9">
      <w:pPr>
        <w:pStyle w:val="NoSpacing"/>
        <w:jc w:val="center"/>
        <w:rPr>
          <w:b/>
          <w:sz w:val="28"/>
          <w:szCs w:val="28"/>
        </w:rPr>
      </w:pPr>
    </w:p>
    <w:p w14:paraId="39C1BEB9" w14:textId="77777777" w:rsidR="00D913B9" w:rsidRDefault="00D913B9" w:rsidP="00D913B9">
      <w:pPr>
        <w:pStyle w:val="NoSpacing"/>
        <w:jc w:val="center"/>
        <w:rPr>
          <w:b/>
          <w:sz w:val="28"/>
          <w:szCs w:val="28"/>
        </w:rPr>
      </w:pPr>
    </w:p>
    <w:p w14:paraId="58BE86D6" w14:textId="77777777" w:rsidR="00D913B9" w:rsidRPr="00485CE2" w:rsidRDefault="00D913B9" w:rsidP="00D913B9">
      <w:pPr>
        <w:pStyle w:val="NoSpacing"/>
        <w:jc w:val="center"/>
        <w:rPr>
          <w:b/>
          <w:sz w:val="36"/>
          <w:szCs w:val="36"/>
          <w:lang w:eastAsia="ko-KR"/>
        </w:rPr>
      </w:pPr>
      <w:r w:rsidRPr="00485CE2">
        <w:rPr>
          <w:b/>
          <w:sz w:val="36"/>
          <w:szCs w:val="36"/>
        </w:rPr>
        <w:lastRenderedPageBreak/>
        <w:t>Cosmetology – 1600 Clock Hours</w:t>
      </w:r>
    </w:p>
    <w:p w14:paraId="2047B276" w14:textId="77777777" w:rsidR="00D913B9" w:rsidRDefault="00D913B9" w:rsidP="00D913B9">
      <w:pPr>
        <w:pStyle w:val="NoSpacing"/>
        <w:jc w:val="center"/>
        <w:rPr>
          <w:b/>
          <w:sz w:val="28"/>
          <w:szCs w:val="28"/>
        </w:rPr>
      </w:pPr>
    </w:p>
    <w:p w14:paraId="79960FDD"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0CEB7791"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4056A6E7" w14:textId="77777777" w:rsidR="00D913B9" w:rsidRPr="000679DB"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161E5994" w14:textId="77777777" w:rsidTr="00353F82">
        <w:tc>
          <w:tcPr>
            <w:tcW w:w="1255" w:type="dxa"/>
          </w:tcPr>
          <w:p w14:paraId="574DD2B8" w14:textId="77777777" w:rsidR="00D913B9" w:rsidRPr="00825BBA" w:rsidRDefault="00D913B9" w:rsidP="00353F82">
            <w:pPr>
              <w:pStyle w:val="NoSpacing"/>
              <w:jc w:val="center"/>
              <w:rPr>
                <w:b/>
                <w:sz w:val="28"/>
                <w:szCs w:val="28"/>
              </w:rPr>
            </w:pPr>
            <w:r w:rsidRPr="00825BBA">
              <w:rPr>
                <w:b/>
                <w:sz w:val="28"/>
                <w:szCs w:val="28"/>
              </w:rPr>
              <w:t xml:space="preserve">Calendar </w:t>
            </w:r>
          </w:p>
          <w:p w14:paraId="5F99BEC6" w14:textId="77777777" w:rsidR="00D913B9" w:rsidRDefault="00D913B9" w:rsidP="00353F82">
            <w:pPr>
              <w:pStyle w:val="NoSpacing"/>
              <w:jc w:val="center"/>
              <w:rPr>
                <w:b/>
                <w:sz w:val="28"/>
                <w:szCs w:val="28"/>
                <w:lang w:eastAsia="ko-KR"/>
              </w:rPr>
            </w:pPr>
            <w:r w:rsidRPr="00825BBA">
              <w:rPr>
                <w:b/>
                <w:sz w:val="28"/>
                <w:szCs w:val="28"/>
              </w:rPr>
              <w:t>Year</w:t>
            </w:r>
          </w:p>
          <w:p w14:paraId="28389B48" w14:textId="77777777" w:rsidR="00D913B9" w:rsidRPr="004A5FDF" w:rsidRDefault="00D913B9" w:rsidP="00353F82">
            <w:pPr>
              <w:pStyle w:val="NoSpacing"/>
              <w:jc w:val="center"/>
              <w:rPr>
                <w:sz w:val="20"/>
                <w:szCs w:val="20"/>
                <w:lang w:eastAsia="ko-KR"/>
              </w:rPr>
            </w:pPr>
          </w:p>
        </w:tc>
        <w:tc>
          <w:tcPr>
            <w:tcW w:w="2970" w:type="dxa"/>
          </w:tcPr>
          <w:p w14:paraId="1EA9DB78"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p w14:paraId="75555AEA" w14:textId="77777777" w:rsidR="00D913B9" w:rsidRPr="00825BBA" w:rsidRDefault="00D913B9" w:rsidP="00353F82">
            <w:pPr>
              <w:pStyle w:val="HTMLPreformatted"/>
              <w:shd w:val="clear" w:color="auto" w:fill="FFFFFF"/>
              <w:jc w:val="center"/>
              <w:rPr>
                <w:b/>
                <w:sz w:val="28"/>
                <w:szCs w:val="28"/>
              </w:rPr>
            </w:pPr>
          </w:p>
        </w:tc>
        <w:tc>
          <w:tcPr>
            <w:tcW w:w="2340" w:type="dxa"/>
          </w:tcPr>
          <w:p w14:paraId="668DB86B" w14:textId="77777777" w:rsidR="00D913B9" w:rsidRDefault="00D913B9" w:rsidP="00353F82">
            <w:pPr>
              <w:pStyle w:val="NoSpacing"/>
              <w:jc w:val="center"/>
              <w:rPr>
                <w:b/>
                <w:sz w:val="28"/>
                <w:szCs w:val="28"/>
                <w:lang w:eastAsia="ko-KR"/>
              </w:rPr>
            </w:pPr>
            <w:r>
              <w:rPr>
                <w:b/>
                <w:sz w:val="28"/>
                <w:szCs w:val="28"/>
              </w:rPr>
              <w:t>Students Available for Graduation</w:t>
            </w:r>
          </w:p>
          <w:p w14:paraId="65E8D2FC" w14:textId="77777777" w:rsidR="00D913B9" w:rsidRPr="00825BBA" w:rsidRDefault="00D913B9" w:rsidP="00353F82">
            <w:pPr>
              <w:pStyle w:val="HTMLPreformatted"/>
              <w:shd w:val="clear" w:color="auto" w:fill="FFFFFF"/>
              <w:jc w:val="center"/>
              <w:rPr>
                <w:b/>
                <w:sz w:val="28"/>
                <w:szCs w:val="28"/>
              </w:rPr>
            </w:pPr>
          </w:p>
        </w:tc>
        <w:tc>
          <w:tcPr>
            <w:tcW w:w="2067" w:type="dxa"/>
          </w:tcPr>
          <w:p w14:paraId="2FF2FFE4" w14:textId="77777777" w:rsidR="00D913B9" w:rsidRDefault="00D913B9" w:rsidP="00353F82">
            <w:pPr>
              <w:pStyle w:val="NoSpacing"/>
              <w:jc w:val="center"/>
              <w:rPr>
                <w:b/>
                <w:sz w:val="28"/>
                <w:szCs w:val="28"/>
              </w:rPr>
            </w:pPr>
            <w:r w:rsidRPr="00825BBA">
              <w:rPr>
                <w:b/>
                <w:sz w:val="28"/>
                <w:szCs w:val="28"/>
              </w:rPr>
              <w:t xml:space="preserve">Number of </w:t>
            </w:r>
          </w:p>
          <w:p w14:paraId="184F885A" w14:textId="77777777" w:rsidR="00D913B9" w:rsidRDefault="00D913B9" w:rsidP="00353F82">
            <w:pPr>
              <w:pStyle w:val="NoSpacing"/>
              <w:jc w:val="center"/>
              <w:rPr>
                <w:b/>
                <w:sz w:val="28"/>
                <w:szCs w:val="28"/>
              </w:rPr>
            </w:pPr>
            <w:r w:rsidRPr="00825BBA">
              <w:rPr>
                <w:b/>
                <w:sz w:val="28"/>
                <w:szCs w:val="28"/>
              </w:rPr>
              <w:t xml:space="preserve">On-Time </w:t>
            </w:r>
          </w:p>
          <w:p w14:paraId="3E2E92DA" w14:textId="77777777" w:rsidR="00D913B9" w:rsidRDefault="00D913B9" w:rsidP="00353F82">
            <w:pPr>
              <w:pStyle w:val="NoSpacing"/>
              <w:jc w:val="center"/>
              <w:rPr>
                <w:b/>
                <w:sz w:val="28"/>
                <w:szCs w:val="28"/>
                <w:lang w:eastAsia="ko-KR"/>
              </w:rPr>
            </w:pPr>
            <w:r w:rsidRPr="00825BBA">
              <w:rPr>
                <w:b/>
                <w:sz w:val="28"/>
                <w:szCs w:val="28"/>
              </w:rPr>
              <w:t>Graduates</w:t>
            </w:r>
          </w:p>
          <w:p w14:paraId="1BC48AD7" w14:textId="77777777" w:rsidR="00D913B9" w:rsidRPr="00825BBA" w:rsidRDefault="00D913B9" w:rsidP="00353F82">
            <w:pPr>
              <w:pStyle w:val="HTMLPreformatted"/>
              <w:shd w:val="clear" w:color="auto" w:fill="FFFFFF"/>
              <w:jc w:val="center"/>
              <w:rPr>
                <w:b/>
                <w:sz w:val="28"/>
                <w:szCs w:val="28"/>
              </w:rPr>
            </w:pPr>
          </w:p>
        </w:tc>
        <w:tc>
          <w:tcPr>
            <w:tcW w:w="1623" w:type="dxa"/>
          </w:tcPr>
          <w:p w14:paraId="5E0F252F" w14:textId="77777777" w:rsidR="00D913B9" w:rsidRDefault="00D913B9" w:rsidP="00353F82">
            <w:pPr>
              <w:pStyle w:val="NoSpacing"/>
              <w:jc w:val="center"/>
              <w:rPr>
                <w:b/>
                <w:sz w:val="28"/>
                <w:szCs w:val="28"/>
              </w:rPr>
            </w:pPr>
            <w:r>
              <w:rPr>
                <w:b/>
                <w:sz w:val="28"/>
                <w:szCs w:val="28"/>
              </w:rPr>
              <w:t>On-Time</w:t>
            </w:r>
          </w:p>
          <w:p w14:paraId="06125611" w14:textId="77777777" w:rsidR="00D913B9" w:rsidRDefault="00D913B9" w:rsidP="00353F82">
            <w:pPr>
              <w:pStyle w:val="NoSpacing"/>
              <w:jc w:val="center"/>
              <w:rPr>
                <w:b/>
                <w:sz w:val="28"/>
                <w:szCs w:val="28"/>
              </w:rPr>
            </w:pPr>
            <w:r>
              <w:rPr>
                <w:b/>
                <w:sz w:val="28"/>
                <w:szCs w:val="28"/>
              </w:rPr>
              <w:t>Completion</w:t>
            </w:r>
          </w:p>
          <w:p w14:paraId="087C836D" w14:textId="77777777" w:rsidR="00D913B9" w:rsidRDefault="00D913B9" w:rsidP="00353F82">
            <w:pPr>
              <w:pStyle w:val="NoSpacing"/>
              <w:jc w:val="center"/>
              <w:rPr>
                <w:b/>
                <w:sz w:val="28"/>
                <w:szCs w:val="28"/>
                <w:lang w:eastAsia="ko-KR"/>
              </w:rPr>
            </w:pPr>
            <w:r>
              <w:rPr>
                <w:b/>
                <w:sz w:val="28"/>
                <w:szCs w:val="28"/>
              </w:rPr>
              <w:t>Rate</w:t>
            </w:r>
          </w:p>
          <w:p w14:paraId="2BCA9762" w14:textId="77777777" w:rsidR="00D913B9" w:rsidRPr="0030656F" w:rsidRDefault="00D913B9" w:rsidP="00353F82">
            <w:pPr>
              <w:pStyle w:val="HTMLPreformatted"/>
              <w:shd w:val="clear" w:color="auto" w:fill="FFFFFF"/>
              <w:jc w:val="center"/>
              <w:rPr>
                <w:b/>
                <w:sz w:val="28"/>
                <w:szCs w:val="28"/>
              </w:rPr>
            </w:pPr>
          </w:p>
        </w:tc>
      </w:tr>
      <w:tr w:rsidR="008C7A19" w14:paraId="0A5AD0E3" w14:textId="77777777" w:rsidTr="00353F82">
        <w:tc>
          <w:tcPr>
            <w:tcW w:w="1255" w:type="dxa"/>
          </w:tcPr>
          <w:p w14:paraId="255F477A" w14:textId="36CA1151" w:rsidR="008C7A19" w:rsidRDefault="008C7A19" w:rsidP="008C7A19">
            <w:pPr>
              <w:pStyle w:val="NoSpacing"/>
              <w:jc w:val="center"/>
              <w:rPr>
                <w:sz w:val="28"/>
                <w:szCs w:val="28"/>
              </w:rPr>
            </w:pPr>
            <w:r>
              <w:rPr>
                <w:sz w:val="28"/>
                <w:szCs w:val="28"/>
              </w:rPr>
              <w:t>2020</w:t>
            </w:r>
          </w:p>
        </w:tc>
        <w:tc>
          <w:tcPr>
            <w:tcW w:w="2970" w:type="dxa"/>
          </w:tcPr>
          <w:p w14:paraId="5345DC73" w14:textId="09D670EC" w:rsidR="008C7A19" w:rsidRDefault="008C7A19" w:rsidP="008C7A19">
            <w:pPr>
              <w:pStyle w:val="NoSpacing"/>
              <w:jc w:val="center"/>
              <w:rPr>
                <w:sz w:val="28"/>
                <w:szCs w:val="28"/>
              </w:rPr>
            </w:pPr>
            <w:r>
              <w:rPr>
                <w:sz w:val="28"/>
                <w:szCs w:val="28"/>
              </w:rPr>
              <w:t>18</w:t>
            </w:r>
          </w:p>
        </w:tc>
        <w:tc>
          <w:tcPr>
            <w:tcW w:w="2340" w:type="dxa"/>
          </w:tcPr>
          <w:p w14:paraId="3A270C68" w14:textId="3A77D6C3" w:rsidR="008C7A19" w:rsidRDefault="008C7A19" w:rsidP="008C7A19">
            <w:pPr>
              <w:pStyle w:val="NoSpacing"/>
              <w:jc w:val="center"/>
              <w:rPr>
                <w:sz w:val="28"/>
                <w:szCs w:val="28"/>
              </w:rPr>
            </w:pPr>
            <w:r>
              <w:rPr>
                <w:sz w:val="28"/>
                <w:szCs w:val="28"/>
              </w:rPr>
              <w:t>18</w:t>
            </w:r>
          </w:p>
        </w:tc>
        <w:tc>
          <w:tcPr>
            <w:tcW w:w="2067" w:type="dxa"/>
          </w:tcPr>
          <w:p w14:paraId="0713C973" w14:textId="42B94137" w:rsidR="008C7A19" w:rsidRPr="002E1923" w:rsidRDefault="008C7A19" w:rsidP="008C7A19">
            <w:pPr>
              <w:pStyle w:val="NoSpacing"/>
              <w:jc w:val="center"/>
              <w:rPr>
                <w:sz w:val="28"/>
                <w:szCs w:val="28"/>
                <w:lang w:eastAsia="ko-KR"/>
              </w:rPr>
            </w:pPr>
            <w:r>
              <w:rPr>
                <w:sz w:val="28"/>
                <w:szCs w:val="28"/>
                <w:lang w:eastAsia="ko-KR"/>
              </w:rPr>
              <w:t>0</w:t>
            </w:r>
          </w:p>
        </w:tc>
        <w:tc>
          <w:tcPr>
            <w:tcW w:w="1623" w:type="dxa"/>
          </w:tcPr>
          <w:p w14:paraId="1D240830" w14:textId="3B600613" w:rsidR="008C7A19" w:rsidRDefault="008C7A19" w:rsidP="008C7A19">
            <w:pPr>
              <w:pStyle w:val="NoSpacing"/>
              <w:jc w:val="center"/>
              <w:rPr>
                <w:sz w:val="28"/>
                <w:szCs w:val="28"/>
              </w:rPr>
            </w:pPr>
            <w:r>
              <w:rPr>
                <w:sz w:val="28"/>
                <w:szCs w:val="28"/>
              </w:rPr>
              <w:t>0%</w:t>
            </w:r>
          </w:p>
        </w:tc>
      </w:tr>
      <w:tr w:rsidR="00D913B9" w14:paraId="5E0CF35B" w14:textId="77777777" w:rsidTr="00353F82">
        <w:tc>
          <w:tcPr>
            <w:tcW w:w="1255" w:type="dxa"/>
          </w:tcPr>
          <w:p w14:paraId="590C57D3" w14:textId="72126F01" w:rsidR="00D913B9" w:rsidRDefault="008C7A19" w:rsidP="00353F82">
            <w:pPr>
              <w:pStyle w:val="NoSpacing"/>
              <w:jc w:val="center"/>
              <w:rPr>
                <w:sz w:val="28"/>
                <w:szCs w:val="28"/>
              </w:rPr>
            </w:pPr>
            <w:r>
              <w:rPr>
                <w:sz w:val="28"/>
                <w:szCs w:val="28"/>
              </w:rPr>
              <w:t>2021</w:t>
            </w:r>
          </w:p>
        </w:tc>
        <w:tc>
          <w:tcPr>
            <w:tcW w:w="2970" w:type="dxa"/>
          </w:tcPr>
          <w:p w14:paraId="49921ECE" w14:textId="2E63EA42" w:rsidR="00D913B9" w:rsidRDefault="004D4393" w:rsidP="00353F82">
            <w:pPr>
              <w:pStyle w:val="NoSpacing"/>
              <w:jc w:val="center"/>
              <w:rPr>
                <w:sz w:val="28"/>
                <w:szCs w:val="28"/>
              </w:rPr>
            </w:pPr>
            <w:r>
              <w:rPr>
                <w:sz w:val="28"/>
                <w:szCs w:val="28"/>
              </w:rPr>
              <w:t>6</w:t>
            </w:r>
          </w:p>
        </w:tc>
        <w:tc>
          <w:tcPr>
            <w:tcW w:w="2340" w:type="dxa"/>
          </w:tcPr>
          <w:p w14:paraId="05B4A6EC" w14:textId="4A1EB22E" w:rsidR="00D913B9" w:rsidRDefault="004D4393" w:rsidP="00353F82">
            <w:pPr>
              <w:pStyle w:val="NoSpacing"/>
              <w:jc w:val="center"/>
              <w:rPr>
                <w:sz w:val="28"/>
                <w:szCs w:val="28"/>
              </w:rPr>
            </w:pPr>
            <w:r>
              <w:rPr>
                <w:sz w:val="28"/>
                <w:szCs w:val="28"/>
              </w:rPr>
              <w:t>6</w:t>
            </w:r>
          </w:p>
        </w:tc>
        <w:tc>
          <w:tcPr>
            <w:tcW w:w="2067" w:type="dxa"/>
          </w:tcPr>
          <w:p w14:paraId="7E74564A" w14:textId="48B2A5E7" w:rsidR="00D913B9" w:rsidRPr="002E1923" w:rsidRDefault="00C11069" w:rsidP="00353F82">
            <w:pPr>
              <w:pStyle w:val="NoSpacing"/>
              <w:jc w:val="center"/>
              <w:rPr>
                <w:sz w:val="28"/>
                <w:szCs w:val="28"/>
                <w:lang w:eastAsia="ko-KR"/>
              </w:rPr>
            </w:pPr>
            <w:r>
              <w:rPr>
                <w:sz w:val="28"/>
                <w:szCs w:val="28"/>
                <w:lang w:eastAsia="ko-KR"/>
              </w:rPr>
              <w:t>0</w:t>
            </w:r>
          </w:p>
        </w:tc>
        <w:tc>
          <w:tcPr>
            <w:tcW w:w="1623" w:type="dxa"/>
          </w:tcPr>
          <w:p w14:paraId="501F5BAE" w14:textId="18356286" w:rsidR="00D913B9" w:rsidRDefault="00C11069" w:rsidP="00353F82">
            <w:pPr>
              <w:pStyle w:val="NoSpacing"/>
              <w:jc w:val="center"/>
              <w:rPr>
                <w:sz w:val="28"/>
                <w:szCs w:val="28"/>
              </w:rPr>
            </w:pPr>
            <w:r>
              <w:rPr>
                <w:sz w:val="28"/>
                <w:szCs w:val="28"/>
              </w:rPr>
              <w:t>0%</w:t>
            </w:r>
          </w:p>
        </w:tc>
      </w:tr>
    </w:tbl>
    <w:p w14:paraId="31E0DF66" w14:textId="77777777" w:rsidR="00D913B9" w:rsidRPr="007D42AB" w:rsidRDefault="00D913B9" w:rsidP="00D913B9">
      <w:pPr>
        <w:pStyle w:val="NoSpacing"/>
        <w:jc w:val="center"/>
        <w:rPr>
          <w:b/>
          <w:sz w:val="28"/>
          <w:szCs w:val="28"/>
        </w:rPr>
      </w:pPr>
    </w:p>
    <w:p w14:paraId="1AE710C4"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Pr>
          <w:b/>
          <w:sz w:val="24"/>
          <w:szCs w:val="24"/>
          <w:lang w:eastAsia="ko-KR"/>
        </w:rPr>
        <w:t>:</w:t>
      </w:r>
      <w:r w:rsidRPr="0030656F">
        <w:rPr>
          <w:b/>
          <w:sz w:val="24"/>
          <w:szCs w:val="24"/>
          <w:u w:val="single"/>
        </w:rPr>
        <w:tab/>
      </w:r>
      <w:r w:rsidRPr="0030656F">
        <w:rPr>
          <w:b/>
          <w:sz w:val="24"/>
          <w:szCs w:val="24"/>
          <w:u w:val="single"/>
        </w:rPr>
        <w:tab/>
      </w:r>
      <w:r w:rsidRPr="0030656F">
        <w:rPr>
          <w:b/>
          <w:sz w:val="24"/>
          <w:szCs w:val="24"/>
          <w:u w:val="single"/>
        </w:rPr>
        <w:tab/>
      </w:r>
    </w:p>
    <w:p w14:paraId="2D7AF856"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195B982" w14:textId="77777777" w:rsidR="00D913B9" w:rsidRDefault="00D913B9" w:rsidP="00D913B9">
      <w:pPr>
        <w:pStyle w:val="NoSpacing"/>
        <w:rPr>
          <w:b/>
          <w:sz w:val="24"/>
          <w:szCs w:val="24"/>
          <w:lang w:eastAsia="ko-KR"/>
        </w:rPr>
      </w:pPr>
    </w:p>
    <w:p w14:paraId="47FA87E4" w14:textId="77777777" w:rsidR="00D913B9" w:rsidRDefault="00D913B9" w:rsidP="00D913B9">
      <w:pPr>
        <w:pStyle w:val="NoSpacing"/>
        <w:rPr>
          <w:b/>
          <w:sz w:val="24"/>
          <w:szCs w:val="24"/>
          <w:lang w:eastAsia="ko-KR"/>
        </w:rPr>
      </w:pPr>
    </w:p>
    <w:p w14:paraId="713C2398" w14:textId="77777777" w:rsidR="00D913B9" w:rsidRPr="007C1E11" w:rsidRDefault="00D913B9" w:rsidP="00D913B9">
      <w:pPr>
        <w:pStyle w:val="NoSpacing"/>
        <w:jc w:val="center"/>
        <w:rPr>
          <w:b/>
          <w:sz w:val="28"/>
          <w:szCs w:val="28"/>
          <w:u w:val="single"/>
        </w:rPr>
      </w:pPr>
      <w:r w:rsidRPr="00485CE2">
        <w:rPr>
          <w:b/>
          <w:sz w:val="28"/>
          <w:szCs w:val="28"/>
          <w:u w:val="single"/>
        </w:rPr>
        <w:t>Students completing Within 150% of the Published Program Length</w:t>
      </w:r>
    </w:p>
    <w:tbl>
      <w:tblPr>
        <w:tblStyle w:val="TableGrid"/>
        <w:tblW w:w="0" w:type="auto"/>
        <w:tblLook w:val="04A0" w:firstRow="1" w:lastRow="0" w:firstColumn="1" w:lastColumn="0" w:noHBand="0" w:noVBand="1"/>
      </w:tblPr>
      <w:tblGrid>
        <w:gridCol w:w="1255"/>
        <w:gridCol w:w="2970"/>
        <w:gridCol w:w="2340"/>
        <w:gridCol w:w="1620"/>
        <w:gridCol w:w="2070"/>
      </w:tblGrid>
      <w:tr w:rsidR="00D913B9" w:rsidRPr="0030656F" w14:paraId="7589EF45" w14:textId="77777777" w:rsidTr="00353F82">
        <w:tc>
          <w:tcPr>
            <w:tcW w:w="1255" w:type="dxa"/>
          </w:tcPr>
          <w:p w14:paraId="2B2E8265" w14:textId="77777777" w:rsidR="00D913B9" w:rsidRPr="00825BBA" w:rsidRDefault="00D913B9" w:rsidP="00353F82">
            <w:pPr>
              <w:pStyle w:val="NoSpacing"/>
              <w:jc w:val="center"/>
              <w:rPr>
                <w:b/>
                <w:sz w:val="28"/>
                <w:szCs w:val="28"/>
              </w:rPr>
            </w:pPr>
            <w:r w:rsidRPr="00825BBA">
              <w:rPr>
                <w:b/>
                <w:sz w:val="28"/>
                <w:szCs w:val="28"/>
              </w:rPr>
              <w:t xml:space="preserve">Calendar </w:t>
            </w:r>
          </w:p>
          <w:p w14:paraId="324D200E" w14:textId="77777777" w:rsidR="00D913B9" w:rsidRDefault="00D913B9" w:rsidP="00353F82">
            <w:pPr>
              <w:pStyle w:val="NoSpacing"/>
              <w:jc w:val="center"/>
              <w:rPr>
                <w:b/>
                <w:sz w:val="28"/>
                <w:szCs w:val="28"/>
                <w:lang w:eastAsia="ko-KR"/>
              </w:rPr>
            </w:pPr>
            <w:r w:rsidRPr="00825BBA">
              <w:rPr>
                <w:b/>
                <w:sz w:val="28"/>
                <w:szCs w:val="28"/>
              </w:rPr>
              <w:t>Year</w:t>
            </w:r>
          </w:p>
          <w:p w14:paraId="53D377E0" w14:textId="77777777" w:rsidR="00D913B9" w:rsidRPr="00825BBA" w:rsidRDefault="00D913B9" w:rsidP="00353F82">
            <w:pPr>
              <w:pStyle w:val="NoSpacing"/>
              <w:jc w:val="center"/>
              <w:rPr>
                <w:b/>
                <w:sz w:val="24"/>
                <w:szCs w:val="24"/>
                <w:lang w:eastAsia="ko-KR"/>
              </w:rPr>
            </w:pPr>
          </w:p>
        </w:tc>
        <w:tc>
          <w:tcPr>
            <w:tcW w:w="2970" w:type="dxa"/>
          </w:tcPr>
          <w:p w14:paraId="72AAAE74"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p w14:paraId="18F38F6E" w14:textId="77777777" w:rsidR="00D913B9" w:rsidRPr="00825BBA" w:rsidRDefault="00D913B9" w:rsidP="00353F82">
            <w:pPr>
              <w:pStyle w:val="NoSpacing"/>
              <w:jc w:val="center"/>
              <w:rPr>
                <w:b/>
                <w:sz w:val="28"/>
                <w:szCs w:val="28"/>
                <w:lang w:eastAsia="ko-KR"/>
              </w:rPr>
            </w:pPr>
          </w:p>
        </w:tc>
        <w:tc>
          <w:tcPr>
            <w:tcW w:w="2340" w:type="dxa"/>
          </w:tcPr>
          <w:p w14:paraId="52D22908" w14:textId="77777777" w:rsidR="00D913B9" w:rsidRDefault="00D913B9" w:rsidP="00353F82">
            <w:pPr>
              <w:pStyle w:val="NoSpacing"/>
              <w:jc w:val="center"/>
              <w:rPr>
                <w:b/>
                <w:sz w:val="28"/>
                <w:szCs w:val="28"/>
                <w:lang w:eastAsia="ko-KR"/>
              </w:rPr>
            </w:pPr>
            <w:r>
              <w:rPr>
                <w:b/>
                <w:sz w:val="28"/>
                <w:szCs w:val="28"/>
              </w:rPr>
              <w:t>Students Available for Graduation</w:t>
            </w:r>
          </w:p>
          <w:p w14:paraId="637CE8FA" w14:textId="77777777" w:rsidR="00D913B9" w:rsidRPr="00825BBA" w:rsidRDefault="00D913B9" w:rsidP="00353F82">
            <w:pPr>
              <w:pStyle w:val="HTMLPreformatted"/>
              <w:shd w:val="clear" w:color="auto" w:fill="FFFFFF"/>
              <w:jc w:val="center"/>
              <w:rPr>
                <w:b/>
                <w:sz w:val="28"/>
                <w:szCs w:val="28"/>
              </w:rPr>
            </w:pPr>
          </w:p>
        </w:tc>
        <w:tc>
          <w:tcPr>
            <w:tcW w:w="1620" w:type="dxa"/>
          </w:tcPr>
          <w:p w14:paraId="4A02AD30" w14:textId="77777777" w:rsidR="00D913B9" w:rsidRPr="00DA30CF" w:rsidRDefault="00D913B9" w:rsidP="00353F82">
            <w:pPr>
              <w:pStyle w:val="NoSpacing"/>
              <w:jc w:val="center"/>
              <w:rPr>
                <w:b/>
                <w:sz w:val="28"/>
                <w:szCs w:val="28"/>
              </w:rPr>
            </w:pPr>
            <w:r w:rsidRPr="00DA30CF">
              <w:rPr>
                <w:b/>
                <w:sz w:val="28"/>
                <w:szCs w:val="28"/>
              </w:rPr>
              <w:t>150%</w:t>
            </w:r>
          </w:p>
          <w:p w14:paraId="63BAF9A1" w14:textId="77777777" w:rsidR="00D913B9" w:rsidRPr="00DA30CF" w:rsidRDefault="00D913B9" w:rsidP="00353F82">
            <w:pPr>
              <w:pStyle w:val="NoSpacing"/>
              <w:jc w:val="center"/>
              <w:rPr>
                <w:b/>
                <w:sz w:val="28"/>
                <w:szCs w:val="28"/>
                <w:lang w:eastAsia="ko-KR"/>
              </w:rPr>
            </w:pPr>
            <w:r w:rsidRPr="00DA30CF">
              <w:rPr>
                <w:b/>
                <w:sz w:val="28"/>
                <w:szCs w:val="28"/>
              </w:rPr>
              <w:t>Graduates</w:t>
            </w:r>
          </w:p>
          <w:p w14:paraId="1707849C" w14:textId="77777777" w:rsidR="00D913B9" w:rsidRPr="00E26033" w:rsidRDefault="00D913B9" w:rsidP="00353F82">
            <w:pPr>
              <w:pStyle w:val="HTMLPreformatted"/>
              <w:shd w:val="clear" w:color="auto" w:fill="FFFFFF"/>
              <w:jc w:val="center"/>
              <w:rPr>
                <w:b/>
                <w:color w:val="FF0000"/>
                <w:sz w:val="28"/>
                <w:szCs w:val="28"/>
              </w:rPr>
            </w:pPr>
          </w:p>
        </w:tc>
        <w:tc>
          <w:tcPr>
            <w:tcW w:w="2070" w:type="dxa"/>
          </w:tcPr>
          <w:p w14:paraId="16771676" w14:textId="77777777" w:rsidR="00D913B9" w:rsidRPr="00DA30CF" w:rsidRDefault="00D913B9" w:rsidP="00353F82">
            <w:pPr>
              <w:pStyle w:val="NoSpacing"/>
              <w:jc w:val="center"/>
              <w:rPr>
                <w:b/>
                <w:sz w:val="28"/>
                <w:szCs w:val="28"/>
              </w:rPr>
            </w:pPr>
            <w:r w:rsidRPr="00DA30CF">
              <w:rPr>
                <w:b/>
                <w:sz w:val="28"/>
                <w:szCs w:val="28"/>
              </w:rPr>
              <w:t>150%</w:t>
            </w:r>
          </w:p>
          <w:p w14:paraId="71A572C6" w14:textId="77777777" w:rsidR="00D913B9" w:rsidRPr="00DA30CF" w:rsidRDefault="00D913B9" w:rsidP="00353F82">
            <w:pPr>
              <w:pStyle w:val="NoSpacing"/>
              <w:jc w:val="center"/>
              <w:rPr>
                <w:b/>
                <w:sz w:val="28"/>
                <w:szCs w:val="28"/>
              </w:rPr>
            </w:pPr>
            <w:r w:rsidRPr="00DA30CF">
              <w:rPr>
                <w:b/>
                <w:sz w:val="28"/>
                <w:szCs w:val="28"/>
              </w:rPr>
              <w:t>Completion</w:t>
            </w:r>
          </w:p>
          <w:p w14:paraId="733101D3" w14:textId="77777777" w:rsidR="00D913B9" w:rsidRPr="00DA30CF" w:rsidRDefault="00D913B9" w:rsidP="00353F82">
            <w:pPr>
              <w:pStyle w:val="NoSpacing"/>
              <w:jc w:val="center"/>
              <w:rPr>
                <w:b/>
                <w:sz w:val="28"/>
                <w:szCs w:val="28"/>
                <w:lang w:eastAsia="ko-KR"/>
              </w:rPr>
            </w:pPr>
            <w:r w:rsidRPr="00DA30CF">
              <w:rPr>
                <w:b/>
                <w:sz w:val="28"/>
                <w:szCs w:val="28"/>
              </w:rPr>
              <w:t>Rate</w:t>
            </w:r>
          </w:p>
          <w:p w14:paraId="3A1FEB12" w14:textId="77777777" w:rsidR="00D913B9" w:rsidRPr="00E26033" w:rsidRDefault="00D913B9" w:rsidP="00353F82">
            <w:pPr>
              <w:pStyle w:val="NoSpacing"/>
              <w:jc w:val="center"/>
              <w:rPr>
                <w:b/>
                <w:color w:val="FF0000"/>
                <w:sz w:val="28"/>
                <w:szCs w:val="28"/>
                <w:lang w:eastAsia="ko-KR"/>
              </w:rPr>
            </w:pPr>
          </w:p>
        </w:tc>
      </w:tr>
      <w:tr w:rsidR="00D913B9" w14:paraId="58678B7D" w14:textId="77777777" w:rsidTr="00353F82">
        <w:tc>
          <w:tcPr>
            <w:tcW w:w="1255" w:type="dxa"/>
          </w:tcPr>
          <w:p w14:paraId="47AD332F" w14:textId="77777777" w:rsidR="00D913B9" w:rsidRDefault="00D913B9" w:rsidP="00353F82">
            <w:pPr>
              <w:pStyle w:val="NoSpacing"/>
              <w:jc w:val="center"/>
              <w:rPr>
                <w:sz w:val="28"/>
                <w:szCs w:val="28"/>
              </w:rPr>
            </w:pPr>
            <w:r>
              <w:rPr>
                <w:sz w:val="28"/>
                <w:szCs w:val="28"/>
              </w:rPr>
              <w:t>2018</w:t>
            </w:r>
          </w:p>
        </w:tc>
        <w:tc>
          <w:tcPr>
            <w:tcW w:w="2970" w:type="dxa"/>
          </w:tcPr>
          <w:p w14:paraId="5A917B7F" w14:textId="77777777" w:rsidR="00D913B9" w:rsidRDefault="00D913B9" w:rsidP="00353F82">
            <w:pPr>
              <w:pStyle w:val="NoSpacing"/>
              <w:jc w:val="center"/>
              <w:rPr>
                <w:sz w:val="28"/>
                <w:szCs w:val="28"/>
              </w:rPr>
            </w:pPr>
            <w:r>
              <w:rPr>
                <w:sz w:val="28"/>
                <w:szCs w:val="28"/>
              </w:rPr>
              <w:t>2</w:t>
            </w:r>
          </w:p>
        </w:tc>
        <w:tc>
          <w:tcPr>
            <w:tcW w:w="2340" w:type="dxa"/>
          </w:tcPr>
          <w:p w14:paraId="1A3BA6C8" w14:textId="77777777" w:rsidR="00D913B9" w:rsidRDefault="00D913B9" w:rsidP="00353F82">
            <w:pPr>
              <w:pStyle w:val="NoSpacing"/>
              <w:jc w:val="center"/>
              <w:rPr>
                <w:sz w:val="28"/>
                <w:szCs w:val="28"/>
              </w:rPr>
            </w:pPr>
            <w:r>
              <w:rPr>
                <w:sz w:val="28"/>
                <w:szCs w:val="28"/>
              </w:rPr>
              <w:t>2</w:t>
            </w:r>
          </w:p>
        </w:tc>
        <w:tc>
          <w:tcPr>
            <w:tcW w:w="1620" w:type="dxa"/>
          </w:tcPr>
          <w:p w14:paraId="7D7A12DB" w14:textId="77777777" w:rsidR="00D913B9" w:rsidRDefault="00D913B9" w:rsidP="00353F82">
            <w:pPr>
              <w:pStyle w:val="NoSpacing"/>
              <w:jc w:val="center"/>
              <w:rPr>
                <w:sz w:val="28"/>
                <w:szCs w:val="28"/>
                <w:lang w:eastAsia="ko-KR"/>
              </w:rPr>
            </w:pPr>
            <w:r>
              <w:rPr>
                <w:sz w:val="28"/>
                <w:szCs w:val="28"/>
                <w:lang w:eastAsia="ko-KR"/>
              </w:rPr>
              <w:t>2</w:t>
            </w:r>
          </w:p>
        </w:tc>
        <w:tc>
          <w:tcPr>
            <w:tcW w:w="2070" w:type="dxa"/>
          </w:tcPr>
          <w:p w14:paraId="4F325158" w14:textId="77777777" w:rsidR="00D913B9" w:rsidRDefault="00D913B9" w:rsidP="00353F82">
            <w:pPr>
              <w:pStyle w:val="NoSpacing"/>
              <w:jc w:val="center"/>
              <w:rPr>
                <w:sz w:val="28"/>
                <w:szCs w:val="28"/>
              </w:rPr>
            </w:pPr>
            <w:r>
              <w:rPr>
                <w:sz w:val="28"/>
                <w:szCs w:val="28"/>
              </w:rPr>
              <w:t>100%</w:t>
            </w:r>
          </w:p>
        </w:tc>
      </w:tr>
      <w:tr w:rsidR="00D913B9" w14:paraId="3E5FFD17" w14:textId="77777777" w:rsidTr="00353F82">
        <w:tc>
          <w:tcPr>
            <w:tcW w:w="1255" w:type="dxa"/>
          </w:tcPr>
          <w:p w14:paraId="175F112E" w14:textId="77777777" w:rsidR="00D913B9" w:rsidRDefault="00D913B9" w:rsidP="00353F82">
            <w:pPr>
              <w:pStyle w:val="NoSpacing"/>
              <w:jc w:val="center"/>
              <w:rPr>
                <w:sz w:val="28"/>
                <w:szCs w:val="28"/>
              </w:rPr>
            </w:pPr>
            <w:r>
              <w:rPr>
                <w:sz w:val="28"/>
                <w:szCs w:val="28"/>
              </w:rPr>
              <w:t>2019</w:t>
            </w:r>
          </w:p>
        </w:tc>
        <w:tc>
          <w:tcPr>
            <w:tcW w:w="2970" w:type="dxa"/>
          </w:tcPr>
          <w:p w14:paraId="3522D23A" w14:textId="77777777" w:rsidR="00D913B9" w:rsidRDefault="00D913B9" w:rsidP="00353F82">
            <w:pPr>
              <w:pStyle w:val="NoSpacing"/>
              <w:jc w:val="center"/>
              <w:rPr>
                <w:sz w:val="28"/>
                <w:szCs w:val="28"/>
              </w:rPr>
            </w:pPr>
            <w:r>
              <w:rPr>
                <w:sz w:val="28"/>
                <w:szCs w:val="28"/>
              </w:rPr>
              <w:t>3</w:t>
            </w:r>
          </w:p>
        </w:tc>
        <w:tc>
          <w:tcPr>
            <w:tcW w:w="2340" w:type="dxa"/>
          </w:tcPr>
          <w:p w14:paraId="13E7BD9C" w14:textId="77777777" w:rsidR="00D913B9" w:rsidRDefault="00D913B9" w:rsidP="00353F82">
            <w:pPr>
              <w:pStyle w:val="NoSpacing"/>
              <w:jc w:val="center"/>
              <w:rPr>
                <w:sz w:val="28"/>
                <w:szCs w:val="28"/>
              </w:rPr>
            </w:pPr>
            <w:r>
              <w:rPr>
                <w:sz w:val="28"/>
                <w:szCs w:val="28"/>
              </w:rPr>
              <w:t>3</w:t>
            </w:r>
          </w:p>
        </w:tc>
        <w:tc>
          <w:tcPr>
            <w:tcW w:w="1620" w:type="dxa"/>
          </w:tcPr>
          <w:p w14:paraId="3C61C88A" w14:textId="77777777" w:rsidR="00D913B9" w:rsidRDefault="00D913B9" w:rsidP="00353F82">
            <w:pPr>
              <w:pStyle w:val="NoSpacing"/>
              <w:jc w:val="center"/>
              <w:rPr>
                <w:sz w:val="28"/>
                <w:szCs w:val="28"/>
                <w:lang w:eastAsia="ko-KR"/>
              </w:rPr>
            </w:pPr>
            <w:r>
              <w:rPr>
                <w:sz w:val="28"/>
                <w:szCs w:val="28"/>
                <w:lang w:eastAsia="ko-KR"/>
              </w:rPr>
              <w:t>2</w:t>
            </w:r>
          </w:p>
        </w:tc>
        <w:tc>
          <w:tcPr>
            <w:tcW w:w="2070" w:type="dxa"/>
          </w:tcPr>
          <w:p w14:paraId="0E5718D3" w14:textId="77777777" w:rsidR="00D913B9" w:rsidRDefault="00D913B9" w:rsidP="00353F82">
            <w:pPr>
              <w:pStyle w:val="NoSpacing"/>
              <w:jc w:val="center"/>
              <w:rPr>
                <w:sz w:val="28"/>
                <w:szCs w:val="28"/>
              </w:rPr>
            </w:pPr>
            <w:r>
              <w:rPr>
                <w:sz w:val="28"/>
                <w:szCs w:val="28"/>
              </w:rPr>
              <w:t>67%</w:t>
            </w:r>
          </w:p>
        </w:tc>
      </w:tr>
      <w:tr w:rsidR="00D913B9" w14:paraId="0F060E61" w14:textId="77777777" w:rsidTr="00353F82">
        <w:tc>
          <w:tcPr>
            <w:tcW w:w="1255" w:type="dxa"/>
          </w:tcPr>
          <w:p w14:paraId="037D3C2B" w14:textId="77777777" w:rsidR="00D913B9" w:rsidRDefault="00D913B9" w:rsidP="00353F82">
            <w:pPr>
              <w:pStyle w:val="NoSpacing"/>
              <w:jc w:val="center"/>
              <w:rPr>
                <w:sz w:val="28"/>
                <w:szCs w:val="28"/>
              </w:rPr>
            </w:pPr>
            <w:r>
              <w:rPr>
                <w:sz w:val="28"/>
                <w:szCs w:val="28"/>
              </w:rPr>
              <w:t>2020</w:t>
            </w:r>
          </w:p>
        </w:tc>
        <w:tc>
          <w:tcPr>
            <w:tcW w:w="2970" w:type="dxa"/>
          </w:tcPr>
          <w:p w14:paraId="7679E4CE" w14:textId="77777777" w:rsidR="00D913B9" w:rsidRDefault="00D913B9" w:rsidP="00353F82">
            <w:pPr>
              <w:pStyle w:val="NoSpacing"/>
              <w:jc w:val="center"/>
              <w:rPr>
                <w:sz w:val="28"/>
                <w:szCs w:val="28"/>
              </w:rPr>
            </w:pPr>
            <w:r>
              <w:rPr>
                <w:sz w:val="28"/>
                <w:szCs w:val="28"/>
              </w:rPr>
              <w:t>18</w:t>
            </w:r>
          </w:p>
        </w:tc>
        <w:tc>
          <w:tcPr>
            <w:tcW w:w="2340" w:type="dxa"/>
          </w:tcPr>
          <w:p w14:paraId="3D4BB2F7" w14:textId="77777777" w:rsidR="00D913B9" w:rsidRDefault="00D913B9" w:rsidP="00353F82">
            <w:pPr>
              <w:pStyle w:val="NoSpacing"/>
              <w:jc w:val="center"/>
              <w:rPr>
                <w:sz w:val="28"/>
                <w:szCs w:val="28"/>
              </w:rPr>
            </w:pPr>
            <w:r>
              <w:rPr>
                <w:sz w:val="28"/>
                <w:szCs w:val="28"/>
              </w:rPr>
              <w:t>18</w:t>
            </w:r>
          </w:p>
        </w:tc>
        <w:tc>
          <w:tcPr>
            <w:tcW w:w="1620" w:type="dxa"/>
          </w:tcPr>
          <w:p w14:paraId="1C1D7896" w14:textId="77777777" w:rsidR="00D913B9" w:rsidRDefault="00D913B9" w:rsidP="00353F82">
            <w:pPr>
              <w:pStyle w:val="NoSpacing"/>
              <w:jc w:val="center"/>
              <w:rPr>
                <w:sz w:val="28"/>
                <w:szCs w:val="28"/>
                <w:lang w:eastAsia="ko-KR"/>
              </w:rPr>
            </w:pPr>
            <w:r>
              <w:rPr>
                <w:sz w:val="28"/>
                <w:szCs w:val="28"/>
                <w:lang w:eastAsia="ko-KR"/>
              </w:rPr>
              <w:t>8</w:t>
            </w:r>
          </w:p>
        </w:tc>
        <w:tc>
          <w:tcPr>
            <w:tcW w:w="2070" w:type="dxa"/>
          </w:tcPr>
          <w:p w14:paraId="31A7D794" w14:textId="77777777" w:rsidR="00D913B9" w:rsidRDefault="00D913B9" w:rsidP="00353F82">
            <w:pPr>
              <w:pStyle w:val="NoSpacing"/>
              <w:jc w:val="center"/>
              <w:rPr>
                <w:sz w:val="28"/>
                <w:szCs w:val="28"/>
              </w:rPr>
            </w:pPr>
            <w:r>
              <w:rPr>
                <w:sz w:val="28"/>
                <w:szCs w:val="28"/>
              </w:rPr>
              <w:t>44%</w:t>
            </w:r>
          </w:p>
        </w:tc>
      </w:tr>
      <w:tr w:rsidR="008C7A19" w14:paraId="63655E0A" w14:textId="77777777" w:rsidTr="00353F82">
        <w:tc>
          <w:tcPr>
            <w:tcW w:w="1255" w:type="dxa"/>
          </w:tcPr>
          <w:p w14:paraId="37456549" w14:textId="29A7B758" w:rsidR="008C7A19" w:rsidRDefault="008C7A19" w:rsidP="00353F82">
            <w:pPr>
              <w:pStyle w:val="NoSpacing"/>
              <w:jc w:val="center"/>
              <w:rPr>
                <w:sz w:val="28"/>
                <w:szCs w:val="28"/>
              </w:rPr>
            </w:pPr>
            <w:r>
              <w:rPr>
                <w:sz w:val="28"/>
                <w:szCs w:val="28"/>
              </w:rPr>
              <w:t>2021</w:t>
            </w:r>
          </w:p>
        </w:tc>
        <w:tc>
          <w:tcPr>
            <w:tcW w:w="2970" w:type="dxa"/>
          </w:tcPr>
          <w:p w14:paraId="7C4B6DA5" w14:textId="5311781C" w:rsidR="008C7A19" w:rsidRDefault="00C11069" w:rsidP="00353F82">
            <w:pPr>
              <w:pStyle w:val="NoSpacing"/>
              <w:jc w:val="center"/>
              <w:rPr>
                <w:sz w:val="28"/>
                <w:szCs w:val="28"/>
              </w:rPr>
            </w:pPr>
            <w:r>
              <w:rPr>
                <w:sz w:val="28"/>
                <w:szCs w:val="28"/>
              </w:rPr>
              <w:t>6</w:t>
            </w:r>
          </w:p>
        </w:tc>
        <w:tc>
          <w:tcPr>
            <w:tcW w:w="2340" w:type="dxa"/>
          </w:tcPr>
          <w:p w14:paraId="74BA41C2" w14:textId="6039A44F" w:rsidR="008C7A19" w:rsidRDefault="00C11069" w:rsidP="00353F82">
            <w:pPr>
              <w:pStyle w:val="NoSpacing"/>
              <w:jc w:val="center"/>
              <w:rPr>
                <w:sz w:val="28"/>
                <w:szCs w:val="28"/>
              </w:rPr>
            </w:pPr>
            <w:r>
              <w:rPr>
                <w:sz w:val="28"/>
                <w:szCs w:val="28"/>
              </w:rPr>
              <w:t>6</w:t>
            </w:r>
          </w:p>
        </w:tc>
        <w:tc>
          <w:tcPr>
            <w:tcW w:w="1620" w:type="dxa"/>
          </w:tcPr>
          <w:p w14:paraId="2879A232" w14:textId="18928315" w:rsidR="008C7A19" w:rsidRDefault="0096288B" w:rsidP="00353F82">
            <w:pPr>
              <w:pStyle w:val="NoSpacing"/>
              <w:jc w:val="center"/>
              <w:rPr>
                <w:sz w:val="28"/>
                <w:szCs w:val="28"/>
                <w:lang w:eastAsia="ko-KR"/>
              </w:rPr>
            </w:pPr>
            <w:r>
              <w:rPr>
                <w:sz w:val="28"/>
                <w:szCs w:val="28"/>
                <w:lang w:eastAsia="ko-KR"/>
              </w:rPr>
              <w:t>2</w:t>
            </w:r>
          </w:p>
        </w:tc>
        <w:tc>
          <w:tcPr>
            <w:tcW w:w="2070" w:type="dxa"/>
          </w:tcPr>
          <w:p w14:paraId="5D500F3C" w14:textId="2D2DD3B6" w:rsidR="008C7A19" w:rsidRDefault="0096288B" w:rsidP="00353F82">
            <w:pPr>
              <w:pStyle w:val="NoSpacing"/>
              <w:jc w:val="center"/>
              <w:rPr>
                <w:sz w:val="28"/>
                <w:szCs w:val="28"/>
              </w:rPr>
            </w:pPr>
            <w:r>
              <w:rPr>
                <w:sz w:val="28"/>
                <w:szCs w:val="28"/>
              </w:rPr>
              <w:t>33%</w:t>
            </w:r>
          </w:p>
        </w:tc>
      </w:tr>
    </w:tbl>
    <w:p w14:paraId="766248E5" w14:textId="77777777" w:rsidR="00D913B9" w:rsidRPr="0030656F" w:rsidRDefault="00D913B9" w:rsidP="00D913B9">
      <w:pPr>
        <w:pStyle w:val="NoSpacing"/>
        <w:jc w:val="center"/>
        <w:rPr>
          <w:b/>
          <w:sz w:val="28"/>
          <w:szCs w:val="28"/>
          <w:u w:val="single"/>
        </w:rPr>
      </w:pPr>
    </w:p>
    <w:p w14:paraId="33937918"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3B9969F5"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0782A67D" w14:textId="77777777" w:rsidR="00D913B9" w:rsidRDefault="00D913B9" w:rsidP="00D913B9">
      <w:pPr>
        <w:pStyle w:val="NoSpacing"/>
        <w:rPr>
          <w:b/>
          <w:sz w:val="24"/>
          <w:szCs w:val="24"/>
          <w:lang w:eastAsia="ko-KR"/>
        </w:rPr>
      </w:pPr>
    </w:p>
    <w:p w14:paraId="3A39ABA7" w14:textId="77777777" w:rsidR="00D913B9" w:rsidRDefault="00D913B9" w:rsidP="00D913B9">
      <w:pPr>
        <w:pStyle w:val="NoSpacing"/>
        <w:rPr>
          <w:b/>
          <w:sz w:val="24"/>
          <w:szCs w:val="24"/>
          <w:lang w:eastAsia="ko-KR"/>
        </w:rPr>
      </w:pPr>
    </w:p>
    <w:p w14:paraId="517AFFE2" w14:textId="77777777" w:rsidR="00D913B9" w:rsidRDefault="00D913B9" w:rsidP="00D913B9">
      <w:pPr>
        <w:pStyle w:val="NoSpacing"/>
        <w:rPr>
          <w:b/>
          <w:sz w:val="24"/>
          <w:szCs w:val="24"/>
          <w:lang w:eastAsia="ko-KR"/>
        </w:rPr>
      </w:pPr>
    </w:p>
    <w:p w14:paraId="76B74F40" w14:textId="77777777" w:rsidR="00D913B9" w:rsidRDefault="00D913B9" w:rsidP="00D913B9">
      <w:pPr>
        <w:pStyle w:val="NoSpacing"/>
        <w:rPr>
          <w:b/>
          <w:sz w:val="24"/>
          <w:szCs w:val="24"/>
          <w:lang w:eastAsia="ko-KR"/>
        </w:rPr>
      </w:pPr>
    </w:p>
    <w:p w14:paraId="71683565" w14:textId="77777777" w:rsidR="00D913B9" w:rsidRDefault="00D913B9" w:rsidP="00D913B9">
      <w:pPr>
        <w:pStyle w:val="NoSpacing"/>
        <w:rPr>
          <w:b/>
          <w:sz w:val="24"/>
          <w:szCs w:val="24"/>
          <w:lang w:eastAsia="ko-KR"/>
        </w:rPr>
      </w:pPr>
    </w:p>
    <w:p w14:paraId="45D55A4E" w14:textId="77777777" w:rsidR="00D913B9" w:rsidRDefault="00D913B9" w:rsidP="00D913B9">
      <w:pPr>
        <w:pStyle w:val="NoSpacing"/>
        <w:rPr>
          <w:b/>
          <w:sz w:val="24"/>
          <w:szCs w:val="24"/>
          <w:lang w:eastAsia="ko-KR"/>
        </w:rPr>
      </w:pPr>
    </w:p>
    <w:p w14:paraId="24F62A7E" w14:textId="77777777" w:rsidR="00D913B9" w:rsidRDefault="00D913B9" w:rsidP="00D913B9">
      <w:pPr>
        <w:pStyle w:val="NoSpacing"/>
        <w:rPr>
          <w:b/>
          <w:sz w:val="24"/>
          <w:szCs w:val="24"/>
          <w:lang w:eastAsia="ko-KR"/>
        </w:rPr>
      </w:pPr>
    </w:p>
    <w:p w14:paraId="12C8FA8B" w14:textId="77777777" w:rsidR="00D913B9" w:rsidRDefault="00D913B9" w:rsidP="00D913B9">
      <w:pPr>
        <w:pStyle w:val="NoSpacing"/>
        <w:rPr>
          <w:b/>
          <w:sz w:val="24"/>
          <w:szCs w:val="24"/>
          <w:lang w:eastAsia="ko-KR"/>
        </w:rPr>
      </w:pPr>
    </w:p>
    <w:p w14:paraId="43406702" w14:textId="77777777" w:rsidR="00D913B9" w:rsidRDefault="00D913B9" w:rsidP="00D913B9">
      <w:pPr>
        <w:pStyle w:val="NoSpacing"/>
        <w:rPr>
          <w:b/>
          <w:sz w:val="24"/>
          <w:szCs w:val="24"/>
          <w:lang w:eastAsia="ko-KR"/>
        </w:rPr>
      </w:pPr>
    </w:p>
    <w:p w14:paraId="7ED308BE"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1035431"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77C19651" w14:textId="77777777" w:rsidR="00D913B9" w:rsidRPr="00E822A5" w:rsidRDefault="00D913B9" w:rsidP="00D913B9">
      <w:pPr>
        <w:pStyle w:val="HTMLPreformatted"/>
        <w:shd w:val="clear" w:color="auto" w:fill="FFFFFF"/>
        <w:jc w:val="center"/>
        <w:rPr>
          <w:rFonts w:asciiTheme="minorHAnsi" w:hAnsiTheme="minorHAnsi" w:cstheme="minorHAnsi"/>
          <w:bCs/>
          <w:sz w:val="28"/>
          <w:szCs w:val="28"/>
        </w:rPr>
      </w:pPr>
      <w:r w:rsidRPr="00E822A5">
        <w:rPr>
          <w:rFonts w:asciiTheme="minorHAnsi" w:hAnsiTheme="minorHAnsi" w:cstheme="minorHAnsi"/>
          <w:bCs/>
          <w:i/>
          <w:sz w:val="28"/>
          <w:szCs w:val="28"/>
        </w:rPr>
        <w:t>includes data for two calendar years prior to reporting</w:t>
      </w: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55C39B67" w14:textId="77777777" w:rsidTr="00353F82">
        <w:tc>
          <w:tcPr>
            <w:tcW w:w="1255" w:type="dxa"/>
          </w:tcPr>
          <w:p w14:paraId="58B09C4F" w14:textId="77777777" w:rsidR="00D913B9" w:rsidRPr="00825BBA" w:rsidRDefault="00D913B9" w:rsidP="00353F82">
            <w:pPr>
              <w:pStyle w:val="NoSpacing"/>
              <w:jc w:val="center"/>
              <w:rPr>
                <w:b/>
                <w:sz w:val="28"/>
                <w:szCs w:val="28"/>
              </w:rPr>
            </w:pPr>
            <w:r w:rsidRPr="00825BBA">
              <w:rPr>
                <w:b/>
                <w:sz w:val="28"/>
                <w:szCs w:val="28"/>
              </w:rPr>
              <w:t xml:space="preserve">Calendar </w:t>
            </w:r>
          </w:p>
          <w:p w14:paraId="0A6963E3" w14:textId="77777777" w:rsidR="00D913B9" w:rsidRDefault="00D913B9" w:rsidP="00353F82">
            <w:pPr>
              <w:pStyle w:val="NoSpacing"/>
              <w:jc w:val="center"/>
              <w:rPr>
                <w:b/>
                <w:sz w:val="28"/>
                <w:szCs w:val="28"/>
                <w:lang w:eastAsia="ko-KR"/>
              </w:rPr>
            </w:pPr>
            <w:r w:rsidRPr="00825BBA">
              <w:rPr>
                <w:b/>
                <w:sz w:val="28"/>
                <w:szCs w:val="28"/>
              </w:rPr>
              <w:t>Year</w:t>
            </w:r>
          </w:p>
          <w:p w14:paraId="08299F22" w14:textId="77777777" w:rsidR="00D913B9" w:rsidRPr="004A5FDF" w:rsidRDefault="00D913B9" w:rsidP="00353F82">
            <w:pPr>
              <w:pStyle w:val="NoSpacing"/>
              <w:jc w:val="center"/>
              <w:rPr>
                <w:sz w:val="20"/>
                <w:szCs w:val="20"/>
                <w:lang w:eastAsia="ko-KR"/>
              </w:rPr>
            </w:pPr>
          </w:p>
        </w:tc>
        <w:tc>
          <w:tcPr>
            <w:tcW w:w="2181" w:type="dxa"/>
          </w:tcPr>
          <w:p w14:paraId="3FCAA083"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5B7C8E2A"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5466D386" w14:textId="77777777" w:rsidR="00D913B9" w:rsidRDefault="00D913B9" w:rsidP="00353F82">
            <w:pPr>
              <w:pStyle w:val="NoSpacing"/>
              <w:jc w:val="center"/>
              <w:rPr>
                <w:b/>
                <w:sz w:val="28"/>
                <w:szCs w:val="28"/>
              </w:rPr>
            </w:pPr>
            <w:r w:rsidRPr="00825BBA">
              <w:rPr>
                <w:b/>
                <w:sz w:val="28"/>
                <w:szCs w:val="28"/>
              </w:rPr>
              <w:t xml:space="preserve">Number of </w:t>
            </w:r>
          </w:p>
          <w:p w14:paraId="07CD9599" w14:textId="77777777" w:rsidR="00D913B9" w:rsidRDefault="00D913B9" w:rsidP="00353F82">
            <w:pPr>
              <w:pStyle w:val="NoSpacing"/>
              <w:jc w:val="center"/>
              <w:rPr>
                <w:b/>
                <w:sz w:val="28"/>
                <w:szCs w:val="28"/>
                <w:lang w:eastAsia="ko-KR"/>
              </w:rPr>
            </w:pPr>
            <w:r w:rsidRPr="00825BBA">
              <w:rPr>
                <w:b/>
                <w:sz w:val="28"/>
                <w:szCs w:val="28"/>
              </w:rPr>
              <w:t>Graduates</w:t>
            </w:r>
          </w:p>
          <w:p w14:paraId="74F0C0DB" w14:textId="77777777" w:rsidR="00D913B9" w:rsidRPr="00825BBA" w:rsidRDefault="00D913B9" w:rsidP="00353F82">
            <w:pPr>
              <w:pStyle w:val="NoSpacing"/>
              <w:jc w:val="center"/>
              <w:rPr>
                <w:b/>
                <w:sz w:val="28"/>
                <w:szCs w:val="28"/>
                <w:lang w:eastAsia="ko-KR"/>
              </w:rPr>
            </w:pPr>
          </w:p>
        </w:tc>
        <w:tc>
          <w:tcPr>
            <w:tcW w:w="2119" w:type="dxa"/>
          </w:tcPr>
          <w:p w14:paraId="53238D30" w14:textId="77777777" w:rsidR="00D913B9" w:rsidRDefault="00D913B9" w:rsidP="00353F82">
            <w:pPr>
              <w:pStyle w:val="HTMLPreformatted"/>
              <w:shd w:val="clear" w:color="auto" w:fill="FFFFFF"/>
              <w:jc w:val="center"/>
              <w:rPr>
                <w:rFonts w:ascii="inherit" w:hAnsi="inherit"/>
                <w:color w:val="212121"/>
              </w:rPr>
            </w:pPr>
          </w:p>
          <w:p w14:paraId="15EC5F8E"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281A7A64" w14:textId="77777777" w:rsidR="00D913B9" w:rsidRDefault="00D913B9" w:rsidP="00353F82">
            <w:pPr>
              <w:pStyle w:val="NoSpacing"/>
              <w:jc w:val="center"/>
              <w:rPr>
                <w:b/>
                <w:sz w:val="28"/>
                <w:szCs w:val="28"/>
              </w:rPr>
            </w:pPr>
          </w:p>
          <w:p w14:paraId="1AD623D3"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242912CC" w14:textId="77777777" w:rsidR="00D913B9" w:rsidRDefault="00D913B9" w:rsidP="00353F82">
            <w:pPr>
              <w:pStyle w:val="NoSpacing"/>
              <w:jc w:val="center"/>
              <w:rPr>
                <w:b/>
                <w:sz w:val="28"/>
                <w:szCs w:val="28"/>
              </w:rPr>
            </w:pPr>
            <w:r>
              <w:rPr>
                <w:b/>
                <w:sz w:val="28"/>
                <w:szCs w:val="28"/>
              </w:rPr>
              <w:t>Placement</w:t>
            </w:r>
          </w:p>
          <w:p w14:paraId="56C2D7FA" w14:textId="77777777" w:rsidR="00D913B9" w:rsidRDefault="00D913B9" w:rsidP="00353F82">
            <w:pPr>
              <w:pStyle w:val="NoSpacing"/>
              <w:jc w:val="center"/>
              <w:rPr>
                <w:b/>
                <w:sz w:val="28"/>
                <w:szCs w:val="28"/>
                <w:lang w:eastAsia="ko-KR"/>
              </w:rPr>
            </w:pPr>
            <w:r>
              <w:rPr>
                <w:b/>
                <w:sz w:val="28"/>
                <w:szCs w:val="28"/>
              </w:rPr>
              <w:t>Rate Employed in the Field</w:t>
            </w:r>
          </w:p>
          <w:p w14:paraId="0BE470AF" w14:textId="77777777" w:rsidR="00D913B9" w:rsidRPr="00FE2BF3" w:rsidRDefault="00D913B9" w:rsidP="00353F82">
            <w:pPr>
              <w:pStyle w:val="HTMLPreformatted"/>
              <w:shd w:val="clear" w:color="auto" w:fill="FFFFFF"/>
              <w:rPr>
                <w:rFonts w:eastAsia="Malgun Gothic"/>
                <w:b/>
                <w:sz w:val="28"/>
                <w:szCs w:val="28"/>
              </w:rPr>
            </w:pPr>
          </w:p>
        </w:tc>
      </w:tr>
      <w:tr w:rsidR="008C7A19" w14:paraId="689A3629" w14:textId="77777777" w:rsidTr="00353F82">
        <w:tc>
          <w:tcPr>
            <w:tcW w:w="1255" w:type="dxa"/>
          </w:tcPr>
          <w:p w14:paraId="4C2D903D" w14:textId="2039D95C" w:rsidR="008C7A19" w:rsidRDefault="008C7A19" w:rsidP="008C7A19">
            <w:pPr>
              <w:pStyle w:val="NoSpacing"/>
              <w:jc w:val="center"/>
              <w:rPr>
                <w:sz w:val="28"/>
                <w:szCs w:val="28"/>
              </w:rPr>
            </w:pPr>
            <w:r>
              <w:rPr>
                <w:sz w:val="28"/>
                <w:szCs w:val="28"/>
              </w:rPr>
              <w:t>2020</w:t>
            </w:r>
          </w:p>
        </w:tc>
        <w:tc>
          <w:tcPr>
            <w:tcW w:w="2181" w:type="dxa"/>
          </w:tcPr>
          <w:p w14:paraId="0B035B7D" w14:textId="4CA88CC9" w:rsidR="008C7A19" w:rsidRDefault="008C7A19" w:rsidP="008C7A19">
            <w:pPr>
              <w:pStyle w:val="NoSpacing"/>
              <w:jc w:val="center"/>
              <w:rPr>
                <w:sz w:val="28"/>
                <w:szCs w:val="28"/>
              </w:rPr>
            </w:pPr>
            <w:r>
              <w:rPr>
                <w:sz w:val="28"/>
                <w:szCs w:val="28"/>
              </w:rPr>
              <w:t>18</w:t>
            </w:r>
          </w:p>
        </w:tc>
        <w:tc>
          <w:tcPr>
            <w:tcW w:w="1930" w:type="dxa"/>
          </w:tcPr>
          <w:p w14:paraId="1AD99065" w14:textId="6F2363E4" w:rsidR="008C7A19" w:rsidRDefault="008C7A19" w:rsidP="008C7A19">
            <w:pPr>
              <w:pStyle w:val="NoSpacing"/>
              <w:jc w:val="center"/>
              <w:rPr>
                <w:sz w:val="28"/>
                <w:szCs w:val="28"/>
              </w:rPr>
            </w:pPr>
            <w:r>
              <w:rPr>
                <w:sz w:val="28"/>
                <w:szCs w:val="28"/>
              </w:rPr>
              <w:t>8</w:t>
            </w:r>
          </w:p>
        </w:tc>
        <w:tc>
          <w:tcPr>
            <w:tcW w:w="2119" w:type="dxa"/>
          </w:tcPr>
          <w:p w14:paraId="27853F32" w14:textId="3B10A30D" w:rsidR="008C7A19" w:rsidRDefault="008C7A19" w:rsidP="008C7A19">
            <w:pPr>
              <w:pStyle w:val="NoSpacing"/>
              <w:jc w:val="center"/>
              <w:rPr>
                <w:sz w:val="28"/>
                <w:szCs w:val="28"/>
              </w:rPr>
            </w:pPr>
            <w:r>
              <w:rPr>
                <w:sz w:val="28"/>
                <w:szCs w:val="28"/>
              </w:rPr>
              <w:t>8</w:t>
            </w:r>
          </w:p>
        </w:tc>
        <w:tc>
          <w:tcPr>
            <w:tcW w:w="1728" w:type="dxa"/>
          </w:tcPr>
          <w:p w14:paraId="3DD62619" w14:textId="662BE8C0" w:rsidR="008C7A19" w:rsidRDefault="008C7A19" w:rsidP="008C7A19">
            <w:pPr>
              <w:pStyle w:val="NoSpacing"/>
              <w:jc w:val="center"/>
              <w:rPr>
                <w:sz w:val="28"/>
                <w:szCs w:val="28"/>
              </w:rPr>
            </w:pPr>
            <w:r>
              <w:rPr>
                <w:sz w:val="28"/>
                <w:szCs w:val="28"/>
              </w:rPr>
              <w:t>5</w:t>
            </w:r>
          </w:p>
        </w:tc>
        <w:tc>
          <w:tcPr>
            <w:tcW w:w="1577" w:type="dxa"/>
          </w:tcPr>
          <w:p w14:paraId="5B806B1E" w14:textId="66014AF5" w:rsidR="008C7A19" w:rsidRDefault="008C7A19" w:rsidP="008C7A19">
            <w:pPr>
              <w:pStyle w:val="NoSpacing"/>
              <w:jc w:val="center"/>
              <w:rPr>
                <w:sz w:val="28"/>
                <w:szCs w:val="28"/>
              </w:rPr>
            </w:pPr>
            <w:r>
              <w:rPr>
                <w:sz w:val="28"/>
                <w:szCs w:val="28"/>
              </w:rPr>
              <w:t>63%</w:t>
            </w:r>
          </w:p>
        </w:tc>
      </w:tr>
      <w:tr w:rsidR="00D913B9" w14:paraId="0100E387" w14:textId="77777777" w:rsidTr="00353F82">
        <w:tc>
          <w:tcPr>
            <w:tcW w:w="1255" w:type="dxa"/>
          </w:tcPr>
          <w:p w14:paraId="7F1CC20B" w14:textId="4E56037C" w:rsidR="00D913B9" w:rsidRDefault="008C7A19" w:rsidP="00353F82">
            <w:pPr>
              <w:pStyle w:val="NoSpacing"/>
              <w:jc w:val="center"/>
              <w:rPr>
                <w:sz w:val="28"/>
                <w:szCs w:val="28"/>
              </w:rPr>
            </w:pPr>
            <w:r>
              <w:rPr>
                <w:sz w:val="28"/>
                <w:szCs w:val="28"/>
              </w:rPr>
              <w:t>2021</w:t>
            </w:r>
          </w:p>
        </w:tc>
        <w:tc>
          <w:tcPr>
            <w:tcW w:w="2181" w:type="dxa"/>
          </w:tcPr>
          <w:p w14:paraId="0D4D2991" w14:textId="3CDF4664" w:rsidR="00D913B9" w:rsidRDefault="00B8672F" w:rsidP="00353F82">
            <w:pPr>
              <w:pStyle w:val="NoSpacing"/>
              <w:jc w:val="center"/>
              <w:rPr>
                <w:sz w:val="28"/>
                <w:szCs w:val="28"/>
              </w:rPr>
            </w:pPr>
            <w:r>
              <w:rPr>
                <w:sz w:val="28"/>
                <w:szCs w:val="28"/>
              </w:rPr>
              <w:t>6</w:t>
            </w:r>
          </w:p>
        </w:tc>
        <w:tc>
          <w:tcPr>
            <w:tcW w:w="1930" w:type="dxa"/>
          </w:tcPr>
          <w:p w14:paraId="64406608" w14:textId="5C9C3781" w:rsidR="00D913B9" w:rsidRDefault="00B8672F" w:rsidP="00353F82">
            <w:pPr>
              <w:pStyle w:val="NoSpacing"/>
              <w:jc w:val="center"/>
              <w:rPr>
                <w:sz w:val="28"/>
                <w:szCs w:val="28"/>
              </w:rPr>
            </w:pPr>
            <w:r>
              <w:rPr>
                <w:sz w:val="28"/>
                <w:szCs w:val="28"/>
              </w:rPr>
              <w:t>2</w:t>
            </w:r>
          </w:p>
        </w:tc>
        <w:tc>
          <w:tcPr>
            <w:tcW w:w="2119" w:type="dxa"/>
          </w:tcPr>
          <w:p w14:paraId="15973041" w14:textId="700A2D25" w:rsidR="00D913B9" w:rsidRDefault="00B8672F" w:rsidP="00353F82">
            <w:pPr>
              <w:pStyle w:val="NoSpacing"/>
              <w:jc w:val="center"/>
              <w:rPr>
                <w:sz w:val="28"/>
                <w:szCs w:val="28"/>
              </w:rPr>
            </w:pPr>
            <w:r>
              <w:rPr>
                <w:sz w:val="28"/>
                <w:szCs w:val="28"/>
              </w:rPr>
              <w:t>2</w:t>
            </w:r>
          </w:p>
        </w:tc>
        <w:tc>
          <w:tcPr>
            <w:tcW w:w="1728" w:type="dxa"/>
          </w:tcPr>
          <w:p w14:paraId="6422DDF1" w14:textId="5172EA1D" w:rsidR="00D913B9" w:rsidRDefault="00B8672F" w:rsidP="00353F82">
            <w:pPr>
              <w:pStyle w:val="NoSpacing"/>
              <w:jc w:val="center"/>
              <w:rPr>
                <w:sz w:val="28"/>
                <w:szCs w:val="28"/>
              </w:rPr>
            </w:pPr>
            <w:r>
              <w:rPr>
                <w:sz w:val="28"/>
                <w:szCs w:val="28"/>
              </w:rPr>
              <w:t>2</w:t>
            </w:r>
          </w:p>
        </w:tc>
        <w:tc>
          <w:tcPr>
            <w:tcW w:w="1577" w:type="dxa"/>
          </w:tcPr>
          <w:p w14:paraId="28A94676" w14:textId="1C1CC658" w:rsidR="00D913B9" w:rsidRDefault="00B8672F" w:rsidP="00353F82">
            <w:pPr>
              <w:pStyle w:val="NoSpacing"/>
              <w:jc w:val="center"/>
              <w:rPr>
                <w:sz w:val="28"/>
                <w:szCs w:val="28"/>
              </w:rPr>
            </w:pPr>
            <w:r>
              <w:rPr>
                <w:sz w:val="28"/>
                <w:szCs w:val="28"/>
              </w:rPr>
              <w:t>100%</w:t>
            </w:r>
          </w:p>
        </w:tc>
      </w:tr>
    </w:tbl>
    <w:p w14:paraId="1A257089" w14:textId="77777777" w:rsidR="00D913B9" w:rsidRDefault="00D913B9" w:rsidP="00D913B9">
      <w:pPr>
        <w:pStyle w:val="NoSpacing"/>
        <w:jc w:val="center"/>
        <w:rPr>
          <w:b/>
          <w:sz w:val="28"/>
          <w:szCs w:val="28"/>
          <w:u w:val="single"/>
          <w:lang w:eastAsia="ko-KR"/>
        </w:rPr>
      </w:pPr>
    </w:p>
    <w:p w14:paraId="295AFDFB"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22CE4CBB" w14:textId="77777777" w:rsidR="00D913B9" w:rsidRDefault="00D913B9" w:rsidP="00D913B9">
      <w:pPr>
        <w:pStyle w:val="NoSpacing"/>
        <w:rPr>
          <w:sz w:val="24"/>
          <w:szCs w:val="24"/>
          <w:lang w:eastAsia="ko-KR"/>
        </w:rPr>
      </w:pPr>
    </w:p>
    <w:p w14:paraId="5F626927"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5D68DCBD"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1AE91F78" w14:textId="77777777" w:rsidR="00D913B9" w:rsidRDefault="00D913B9" w:rsidP="00D913B9">
      <w:pPr>
        <w:pStyle w:val="NoSpacing"/>
        <w:rPr>
          <w:sz w:val="24"/>
          <w:szCs w:val="24"/>
        </w:rPr>
      </w:pPr>
    </w:p>
    <w:p w14:paraId="7C690C24" w14:textId="77777777" w:rsidR="00D913B9" w:rsidRDefault="00D913B9" w:rsidP="00D913B9">
      <w:pPr>
        <w:pStyle w:val="NoSpacing"/>
        <w:jc w:val="center"/>
        <w:rPr>
          <w:rFonts w:cstheme="minorHAnsi"/>
          <w:b/>
          <w:i/>
          <w:sz w:val="28"/>
          <w:szCs w:val="28"/>
          <w:u w:val="single"/>
        </w:rPr>
      </w:pPr>
      <w:r w:rsidRPr="00756530">
        <w:rPr>
          <w:b/>
          <w:sz w:val="28"/>
          <w:u w:val="single"/>
        </w:rPr>
        <w:t>Gainfully Employed Categories</w:t>
      </w:r>
    </w:p>
    <w:p w14:paraId="6503C134" w14:textId="77777777" w:rsidR="00D913B9" w:rsidRPr="003C3EAE" w:rsidRDefault="00D913B9" w:rsidP="00D913B9">
      <w:pPr>
        <w:pStyle w:val="NoSpacing"/>
        <w:jc w:val="center"/>
        <w:rPr>
          <w:bCs/>
          <w:sz w:val="24"/>
          <w:szCs w:val="24"/>
        </w:rPr>
      </w:pPr>
      <w:r w:rsidRPr="003C3EAE">
        <w:rPr>
          <w:rFonts w:cstheme="minorHAnsi"/>
          <w:bCs/>
          <w:i/>
          <w:sz w:val="24"/>
          <w:szCs w:val="24"/>
        </w:rPr>
        <w:t>includes data for the two calendar years prior to reporting</w:t>
      </w:r>
    </w:p>
    <w:p w14:paraId="5C17D91B" w14:textId="77777777" w:rsidR="00D913B9" w:rsidRPr="00336767" w:rsidRDefault="00D913B9" w:rsidP="00D913B9">
      <w:pPr>
        <w:pStyle w:val="NoSpacing"/>
        <w:jc w:val="center"/>
        <w:rPr>
          <w:b/>
          <w:sz w:val="28"/>
          <w:szCs w:val="28"/>
          <w:u w:val="single"/>
        </w:rPr>
      </w:pPr>
      <w:r w:rsidRPr="00336767">
        <w:rPr>
          <w:b/>
          <w:sz w:val="28"/>
          <w:szCs w:val="28"/>
          <w:u w:val="single"/>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14:paraId="765B2DEF" w14:textId="77777777" w:rsidTr="00353F82">
        <w:tc>
          <w:tcPr>
            <w:tcW w:w="2693" w:type="dxa"/>
          </w:tcPr>
          <w:p w14:paraId="19F0CC42" w14:textId="77777777" w:rsidR="00D913B9" w:rsidRPr="00756530" w:rsidRDefault="00D913B9" w:rsidP="00353F82">
            <w:pPr>
              <w:pStyle w:val="NoSpacing"/>
              <w:jc w:val="center"/>
              <w:rPr>
                <w:b/>
                <w:sz w:val="28"/>
                <w:szCs w:val="28"/>
              </w:rPr>
            </w:pPr>
            <w:r w:rsidRPr="00756530">
              <w:rPr>
                <w:b/>
                <w:sz w:val="28"/>
              </w:rPr>
              <w:t>Calendar Year</w:t>
            </w:r>
          </w:p>
        </w:tc>
        <w:tc>
          <w:tcPr>
            <w:tcW w:w="2699" w:type="dxa"/>
          </w:tcPr>
          <w:p w14:paraId="45D8C596" w14:textId="77777777" w:rsidR="00D913B9" w:rsidRPr="00756530" w:rsidRDefault="00D913B9" w:rsidP="00353F82">
            <w:pPr>
              <w:pStyle w:val="NoSpacing"/>
              <w:jc w:val="center"/>
              <w:rPr>
                <w:b/>
                <w:sz w:val="28"/>
                <w:szCs w:val="28"/>
              </w:rPr>
            </w:pPr>
            <w:r w:rsidRPr="00756530">
              <w:rPr>
                <w:b/>
                <w:sz w:val="28"/>
              </w:rPr>
              <w:t>Graduates Employed in the Field 20-29 Hours Per Week</w:t>
            </w:r>
          </w:p>
        </w:tc>
        <w:tc>
          <w:tcPr>
            <w:tcW w:w="2699" w:type="dxa"/>
          </w:tcPr>
          <w:p w14:paraId="2820DB84" w14:textId="77777777" w:rsidR="00D913B9" w:rsidRPr="00756530" w:rsidRDefault="00D913B9" w:rsidP="00353F82">
            <w:pPr>
              <w:pStyle w:val="NoSpacing"/>
              <w:jc w:val="center"/>
              <w:rPr>
                <w:b/>
                <w:sz w:val="28"/>
                <w:szCs w:val="28"/>
              </w:rPr>
            </w:pPr>
            <w:r w:rsidRPr="00756530">
              <w:rPr>
                <w:b/>
                <w:sz w:val="28"/>
              </w:rPr>
              <w:t>Graduates Employed in the Field at Least 30 Hours Per Week</w:t>
            </w:r>
          </w:p>
        </w:tc>
        <w:tc>
          <w:tcPr>
            <w:tcW w:w="2699" w:type="dxa"/>
          </w:tcPr>
          <w:p w14:paraId="0F92307F"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A5664F" w14:paraId="2D2F0BA8" w14:textId="77777777" w:rsidTr="00353F82">
        <w:tc>
          <w:tcPr>
            <w:tcW w:w="2693" w:type="dxa"/>
          </w:tcPr>
          <w:p w14:paraId="22FE13B3" w14:textId="69560C90" w:rsidR="00A5664F" w:rsidRPr="00B41771" w:rsidRDefault="00A5664F" w:rsidP="00A5664F">
            <w:pPr>
              <w:pStyle w:val="NoSpacing"/>
              <w:jc w:val="center"/>
              <w:rPr>
                <w:sz w:val="28"/>
                <w:szCs w:val="28"/>
              </w:rPr>
            </w:pPr>
            <w:r>
              <w:rPr>
                <w:sz w:val="28"/>
                <w:szCs w:val="28"/>
              </w:rPr>
              <w:t>2020</w:t>
            </w:r>
          </w:p>
        </w:tc>
        <w:tc>
          <w:tcPr>
            <w:tcW w:w="2699" w:type="dxa"/>
          </w:tcPr>
          <w:p w14:paraId="084686D5" w14:textId="4434163E" w:rsidR="00A5664F" w:rsidRPr="00B41771" w:rsidRDefault="00A5664F" w:rsidP="00A5664F">
            <w:pPr>
              <w:pStyle w:val="NoSpacing"/>
              <w:jc w:val="center"/>
              <w:rPr>
                <w:sz w:val="28"/>
                <w:szCs w:val="28"/>
              </w:rPr>
            </w:pPr>
            <w:r>
              <w:rPr>
                <w:sz w:val="28"/>
                <w:szCs w:val="28"/>
              </w:rPr>
              <w:t>0</w:t>
            </w:r>
          </w:p>
        </w:tc>
        <w:tc>
          <w:tcPr>
            <w:tcW w:w="2699" w:type="dxa"/>
          </w:tcPr>
          <w:p w14:paraId="14AF53D3" w14:textId="26E8F83A" w:rsidR="00A5664F" w:rsidRPr="00B41771" w:rsidRDefault="00A5664F" w:rsidP="00A5664F">
            <w:pPr>
              <w:pStyle w:val="NoSpacing"/>
              <w:jc w:val="center"/>
              <w:rPr>
                <w:sz w:val="28"/>
                <w:szCs w:val="28"/>
              </w:rPr>
            </w:pPr>
            <w:r>
              <w:rPr>
                <w:sz w:val="28"/>
                <w:szCs w:val="28"/>
              </w:rPr>
              <w:t>5</w:t>
            </w:r>
          </w:p>
        </w:tc>
        <w:tc>
          <w:tcPr>
            <w:tcW w:w="2699" w:type="dxa"/>
          </w:tcPr>
          <w:p w14:paraId="252F9335" w14:textId="347F647D" w:rsidR="00A5664F" w:rsidRPr="00B41771" w:rsidRDefault="00A5664F" w:rsidP="00A5664F">
            <w:pPr>
              <w:pStyle w:val="NoSpacing"/>
              <w:jc w:val="center"/>
              <w:rPr>
                <w:sz w:val="28"/>
                <w:szCs w:val="28"/>
              </w:rPr>
            </w:pPr>
            <w:r>
              <w:rPr>
                <w:sz w:val="28"/>
                <w:szCs w:val="28"/>
              </w:rPr>
              <w:t>5</w:t>
            </w:r>
          </w:p>
        </w:tc>
      </w:tr>
      <w:tr w:rsidR="00D913B9" w14:paraId="6BF3F066" w14:textId="77777777" w:rsidTr="00353F82">
        <w:tc>
          <w:tcPr>
            <w:tcW w:w="2693" w:type="dxa"/>
          </w:tcPr>
          <w:p w14:paraId="00DEF6BD" w14:textId="2C333A84" w:rsidR="00D913B9" w:rsidRPr="00B41771" w:rsidRDefault="00D913B9" w:rsidP="00353F82">
            <w:pPr>
              <w:pStyle w:val="NoSpacing"/>
              <w:jc w:val="center"/>
              <w:rPr>
                <w:sz w:val="28"/>
                <w:szCs w:val="28"/>
              </w:rPr>
            </w:pPr>
            <w:r>
              <w:rPr>
                <w:sz w:val="28"/>
                <w:szCs w:val="28"/>
              </w:rPr>
              <w:t>202</w:t>
            </w:r>
            <w:r w:rsidR="00A5664F">
              <w:rPr>
                <w:sz w:val="28"/>
                <w:szCs w:val="28"/>
              </w:rPr>
              <w:t>1</w:t>
            </w:r>
          </w:p>
        </w:tc>
        <w:tc>
          <w:tcPr>
            <w:tcW w:w="2699" w:type="dxa"/>
          </w:tcPr>
          <w:p w14:paraId="04AC67D0" w14:textId="47FA91FE" w:rsidR="00D913B9" w:rsidRPr="00B41771" w:rsidRDefault="00BA5125" w:rsidP="00353F82">
            <w:pPr>
              <w:pStyle w:val="NoSpacing"/>
              <w:jc w:val="center"/>
              <w:rPr>
                <w:sz w:val="28"/>
                <w:szCs w:val="28"/>
              </w:rPr>
            </w:pPr>
            <w:r>
              <w:rPr>
                <w:sz w:val="28"/>
                <w:szCs w:val="28"/>
              </w:rPr>
              <w:t>0</w:t>
            </w:r>
          </w:p>
        </w:tc>
        <w:tc>
          <w:tcPr>
            <w:tcW w:w="2699" w:type="dxa"/>
          </w:tcPr>
          <w:p w14:paraId="65173E0D" w14:textId="72BFA7D2" w:rsidR="00D913B9" w:rsidRPr="00B41771" w:rsidRDefault="00BA5125" w:rsidP="00353F82">
            <w:pPr>
              <w:pStyle w:val="NoSpacing"/>
              <w:jc w:val="center"/>
              <w:rPr>
                <w:sz w:val="28"/>
                <w:szCs w:val="28"/>
              </w:rPr>
            </w:pPr>
            <w:r>
              <w:rPr>
                <w:sz w:val="28"/>
                <w:szCs w:val="28"/>
              </w:rPr>
              <w:t>2</w:t>
            </w:r>
          </w:p>
        </w:tc>
        <w:tc>
          <w:tcPr>
            <w:tcW w:w="2699" w:type="dxa"/>
          </w:tcPr>
          <w:p w14:paraId="47B4537E" w14:textId="3D96085E" w:rsidR="00D913B9" w:rsidRPr="00B41771" w:rsidRDefault="00BA5125" w:rsidP="00353F82">
            <w:pPr>
              <w:pStyle w:val="NoSpacing"/>
              <w:jc w:val="center"/>
              <w:rPr>
                <w:sz w:val="28"/>
                <w:szCs w:val="28"/>
              </w:rPr>
            </w:pPr>
            <w:r>
              <w:rPr>
                <w:sz w:val="28"/>
                <w:szCs w:val="28"/>
              </w:rPr>
              <w:t>2</w:t>
            </w:r>
          </w:p>
        </w:tc>
      </w:tr>
    </w:tbl>
    <w:p w14:paraId="085A5AEA" w14:textId="77777777" w:rsidR="00D913B9" w:rsidRDefault="00D913B9" w:rsidP="00D913B9">
      <w:pPr>
        <w:pStyle w:val="NoSpacing"/>
        <w:tabs>
          <w:tab w:val="left" w:pos="2321"/>
          <w:tab w:val="center" w:pos="5400"/>
        </w:tabs>
        <w:rPr>
          <w:b/>
          <w:sz w:val="28"/>
          <w:szCs w:val="28"/>
          <w:u w:val="single"/>
        </w:rPr>
      </w:pPr>
    </w:p>
    <w:p w14:paraId="0D5E7F2E" w14:textId="77777777" w:rsidR="00D913B9" w:rsidRPr="00336767" w:rsidRDefault="00D913B9" w:rsidP="00D913B9">
      <w:pPr>
        <w:pStyle w:val="NoSpacing"/>
        <w:tabs>
          <w:tab w:val="left" w:pos="2321"/>
          <w:tab w:val="center" w:pos="5400"/>
        </w:tabs>
        <w:rPr>
          <w:b/>
          <w:sz w:val="28"/>
          <w:szCs w:val="28"/>
          <w:u w:val="single"/>
        </w:rPr>
      </w:pPr>
      <w:r>
        <w:rPr>
          <w:b/>
          <w:sz w:val="28"/>
          <w:szCs w:val="28"/>
          <w:u w:val="single"/>
        </w:rPr>
        <w:tab/>
      </w:r>
      <w:r w:rsidRPr="00336767">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2691"/>
        <w:gridCol w:w="2698"/>
        <w:gridCol w:w="2703"/>
        <w:gridCol w:w="2698"/>
      </w:tblGrid>
      <w:tr w:rsidR="00D913B9" w14:paraId="5DB770D6" w14:textId="77777777" w:rsidTr="00353F82">
        <w:tc>
          <w:tcPr>
            <w:tcW w:w="2691" w:type="dxa"/>
          </w:tcPr>
          <w:p w14:paraId="7D41B5B7" w14:textId="77777777" w:rsidR="00D913B9" w:rsidRDefault="00D913B9" w:rsidP="00353F82">
            <w:pPr>
              <w:pStyle w:val="NoSpacing"/>
              <w:jc w:val="center"/>
              <w:rPr>
                <w:b/>
                <w:sz w:val="28"/>
                <w:szCs w:val="28"/>
              </w:rPr>
            </w:pPr>
            <w:r w:rsidRPr="00756530">
              <w:rPr>
                <w:b/>
                <w:sz w:val="28"/>
              </w:rPr>
              <w:t>Calendar Year</w:t>
            </w:r>
          </w:p>
        </w:tc>
        <w:tc>
          <w:tcPr>
            <w:tcW w:w="2698" w:type="dxa"/>
          </w:tcPr>
          <w:p w14:paraId="5CE51B8C" w14:textId="77777777" w:rsidR="00D913B9" w:rsidRPr="00756530" w:rsidRDefault="00D913B9" w:rsidP="00353F82">
            <w:pPr>
              <w:pStyle w:val="NoSpacing"/>
              <w:jc w:val="center"/>
              <w:rPr>
                <w:b/>
                <w:sz w:val="28"/>
                <w:szCs w:val="28"/>
              </w:rPr>
            </w:pPr>
            <w:r w:rsidRPr="00756530">
              <w:rPr>
                <w:b/>
                <w:sz w:val="28"/>
              </w:rPr>
              <w:t>Graduates Employed in the Field in a Single Position</w:t>
            </w:r>
          </w:p>
        </w:tc>
        <w:tc>
          <w:tcPr>
            <w:tcW w:w="2703" w:type="dxa"/>
          </w:tcPr>
          <w:p w14:paraId="5C5EC39E" w14:textId="77777777" w:rsidR="00D913B9" w:rsidRPr="00756530" w:rsidRDefault="00D913B9" w:rsidP="00353F82">
            <w:pPr>
              <w:pStyle w:val="NoSpacing"/>
              <w:jc w:val="center"/>
              <w:rPr>
                <w:b/>
                <w:sz w:val="28"/>
                <w:szCs w:val="28"/>
              </w:rPr>
            </w:pPr>
            <w:r w:rsidRPr="00756530">
              <w:rPr>
                <w:b/>
                <w:sz w:val="28"/>
              </w:rPr>
              <w:t>Graduates Employed in the Field in Concurrent Aggregated Positions</w:t>
            </w:r>
          </w:p>
        </w:tc>
        <w:tc>
          <w:tcPr>
            <w:tcW w:w="2698" w:type="dxa"/>
          </w:tcPr>
          <w:p w14:paraId="3A83649B"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D913B9" w14:paraId="0ECD9956" w14:textId="77777777" w:rsidTr="00353F82">
        <w:tc>
          <w:tcPr>
            <w:tcW w:w="2691" w:type="dxa"/>
          </w:tcPr>
          <w:p w14:paraId="6170BC79" w14:textId="5946EB6B" w:rsidR="00D913B9" w:rsidRPr="00B41771" w:rsidRDefault="00D913B9" w:rsidP="00353F82">
            <w:pPr>
              <w:pStyle w:val="NoSpacing"/>
              <w:jc w:val="center"/>
              <w:rPr>
                <w:sz w:val="28"/>
                <w:szCs w:val="28"/>
              </w:rPr>
            </w:pPr>
            <w:r w:rsidRPr="00B41771">
              <w:rPr>
                <w:sz w:val="28"/>
                <w:szCs w:val="28"/>
              </w:rPr>
              <w:t>20</w:t>
            </w:r>
            <w:r w:rsidR="009E6A7D">
              <w:rPr>
                <w:sz w:val="28"/>
                <w:szCs w:val="28"/>
              </w:rPr>
              <w:t>20</w:t>
            </w:r>
          </w:p>
        </w:tc>
        <w:tc>
          <w:tcPr>
            <w:tcW w:w="2698" w:type="dxa"/>
          </w:tcPr>
          <w:p w14:paraId="3CFB5C07" w14:textId="09E95791" w:rsidR="00D913B9" w:rsidRPr="00B41771" w:rsidRDefault="009E6A7D" w:rsidP="00353F82">
            <w:pPr>
              <w:pStyle w:val="NoSpacing"/>
              <w:jc w:val="center"/>
              <w:rPr>
                <w:sz w:val="28"/>
                <w:szCs w:val="28"/>
              </w:rPr>
            </w:pPr>
            <w:r>
              <w:rPr>
                <w:sz w:val="28"/>
                <w:szCs w:val="28"/>
              </w:rPr>
              <w:t>5</w:t>
            </w:r>
          </w:p>
        </w:tc>
        <w:tc>
          <w:tcPr>
            <w:tcW w:w="2703" w:type="dxa"/>
          </w:tcPr>
          <w:p w14:paraId="12064BDE" w14:textId="77777777" w:rsidR="00D913B9" w:rsidRPr="00B41771" w:rsidRDefault="00D913B9" w:rsidP="00353F82">
            <w:pPr>
              <w:pStyle w:val="NoSpacing"/>
              <w:jc w:val="center"/>
              <w:rPr>
                <w:sz w:val="28"/>
                <w:szCs w:val="28"/>
              </w:rPr>
            </w:pPr>
            <w:r>
              <w:rPr>
                <w:sz w:val="28"/>
                <w:szCs w:val="28"/>
              </w:rPr>
              <w:t>0</w:t>
            </w:r>
          </w:p>
        </w:tc>
        <w:tc>
          <w:tcPr>
            <w:tcW w:w="2698" w:type="dxa"/>
          </w:tcPr>
          <w:p w14:paraId="16993687" w14:textId="07AF81FC" w:rsidR="00D913B9" w:rsidRPr="00B41771" w:rsidRDefault="009E6A7D" w:rsidP="00353F82">
            <w:pPr>
              <w:pStyle w:val="NoSpacing"/>
              <w:jc w:val="center"/>
              <w:rPr>
                <w:sz w:val="28"/>
                <w:szCs w:val="28"/>
              </w:rPr>
            </w:pPr>
            <w:r>
              <w:rPr>
                <w:sz w:val="28"/>
                <w:szCs w:val="28"/>
              </w:rPr>
              <w:t>5</w:t>
            </w:r>
          </w:p>
        </w:tc>
      </w:tr>
      <w:tr w:rsidR="00D913B9" w14:paraId="2A45356D" w14:textId="77777777" w:rsidTr="00353F82">
        <w:tc>
          <w:tcPr>
            <w:tcW w:w="2691" w:type="dxa"/>
          </w:tcPr>
          <w:p w14:paraId="008025E1" w14:textId="43F08658" w:rsidR="00D913B9" w:rsidRPr="00B41771" w:rsidRDefault="00D913B9" w:rsidP="00353F82">
            <w:pPr>
              <w:pStyle w:val="NoSpacing"/>
              <w:jc w:val="center"/>
              <w:rPr>
                <w:sz w:val="28"/>
                <w:szCs w:val="28"/>
              </w:rPr>
            </w:pPr>
            <w:r>
              <w:rPr>
                <w:sz w:val="28"/>
                <w:szCs w:val="28"/>
              </w:rPr>
              <w:t>202</w:t>
            </w:r>
            <w:r w:rsidR="009E6A7D">
              <w:rPr>
                <w:sz w:val="28"/>
                <w:szCs w:val="28"/>
              </w:rPr>
              <w:t>1</w:t>
            </w:r>
          </w:p>
        </w:tc>
        <w:tc>
          <w:tcPr>
            <w:tcW w:w="2698" w:type="dxa"/>
          </w:tcPr>
          <w:p w14:paraId="4F39CD9A" w14:textId="3FCBD956" w:rsidR="00D913B9" w:rsidRPr="00B41771" w:rsidRDefault="00BA5125" w:rsidP="00353F82">
            <w:pPr>
              <w:pStyle w:val="NoSpacing"/>
              <w:jc w:val="center"/>
              <w:rPr>
                <w:sz w:val="28"/>
                <w:szCs w:val="28"/>
              </w:rPr>
            </w:pPr>
            <w:r>
              <w:rPr>
                <w:sz w:val="28"/>
                <w:szCs w:val="28"/>
              </w:rPr>
              <w:t>2</w:t>
            </w:r>
          </w:p>
        </w:tc>
        <w:tc>
          <w:tcPr>
            <w:tcW w:w="2703" w:type="dxa"/>
          </w:tcPr>
          <w:p w14:paraId="779174DE" w14:textId="0A5D9442" w:rsidR="00D913B9" w:rsidRPr="00B41771" w:rsidRDefault="00BA5125" w:rsidP="00353F82">
            <w:pPr>
              <w:pStyle w:val="NoSpacing"/>
              <w:jc w:val="center"/>
              <w:rPr>
                <w:sz w:val="28"/>
                <w:szCs w:val="28"/>
              </w:rPr>
            </w:pPr>
            <w:r>
              <w:rPr>
                <w:sz w:val="28"/>
                <w:szCs w:val="28"/>
              </w:rPr>
              <w:t>0</w:t>
            </w:r>
          </w:p>
        </w:tc>
        <w:tc>
          <w:tcPr>
            <w:tcW w:w="2698" w:type="dxa"/>
          </w:tcPr>
          <w:p w14:paraId="223D71D8" w14:textId="430D5D8D" w:rsidR="00D913B9" w:rsidRPr="00B41771" w:rsidRDefault="00BA5125" w:rsidP="00353F82">
            <w:pPr>
              <w:pStyle w:val="NoSpacing"/>
              <w:jc w:val="center"/>
              <w:rPr>
                <w:sz w:val="28"/>
                <w:szCs w:val="28"/>
              </w:rPr>
            </w:pPr>
            <w:r>
              <w:rPr>
                <w:sz w:val="28"/>
                <w:szCs w:val="28"/>
              </w:rPr>
              <w:t>2</w:t>
            </w:r>
          </w:p>
        </w:tc>
      </w:tr>
    </w:tbl>
    <w:p w14:paraId="3C1F54CA" w14:textId="77777777" w:rsidR="00D913B9" w:rsidRDefault="00D913B9" w:rsidP="00D913B9">
      <w:pPr>
        <w:pStyle w:val="NoSpacing"/>
        <w:jc w:val="center"/>
        <w:rPr>
          <w:b/>
          <w:sz w:val="28"/>
          <w:szCs w:val="28"/>
        </w:rPr>
      </w:pPr>
    </w:p>
    <w:p w14:paraId="19049A15" w14:textId="77777777" w:rsidR="00D913B9" w:rsidRPr="00A27215" w:rsidRDefault="00D913B9" w:rsidP="00D913B9">
      <w:pPr>
        <w:pStyle w:val="NoSpacing"/>
        <w:jc w:val="center"/>
        <w:rPr>
          <w:b/>
          <w:sz w:val="28"/>
          <w:szCs w:val="28"/>
          <w:u w:val="single"/>
        </w:rPr>
      </w:pPr>
      <w:r w:rsidRPr="00A27215">
        <w:rPr>
          <w:b/>
          <w:sz w:val="28"/>
          <w:szCs w:val="28"/>
          <w:u w:val="single"/>
        </w:rPr>
        <w:t>Self-Employed/Freelance Positions</w:t>
      </w:r>
    </w:p>
    <w:tbl>
      <w:tblPr>
        <w:tblStyle w:val="TableGrid"/>
        <w:tblW w:w="0" w:type="auto"/>
        <w:tblLook w:val="04A0" w:firstRow="1" w:lastRow="0" w:firstColumn="1" w:lastColumn="0" w:noHBand="0" w:noVBand="1"/>
      </w:tblPr>
      <w:tblGrid>
        <w:gridCol w:w="2728"/>
        <w:gridCol w:w="5205"/>
        <w:gridCol w:w="2857"/>
      </w:tblGrid>
      <w:tr w:rsidR="00D913B9" w14:paraId="1DC2DC38" w14:textId="77777777" w:rsidTr="00353F82">
        <w:tc>
          <w:tcPr>
            <w:tcW w:w="2728" w:type="dxa"/>
          </w:tcPr>
          <w:p w14:paraId="6097E328" w14:textId="77777777" w:rsidR="00D913B9" w:rsidRDefault="00D913B9" w:rsidP="00353F82">
            <w:pPr>
              <w:pStyle w:val="NoSpacing"/>
              <w:jc w:val="center"/>
              <w:rPr>
                <w:b/>
                <w:sz w:val="28"/>
                <w:szCs w:val="28"/>
              </w:rPr>
            </w:pPr>
            <w:r w:rsidRPr="00756530">
              <w:rPr>
                <w:b/>
                <w:sz w:val="28"/>
              </w:rPr>
              <w:lastRenderedPageBreak/>
              <w:t>Calendar Year</w:t>
            </w:r>
          </w:p>
        </w:tc>
        <w:tc>
          <w:tcPr>
            <w:tcW w:w="5205" w:type="dxa"/>
          </w:tcPr>
          <w:p w14:paraId="3DF252F8" w14:textId="77777777" w:rsidR="00D913B9" w:rsidRPr="00756530" w:rsidRDefault="00D913B9" w:rsidP="00353F82">
            <w:pPr>
              <w:pStyle w:val="NoSpacing"/>
              <w:jc w:val="center"/>
              <w:rPr>
                <w:b/>
                <w:sz w:val="28"/>
                <w:szCs w:val="28"/>
              </w:rPr>
            </w:pPr>
            <w:r w:rsidRPr="00756530">
              <w:rPr>
                <w:b/>
                <w:sz w:val="28"/>
              </w:rPr>
              <w:t xml:space="preserve">Graduates Employed </w:t>
            </w:r>
            <w:r>
              <w:rPr>
                <w:b/>
                <w:sz w:val="28"/>
              </w:rPr>
              <w:t xml:space="preserve">Who are Self-Employed or Working </w:t>
            </w:r>
            <w:r>
              <w:rPr>
                <w:b/>
                <w:sz w:val="28"/>
              </w:rPr>
              <w:br/>
              <w:t>Freelance</w:t>
            </w:r>
          </w:p>
        </w:tc>
        <w:tc>
          <w:tcPr>
            <w:tcW w:w="2857" w:type="dxa"/>
          </w:tcPr>
          <w:p w14:paraId="1465BAFB" w14:textId="77777777" w:rsidR="00D913B9" w:rsidRPr="00275259" w:rsidRDefault="00D913B9" w:rsidP="00353F82">
            <w:pPr>
              <w:pStyle w:val="NoSpacing"/>
              <w:jc w:val="center"/>
              <w:rPr>
                <w:b/>
                <w:sz w:val="28"/>
                <w:szCs w:val="28"/>
              </w:rPr>
            </w:pPr>
            <w:r w:rsidRPr="00275259">
              <w:rPr>
                <w:b/>
                <w:sz w:val="28"/>
              </w:rPr>
              <w:t>Total Graduates Employed in the Field</w:t>
            </w:r>
          </w:p>
        </w:tc>
      </w:tr>
      <w:tr w:rsidR="00D913B9" w14:paraId="1D390017" w14:textId="77777777" w:rsidTr="00353F82">
        <w:tc>
          <w:tcPr>
            <w:tcW w:w="2728" w:type="dxa"/>
          </w:tcPr>
          <w:p w14:paraId="57870A30" w14:textId="041C5A9C" w:rsidR="00D913B9" w:rsidRPr="00B41771" w:rsidRDefault="00D913B9" w:rsidP="00353F82">
            <w:pPr>
              <w:pStyle w:val="NoSpacing"/>
              <w:jc w:val="center"/>
              <w:rPr>
                <w:sz w:val="28"/>
                <w:szCs w:val="28"/>
              </w:rPr>
            </w:pPr>
            <w:r w:rsidRPr="00B41771">
              <w:rPr>
                <w:sz w:val="28"/>
                <w:szCs w:val="28"/>
              </w:rPr>
              <w:t>20</w:t>
            </w:r>
            <w:r w:rsidR="009E6A7D">
              <w:rPr>
                <w:sz w:val="28"/>
                <w:szCs w:val="28"/>
              </w:rPr>
              <w:t>20</w:t>
            </w:r>
          </w:p>
        </w:tc>
        <w:tc>
          <w:tcPr>
            <w:tcW w:w="5205" w:type="dxa"/>
          </w:tcPr>
          <w:p w14:paraId="729EB5F7" w14:textId="2147AC90" w:rsidR="00D913B9" w:rsidRPr="00B41771" w:rsidRDefault="009E6A7D" w:rsidP="00353F82">
            <w:pPr>
              <w:pStyle w:val="NoSpacing"/>
              <w:jc w:val="center"/>
              <w:rPr>
                <w:sz w:val="28"/>
                <w:szCs w:val="28"/>
              </w:rPr>
            </w:pPr>
            <w:r>
              <w:rPr>
                <w:sz w:val="28"/>
                <w:szCs w:val="28"/>
              </w:rPr>
              <w:t>5</w:t>
            </w:r>
          </w:p>
        </w:tc>
        <w:tc>
          <w:tcPr>
            <w:tcW w:w="2857" w:type="dxa"/>
          </w:tcPr>
          <w:p w14:paraId="4DB7BF76" w14:textId="71A0B20B" w:rsidR="00D913B9" w:rsidRPr="00B41771" w:rsidRDefault="009E6A7D" w:rsidP="00353F82">
            <w:pPr>
              <w:pStyle w:val="NoSpacing"/>
              <w:jc w:val="center"/>
              <w:rPr>
                <w:sz w:val="28"/>
                <w:szCs w:val="28"/>
              </w:rPr>
            </w:pPr>
            <w:r>
              <w:rPr>
                <w:sz w:val="28"/>
                <w:szCs w:val="28"/>
              </w:rPr>
              <w:t>5</w:t>
            </w:r>
          </w:p>
        </w:tc>
      </w:tr>
      <w:tr w:rsidR="00D913B9" w14:paraId="36A764D6" w14:textId="77777777" w:rsidTr="00353F82">
        <w:tc>
          <w:tcPr>
            <w:tcW w:w="2728" w:type="dxa"/>
          </w:tcPr>
          <w:p w14:paraId="2EC52D40" w14:textId="3D7C3D7E" w:rsidR="00D913B9" w:rsidRPr="00B41771" w:rsidRDefault="00D913B9" w:rsidP="00353F82">
            <w:pPr>
              <w:pStyle w:val="NoSpacing"/>
              <w:jc w:val="center"/>
              <w:rPr>
                <w:sz w:val="28"/>
                <w:szCs w:val="28"/>
              </w:rPr>
            </w:pPr>
            <w:r>
              <w:rPr>
                <w:sz w:val="28"/>
                <w:szCs w:val="28"/>
              </w:rPr>
              <w:t>202</w:t>
            </w:r>
            <w:r w:rsidR="009E6A7D">
              <w:rPr>
                <w:sz w:val="28"/>
                <w:szCs w:val="28"/>
              </w:rPr>
              <w:t>1</w:t>
            </w:r>
          </w:p>
        </w:tc>
        <w:tc>
          <w:tcPr>
            <w:tcW w:w="5205" w:type="dxa"/>
          </w:tcPr>
          <w:p w14:paraId="5D65C13F" w14:textId="72CABF30" w:rsidR="00D913B9" w:rsidRPr="00B41771" w:rsidRDefault="00BA5125" w:rsidP="00BA5125">
            <w:pPr>
              <w:pStyle w:val="NoSpacing"/>
              <w:tabs>
                <w:tab w:val="center" w:pos="2494"/>
                <w:tab w:val="left" w:pos="3243"/>
              </w:tabs>
              <w:jc w:val="center"/>
              <w:rPr>
                <w:sz w:val="28"/>
                <w:szCs w:val="28"/>
              </w:rPr>
            </w:pPr>
            <w:r>
              <w:rPr>
                <w:sz w:val="28"/>
                <w:szCs w:val="28"/>
              </w:rPr>
              <w:t>1</w:t>
            </w:r>
          </w:p>
        </w:tc>
        <w:tc>
          <w:tcPr>
            <w:tcW w:w="2857" w:type="dxa"/>
          </w:tcPr>
          <w:p w14:paraId="23B3754A" w14:textId="671593E3" w:rsidR="00D913B9" w:rsidRPr="00B41771" w:rsidRDefault="00BA5125" w:rsidP="00353F82">
            <w:pPr>
              <w:pStyle w:val="NoSpacing"/>
              <w:jc w:val="center"/>
              <w:rPr>
                <w:sz w:val="28"/>
                <w:szCs w:val="28"/>
              </w:rPr>
            </w:pPr>
            <w:r>
              <w:rPr>
                <w:sz w:val="28"/>
                <w:szCs w:val="28"/>
              </w:rPr>
              <w:t>2</w:t>
            </w:r>
          </w:p>
        </w:tc>
      </w:tr>
    </w:tbl>
    <w:p w14:paraId="4ED42E1F" w14:textId="77777777" w:rsidR="00D913B9" w:rsidRDefault="00D913B9" w:rsidP="00D913B9">
      <w:pPr>
        <w:pStyle w:val="NoSpacing"/>
        <w:rPr>
          <w:b/>
          <w:sz w:val="28"/>
          <w:szCs w:val="28"/>
          <w:u w:val="single"/>
          <w:lang w:eastAsia="ko-KR"/>
        </w:rPr>
      </w:pPr>
    </w:p>
    <w:p w14:paraId="3CFA46EF" w14:textId="77777777" w:rsidR="00D913B9" w:rsidRPr="00A27215" w:rsidRDefault="00D913B9" w:rsidP="00D913B9">
      <w:pPr>
        <w:pStyle w:val="NoSpacing"/>
        <w:jc w:val="center"/>
        <w:rPr>
          <w:b/>
          <w:sz w:val="28"/>
          <w:szCs w:val="28"/>
        </w:rPr>
      </w:pPr>
      <w:r w:rsidRPr="00A27215">
        <w:rPr>
          <w:b/>
          <w:sz w:val="28"/>
          <w:szCs w:val="28"/>
        </w:rPr>
        <w:t>Institutional Employment</w:t>
      </w:r>
    </w:p>
    <w:tbl>
      <w:tblPr>
        <w:tblStyle w:val="TableGrid"/>
        <w:tblW w:w="0" w:type="auto"/>
        <w:tblLook w:val="04A0" w:firstRow="1" w:lastRow="0" w:firstColumn="1" w:lastColumn="0" w:noHBand="0" w:noVBand="1"/>
      </w:tblPr>
      <w:tblGrid>
        <w:gridCol w:w="2669"/>
        <w:gridCol w:w="4523"/>
        <w:gridCol w:w="3598"/>
      </w:tblGrid>
      <w:tr w:rsidR="00D913B9" w14:paraId="5DBF58BE" w14:textId="77777777" w:rsidTr="00353F82">
        <w:tc>
          <w:tcPr>
            <w:tcW w:w="2669" w:type="dxa"/>
          </w:tcPr>
          <w:p w14:paraId="68801956" w14:textId="77777777" w:rsidR="00D913B9" w:rsidRDefault="00D913B9" w:rsidP="00353F82">
            <w:pPr>
              <w:pStyle w:val="NoSpacing"/>
              <w:jc w:val="center"/>
              <w:rPr>
                <w:b/>
                <w:sz w:val="28"/>
                <w:szCs w:val="28"/>
              </w:rPr>
            </w:pPr>
            <w:r w:rsidRPr="00756530">
              <w:rPr>
                <w:b/>
                <w:sz w:val="28"/>
              </w:rPr>
              <w:t>Calendar Year</w:t>
            </w:r>
          </w:p>
        </w:tc>
        <w:tc>
          <w:tcPr>
            <w:tcW w:w="4523" w:type="dxa"/>
          </w:tcPr>
          <w:p w14:paraId="1558E245" w14:textId="77777777" w:rsidR="00D913B9" w:rsidRPr="00275259" w:rsidRDefault="00D913B9" w:rsidP="00353F82">
            <w:pPr>
              <w:pStyle w:val="NoSpacing"/>
              <w:jc w:val="center"/>
              <w:rPr>
                <w:b/>
                <w:sz w:val="28"/>
                <w:szCs w:val="28"/>
              </w:rPr>
            </w:pPr>
            <w:r w:rsidRPr="00275259">
              <w:rPr>
                <w:b/>
                <w:sz w:val="28"/>
              </w:rPr>
              <w:t>Graduates Employed in the Field who are Employed by the Institution, an Employer Owned by the Institution, or an Employer who Shares Ownership with the Institution</w:t>
            </w:r>
          </w:p>
        </w:tc>
        <w:tc>
          <w:tcPr>
            <w:tcW w:w="3598" w:type="dxa"/>
          </w:tcPr>
          <w:p w14:paraId="0DED255F" w14:textId="77777777" w:rsidR="00D913B9" w:rsidRPr="00275259" w:rsidRDefault="00D913B9" w:rsidP="00353F82">
            <w:pPr>
              <w:pStyle w:val="NoSpacing"/>
              <w:jc w:val="center"/>
              <w:rPr>
                <w:b/>
                <w:sz w:val="28"/>
                <w:szCs w:val="28"/>
              </w:rPr>
            </w:pPr>
            <w:r w:rsidRPr="00275259">
              <w:rPr>
                <w:b/>
                <w:sz w:val="28"/>
              </w:rPr>
              <w:t>Total Graduates Employed in the Field</w:t>
            </w:r>
          </w:p>
        </w:tc>
      </w:tr>
      <w:tr w:rsidR="00D913B9" w14:paraId="269BBDA9" w14:textId="77777777" w:rsidTr="00353F82">
        <w:tc>
          <w:tcPr>
            <w:tcW w:w="2669" w:type="dxa"/>
          </w:tcPr>
          <w:p w14:paraId="10BC69D0" w14:textId="062CA681" w:rsidR="00D913B9" w:rsidRPr="00840F33" w:rsidRDefault="00D913B9" w:rsidP="00353F82">
            <w:pPr>
              <w:pStyle w:val="NoSpacing"/>
              <w:jc w:val="center"/>
              <w:rPr>
                <w:bCs/>
                <w:sz w:val="28"/>
                <w:szCs w:val="28"/>
              </w:rPr>
            </w:pPr>
            <w:r w:rsidRPr="00840F33">
              <w:rPr>
                <w:bCs/>
                <w:sz w:val="28"/>
                <w:szCs w:val="28"/>
              </w:rPr>
              <w:t>20</w:t>
            </w:r>
            <w:r w:rsidR="009E6A7D">
              <w:rPr>
                <w:bCs/>
                <w:sz w:val="28"/>
                <w:szCs w:val="28"/>
              </w:rPr>
              <w:t>20</w:t>
            </w:r>
          </w:p>
        </w:tc>
        <w:tc>
          <w:tcPr>
            <w:tcW w:w="4523" w:type="dxa"/>
          </w:tcPr>
          <w:p w14:paraId="2733FC8C" w14:textId="77777777" w:rsidR="00D913B9" w:rsidRPr="00840F33" w:rsidRDefault="00D913B9" w:rsidP="00353F82">
            <w:pPr>
              <w:pStyle w:val="NoSpacing"/>
              <w:jc w:val="center"/>
              <w:rPr>
                <w:bCs/>
                <w:sz w:val="28"/>
                <w:szCs w:val="28"/>
              </w:rPr>
            </w:pPr>
            <w:r w:rsidRPr="00840F33">
              <w:rPr>
                <w:bCs/>
                <w:sz w:val="28"/>
                <w:szCs w:val="28"/>
              </w:rPr>
              <w:t>0</w:t>
            </w:r>
          </w:p>
        </w:tc>
        <w:tc>
          <w:tcPr>
            <w:tcW w:w="3598" w:type="dxa"/>
          </w:tcPr>
          <w:p w14:paraId="106C523E" w14:textId="2D24D6AB" w:rsidR="00D913B9" w:rsidRPr="00840F33" w:rsidRDefault="009E6A7D" w:rsidP="00353F82">
            <w:pPr>
              <w:pStyle w:val="NoSpacing"/>
              <w:jc w:val="center"/>
              <w:rPr>
                <w:bCs/>
                <w:sz w:val="28"/>
                <w:szCs w:val="28"/>
              </w:rPr>
            </w:pPr>
            <w:r>
              <w:rPr>
                <w:bCs/>
                <w:sz w:val="28"/>
                <w:szCs w:val="28"/>
              </w:rPr>
              <w:t>5</w:t>
            </w:r>
          </w:p>
        </w:tc>
      </w:tr>
      <w:tr w:rsidR="00D913B9" w14:paraId="40467DED" w14:textId="77777777" w:rsidTr="00353F82">
        <w:trPr>
          <w:trHeight w:val="197"/>
        </w:trPr>
        <w:tc>
          <w:tcPr>
            <w:tcW w:w="2669" w:type="dxa"/>
          </w:tcPr>
          <w:p w14:paraId="3FC7CB85" w14:textId="6366184C" w:rsidR="00D913B9" w:rsidRPr="00840F33" w:rsidRDefault="00D913B9" w:rsidP="00353F82">
            <w:pPr>
              <w:pStyle w:val="NoSpacing"/>
              <w:jc w:val="center"/>
              <w:rPr>
                <w:bCs/>
                <w:sz w:val="28"/>
                <w:szCs w:val="28"/>
              </w:rPr>
            </w:pPr>
            <w:r>
              <w:rPr>
                <w:bCs/>
                <w:sz w:val="28"/>
                <w:szCs w:val="28"/>
              </w:rPr>
              <w:t>202</w:t>
            </w:r>
            <w:r w:rsidR="009E6A7D">
              <w:rPr>
                <w:bCs/>
                <w:sz w:val="28"/>
                <w:szCs w:val="28"/>
              </w:rPr>
              <w:t>1</w:t>
            </w:r>
          </w:p>
        </w:tc>
        <w:tc>
          <w:tcPr>
            <w:tcW w:w="4523" w:type="dxa"/>
          </w:tcPr>
          <w:p w14:paraId="6ED77FF6" w14:textId="77777777" w:rsidR="00D913B9" w:rsidRPr="00840F33" w:rsidRDefault="00D913B9" w:rsidP="00353F82">
            <w:pPr>
              <w:pStyle w:val="NoSpacing"/>
              <w:jc w:val="center"/>
              <w:rPr>
                <w:bCs/>
                <w:sz w:val="28"/>
                <w:szCs w:val="28"/>
              </w:rPr>
            </w:pPr>
            <w:r>
              <w:rPr>
                <w:bCs/>
                <w:sz w:val="28"/>
                <w:szCs w:val="28"/>
              </w:rPr>
              <w:t>0</w:t>
            </w:r>
          </w:p>
        </w:tc>
        <w:tc>
          <w:tcPr>
            <w:tcW w:w="3598" w:type="dxa"/>
          </w:tcPr>
          <w:p w14:paraId="5C54E79E" w14:textId="41D76A9E" w:rsidR="00D913B9" w:rsidRPr="00840F33" w:rsidRDefault="00BA5125" w:rsidP="00353F82">
            <w:pPr>
              <w:pStyle w:val="NoSpacing"/>
              <w:jc w:val="center"/>
              <w:rPr>
                <w:bCs/>
                <w:sz w:val="28"/>
                <w:szCs w:val="28"/>
              </w:rPr>
            </w:pPr>
            <w:r>
              <w:rPr>
                <w:bCs/>
                <w:sz w:val="28"/>
                <w:szCs w:val="28"/>
              </w:rPr>
              <w:t>2</w:t>
            </w:r>
          </w:p>
        </w:tc>
      </w:tr>
    </w:tbl>
    <w:p w14:paraId="6B59CBA8" w14:textId="77777777" w:rsidR="00D913B9" w:rsidRPr="00275259" w:rsidRDefault="00D913B9" w:rsidP="00D913B9">
      <w:pPr>
        <w:pStyle w:val="NoSpacing"/>
        <w:rPr>
          <w:b/>
          <w:sz w:val="28"/>
          <w:szCs w:val="28"/>
        </w:rPr>
      </w:pPr>
    </w:p>
    <w:p w14:paraId="6EE6CEB6"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2794FE80"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19F43B03" w14:textId="77777777" w:rsidR="00D913B9" w:rsidRDefault="00D913B9" w:rsidP="00D913B9">
      <w:pPr>
        <w:pStyle w:val="NoSpacing"/>
        <w:rPr>
          <w:b/>
          <w:sz w:val="24"/>
          <w:szCs w:val="24"/>
        </w:rPr>
      </w:pPr>
    </w:p>
    <w:p w14:paraId="498892A5" w14:textId="77777777" w:rsidR="00D913B9" w:rsidRDefault="00D913B9" w:rsidP="00D913B9">
      <w:pPr>
        <w:pStyle w:val="NoSpacing"/>
        <w:rPr>
          <w:sz w:val="24"/>
          <w:szCs w:val="24"/>
        </w:rPr>
      </w:pPr>
      <w:r>
        <w:rPr>
          <w:sz w:val="24"/>
          <w:szCs w:val="24"/>
        </w:rPr>
        <w:t>This program may result in freelance or self-employment.</w:t>
      </w:r>
    </w:p>
    <w:p w14:paraId="176E9265" w14:textId="77777777" w:rsidR="00D913B9" w:rsidRDefault="00D913B9" w:rsidP="00D913B9">
      <w:pPr>
        <w:pStyle w:val="NoSpacing"/>
        <w:numPr>
          <w:ilvl w:val="0"/>
          <w:numId w:val="6"/>
        </w:numPr>
        <w:rPr>
          <w:sz w:val="24"/>
          <w:szCs w:val="24"/>
        </w:rPr>
      </w:pPr>
      <w:r>
        <w:rPr>
          <w:sz w:val="24"/>
          <w:szCs w:val="24"/>
        </w:rPr>
        <w:t>The work available to graduates of this program is usually for freelance or self-employment.</w:t>
      </w:r>
    </w:p>
    <w:p w14:paraId="07F2E6FD" w14:textId="77777777" w:rsidR="00D913B9" w:rsidRDefault="00D913B9" w:rsidP="00D913B9">
      <w:pPr>
        <w:pStyle w:val="NoSpacing"/>
        <w:numPr>
          <w:ilvl w:val="0"/>
          <w:numId w:val="6"/>
        </w:numPr>
        <w:rPr>
          <w:sz w:val="24"/>
          <w:szCs w:val="24"/>
        </w:rPr>
      </w:pPr>
      <w:r>
        <w:rPr>
          <w:sz w:val="24"/>
          <w:szCs w:val="24"/>
        </w:rPr>
        <w:t>This type of work may not be consistent</w:t>
      </w:r>
    </w:p>
    <w:p w14:paraId="0C943787" w14:textId="77777777" w:rsidR="00D913B9" w:rsidRDefault="00D913B9" w:rsidP="00D913B9">
      <w:pPr>
        <w:pStyle w:val="NoSpacing"/>
        <w:numPr>
          <w:ilvl w:val="0"/>
          <w:numId w:val="6"/>
        </w:numPr>
        <w:rPr>
          <w:sz w:val="24"/>
          <w:szCs w:val="24"/>
        </w:rPr>
      </w:pPr>
      <w:r>
        <w:rPr>
          <w:sz w:val="24"/>
          <w:szCs w:val="24"/>
        </w:rPr>
        <w:t>The period of employment can range from one day to weeks to several months.</w:t>
      </w:r>
    </w:p>
    <w:p w14:paraId="2D22F1B0" w14:textId="77777777" w:rsidR="00D913B9" w:rsidRDefault="00D913B9" w:rsidP="00D913B9">
      <w:pPr>
        <w:pStyle w:val="NoSpacing"/>
        <w:numPr>
          <w:ilvl w:val="0"/>
          <w:numId w:val="6"/>
        </w:numPr>
        <w:rPr>
          <w:sz w:val="24"/>
          <w:szCs w:val="24"/>
        </w:rPr>
      </w:pPr>
      <w:r>
        <w:rPr>
          <w:sz w:val="24"/>
          <w:szCs w:val="24"/>
        </w:rPr>
        <w:t xml:space="preserve">Hours worked in a day or week may be more or less than the traditional </w:t>
      </w:r>
      <w:proofErr w:type="gramStart"/>
      <w:r>
        <w:rPr>
          <w:sz w:val="24"/>
          <w:szCs w:val="24"/>
        </w:rPr>
        <w:t>8 hour</w:t>
      </w:r>
      <w:proofErr w:type="gramEnd"/>
      <w:r>
        <w:rPr>
          <w:sz w:val="24"/>
          <w:szCs w:val="24"/>
        </w:rPr>
        <w:t xml:space="preserve"> work day or 40 hour work week.</w:t>
      </w:r>
    </w:p>
    <w:p w14:paraId="309EB6E5" w14:textId="77777777" w:rsidR="00D913B9" w:rsidRDefault="00D913B9" w:rsidP="00D913B9">
      <w:pPr>
        <w:pStyle w:val="NoSpacing"/>
        <w:numPr>
          <w:ilvl w:val="0"/>
          <w:numId w:val="6"/>
        </w:numPr>
        <w:rPr>
          <w:sz w:val="24"/>
          <w:szCs w:val="24"/>
        </w:rPr>
      </w:pPr>
      <w:r>
        <w:rPr>
          <w:sz w:val="24"/>
          <w:szCs w:val="24"/>
        </w:rPr>
        <w:t>You can expect to spend unpaid time expanding your networks, advertising, promoting your services, or honing your skills.</w:t>
      </w:r>
    </w:p>
    <w:p w14:paraId="53DB2D62" w14:textId="77777777" w:rsidR="00D913B9" w:rsidRDefault="00D913B9" w:rsidP="00D913B9">
      <w:pPr>
        <w:pStyle w:val="NoSpacing"/>
        <w:numPr>
          <w:ilvl w:val="0"/>
          <w:numId w:val="6"/>
        </w:numPr>
        <w:rPr>
          <w:sz w:val="24"/>
          <w:szCs w:val="24"/>
        </w:rPr>
      </w:pPr>
      <w:r>
        <w:rPr>
          <w:sz w:val="24"/>
          <w:szCs w:val="24"/>
        </w:rPr>
        <w:t>Once graduates begin to work freelance or self-employed, they will be asked to provide documentation that they are employed as such so that they may be counted as placed for our job placement records.</w:t>
      </w:r>
    </w:p>
    <w:p w14:paraId="1A68D94D" w14:textId="77777777" w:rsidR="00D913B9" w:rsidRDefault="00D913B9" w:rsidP="00D913B9">
      <w:pPr>
        <w:pStyle w:val="NoSpacing"/>
        <w:numPr>
          <w:ilvl w:val="0"/>
          <w:numId w:val="6"/>
        </w:numPr>
        <w:rPr>
          <w:sz w:val="24"/>
          <w:szCs w:val="24"/>
        </w:rPr>
      </w:pPr>
      <w:r>
        <w:rPr>
          <w:sz w:val="24"/>
          <w:szCs w:val="24"/>
        </w:rPr>
        <w:t xml:space="preserve">Students initialing this disclosure understand that either a majority or </w:t>
      </w:r>
      <w:proofErr w:type="gramStart"/>
      <w:r>
        <w:rPr>
          <w:sz w:val="24"/>
          <w:szCs w:val="24"/>
        </w:rPr>
        <w:t>all of</w:t>
      </w:r>
      <w:proofErr w:type="gramEnd"/>
      <w:r>
        <w:rPr>
          <w:sz w:val="24"/>
          <w:szCs w:val="24"/>
        </w:rPr>
        <w:t xml:space="preserve"> this school’s graduates are employed in this manner and understand what comprises this work style.</w:t>
      </w:r>
    </w:p>
    <w:p w14:paraId="43652A80"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1B1C4DF0"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7E6B712" w14:textId="77777777" w:rsidR="00D913B9" w:rsidRDefault="00D913B9" w:rsidP="00D913B9">
      <w:pPr>
        <w:pStyle w:val="HTMLPreformatted"/>
        <w:shd w:val="clear" w:color="auto" w:fill="FFFFFF"/>
        <w:rPr>
          <w:rFonts w:asciiTheme="minorHAnsi" w:hAnsiTheme="minorHAnsi" w:cstheme="minorHAnsi"/>
          <w:b/>
          <w:sz w:val="26"/>
          <w:szCs w:val="26"/>
          <w:u w:val="single"/>
        </w:rPr>
      </w:pPr>
    </w:p>
    <w:p w14:paraId="590A00EF" w14:textId="77777777" w:rsidR="00D913B9" w:rsidRDefault="00D913B9" w:rsidP="00D913B9">
      <w:pPr>
        <w:pStyle w:val="HTMLPreformatted"/>
        <w:shd w:val="clear" w:color="auto" w:fill="FFFFFF"/>
        <w:jc w:val="center"/>
        <w:rPr>
          <w:rFonts w:asciiTheme="minorHAnsi" w:hAnsiTheme="minorHAnsi" w:cstheme="minorHAnsi"/>
          <w:b/>
          <w:sz w:val="26"/>
          <w:szCs w:val="26"/>
          <w:u w:val="single"/>
        </w:rPr>
      </w:pPr>
    </w:p>
    <w:p w14:paraId="6FD2B108" w14:textId="77777777" w:rsidR="00D913B9" w:rsidRDefault="00D913B9" w:rsidP="00D913B9">
      <w:pPr>
        <w:pStyle w:val="HTMLPreformatted"/>
        <w:shd w:val="clear" w:color="auto" w:fill="FFFFFF"/>
        <w:jc w:val="center"/>
        <w:rPr>
          <w:rFonts w:asciiTheme="minorHAnsi" w:hAnsiTheme="minorHAnsi" w:cstheme="minorHAnsi"/>
          <w:b/>
          <w:sz w:val="26"/>
          <w:szCs w:val="26"/>
          <w:u w:val="single"/>
        </w:rPr>
      </w:pPr>
    </w:p>
    <w:p w14:paraId="00DE6271" w14:textId="77777777" w:rsidR="00D913B9" w:rsidRDefault="00D913B9" w:rsidP="00D913B9">
      <w:pPr>
        <w:pStyle w:val="HTMLPreformatted"/>
        <w:shd w:val="clear" w:color="auto" w:fill="FFFFFF"/>
        <w:jc w:val="center"/>
        <w:rPr>
          <w:rFonts w:asciiTheme="minorHAnsi" w:hAnsiTheme="minorHAnsi" w:cstheme="minorHAnsi"/>
          <w:b/>
          <w:sz w:val="26"/>
          <w:szCs w:val="26"/>
          <w:u w:val="single"/>
        </w:rPr>
      </w:pPr>
    </w:p>
    <w:p w14:paraId="6E733721" w14:textId="77777777" w:rsidR="00D913B9" w:rsidRDefault="00D913B9" w:rsidP="00D913B9">
      <w:pPr>
        <w:pStyle w:val="HTMLPreformatted"/>
        <w:shd w:val="clear" w:color="auto" w:fill="FFFFFF"/>
        <w:jc w:val="center"/>
        <w:rPr>
          <w:rFonts w:asciiTheme="minorHAnsi" w:hAnsiTheme="minorHAnsi" w:cstheme="minorHAnsi"/>
          <w:b/>
          <w:sz w:val="26"/>
          <w:szCs w:val="26"/>
          <w:u w:val="single"/>
        </w:rPr>
      </w:pPr>
      <w:r w:rsidRPr="0045635D">
        <w:rPr>
          <w:rFonts w:asciiTheme="minorHAnsi" w:hAnsiTheme="minorHAnsi" w:cstheme="minorHAnsi"/>
          <w:b/>
          <w:sz w:val="26"/>
          <w:szCs w:val="26"/>
          <w:u w:val="single"/>
        </w:rPr>
        <w:lastRenderedPageBreak/>
        <w:t xml:space="preserve">License Examination Passage Rates </w:t>
      </w:r>
    </w:p>
    <w:p w14:paraId="5516E207" w14:textId="77777777" w:rsidR="00D913B9" w:rsidRPr="006F450C" w:rsidRDefault="00D913B9" w:rsidP="00D913B9">
      <w:pPr>
        <w:pStyle w:val="HTMLPreformatted"/>
        <w:shd w:val="clear" w:color="auto" w:fill="FFFFFF"/>
        <w:jc w:val="center"/>
        <w:rPr>
          <w:rFonts w:ascii="inherit" w:hAnsi="inherit"/>
          <w:color w:val="212121"/>
          <w:sz w:val="26"/>
          <w:szCs w:val="26"/>
        </w:rPr>
      </w:pPr>
      <w:r w:rsidRPr="006F450C">
        <w:rPr>
          <w:rFonts w:asciiTheme="minorHAnsi" w:hAnsiTheme="minorHAnsi"/>
          <w:i/>
          <w:sz w:val="26"/>
          <w:szCs w:val="26"/>
        </w:rPr>
        <w:t>Includes data for the two calendar years prior to reporting</w:t>
      </w:r>
    </w:p>
    <w:tbl>
      <w:tblPr>
        <w:tblStyle w:val="TableGrid"/>
        <w:tblW w:w="0" w:type="auto"/>
        <w:tblLook w:val="04A0" w:firstRow="1" w:lastRow="0" w:firstColumn="1" w:lastColumn="0" w:noHBand="0" w:noVBand="1"/>
      </w:tblPr>
      <w:tblGrid>
        <w:gridCol w:w="1255"/>
        <w:gridCol w:w="1980"/>
        <w:gridCol w:w="1980"/>
        <w:gridCol w:w="2160"/>
        <w:gridCol w:w="2070"/>
        <w:gridCol w:w="1170"/>
      </w:tblGrid>
      <w:tr w:rsidR="00D913B9" w14:paraId="52DBA0DB" w14:textId="77777777" w:rsidTr="00353F82">
        <w:tc>
          <w:tcPr>
            <w:tcW w:w="1255" w:type="dxa"/>
          </w:tcPr>
          <w:p w14:paraId="69EA0147" w14:textId="77777777" w:rsidR="00D913B9" w:rsidRPr="00825BBA" w:rsidRDefault="00D913B9" w:rsidP="00353F82">
            <w:pPr>
              <w:pStyle w:val="NoSpacing"/>
              <w:jc w:val="center"/>
              <w:rPr>
                <w:b/>
                <w:sz w:val="28"/>
                <w:szCs w:val="28"/>
              </w:rPr>
            </w:pPr>
            <w:r w:rsidRPr="00825BBA">
              <w:rPr>
                <w:b/>
                <w:sz w:val="28"/>
                <w:szCs w:val="28"/>
              </w:rPr>
              <w:t xml:space="preserve">Calendar </w:t>
            </w:r>
          </w:p>
          <w:p w14:paraId="513FFFB9" w14:textId="77777777" w:rsidR="00D913B9" w:rsidRDefault="00D913B9" w:rsidP="00353F82">
            <w:pPr>
              <w:pStyle w:val="NoSpacing"/>
              <w:jc w:val="center"/>
              <w:rPr>
                <w:b/>
                <w:sz w:val="28"/>
                <w:szCs w:val="28"/>
              </w:rPr>
            </w:pPr>
            <w:r w:rsidRPr="00825BBA">
              <w:rPr>
                <w:b/>
                <w:sz w:val="28"/>
                <w:szCs w:val="28"/>
              </w:rPr>
              <w:t>Year</w:t>
            </w:r>
          </w:p>
          <w:p w14:paraId="1F422A82" w14:textId="77777777" w:rsidR="00D913B9" w:rsidRPr="00825BBA" w:rsidRDefault="00D913B9" w:rsidP="00353F82">
            <w:pPr>
              <w:pStyle w:val="NoSpacing"/>
              <w:jc w:val="center"/>
              <w:rPr>
                <w:b/>
                <w:sz w:val="24"/>
                <w:szCs w:val="24"/>
              </w:rPr>
            </w:pPr>
          </w:p>
        </w:tc>
        <w:tc>
          <w:tcPr>
            <w:tcW w:w="1980" w:type="dxa"/>
          </w:tcPr>
          <w:p w14:paraId="48658FF2"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7B502521" w14:textId="77777777" w:rsidR="00D913B9" w:rsidRDefault="00D913B9" w:rsidP="00353F82">
            <w:pPr>
              <w:pStyle w:val="NoSpacing"/>
              <w:jc w:val="center"/>
              <w:rPr>
                <w:b/>
                <w:sz w:val="28"/>
                <w:szCs w:val="28"/>
                <w:lang w:eastAsia="ko-KR"/>
              </w:rPr>
            </w:pPr>
          </w:p>
          <w:p w14:paraId="4CAD6A9C" w14:textId="77777777" w:rsidR="00D913B9" w:rsidRPr="00825BBA" w:rsidRDefault="00D913B9" w:rsidP="00353F82">
            <w:pPr>
              <w:pStyle w:val="HTMLPreformatted"/>
              <w:shd w:val="clear" w:color="auto" w:fill="FFFFFF"/>
              <w:jc w:val="center"/>
              <w:rPr>
                <w:b/>
                <w:sz w:val="28"/>
                <w:szCs w:val="28"/>
              </w:rPr>
            </w:pPr>
          </w:p>
        </w:tc>
        <w:tc>
          <w:tcPr>
            <w:tcW w:w="1980" w:type="dxa"/>
          </w:tcPr>
          <w:p w14:paraId="33DFB3D2" w14:textId="77777777" w:rsidR="00D913B9" w:rsidRDefault="00D913B9" w:rsidP="00353F82">
            <w:pPr>
              <w:pStyle w:val="NoSpacing"/>
              <w:jc w:val="center"/>
              <w:rPr>
                <w:b/>
                <w:sz w:val="28"/>
                <w:szCs w:val="28"/>
                <w:lang w:eastAsia="ko-KR"/>
              </w:rPr>
            </w:pPr>
            <w:r>
              <w:rPr>
                <w:b/>
                <w:sz w:val="28"/>
                <w:szCs w:val="28"/>
              </w:rPr>
              <w:t>Number of Graduates Taking Exam</w:t>
            </w:r>
          </w:p>
          <w:p w14:paraId="28024E44" w14:textId="77777777" w:rsidR="00D913B9" w:rsidRPr="00825BBA" w:rsidRDefault="00D913B9" w:rsidP="00353F82">
            <w:pPr>
              <w:pStyle w:val="HTMLPreformatted"/>
              <w:shd w:val="clear" w:color="auto" w:fill="FFFFFF"/>
              <w:rPr>
                <w:b/>
                <w:sz w:val="28"/>
                <w:szCs w:val="28"/>
              </w:rPr>
            </w:pPr>
          </w:p>
        </w:tc>
        <w:tc>
          <w:tcPr>
            <w:tcW w:w="2160" w:type="dxa"/>
          </w:tcPr>
          <w:p w14:paraId="7B814B69"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2A36EAA4" w14:textId="77777777" w:rsidR="00D913B9" w:rsidRPr="00AB77E4" w:rsidRDefault="00D913B9" w:rsidP="00353F82">
            <w:pPr>
              <w:pStyle w:val="HTMLPreformatted"/>
              <w:shd w:val="clear" w:color="auto" w:fill="FFFFFF"/>
              <w:rPr>
                <w:rFonts w:ascii="inherit" w:eastAsia="Malgun Gothic" w:hAnsi="inherit" w:hint="eastAsia"/>
                <w:color w:val="212121"/>
              </w:rPr>
            </w:pPr>
          </w:p>
          <w:p w14:paraId="17D453D9" w14:textId="77777777" w:rsidR="00D913B9" w:rsidRPr="00825BBA" w:rsidRDefault="00D913B9" w:rsidP="00353F82">
            <w:pPr>
              <w:pStyle w:val="NoSpacing"/>
              <w:jc w:val="center"/>
              <w:rPr>
                <w:b/>
                <w:sz w:val="28"/>
                <w:szCs w:val="28"/>
                <w:lang w:eastAsia="ko-KR"/>
              </w:rPr>
            </w:pPr>
          </w:p>
        </w:tc>
        <w:tc>
          <w:tcPr>
            <w:tcW w:w="2070" w:type="dxa"/>
          </w:tcPr>
          <w:p w14:paraId="47A15D22"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147ECF20" w14:textId="77777777" w:rsidR="00D913B9" w:rsidRPr="0030656F" w:rsidRDefault="00D913B9" w:rsidP="00353F82">
            <w:pPr>
              <w:pStyle w:val="HTMLPreformatted"/>
              <w:shd w:val="clear" w:color="auto" w:fill="FFFFFF"/>
              <w:rPr>
                <w:b/>
                <w:sz w:val="28"/>
                <w:szCs w:val="28"/>
              </w:rPr>
            </w:pPr>
          </w:p>
        </w:tc>
        <w:tc>
          <w:tcPr>
            <w:tcW w:w="1170" w:type="dxa"/>
          </w:tcPr>
          <w:p w14:paraId="5FDCB612" w14:textId="77777777" w:rsidR="00D913B9" w:rsidRDefault="00D913B9" w:rsidP="00353F82">
            <w:pPr>
              <w:pStyle w:val="NoSpacing"/>
              <w:jc w:val="center"/>
              <w:rPr>
                <w:b/>
                <w:sz w:val="28"/>
                <w:szCs w:val="28"/>
              </w:rPr>
            </w:pPr>
            <w:r>
              <w:rPr>
                <w:b/>
                <w:sz w:val="28"/>
                <w:szCs w:val="28"/>
              </w:rPr>
              <w:t>Passage</w:t>
            </w:r>
          </w:p>
          <w:p w14:paraId="3141BA44" w14:textId="77777777" w:rsidR="00D913B9" w:rsidRDefault="00D913B9" w:rsidP="00353F82">
            <w:pPr>
              <w:pStyle w:val="NoSpacing"/>
              <w:jc w:val="center"/>
              <w:rPr>
                <w:b/>
                <w:sz w:val="28"/>
                <w:szCs w:val="28"/>
                <w:lang w:eastAsia="ko-KR"/>
              </w:rPr>
            </w:pPr>
            <w:r>
              <w:rPr>
                <w:b/>
                <w:sz w:val="28"/>
                <w:szCs w:val="28"/>
              </w:rPr>
              <w:t>Rate</w:t>
            </w:r>
          </w:p>
          <w:p w14:paraId="4193817E" w14:textId="77777777" w:rsidR="00D913B9" w:rsidRPr="0030656F" w:rsidRDefault="00D913B9" w:rsidP="00353F82">
            <w:pPr>
              <w:pStyle w:val="HTMLPreformatted"/>
              <w:shd w:val="clear" w:color="auto" w:fill="FFFFFF"/>
              <w:rPr>
                <w:b/>
                <w:sz w:val="28"/>
                <w:szCs w:val="28"/>
              </w:rPr>
            </w:pPr>
          </w:p>
        </w:tc>
      </w:tr>
      <w:tr w:rsidR="0089249F" w14:paraId="1E4872D4" w14:textId="77777777" w:rsidTr="00353F82">
        <w:tc>
          <w:tcPr>
            <w:tcW w:w="1255" w:type="dxa"/>
          </w:tcPr>
          <w:p w14:paraId="4EB6C27B" w14:textId="6C72423D" w:rsidR="0089249F" w:rsidRDefault="0089249F" w:rsidP="0089249F">
            <w:pPr>
              <w:pStyle w:val="NoSpacing"/>
              <w:jc w:val="center"/>
              <w:rPr>
                <w:sz w:val="28"/>
                <w:szCs w:val="28"/>
              </w:rPr>
            </w:pPr>
            <w:r>
              <w:rPr>
                <w:sz w:val="28"/>
                <w:szCs w:val="28"/>
              </w:rPr>
              <w:t>2020</w:t>
            </w:r>
          </w:p>
        </w:tc>
        <w:tc>
          <w:tcPr>
            <w:tcW w:w="1980" w:type="dxa"/>
          </w:tcPr>
          <w:p w14:paraId="544FC91E" w14:textId="7721E7CE" w:rsidR="0089249F" w:rsidRDefault="0089249F" w:rsidP="0089249F">
            <w:pPr>
              <w:pStyle w:val="NoSpacing"/>
              <w:jc w:val="center"/>
              <w:rPr>
                <w:sz w:val="28"/>
                <w:szCs w:val="28"/>
                <w:lang w:eastAsia="ko-KR"/>
              </w:rPr>
            </w:pPr>
            <w:r>
              <w:rPr>
                <w:sz w:val="28"/>
                <w:szCs w:val="28"/>
                <w:lang w:eastAsia="ko-KR"/>
              </w:rPr>
              <w:t>8</w:t>
            </w:r>
          </w:p>
        </w:tc>
        <w:tc>
          <w:tcPr>
            <w:tcW w:w="1980" w:type="dxa"/>
          </w:tcPr>
          <w:p w14:paraId="13E354F9" w14:textId="67D72CA7" w:rsidR="0089249F" w:rsidRDefault="0089249F" w:rsidP="0089249F">
            <w:pPr>
              <w:pStyle w:val="NoSpacing"/>
              <w:jc w:val="center"/>
              <w:rPr>
                <w:sz w:val="28"/>
                <w:szCs w:val="28"/>
              </w:rPr>
            </w:pPr>
            <w:r>
              <w:rPr>
                <w:sz w:val="28"/>
                <w:szCs w:val="28"/>
              </w:rPr>
              <w:t>5</w:t>
            </w:r>
          </w:p>
        </w:tc>
        <w:tc>
          <w:tcPr>
            <w:tcW w:w="2160" w:type="dxa"/>
          </w:tcPr>
          <w:p w14:paraId="133F9C77" w14:textId="51EE921A" w:rsidR="0089249F" w:rsidRDefault="0089249F" w:rsidP="0089249F">
            <w:pPr>
              <w:pStyle w:val="NoSpacing"/>
              <w:jc w:val="center"/>
              <w:rPr>
                <w:sz w:val="28"/>
                <w:szCs w:val="28"/>
              </w:rPr>
            </w:pPr>
            <w:r>
              <w:rPr>
                <w:sz w:val="28"/>
                <w:szCs w:val="28"/>
              </w:rPr>
              <w:t>4</w:t>
            </w:r>
          </w:p>
        </w:tc>
        <w:tc>
          <w:tcPr>
            <w:tcW w:w="2070" w:type="dxa"/>
          </w:tcPr>
          <w:p w14:paraId="0A624A10" w14:textId="4F4316F8" w:rsidR="0089249F" w:rsidRDefault="0089249F" w:rsidP="0089249F">
            <w:pPr>
              <w:pStyle w:val="NoSpacing"/>
              <w:jc w:val="center"/>
              <w:rPr>
                <w:sz w:val="28"/>
                <w:szCs w:val="28"/>
              </w:rPr>
            </w:pPr>
            <w:r>
              <w:rPr>
                <w:sz w:val="28"/>
                <w:szCs w:val="28"/>
              </w:rPr>
              <w:t>1</w:t>
            </w:r>
          </w:p>
        </w:tc>
        <w:tc>
          <w:tcPr>
            <w:tcW w:w="1170" w:type="dxa"/>
          </w:tcPr>
          <w:p w14:paraId="77C01091" w14:textId="1641F94B" w:rsidR="0089249F" w:rsidRDefault="0089249F" w:rsidP="0089249F">
            <w:pPr>
              <w:pStyle w:val="NoSpacing"/>
              <w:jc w:val="center"/>
              <w:rPr>
                <w:sz w:val="28"/>
                <w:szCs w:val="28"/>
              </w:rPr>
            </w:pPr>
            <w:r>
              <w:rPr>
                <w:sz w:val="28"/>
                <w:szCs w:val="28"/>
              </w:rPr>
              <w:t>80%</w:t>
            </w:r>
          </w:p>
        </w:tc>
      </w:tr>
      <w:tr w:rsidR="00D913B9" w14:paraId="09C0AD02" w14:textId="77777777" w:rsidTr="00353F82">
        <w:tc>
          <w:tcPr>
            <w:tcW w:w="1255" w:type="dxa"/>
          </w:tcPr>
          <w:p w14:paraId="5C69F512" w14:textId="226BCCE8" w:rsidR="00D913B9" w:rsidRDefault="0089249F" w:rsidP="00353F82">
            <w:pPr>
              <w:pStyle w:val="NoSpacing"/>
              <w:jc w:val="center"/>
              <w:rPr>
                <w:sz w:val="28"/>
                <w:szCs w:val="28"/>
              </w:rPr>
            </w:pPr>
            <w:r>
              <w:rPr>
                <w:sz w:val="28"/>
                <w:szCs w:val="28"/>
              </w:rPr>
              <w:t>2021</w:t>
            </w:r>
          </w:p>
        </w:tc>
        <w:tc>
          <w:tcPr>
            <w:tcW w:w="1980" w:type="dxa"/>
          </w:tcPr>
          <w:p w14:paraId="67EBAD5F" w14:textId="0A4D2EA4" w:rsidR="00D913B9" w:rsidRDefault="002A0E26" w:rsidP="00353F82">
            <w:pPr>
              <w:pStyle w:val="NoSpacing"/>
              <w:jc w:val="center"/>
              <w:rPr>
                <w:sz w:val="28"/>
                <w:szCs w:val="28"/>
                <w:lang w:eastAsia="ko-KR"/>
              </w:rPr>
            </w:pPr>
            <w:r>
              <w:rPr>
                <w:sz w:val="28"/>
                <w:szCs w:val="28"/>
                <w:lang w:eastAsia="ko-KR"/>
              </w:rPr>
              <w:t>2</w:t>
            </w:r>
          </w:p>
        </w:tc>
        <w:tc>
          <w:tcPr>
            <w:tcW w:w="1980" w:type="dxa"/>
          </w:tcPr>
          <w:p w14:paraId="5766FCB0" w14:textId="4E02F2A3" w:rsidR="00D913B9" w:rsidRDefault="002A0E26" w:rsidP="00353F82">
            <w:pPr>
              <w:pStyle w:val="NoSpacing"/>
              <w:jc w:val="center"/>
              <w:rPr>
                <w:sz w:val="28"/>
                <w:szCs w:val="28"/>
              </w:rPr>
            </w:pPr>
            <w:r>
              <w:rPr>
                <w:sz w:val="28"/>
                <w:szCs w:val="28"/>
              </w:rPr>
              <w:t>2</w:t>
            </w:r>
          </w:p>
        </w:tc>
        <w:tc>
          <w:tcPr>
            <w:tcW w:w="2160" w:type="dxa"/>
          </w:tcPr>
          <w:p w14:paraId="24F8CA59" w14:textId="622345BB" w:rsidR="00D913B9" w:rsidRDefault="002A0E26" w:rsidP="00353F82">
            <w:pPr>
              <w:pStyle w:val="NoSpacing"/>
              <w:jc w:val="center"/>
              <w:rPr>
                <w:sz w:val="28"/>
                <w:szCs w:val="28"/>
              </w:rPr>
            </w:pPr>
            <w:r>
              <w:rPr>
                <w:sz w:val="28"/>
                <w:szCs w:val="28"/>
              </w:rPr>
              <w:t>2</w:t>
            </w:r>
          </w:p>
        </w:tc>
        <w:tc>
          <w:tcPr>
            <w:tcW w:w="2070" w:type="dxa"/>
          </w:tcPr>
          <w:p w14:paraId="77778D13" w14:textId="7E37140F" w:rsidR="00D913B9" w:rsidRDefault="002A0E26" w:rsidP="00353F82">
            <w:pPr>
              <w:pStyle w:val="NoSpacing"/>
              <w:jc w:val="center"/>
              <w:rPr>
                <w:sz w:val="28"/>
                <w:szCs w:val="28"/>
              </w:rPr>
            </w:pPr>
            <w:r>
              <w:rPr>
                <w:sz w:val="28"/>
                <w:szCs w:val="28"/>
              </w:rPr>
              <w:t>0</w:t>
            </w:r>
          </w:p>
        </w:tc>
        <w:tc>
          <w:tcPr>
            <w:tcW w:w="1170" w:type="dxa"/>
          </w:tcPr>
          <w:p w14:paraId="406BFC73" w14:textId="72013308" w:rsidR="00D913B9" w:rsidRDefault="002A0E26" w:rsidP="00353F82">
            <w:pPr>
              <w:pStyle w:val="NoSpacing"/>
              <w:jc w:val="center"/>
              <w:rPr>
                <w:sz w:val="28"/>
                <w:szCs w:val="28"/>
              </w:rPr>
            </w:pPr>
            <w:r>
              <w:rPr>
                <w:sz w:val="28"/>
                <w:szCs w:val="28"/>
              </w:rPr>
              <w:t>100%</w:t>
            </w:r>
          </w:p>
        </w:tc>
      </w:tr>
    </w:tbl>
    <w:p w14:paraId="3FB9E86A"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5A15F74F"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p>
    <w:p w14:paraId="17BD7282"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59DEB2C7" w14:textId="77777777" w:rsidR="00D913B9" w:rsidRDefault="00D913B9" w:rsidP="00D913B9">
      <w:pPr>
        <w:pStyle w:val="NoSpacing"/>
        <w:jc w:val="center"/>
        <w:rPr>
          <w:b/>
          <w:sz w:val="28"/>
          <w:szCs w:val="28"/>
          <w:u w:val="single"/>
          <w:lang w:eastAsia="ko-KR"/>
        </w:rPr>
      </w:pPr>
    </w:p>
    <w:p w14:paraId="4F7D560E"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3842B4">
        <w:rPr>
          <w:rFonts w:asciiTheme="minorHAnsi" w:hAnsiTheme="minorHAnsi" w:cstheme="minorHAnsi"/>
          <w:b/>
          <w:sz w:val="28"/>
          <w:szCs w:val="28"/>
          <w:u w:val="single"/>
        </w:rPr>
        <w:t>Salary and Wage Information</w:t>
      </w:r>
      <w:r>
        <w:rPr>
          <w:rFonts w:asciiTheme="minorHAnsi" w:hAnsiTheme="minorHAnsi" w:cstheme="minorHAnsi"/>
          <w:b/>
          <w:sz w:val="28"/>
          <w:szCs w:val="28"/>
          <w:u w:val="single"/>
        </w:rPr>
        <w:t xml:space="preserve"> </w:t>
      </w:r>
    </w:p>
    <w:p w14:paraId="165B4828" w14:textId="77777777" w:rsidR="00D913B9" w:rsidRPr="006F450C" w:rsidRDefault="00D913B9" w:rsidP="00D913B9">
      <w:pPr>
        <w:pStyle w:val="HTMLPreformatted"/>
        <w:shd w:val="clear" w:color="auto" w:fill="FFFFFF"/>
        <w:jc w:val="center"/>
        <w:rPr>
          <w:rFonts w:ascii="inherit" w:hAnsi="inherit"/>
          <w:color w:val="212121"/>
        </w:rPr>
      </w:pPr>
      <w:r w:rsidRPr="006F450C">
        <w:rPr>
          <w:rFonts w:asciiTheme="minorHAnsi" w:hAnsiTheme="minorHAnsi"/>
          <w:i/>
          <w:sz w:val="28"/>
          <w:szCs w:val="28"/>
        </w:rPr>
        <w:t>Includes data for the two calendar years prior to reporting</w:t>
      </w:r>
    </w:p>
    <w:p w14:paraId="46EBDDAE" w14:textId="77777777" w:rsidR="00D913B9" w:rsidRPr="00A27215" w:rsidRDefault="00D913B9" w:rsidP="00D913B9">
      <w:pPr>
        <w:pStyle w:val="HTMLPreformatted"/>
        <w:shd w:val="clear" w:color="auto" w:fill="FFFFFF"/>
        <w:jc w:val="center"/>
        <w:rPr>
          <w:rFonts w:asciiTheme="minorHAnsi" w:hAnsiTheme="minorHAnsi"/>
          <w:b/>
          <w:color w:val="212121"/>
          <w:sz w:val="28"/>
          <w:szCs w:val="28"/>
        </w:rPr>
      </w:pPr>
      <w:r w:rsidRPr="00A27215">
        <w:rPr>
          <w:rFonts w:asciiTheme="minorHAnsi" w:hAnsiTheme="minorHAnsi"/>
          <w:b/>
          <w:color w:val="212121"/>
          <w:sz w:val="28"/>
          <w:szCs w:val="28"/>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5C0E014E" w14:textId="77777777" w:rsidTr="00353F82">
        <w:trPr>
          <w:trHeight w:val="1358"/>
        </w:trPr>
        <w:tc>
          <w:tcPr>
            <w:tcW w:w="1348" w:type="dxa"/>
          </w:tcPr>
          <w:p w14:paraId="61A42A0F" w14:textId="77777777" w:rsidR="00D913B9" w:rsidRDefault="00D913B9" w:rsidP="00353F82">
            <w:pPr>
              <w:pStyle w:val="NoSpacing"/>
              <w:rPr>
                <w:b/>
                <w:sz w:val="28"/>
                <w:szCs w:val="28"/>
              </w:rPr>
            </w:pPr>
          </w:p>
          <w:p w14:paraId="71EE7715" w14:textId="77777777" w:rsidR="00D913B9" w:rsidRDefault="00D913B9" w:rsidP="00353F82">
            <w:pPr>
              <w:pStyle w:val="NoSpacing"/>
              <w:rPr>
                <w:b/>
                <w:sz w:val="28"/>
                <w:szCs w:val="28"/>
              </w:rPr>
            </w:pPr>
          </w:p>
          <w:p w14:paraId="645B6793"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21A1517D" w14:textId="77777777" w:rsidR="00D913B9" w:rsidRDefault="00D913B9" w:rsidP="00353F82">
            <w:pPr>
              <w:pStyle w:val="NoSpacing"/>
              <w:jc w:val="center"/>
              <w:rPr>
                <w:b/>
                <w:sz w:val="28"/>
                <w:szCs w:val="28"/>
              </w:rPr>
            </w:pPr>
          </w:p>
          <w:p w14:paraId="44BFEF24"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124623E7" w14:textId="77777777" w:rsidR="00D913B9" w:rsidRDefault="00D913B9" w:rsidP="00353F82">
            <w:pPr>
              <w:pStyle w:val="NoSpacing"/>
              <w:jc w:val="center"/>
              <w:rPr>
                <w:b/>
                <w:sz w:val="28"/>
                <w:szCs w:val="28"/>
              </w:rPr>
            </w:pPr>
            <w:r>
              <w:rPr>
                <w:b/>
                <w:sz w:val="28"/>
                <w:szCs w:val="28"/>
              </w:rPr>
              <w:t>Graduates</w:t>
            </w:r>
          </w:p>
          <w:p w14:paraId="27DC1702"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416B6325" w14:textId="77777777" w:rsidR="00D913B9" w:rsidRDefault="00D913B9" w:rsidP="00353F82">
            <w:pPr>
              <w:pStyle w:val="NoSpacing"/>
              <w:rPr>
                <w:b/>
                <w:sz w:val="28"/>
                <w:szCs w:val="28"/>
              </w:rPr>
            </w:pPr>
          </w:p>
          <w:p w14:paraId="4FC75DDA" w14:textId="77777777" w:rsidR="00D913B9" w:rsidRDefault="00D913B9" w:rsidP="00353F82">
            <w:pPr>
              <w:pStyle w:val="NoSpacing"/>
              <w:jc w:val="center"/>
              <w:rPr>
                <w:b/>
                <w:sz w:val="28"/>
                <w:szCs w:val="28"/>
              </w:rPr>
            </w:pPr>
            <w:r>
              <w:rPr>
                <w:b/>
                <w:sz w:val="28"/>
                <w:szCs w:val="28"/>
              </w:rPr>
              <w:t>$15,000</w:t>
            </w:r>
          </w:p>
          <w:p w14:paraId="2E68651D" w14:textId="77777777" w:rsidR="00D913B9" w:rsidRDefault="00D913B9" w:rsidP="00353F82">
            <w:pPr>
              <w:pStyle w:val="NoSpacing"/>
              <w:jc w:val="center"/>
              <w:rPr>
                <w:b/>
                <w:sz w:val="28"/>
                <w:szCs w:val="28"/>
              </w:rPr>
            </w:pPr>
            <w:r>
              <w:rPr>
                <w:b/>
                <w:sz w:val="28"/>
                <w:szCs w:val="28"/>
              </w:rPr>
              <w:t>-</w:t>
            </w:r>
          </w:p>
          <w:p w14:paraId="75FBD91B" w14:textId="77777777" w:rsidR="00D913B9" w:rsidRPr="00682924" w:rsidRDefault="00D913B9" w:rsidP="00353F82">
            <w:pPr>
              <w:pStyle w:val="NoSpacing"/>
              <w:jc w:val="center"/>
              <w:rPr>
                <w:b/>
                <w:sz w:val="28"/>
                <w:szCs w:val="28"/>
              </w:rPr>
            </w:pPr>
            <w:r>
              <w:rPr>
                <w:b/>
                <w:sz w:val="28"/>
                <w:szCs w:val="28"/>
              </w:rPr>
              <w:t>$20,000</w:t>
            </w:r>
          </w:p>
        </w:tc>
        <w:tc>
          <w:tcPr>
            <w:tcW w:w="1140" w:type="dxa"/>
          </w:tcPr>
          <w:p w14:paraId="59C4DD43" w14:textId="77777777" w:rsidR="00D913B9" w:rsidRDefault="00D913B9" w:rsidP="00353F82">
            <w:pPr>
              <w:pStyle w:val="NoSpacing"/>
              <w:rPr>
                <w:b/>
                <w:sz w:val="28"/>
                <w:szCs w:val="28"/>
              </w:rPr>
            </w:pPr>
          </w:p>
          <w:p w14:paraId="7069484D" w14:textId="77777777" w:rsidR="00D913B9" w:rsidRDefault="00D913B9" w:rsidP="00353F82">
            <w:pPr>
              <w:pStyle w:val="NoSpacing"/>
              <w:jc w:val="center"/>
              <w:rPr>
                <w:b/>
                <w:sz w:val="28"/>
                <w:szCs w:val="28"/>
              </w:rPr>
            </w:pPr>
            <w:r>
              <w:rPr>
                <w:b/>
                <w:sz w:val="28"/>
                <w:szCs w:val="28"/>
              </w:rPr>
              <w:t>$20,001</w:t>
            </w:r>
          </w:p>
          <w:p w14:paraId="1207A092" w14:textId="77777777" w:rsidR="00D913B9" w:rsidRDefault="00D913B9" w:rsidP="00353F82">
            <w:pPr>
              <w:pStyle w:val="NoSpacing"/>
              <w:jc w:val="center"/>
              <w:rPr>
                <w:b/>
                <w:sz w:val="28"/>
                <w:szCs w:val="28"/>
              </w:rPr>
            </w:pPr>
            <w:r>
              <w:rPr>
                <w:b/>
                <w:sz w:val="28"/>
                <w:szCs w:val="28"/>
              </w:rPr>
              <w:t>-</w:t>
            </w:r>
          </w:p>
          <w:p w14:paraId="49A7B869" w14:textId="77777777" w:rsidR="00D913B9" w:rsidRDefault="00D913B9" w:rsidP="00353F82">
            <w:pPr>
              <w:pStyle w:val="NoSpacing"/>
              <w:jc w:val="center"/>
              <w:rPr>
                <w:b/>
                <w:sz w:val="28"/>
                <w:szCs w:val="28"/>
              </w:rPr>
            </w:pPr>
            <w:r>
              <w:rPr>
                <w:b/>
                <w:sz w:val="28"/>
                <w:szCs w:val="28"/>
              </w:rPr>
              <w:t>$25,000</w:t>
            </w:r>
          </w:p>
        </w:tc>
        <w:tc>
          <w:tcPr>
            <w:tcW w:w="1158" w:type="dxa"/>
          </w:tcPr>
          <w:p w14:paraId="425A76E6" w14:textId="77777777" w:rsidR="00D913B9" w:rsidRDefault="00D913B9" w:rsidP="00353F82">
            <w:pPr>
              <w:pStyle w:val="NoSpacing"/>
              <w:rPr>
                <w:b/>
                <w:sz w:val="28"/>
                <w:szCs w:val="28"/>
              </w:rPr>
            </w:pPr>
          </w:p>
          <w:p w14:paraId="23903ED5" w14:textId="77777777" w:rsidR="00D913B9" w:rsidRDefault="00D913B9" w:rsidP="00353F82">
            <w:pPr>
              <w:pStyle w:val="NoSpacing"/>
              <w:jc w:val="center"/>
              <w:rPr>
                <w:b/>
                <w:sz w:val="28"/>
                <w:szCs w:val="28"/>
              </w:rPr>
            </w:pPr>
            <w:r>
              <w:rPr>
                <w:b/>
                <w:sz w:val="28"/>
                <w:szCs w:val="28"/>
              </w:rPr>
              <w:t>$25,001</w:t>
            </w:r>
          </w:p>
          <w:p w14:paraId="6FC72CB8" w14:textId="77777777" w:rsidR="00D913B9" w:rsidRDefault="00D913B9" w:rsidP="00353F82">
            <w:pPr>
              <w:pStyle w:val="NoSpacing"/>
              <w:jc w:val="center"/>
              <w:rPr>
                <w:b/>
                <w:sz w:val="28"/>
                <w:szCs w:val="28"/>
              </w:rPr>
            </w:pPr>
            <w:r>
              <w:rPr>
                <w:b/>
                <w:sz w:val="28"/>
                <w:szCs w:val="28"/>
              </w:rPr>
              <w:t>-</w:t>
            </w:r>
          </w:p>
          <w:p w14:paraId="470B89A7" w14:textId="77777777" w:rsidR="00D913B9" w:rsidRDefault="00D913B9" w:rsidP="00353F82">
            <w:pPr>
              <w:pStyle w:val="NoSpacing"/>
              <w:jc w:val="center"/>
              <w:rPr>
                <w:b/>
                <w:sz w:val="28"/>
                <w:szCs w:val="28"/>
              </w:rPr>
            </w:pPr>
            <w:r>
              <w:rPr>
                <w:b/>
                <w:sz w:val="28"/>
                <w:szCs w:val="28"/>
              </w:rPr>
              <w:t>$30,000</w:t>
            </w:r>
          </w:p>
        </w:tc>
        <w:tc>
          <w:tcPr>
            <w:tcW w:w="1191" w:type="dxa"/>
          </w:tcPr>
          <w:p w14:paraId="20AC9A6B" w14:textId="77777777" w:rsidR="00D913B9" w:rsidRDefault="00D913B9" w:rsidP="00353F82">
            <w:pPr>
              <w:pStyle w:val="NoSpacing"/>
              <w:rPr>
                <w:b/>
                <w:sz w:val="28"/>
                <w:szCs w:val="28"/>
              </w:rPr>
            </w:pPr>
          </w:p>
          <w:p w14:paraId="18ACD10B" w14:textId="77777777" w:rsidR="00D913B9" w:rsidRDefault="00D913B9" w:rsidP="00353F82">
            <w:pPr>
              <w:pStyle w:val="NoSpacing"/>
              <w:jc w:val="center"/>
              <w:rPr>
                <w:b/>
                <w:sz w:val="28"/>
                <w:szCs w:val="28"/>
              </w:rPr>
            </w:pPr>
            <w:r>
              <w:rPr>
                <w:b/>
                <w:sz w:val="28"/>
                <w:szCs w:val="28"/>
              </w:rPr>
              <w:t>$30,001</w:t>
            </w:r>
          </w:p>
          <w:p w14:paraId="38DC4220" w14:textId="77777777" w:rsidR="00D913B9" w:rsidRDefault="00D913B9" w:rsidP="00353F82">
            <w:pPr>
              <w:pStyle w:val="NoSpacing"/>
              <w:jc w:val="center"/>
              <w:rPr>
                <w:b/>
                <w:sz w:val="28"/>
                <w:szCs w:val="28"/>
              </w:rPr>
            </w:pPr>
            <w:r>
              <w:rPr>
                <w:b/>
                <w:sz w:val="28"/>
                <w:szCs w:val="28"/>
              </w:rPr>
              <w:t>-</w:t>
            </w:r>
          </w:p>
          <w:p w14:paraId="74E1A920" w14:textId="77777777" w:rsidR="00D913B9" w:rsidRDefault="00D913B9" w:rsidP="00353F82">
            <w:pPr>
              <w:pStyle w:val="NoSpacing"/>
              <w:jc w:val="center"/>
              <w:rPr>
                <w:b/>
                <w:sz w:val="28"/>
                <w:szCs w:val="28"/>
              </w:rPr>
            </w:pPr>
            <w:r>
              <w:rPr>
                <w:b/>
                <w:sz w:val="28"/>
                <w:szCs w:val="28"/>
              </w:rPr>
              <w:t>$35,000</w:t>
            </w:r>
          </w:p>
        </w:tc>
        <w:tc>
          <w:tcPr>
            <w:tcW w:w="1613" w:type="dxa"/>
          </w:tcPr>
          <w:p w14:paraId="10223939" w14:textId="77777777" w:rsidR="00D913B9" w:rsidRDefault="00D913B9" w:rsidP="00353F82">
            <w:pPr>
              <w:pStyle w:val="NoSpacing"/>
              <w:jc w:val="center"/>
              <w:rPr>
                <w:b/>
                <w:sz w:val="28"/>
                <w:szCs w:val="28"/>
              </w:rPr>
            </w:pPr>
            <w:r>
              <w:rPr>
                <w:b/>
                <w:sz w:val="28"/>
                <w:szCs w:val="28"/>
              </w:rPr>
              <w:t>No</w:t>
            </w:r>
          </w:p>
          <w:p w14:paraId="0BF9F848" w14:textId="77777777" w:rsidR="00D913B9" w:rsidRDefault="00D913B9" w:rsidP="00353F82">
            <w:pPr>
              <w:pStyle w:val="NoSpacing"/>
              <w:jc w:val="center"/>
              <w:rPr>
                <w:b/>
                <w:sz w:val="28"/>
                <w:szCs w:val="28"/>
              </w:rPr>
            </w:pPr>
            <w:r>
              <w:rPr>
                <w:b/>
                <w:sz w:val="28"/>
                <w:szCs w:val="28"/>
              </w:rPr>
              <w:t>Salary</w:t>
            </w:r>
          </w:p>
          <w:p w14:paraId="0FB69AF5" w14:textId="77777777" w:rsidR="00D913B9" w:rsidRDefault="00D913B9" w:rsidP="00353F82">
            <w:pPr>
              <w:pStyle w:val="NoSpacing"/>
              <w:jc w:val="center"/>
              <w:rPr>
                <w:b/>
                <w:sz w:val="28"/>
                <w:szCs w:val="28"/>
              </w:rPr>
            </w:pPr>
            <w:r>
              <w:rPr>
                <w:b/>
                <w:sz w:val="28"/>
                <w:szCs w:val="28"/>
              </w:rPr>
              <w:t>Information</w:t>
            </w:r>
          </w:p>
          <w:p w14:paraId="6B635057" w14:textId="77777777" w:rsidR="00D913B9" w:rsidRPr="00682924" w:rsidRDefault="00D913B9" w:rsidP="00353F82">
            <w:pPr>
              <w:pStyle w:val="NoSpacing"/>
              <w:jc w:val="center"/>
              <w:rPr>
                <w:b/>
                <w:sz w:val="28"/>
                <w:szCs w:val="28"/>
              </w:rPr>
            </w:pPr>
            <w:r>
              <w:rPr>
                <w:b/>
                <w:sz w:val="28"/>
                <w:szCs w:val="28"/>
              </w:rPr>
              <w:t>Reported</w:t>
            </w:r>
          </w:p>
        </w:tc>
      </w:tr>
      <w:tr w:rsidR="00D913B9" w14:paraId="091CEA47" w14:textId="77777777" w:rsidTr="00353F82">
        <w:tc>
          <w:tcPr>
            <w:tcW w:w="1348" w:type="dxa"/>
          </w:tcPr>
          <w:p w14:paraId="2054F62A" w14:textId="31762CD8" w:rsidR="00D913B9" w:rsidRPr="003C0AA8" w:rsidRDefault="00D913B9" w:rsidP="00353F82">
            <w:pPr>
              <w:pStyle w:val="NoSpacing"/>
              <w:jc w:val="center"/>
              <w:rPr>
                <w:bCs/>
                <w:sz w:val="28"/>
                <w:szCs w:val="28"/>
              </w:rPr>
            </w:pPr>
            <w:r>
              <w:rPr>
                <w:bCs/>
                <w:sz w:val="28"/>
                <w:szCs w:val="28"/>
              </w:rPr>
              <w:t>20</w:t>
            </w:r>
            <w:r w:rsidR="0089249F">
              <w:rPr>
                <w:bCs/>
                <w:sz w:val="28"/>
                <w:szCs w:val="28"/>
              </w:rPr>
              <w:t>20</w:t>
            </w:r>
          </w:p>
        </w:tc>
        <w:tc>
          <w:tcPr>
            <w:tcW w:w="1702" w:type="dxa"/>
          </w:tcPr>
          <w:p w14:paraId="76746127" w14:textId="156BB6CB" w:rsidR="00D913B9" w:rsidRDefault="0089249F" w:rsidP="00353F82">
            <w:pPr>
              <w:pStyle w:val="NoSpacing"/>
              <w:jc w:val="center"/>
              <w:rPr>
                <w:sz w:val="28"/>
                <w:szCs w:val="28"/>
              </w:rPr>
            </w:pPr>
            <w:r>
              <w:rPr>
                <w:sz w:val="28"/>
                <w:szCs w:val="28"/>
              </w:rPr>
              <w:t>8</w:t>
            </w:r>
          </w:p>
        </w:tc>
        <w:tc>
          <w:tcPr>
            <w:tcW w:w="1498" w:type="dxa"/>
          </w:tcPr>
          <w:p w14:paraId="69C00256" w14:textId="029136A4" w:rsidR="00D913B9" w:rsidRDefault="0089249F" w:rsidP="00353F82">
            <w:pPr>
              <w:pStyle w:val="NoSpacing"/>
              <w:jc w:val="center"/>
              <w:rPr>
                <w:sz w:val="28"/>
                <w:szCs w:val="28"/>
              </w:rPr>
            </w:pPr>
            <w:r>
              <w:rPr>
                <w:sz w:val="28"/>
                <w:szCs w:val="28"/>
              </w:rPr>
              <w:t>5</w:t>
            </w:r>
          </w:p>
        </w:tc>
        <w:tc>
          <w:tcPr>
            <w:tcW w:w="1140" w:type="dxa"/>
          </w:tcPr>
          <w:p w14:paraId="0626901C" w14:textId="77777777" w:rsidR="00D913B9" w:rsidRDefault="00D913B9" w:rsidP="00353F82">
            <w:pPr>
              <w:pStyle w:val="NoSpacing"/>
              <w:jc w:val="center"/>
              <w:rPr>
                <w:sz w:val="28"/>
                <w:szCs w:val="28"/>
              </w:rPr>
            </w:pPr>
            <w:r>
              <w:rPr>
                <w:sz w:val="28"/>
                <w:szCs w:val="28"/>
              </w:rPr>
              <w:t>0</w:t>
            </w:r>
          </w:p>
        </w:tc>
        <w:tc>
          <w:tcPr>
            <w:tcW w:w="1140" w:type="dxa"/>
          </w:tcPr>
          <w:p w14:paraId="1073471C" w14:textId="77777777" w:rsidR="00D913B9" w:rsidRDefault="00D913B9" w:rsidP="00353F82">
            <w:pPr>
              <w:pStyle w:val="NoSpacing"/>
              <w:jc w:val="center"/>
              <w:rPr>
                <w:sz w:val="28"/>
                <w:szCs w:val="28"/>
              </w:rPr>
            </w:pPr>
            <w:r>
              <w:rPr>
                <w:sz w:val="28"/>
                <w:szCs w:val="28"/>
              </w:rPr>
              <w:t>0</w:t>
            </w:r>
          </w:p>
        </w:tc>
        <w:tc>
          <w:tcPr>
            <w:tcW w:w="1158" w:type="dxa"/>
          </w:tcPr>
          <w:p w14:paraId="317BB4D8" w14:textId="77777777" w:rsidR="00D913B9" w:rsidRDefault="00D913B9" w:rsidP="00353F82">
            <w:pPr>
              <w:pStyle w:val="NoSpacing"/>
              <w:jc w:val="center"/>
              <w:rPr>
                <w:sz w:val="28"/>
                <w:szCs w:val="28"/>
              </w:rPr>
            </w:pPr>
            <w:r>
              <w:rPr>
                <w:sz w:val="28"/>
                <w:szCs w:val="28"/>
              </w:rPr>
              <w:t>0</w:t>
            </w:r>
          </w:p>
        </w:tc>
        <w:tc>
          <w:tcPr>
            <w:tcW w:w="1191" w:type="dxa"/>
          </w:tcPr>
          <w:p w14:paraId="71D59ABB" w14:textId="77777777" w:rsidR="00D913B9" w:rsidRDefault="00D913B9" w:rsidP="00353F82">
            <w:pPr>
              <w:pStyle w:val="NoSpacing"/>
              <w:jc w:val="center"/>
              <w:rPr>
                <w:sz w:val="28"/>
                <w:szCs w:val="28"/>
              </w:rPr>
            </w:pPr>
            <w:r>
              <w:rPr>
                <w:sz w:val="28"/>
                <w:szCs w:val="28"/>
              </w:rPr>
              <w:t>0</w:t>
            </w:r>
          </w:p>
        </w:tc>
        <w:tc>
          <w:tcPr>
            <w:tcW w:w="1613" w:type="dxa"/>
          </w:tcPr>
          <w:p w14:paraId="2A9DF717" w14:textId="0189ACD6" w:rsidR="00D913B9" w:rsidRDefault="0089249F" w:rsidP="00353F82">
            <w:pPr>
              <w:pStyle w:val="NoSpacing"/>
              <w:jc w:val="center"/>
              <w:rPr>
                <w:sz w:val="28"/>
                <w:szCs w:val="28"/>
              </w:rPr>
            </w:pPr>
            <w:r>
              <w:rPr>
                <w:sz w:val="28"/>
                <w:szCs w:val="28"/>
              </w:rPr>
              <w:t>5</w:t>
            </w:r>
          </w:p>
        </w:tc>
      </w:tr>
      <w:tr w:rsidR="00D913B9" w14:paraId="3D85FCF8" w14:textId="77777777" w:rsidTr="00353F82">
        <w:tc>
          <w:tcPr>
            <w:tcW w:w="1348" w:type="dxa"/>
          </w:tcPr>
          <w:p w14:paraId="35544CC2" w14:textId="5BFA4CF5" w:rsidR="00D913B9" w:rsidRPr="003C0AA8" w:rsidRDefault="00D913B9" w:rsidP="00353F82">
            <w:pPr>
              <w:pStyle w:val="NoSpacing"/>
              <w:jc w:val="center"/>
              <w:rPr>
                <w:bCs/>
                <w:sz w:val="28"/>
                <w:szCs w:val="28"/>
              </w:rPr>
            </w:pPr>
            <w:r>
              <w:rPr>
                <w:bCs/>
                <w:sz w:val="28"/>
                <w:szCs w:val="28"/>
              </w:rPr>
              <w:t>202</w:t>
            </w:r>
            <w:r w:rsidR="0089249F">
              <w:rPr>
                <w:bCs/>
                <w:sz w:val="28"/>
                <w:szCs w:val="28"/>
              </w:rPr>
              <w:t>1</w:t>
            </w:r>
          </w:p>
        </w:tc>
        <w:tc>
          <w:tcPr>
            <w:tcW w:w="1702" w:type="dxa"/>
          </w:tcPr>
          <w:p w14:paraId="7E117355" w14:textId="330FAD72" w:rsidR="00D913B9" w:rsidRDefault="002A0E26" w:rsidP="00353F82">
            <w:pPr>
              <w:pStyle w:val="NoSpacing"/>
              <w:jc w:val="center"/>
              <w:rPr>
                <w:sz w:val="28"/>
                <w:szCs w:val="28"/>
              </w:rPr>
            </w:pPr>
            <w:r>
              <w:rPr>
                <w:sz w:val="28"/>
                <w:szCs w:val="28"/>
              </w:rPr>
              <w:t>2</w:t>
            </w:r>
          </w:p>
        </w:tc>
        <w:tc>
          <w:tcPr>
            <w:tcW w:w="1498" w:type="dxa"/>
          </w:tcPr>
          <w:p w14:paraId="7E82814E" w14:textId="7B7DCBD9" w:rsidR="00D913B9" w:rsidRDefault="002A0E26" w:rsidP="00353F82">
            <w:pPr>
              <w:pStyle w:val="NoSpacing"/>
              <w:jc w:val="center"/>
              <w:rPr>
                <w:sz w:val="28"/>
                <w:szCs w:val="28"/>
              </w:rPr>
            </w:pPr>
            <w:r>
              <w:rPr>
                <w:sz w:val="28"/>
                <w:szCs w:val="28"/>
              </w:rPr>
              <w:t>2</w:t>
            </w:r>
          </w:p>
        </w:tc>
        <w:tc>
          <w:tcPr>
            <w:tcW w:w="1140" w:type="dxa"/>
          </w:tcPr>
          <w:p w14:paraId="6FA7903C" w14:textId="3E01D57E" w:rsidR="00D913B9" w:rsidRDefault="00631747" w:rsidP="00353F82">
            <w:pPr>
              <w:pStyle w:val="NoSpacing"/>
              <w:jc w:val="center"/>
              <w:rPr>
                <w:sz w:val="28"/>
                <w:szCs w:val="28"/>
              </w:rPr>
            </w:pPr>
            <w:r>
              <w:rPr>
                <w:sz w:val="28"/>
                <w:szCs w:val="28"/>
              </w:rPr>
              <w:t>0</w:t>
            </w:r>
          </w:p>
        </w:tc>
        <w:tc>
          <w:tcPr>
            <w:tcW w:w="1140" w:type="dxa"/>
          </w:tcPr>
          <w:p w14:paraId="0A55343A" w14:textId="67682288" w:rsidR="00D913B9" w:rsidRDefault="00631747" w:rsidP="00353F82">
            <w:pPr>
              <w:pStyle w:val="NoSpacing"/>
              <w:jc w:val="center"/>
              <w:rPr>
                <w:sz w:val="28"/>
                <w:szCs w:val="28"/>
              </w:rPr>
            </w:pPr>
            <w:r>
              <w:rPr>
                <w:sz w:val="28"/>
                <w:szCs w:val="28"/>
              </w:rPr>
              <w:t>0</w:t>
            </w:r>
          </w:p>
        </w:tc>
        <w:tc>
          <w:tcPr>
            <w:tcW w:w="1158" w:type="dxa"/>
          </w:tcPr>
          <w:p w14:paraId="01C1543D" w14:textId="21019A7E" w:rsidR="00D913B9" w:rsidRDefault="00631747" w:rsidP="00353F82">
            <w:pPr>
              <w:pStyle w:val="NoSpacing"/>
              <w:jc w:val="center"/>
              <w:rPr>
                <w:sz w:val="28"/>
                <w:szCs w:val="28"/>
              </w:rPr>
            </w:pPr>
            <w:r>
              <w:rPr>
                <w:sz w:val="28"/>
                <w:szCs w:val="28"/>
              </w:rPr>
              <w:t>0</w:t>
            </w:r>
          </w:p>
        </w:tc>
        <w:tc>
          <w:tcPr>
            <w:tcW w:w="1191" w:type="dxa"/>
          </w:tcPr>
          <w:p w14:paraId="70C9605B" w14:textId="55909A81" w:rsidR="00D913B9" w:rsidRDefault="00631747" w:rsidP="00353F82">
            <w:pPr>
              <w:pStyle w:val="NoSpacing"/>
              <w:jc w:val="center"/>
              <w:rPr>
                <w:sz w:val="28"/>
                <w:szCs w:val="28"/>
              </w:rPr>
            </w:pPr>
            <w:r>
              <w:rPr>
                <w:sz w:val="28"/>
                <w:szCs w:val="28"/>
              </w:rPr>
              <w:t>0</w:t>
            </w:r>
          </w:p>
        </w:tc>
        <w:tc>
          <w:tcPr>
            <w:tcW w:w="1613" w:type="dxa"/>
          </w:tcPr>
          <w:p w14:paraId="788265BD" w14:textId="278432B0" w:rsidR="00D913B9" w:rsidRDefault="00631747" w:rsidP="00353F82">
            <w:pPr>
              <w:pStyle w:val="NoSpacing"/>
              <w:jc w:val="center"/>
              <w:rPr>
                <w:sz w:val="28"/>
                <w:szCs w:val="28"/>
              </w:rPr>
            </w:pPr>
            <w:r>
              <w:rPr>
                <w:sz w:val="28"/>
                <w:szCs w:val="28"/>
              </w:rPr>
              <w:t>2</w:t>
            </w:r>
          </w:p>
        </w:tc>
      </w:tr>
    </w:tbl>
    <w:p w14:paraId="584692EE"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267F9053"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06D08E28" w14:textId="77777777" w:rsidR="00D913B9" w:rsidRDefault="00D913B9" w:rsidP="00D913B9">
      <w:pPr>
        <w:pStyle w:val="NoSpacing"/>
        <w:rPr>
          <w:b/>
          <w:sz w:val="28"/>
          <w:szCs w:val="28"/>
          <w:u w:val="single"/>
          <w:lang w:eastAsia="ko-KR"/>
        </w:rPr>
      </w:pPr>
    </w:p>
    <w:p w14:paraId="7C5AA093" w14:textId="460F720E" w:rsidR="00D913B9" w:rsidRDefault="00D913B9" w:rsidP="0089249F">
      <w:pPr>
        <w:pStyle w:val="NoSpacing"/>
        <w:jc w:val="center"/>
        <w:rPr>
          <w:b/>
          <w:sz w:val="28"/>
          <w:szCs w:val="28"/>
          <w:u w:val="single"/>
        </w:rPr>
      </w:pPr>
      <w:r>
        <w:rPr>
          <w:b/>
          <w:sz w:val="28"/>
          <w:szCs w:val="28"/>
          <w:u w:val="single"/>
        </w:rPr>
        <w:t>Cost of Educational Program</w:t>
      </w:r>
    </w:p>
    <w:p w14:paraId="3BCF2D86" w14:textId="73135489" w:rsidR="00D913B9" w:rsidRDefault="00D913B9" w:rsidP="00D913B9">
      <w:pPr>
        <w:pStyle w:val="NoSpacing"/>
        <w:rPr>
          <w:color w:val="FF0000"/>
          <w:sz w:val="28"/>
          <w:szCs w:val="28"/>
        </w:rPr>
      </w:pPr>
      <w:r w:rsidRPr="00280044">
        <w:rPr>
          <w:sz w:val="28"/>
          <w:szCs w:val="28"/>
        </w:rPr>
        <w:t xml:space="preserve">Total charges for the program for students completing on-time </w:t>
      </w:r>
      <w:r w:rsidRPr="0045635D">
        <w:rPr>
          <w:color w:val="000000" w:themeColor="text1"/>
          <w:sz w:val="28"/>
          <w:szCs w:val="28"/>
        </w:rPr>
        <w:t>in 20</w:t>
      </w:r>
      <w:r w:rsidR="0089249F">
        <w:rPr>
          <w:color w:val="000000" w:themeColor="text1"/>
          <w:sz w:val="28"/>
          <w:szCs w:val="28"/>
        </w:rPr>
        <w:t>20</w:t>
      </w:r>
      <w:r w:rsidRPr="0045635D">
        <w:rPr>
          <w:color w:val="000000" w:themeColor="text1"/>
          <w:sz w:val="28"/>
          <w:szCs w:val="28"/>
        </w:rPr>
        <w:t>:  $</w:t>
      </w:r>
      <w:r>
        <w:rPr>
          <w:color w:val="000000" w:themeColor="text1"/>
          <w:sz w:val="28"/>
          <w:szCs w:val="28"/>
        </w:rPr>
        <w:t>8</w:t>
      </w:r>
      <w:r w:rsidRPr="0045635D">
        <w:rPr>
          <w:color w:val="000000" w:themeColor="text1"/>
          <w:sz w:val="28"/>
          <w:szCs w:val="28"/>
        </w:rPr>
        <w:t>,700</w:t>
      </w:r>
      <w:r>
        <w:rPr>
          <w:color w:val="000000" w:themeColor="text1"/>
          <w:sz w:val="28"/>
          <w:szCs w:val="28"/>
        </w:rPr>
        <w:t>.00.</w:t>
      </w:r>
    </w:p>
    <w:p w14:paraId="16124CEB" w14:textId="77777777" w:rsidR="00D913B9" w:rsidRDefault="00D913B9" w:rsidP="00D913B9">
      <w:pPr>
        <w:pStyle w:val="NoSpacing"/>
        <w:rPr>
          <w:sz w:val="28"/>
          <w:szCs w:val="28"/>
        </w:rPr>
      </w:pPr>
      <w:r w:rsidRPr="00280044">
        <w:rPr>
          <w:sz w:val="28"/>
          <w:szCs w:val="28"/>
        </w:rPr>
        <w:t>Additional charges may be incurred if the program is not completed on-time.</w:t>
      </w:r>
    </w:p>
    <w:p w14:paraId="571D81AD" w14:textId="41DBE069" w:rsidR="00D913B9" w:rsidRDefault="00D913B9" w:rsidP="00D913B9">
      <w:pPr>
        <w:pStyle w:val="NoSpacing"/>
        <w:rPr>
          <w:color w:val="FF0000"/>
          <w:sz w:val="28"/>
          <w:szCs w:val="28"/>
        </w:rPr>
      </w:pPr>
      <w:r w:rsidRPr="00280044">
        <w:rPr>
          <w:sz w:val="28"/>
          <w:szCs w:val="28"/>
        </w:rPr>
        <w:t xml:space="preserve">Total charges for the program for students completing on-time </w:t>
      </w:r>
      <w:r w:rsidRPr="0045635D">
        <w:rPr>
          <w:color w:val="000000" w:themeColor="text1"/>
          <w:sz w:val="28"/>
          <w:szCs w:val="28"/>
        </w:rPr>
        <w:t>in 20</w:t>
      </w:r>
      <w:r>
        <w:rPr>
          <w:color w:val="000000" w:themeColor="text1"/>
          <w:sz w:val="28"/>
          <w:szCs w:val="28"/>
        </w:rPr>
        <w:t>2</w:t>
      </w:r>
      <w:r w:rsidR="0089249F">
        <w:rPr>
          <w:color w:val="000000" w:themeColor="text1"/>
          <w:sz w:val="28"/>
          <w:szCs w:val="28"/>
        </w:rPr>
        <w:t>1</w:t>
      </w:r>
      <w:r>
        <w:rPr>
          <w:color w:val="000000" w:themeColor="text1"/>
          <w:sz w:val="28"/>
          <w:szCs w:val="28"/>
        </w:rPr>
        <w:t>: $</w:t>
      </w:r>
      <w:r w:rsidR="00414087">
        <w:rPr>
          <w:color w:val="000000" w:themeColor="text1"/>
          <w:sz w:val="28"/>
          <w:szCs w:val="28"/>
        </w:rPr>
        <w:t>8,500.00</w:t>
      </w:r>
      <w:r>
        <w:rPr>
          <w:color w:val="000000" w:themeColor="text1"/>
          <w:sz w:val="28"/>
          <w:szCs w:val="28"/>
        </w:rPr>
        <w:t>.</w:t>
      </w:r>
    </w:p>
    <w:p w14:paraId="2204AD6E" w14:textId="77777777" w:rsidR="00D913B9" w:rsidRPr="00280044" w:rsidRDefault="00D913B9" w:rsidP="00D913B9">
      <w:pPr>
        <w:pStyle w:val="NoSpacing"/>
        <w:rPr>
          <w:sz w:val="28"/>
          <w:szCs w:val="28"/>
        </w:rPr>
      </w:pPr>
      <w:r w:rsidRPr="00280044">
        <w:rPr>
          <w:sz w:val="28"/>
          <w:szCs w:val="28"/>
        </w:rPr>
        <w:t>Additional charges may be incurred if the program is not completed on-time.</w:t>
      </w:r>
    </w:p>
    <w:p w14:paraId="287E17CC" w14:textId="77777777" w:rsidR="00D913B9" w:rsidRDefault="00D913B9" w:rsidP="00D913B9">
      <w:pPr>
        <w:pStyle w:val="NoSpacing"/>
        <w:rPr>
          <w:sz w:val="24"/>
          <w:szCs w:val="24"/>
          <w:lang w:eastAsia="ko-KR"/>
        </w:rPr>
      </w:pPr>
    </w:p>
    <w:p w14:paraId="0863C7DA"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76F6A865"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FA71F5A" w14:textId="77777777" w:rsidR="00D913B9" w:rsidRDefault="00D913B9" w:rsidP="00D913B9">
      <w:pPr>
        <w:pStyle w:val="NoSpacing"/>
        <w:rPr>
          <w:sz w:val="24"/>
          <w:szCs w:val="24"/>
        </w:rPr>
      </w:pPr>
    </w:p>
    <w:p w14:paraId="796AB8DA" w14:textId="77777777" w:rsidR="00D913B9" w:rsidRDefault="00D913B9" w:rsidP="00D913B9">
      <w:pPr>
        <w:pStyle w:val="NoSpacing"/>
        <w:jc w:val="center"/>
        <w:rPr>
          <w:b/>
          <w:sz w:val="28"/>
          <w:szCs w:val="28"/>
          <w:u w:val="single"/>
        </w:rPr>
      </w:pPr>
      <w:r>
        <w:rPr>
          <w:b/>
          <w:sz w:val="28"/>
          <w:szCs w:val="28"/>
          <w:u w:val="single"/>
        </w:rPr>
        <w:t>Federal Student Loan Debt</w:t>
      </w:r>
    </w:p>
    <w:p w14:paraId="0E427876" w14:textId="77777777" w:rsidR="00D913B9" w:rsidRDefault="00D913B9" w:rsidP="00D913B9">
      <w:pPr>
        <w:pStyle w:val="NoSpacing"/>
        <w:jc w:val="center"/>
        <w:rPr>
          <w:b/>
          <w:sz w:val="28"/>
          <w:szCs w:val="28"/>
          <w:u w:val="single"/>
        </w:rPr>
      </w:pPr>
    </w:p>
    <w:p w14:paraId="271404AF" w14:textId="77777777" w:rsidR="00D913B9" w:rsidRPr="00A27215" w:rsidRDefault="00D913B9" w:rsidP="00D913B9">
      <w:pPr>
        <w:pStyle w:val="NoSpacing"/>
        <w:rPr>
          <w:sz w:val="28"/>
          <w:szCs w:val="28"/>
        </w:rPr>
      </w:pPr>
      <w:r w:rsidRPr="00A27215">
        <w:rPr>
          <w:sz w:val="28"/>
          <w:szCs w:val="28"/>
        </w:rPr>
        <w:t xml:space="preserve">Students at </w:t>
      </w:r>
      <w:r>
        <w:rPr>
          <w:sz w:val="28"/>
          <w:szCs w:val="28"/>
        </w:rPr>
        <w:t>Letty’s Barbering &amp; Cosmetology College</w:t>
      </w:r>
      <w:r w:rsidRPr="00A27215">
        <w:rPr>
          <w:sz w:val="28"/>
          <w:szCs w:val="28"/>
        </w:rPr>
        <w:t xml:space="preserve"> are not eligible for federal student loans.  This institution does not meet the U.S. Department of Education criteria that would allow its students to participate in federal student aid programs.</w:t>
      </w:r>
    </w:p>
    <w:p w14:paraId="460481CB" w14:textId="77777777" w:rsidR="00D913B9" w:rsidRDefault="00D913B9" w:rsidP="00D913B9">
      <w:pPr>
        <w:pStyle w:val="NoSpacing"/>
        <w:rPr>
          <w:sz w:val="28"/>
          <w:szCs w:val="28"/>
          <w:lang w:eastAsia="ko-KR"/>
        </w:rPr>
      </w:pPr>
    </w:p>
    <w:p w14:paraId="35F428E1"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72D11B4C"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5B113176" w14:textId="77777777" w:rsidR="00D913B9" w:rsidRDefault="00D913B9" w:rsidP="00D913B9">
      <w:pPr>
        <w:pStyle w:val="NoSpacing"/>
        <w:rPr>
          <w:sz w:val="28"/>
          <w:szCs w:val="28"/>
          <w:lang w:eastAsia="ko-KR"/>
        </w:rPr>
      </w:pPr>
    </w:p>
    <w:p w14:paraId="3DA369A3" w14:textId="77777777" w:rsidR="00D913B9" w:rsidRDefault="00D913B9" w:rsidP="00D913B9">
      <w:pPr>
        <w:pStyle w:val="NoSpacing"/>
        <w:rPr>
          <w:sz w:val="24"/>
          <w:szCs w:val="24"/>
          <w:lang w:eastAsia="ko-KR"/>
        </w:rPr>
      </w:pPr>
    </w:p>
    <w:p w14:paraId="41187006" w14:textId="77777777" w:rsidR="00D913B9" w:rsidRDefault="00D913B9" w:rsidP="00D913B9">
      <w:pPr>
        <w:pStyle w:val="NoSpacing"/>
        <w:rPr>
          <w:sz w:val="24"/>
          <w:szCs w:val="24"/>
        </w:rPr>
      </w:pPr>
      <w:r>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618E7FE7" w14:textId="77777777" w:rsidR="00D913B9" w:rsidRDefault="00D913B9" w:rsidP="00D913B9">
      <w:pPr>
        <w:pStyle w:val="NoSpacing"/>
        <w:rPr>
          <w:sz w:val="24"/>
          <w:szCs w:val="24"/>
          <w:lang w:eastAsia="ko-KR"/>
        </w:rPr>
      </w:pPr>
    </w:p>
    <w:p w14:paraId="32CDA613"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1668E2A0" w14:textId="77777777" w:rsidR="00D913B9" w:rsidRDefault="00D913B9" w:rsidP="00D913B9">
      <w:pPr>
        <w:pStyle w:val="NoSpacing"/>
        <w:rPr>
          <w:sz w:val="24"/>
          <w:szCs w:val="24"/>
        </w:rPr>
      </w:pPr>
      <w:r>
        <w:rPr>
          <w:sz w:val="24"/>
          <w:szCs w:val="24"/>
        </w:rPr>
        <w:t xml:space="preserve">Institution may be directed to the Bureau for Private Postsecondary Education at 1747 N Market Blvd., Suite 225, Sacramento, CA 95834, </w:t>
      </w:r>
      <w:hyperlink r:id="rId10" w:history="1">
        <w:r w:rsidRPr="00D77294">
          <w:rPr>
            <w:rStyle w:val="Hyperlink"/>
            <w:sz w:val="24"/>
            <w:szCs w:val="24"/>
          </w:rPr>
          <w:t>www.bppe.ca.gov</w:t>
        </w:r>
      </w:hyperlink>
      <w:r>
        <w:rPr>
          <w:sz w:val="24"/>
          <w:szCs w:val="24"/>
        </w:rPr>
        <w:t>, toll-free telephone number (888)370-7589 or by fax (916)263-1897.</w:t>
      </w:r>
    </w:p>
    <w:p w14:paraId="50CABEAF" w14:textId="77777777" w:rsidR="00D913B9" w:rsidRDefault="00D913B9" w:rsidP="00D913B9">
      <w:pPr>
        <w:pStyle w:val="NoSpacing"/>
        <w:rPr>
          <w:sz w:val="24"/>
          <w:szCs w:val="24"/>
          <w:lang w:eastAsia="ko-KR"/>
        </w:rPr>
      </w:pPr>
    </w:p>
    <w:p w14:paraId="0D022003"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2592BDCD" w14:textId="77777777" w:rsidR="00D913B9" w:rsidRDefault="00D913B9" w:rsidP="00D913B9">
      <w:pPr>
        <w:pStyle w:val="NoSpacing"/>
        <w:rPr>
          <w:sz w:val="24"/>
          <w:szCs w:val="24"/>
        </w:rPr>
      </w:pPr>
      <w:r>
        <w:rPr>
          <w:sz w:val="24"/>
          <w:szCs w:val="24"/>
        </w:rPr>
        <w:t>Student Name – Print</w:t>
      </w:r>
    </w:p>
    <w:p w14:paraId="0988297B" w14:textId="77777777" w:rsidR="00D913B9" w:rsidRDefault="00D913B9" w:rsidP="00D913B9">
      <w:pPr>
        <w:pStyle w:val="NoSpacing"/>
        <w:rPr>
          <w:sz w:val="24"/>
          <w:szCs w:val="24"/>
        </w:rPr>
      </w:pPr>
    </w:p>
    <w:p w14:paraId="47AC1C84"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30CEBCB6" w14:textId="77777777" w:rsidR="00D913B9" w:rsidRPr="00FE2BF3"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62A53E8" w14:textId="77777777" w:rsidR="00D913B9" w:rsidRDefault="00D913B9" w:rsidP="00D913B9">
      <w:pPr>
        <w:pStyle w:val="NoSpacing"/>
        <w:rPr>
          <w:sz w:val="24"/>
          <w:szCs w:val="24"/>
        </w:rPr>
      </w:pPr>
    </w:p>
    <w:p w14:paraId="20E1B131"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D576A56" w14:textId="77777777" w:rsidR="00D913B9" w:rsidRPr="00FE2BF3"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D972E4B" w14:textId="77777777" w:rsidR="00D913B9" w:rsidRDefault="00D913B9" w:rsidP="00D913B9">
      <w:pPr>
        <w:pStyle w:val="NoSpacing"/>
        <w:jc w:val="center"/>
        <w:rPr>
          <w:b/>
          <w:sz w:val="24"/>
          <w:szCs w:val="24"/>
        </w:rPr>
      </w:pPr>
    </w:p>
    <w:p w14:paraId="5BD7F745" w14:textId="77777777" w:rsidR="00D913B9" w:rsidRDefault="00D913B9" w:rsidP="00D913B9">
      <w:pPr>
        <w:pStyle w:val="NoSpacing"/>
        <w:jc w:val="center"/>
        <w:rPr>
          <w:b/>
          <w:sz w:val="24"/>
          <w:szCs w:val="24"/>
        </w:rPr>
      </w:pPr>
    </w:p>
    <w:p w14:paraId="0735EE02" w14:textId="77777777" w:rsidR="00D913B9" w:rsidRDefault="00D913B9" w:rsidP="00D913B9">
      <w:pPr>
        <w:pStyle w:val="NoSpacing"/>
        <w:jc w:val="center"/>
        <w:rPr>
          <w:b/>
          <w:sz w:val="24"/>
          <w:szCs w:val="24"/>
        </w:rPr>
      </w:pPr>
    </w:p>
    <w:p w14:paraId="3AF87155" w14:textId="77777777" w:rsidR="00D913B9" w:rsidRDefault="00D913B9" w:rsidP="00D913B9">
      <w:pPr>
        <w:pStyle w:val="NoSpacing"/>
        <w:jc w:val="center"/>
        <w:rPr>
          <w:b/>
          <w:sz w:val="24"/>
          <w:szCs w:val="24"/>
        </w:rPr>
      </w:pPr>
    </w:p>
    <w:p w14:paraId="6820A2F7" w14:textId="77777777" w:rsidR="00D913B9" w:rsidRDefault="00D913B9" w:rsidP="00D913B9">
      <w:pPr>
        <w:pStyle w:val="NoSpacing"/>
        <w:jc w:val="center"/>
        <w:rPr>
          <w:b/>
          <w:sz w:val="24"/>
          <w:szCs w:val="24"/>
        </w:rPr>
      </w:pPr>
    </w:p>
    <w:p w14:paraId="4718DCCF" w14:textId="77777777" w:rsidR="00D913B9" w:rsidRDefault="00D913B9" w:rsidP="00D913B9">
      <w:pPr>
        <w:pStyle w:val="NoSpacing"/>
        <w:jc w:val="center"/>
        <w:rPr>
          <w:b/>
          <w:sz w:val="24"/>
          <w:szCs w:val="24"/>
        </w:rPr>
      </w:pPr>
    </w:p>
    <w:p w14:paraId="1FDBCD70" w14:textId="77777777" w:rsidR="00D913B9" w:rsidRDefault="00D913B9" w:rsidP="00D913B9">
      <w:pPr>
        <w:pStyle w:val="NoSpacing"/>
        <w:jc w:val="center"/>
        <w:rPr>
          <w:b/>
          <w:sz w:val="24"/>
          <w:szCs w:val="24"/>
        </w:rPr>
      </w:pPr>
    </w:p>
    <w:p w14:paraId="4E650C2A" w14:textId="77777777" w:rsidR="00D913B9" w:rsidRDefault="00D913B9" w:rsidP="00D913B9">
      <w:pPr>
        <w:pStyle w:val="NoSpacing"/>
        <w:jc w:val="center"/>
        <w:rPr>
          <w:b/>
          <w:sz w:val="24"/>
          <w:szCs w:val="24"/>
        </w:rPr>
      </w:pPr>
    </w:p>
    <w:p w14:paraId="1590963B" w14:textId="77777777" w:rsidR="00D913B9" w:rsidRDefault="00D913B9" w:rsidP="00D913B9">
      <w:pPr>
        <w:pStyle w:val="NoSpacing"/>
        <w:jc w:val="center"/>
        <w:rPr>
          <w:b/>
          <w:sz w:val="24"/>
          <w:szCs w:val="24"/>
        </w:rPr>
      </w:pPr>
    </w:p>
    <w:p w14:paraId="66E00948" w14:textId="77777777" w:rsidR="00D913B9" w:rsidRDefault="00D913B9" w:rsidP="00D913B9">
      <w:pPr>
        <w:pStyle w:val="NoSpacing"/>
        <w:jc w:val="center"/>
        <w:rPr>
          <w:b/>
          <w:sz w:val="24"/>
          <w:szCs w:val="24"/>
        </w:rPr>
      </w:pPr>
    </w:p>
    <w:p w14:paraId="3BD103AC" w14:textId="77777777" w:rsidR="00D913B9" w:rsidRDefault="00D913B9" w:rsidP="00D913B9">
      <w:pPr>
        <w:pStyle w:val="NoSpacing"/>
        <w:jc w:val="center"/>
        <w:rPr>
          <w:b/>
          <w:sz w:val="24"/>
          <w:szCs w:val="24"/>
        </w:rPr>
      </w:pPr>
    </w:p>
    <w:p w14:paraId="5C86A244" w14:textId="77777777" w:rsidR="00D913B9" w:rsidRDefault="00D913B9" w:rsidP="00D913B9">
      <w:pPr>
        <w:pStyle w:val="NoSpacing"/>
        <w:jc w:val="center"/>
        <w:rPr>
          <w:b/>
          <w:sz w:val="24"/>
          <w:szCs w:val="24"/>
        </w:rPr>
      </w:pPr>
    </w:p>
    <w:p w14:paraId="340C012A" w14:textId="77777777" w:rsidR="00D913B9" w:rsidRDefault="00D913B9" w:rsidP="00D913B9">
      <w:pPr>
        <w:pStyle w:val="NoSpacing"/>
        <w:jc w:val="center"/>
        <w:rPr>
          <w:b/>
          <w:sz w:val="24"/>
          <w:szCs w:val="24"/>
        </w:rPr>
      </w:pPr>
      <w:r>
        <w:rPr>
          <w:b/>
          <w:sz w:val="24"/>
          <w:szCs w:val="24"/>
        </w:rPr>
        <w:t>Definitions</w:t>
      </w:r>
    </w:p>
    <w:p w14:paraId="4B9588C4" w14:textId="77777777" w:rsidR="00D913B9" w:rsidRDefault="00D913B9" w:rsidP="00D913B9">
      <w:pPr>
        <w:pStyle w:val="NoSpacing"/>
        <w:rPr>
          <w:b/>
          <w:sz w:val="24"/>
          <w:szCs w:val="24"/>
          <w:lang w:eastAsia="ko-KR"/>
        </w:rPr>
      </w:pPr>
    </w:p>
    <w:p w14:paraId="42AC9F3E" w14:textId="77777777" w:rsidR="00D913B9" w:rsidRPr="00485CE2" w:rsidRDefault="00D913B9" w:rsidP="00D913B9">
      <w:pPr>
        <w:pStyle w:val="NoSpacing"/>
        <w:numPr>
          <w:ilvl w:val="0"/>
          <w:numId w:val="3"/>
        </w:numPr>
      </w:pPr>
      <w:r w:rsidRPr="00485CE2">
        <w:lastRenderedPageBreak/>
        <w:t xml:space="preserve"> “Number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7365F7C5" w14:textId="77777777" w:rsidR="00D913B9" w:rsidRPr="00485CE2" w:rsidRDefault="00D913B9" w:rsidP="00D913B9">
      <w:pPr>
        <w:pStyle w:val="NoSpacing"/>
        <w:rPr>
          <w:sz w:val="6"/>
          <w:szCs w:val="6"/>
          <w:lang w:eastAsia="ko-KR"/>
        </w:rPr>
      </w:pPr>
    </w:p>
    <w:p w14:paraId="29DF3023" w14:textId="77777777" w:rsidR="00D913B9" w:rsidRPr="00485CE2" w:rsidRDefault="00D913B9" w:rsidP="00D913B9">
      <w:pPr>
        <w:pStyle w:val="NoSpacing"/>
        <w:numPr>
          <w:ilvl w:val="0"/>
          <w:numId w:val="3"/>
        </w:numPr>
      </w:pPr>
      <w:r w:rsidRPr="00485CE2">
        <w:t xml:space="preserve">“Students Available for Graduation” is the number of students who began the program minus the number of students who have died, been incarcerated, or been called to active military duty.  </w:t>
      </w:r>
    </w:p>
    <w:p w14:paraId="72467405" w14:textId="77777777" w:rsidR="00D913B9" w:rsidRPr="00485CE2" w:rsidRDefault="00D913B9" w:rsidP="00D913B9">
      <w:pPr>
        <w:pStyle w:val="NoSpacing"/>
        <w:rPr>
          <w:sz w:val="6"/>
          <w:szCs w:val="6"/>
          <w:lang w:eastAsia="ko-KR"/>
        </w:rPr>
      </w:pPr>
    </w:p>
    <w:p w14:paraId="13DDE4B2" w14:textId="77777777" w:rsidR="00D913B9" w:rsidRPr="00485CE2" w:rsidRDefault="00D913B9" w:rsidP="00D913B9">
      <w:pPr>
        <w:pStyle w:val="NoSpacing"/>
        <w:numPr>
          <w:ilvl w:val="0"/>
          <w:numId w:val="3"/>
        </w:numPr>
      </w:pPr>
      <w:r w:rsidRPr="00485CE2">
        <w:t xml:space="preserve">“Number of On-time Graduates” is the number of students who completed the program within 100% of the published program length within the reporting calendar year.  </w:t>
      </w:r>
    </w:p>
    <w:p w14:paraId="429B4453" w14:textId="77777777" w:rsidR="00D913B9" w:rsidRPr="00485CE2" w:rsidRDefault="00D913B9" w:rsidP="00D913B9">
      <w:pPr>
        <w:pStyle w:val="NoSpacing"/>
        <w:rPr>
          <w:sz w:val="6"/>
          <w:szCs w:val="6"/>
          <w:lang w:eastAsia="ko-KR"/>
        </w:rPr>
      </w:pPr>
    </w:p>
    <w:p w14:paraId="5998FED0" w14:textId="77777777" w:rsidR="00D913B9" w:rsidRPr="00572A44" w:rsidRDefault="00D913B9" w:rsidP="00D913B9">
      <w:pPr>
        <w:pStyle w:val="NoSpacing"/>
        <w:numPr>
          <w:ilvl w:val="0"/>
          <w:numId w:val="3"/>
        </w:numPr>
      </w:pPr>
      <w:r w:rsidRPr="00485CE2">
        <w:t xml:space="preserve">“On-time Completion Rate” is the number of on-time graduates divided by the number of students available for graduation.  </w:t>
      </w:r>
    </w:p>
    <w:p w14:paraId="5D746985" w14:textId="77777777" w:rsidR="00D913B9" w:rsidRPr="00485CE2" w:rsidRDefault="00D913B9" w:rsidP="00D913B9">
      <w:pPr>
        <w:pStyle w:val="NoSpacing"/>
        <w:rPr>
          <w:sz w:val="6"/>
          <w:szCs w:val="6"/>
          <w:lang w:eastAsia="ko-KR"/>
        </w:rPr>
      </w:pPr>
    </w:p>
    <w:p w14:paraId="56010C1A" w14:textId="77777777" w:rsidR="00D913B9" w:rsidRPr="00485CE2" w:rsidRDefault="00D913B9" w:rsidP="00D913B9">
      <w:pPr>
        <w:pStyle w:val="NoSpacing"/>
        <w:numPr>
          <w:ilvl w:val="0"/>
          <w:numId w:val="3"/>
        </w:numPr>
      </w:pPr>
      <w:r w:rsidRPr="00485CE2">
        <w:t xml:space="preserve">“150% Graduates” is the number of students who completed the program within 150% of the program length (includes on-time graduates).  </w:t>
      </w:r>
    </w:p>
    <w:p w14:paraId="013A13CC" w14:textId="77777777" w:rsidR="00D913B9" w:rsidRPr="00485CE2" w:rsidRDefault="00D913B9" w:rsidP="00D913B9">
      <w:pPr>
        <w:pStyle w:val="NoSpacing"/>
        <w:rPr>
          <w:sz w:val="6"/>
          <w:szCs w:val="6"/>
          <w:lang w:eastAsia="ko-KR"/>
        </w:rPr>
      </w:pPr>
    </w:p>
    <w:p w14:paraId="2C161E20" w14:textId="77777777" w:rsidR="00D913B9" w:rsidRPr="00485CE2" w:rsidRDefault="00D913B9" w:rsidP="00D913B9">
      <w:pPr>
        <w:pStyle w:val="NoSpacing"/>
        <w:numPr>
          <w:ilvl w:val="0"/>
          <w:numId w:val="3"/>
        </w:numPr>
      </w:pPr>
      <w:r w:rsidRPr="00485CE2">
        <w:t xml:space="preserve">“150% Completion Rate” is the number of students who completed the program in the reported calendar year within 150% of the published program length, including on-time graduates, divided by the number of students available for graduation.  </w:t>
      </w:r>
    </w:p>
    <w:p w14:paraId="678E811F" w14:textId="77777777" w:rsidR="00D913B9" w:rsidRPr="00485CE2" w:rsidRDefault="00D913B9" w:rsidP="00D913B9">
      <w:pPr>
        <w:pStyle w:val="NoSpacing"/>
        <w:rPr>
          <w:sz w:val="6"/>
          <w:szCs w:val="6"/>
          <w:lang w:eastAsia="ko-KR"/>
        </w:rPr>
      </w:pPr>
    </w:p>
    <w:p w14:paraId="60FC8340" w14:textId="77777777" w:rsidR="00D913B9" w:rsidRPr="00485CE2" w:rsidRDefault="00D913B9" w:rsidP="00D913B9">
      <w:pPr>
        <w:pStyle w:val="NoSpacing"/>
        <w:numPr>
          <w:ilvl w:val="0"/>
          <w:numId w:val="3"/>
        </w:numPr>
      </w:pPr>
      <w:r w:rsidRPr="00485CE2">
        <w:t xml:space="preserve">“Graduates Available for Employment” means the number of graduates minus the number of graduates unavailable for employment.  </w:t>
      </w:r>
    </w:p>
    <w:p w14:paraId="52440F82" w14:textId="77777777" w:rsidR="00D913B9" w:rsidRPr="00485CE2" w:rsidRDefault="00D913B9" w:rsidP="00D913B9">
      <w:pPr>
        <w:pStyle w:val="NoSpacing"/>
        <w:rPr>
          <w:sz w:val="6"/>
          <w:szCs w:val="6"/>
          <w:lang w:eastAsia="ko-KR"/>
        </w:rPr>
      </w:pPr>
    </w:p>
    <w:p w14:paraId="1813BF3A" w14:textId="77777777" w:rsidR="00D913B9" w:rsidRPr="00485CE2" w:rsidRDefault="00D913B9" w:rsidP="00D913B9">
      <w:pPr>
        <w:pStyle w:val="NoSpacing"/>
        <w:numPr>
          <w:ilvl w:val="0"/>
          <w:numId w:val="3"/>
        </w:numPr>
      </w:pPr>
      <w:r w:rsidRPr="00485CE2">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489BD51C" w14:textId="77777777" w:rsidR="00D913B9" w:rsidRPr="00485CE2" w:rsidRDefault="00D913B9" w:rsidP="00D913B9">
      <w:pPr>
        <w:pStyle w:val="NoSpacing"/>
        <w:rPr>
          <w:sz w:val="6"/>
          <w:szCs w:val="6"/>
          <w:lang w:eastAsia="ko-KR"/>
        </w:rPr>
      </w:pPr>
    </w:p>
    <w:p w14:paraId="1D4B6020" w14:textId="77777777" w:rsidR="00D913B9" w:rsidRPr="00485CE2" w:rsidRDefault="00D913B9" w:rsidP="00D913B9">
      <w:pPr>
        <w:pStyle w:val="NoSpacing"/>
        <w:numPr>
          <w:ilvl w:val="0"/>
          <w:numId w:val="3"/>
        </w:numPr>
      </w:pPr>
      <w:r w:rsidRPr="00485CE2">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85CE2">
        <w:rPr>
          <w:rFonts w:ascii="Arial" w:eastAsia="Arial" w:hAnsi="Arial" w:cs="Arial"/>
          <w:b/>
        </w:rPr>
        <w:t xml:space="preserve"> </w:t>
      </w:r>
      <w:r w:rsidRPr="00485CE2">
        <w:t xml:space="preserve">period begins after the announcement of the examination results for the first examination available after a student completes an applicable educational program.  </w:t>
      </w:r>
    </w:p>
    <w:p w14:paraId="6FB37401" w14:textId="77777777" w:rsidR="00D913B9" w:rsidRPr="00572A44" w:rsidRDefault="00D913B9" w:rsidP="00D913B9">
      <w:pPr>
        <w:pStyle w:val="NoSpacing"/>
        <w:numPr>
          <w:ilvl w:val="0"/>
          <w:numId w:val="3"/>
        </w:numPr>
      </w:pPr>
      <w:r w:rsidRPr="00485CE2">
        <w:t xml:space="preserve">“Placement Rate Employed in the Field” is calculated by dividing the number of graduates gainfully employed in the field by the number of graduates available for employment.  </w:t>
      </w:r>
    </w:p>
    <w:p w14:paraId="52763609" w14:textId="77777777" w:rsidR="00D913B9" w:rsidRPr="00485CE2" w:rsidRDefault="00D913B9" w:rsidP="00D913B9">
      <w:pPr>
        <w:pStyle w:val="NoSpacing"/>
        <w:rPr>
          <w:sz w:val="6"/>
          <w:szCs w:val="6"/>
          <w:lang w:eastAsia="ko-KR"/>
        </w:rPr>
      </w:pPr>
    </w:p>
    <w:p w14:paraId="1C03D1DC" w14:textId="77777777" w:rsidR="00D913B9" w:rsidRPr="00485CE2" w:rsidRDefault="00D913B9" w:rsidP="00D913B9">
      <w:pPr>
        <w:pStyle w:val="NoSpacing"/>
        <w:numPr>
          <w:ilvl w:val="0"/>
          <w:numId w:val="3"/>
        </w:numPr>
      </w:pPr>
      <w:r w:rsidRPr="00485CE2">
        <w:t xml:space="preserve">“Number of Graduates Taking Exam” is the number of graduates who took the first available exam in the reported calendar year.  </w:t>
      </w:r>
    </w:p>
    <w:p w14:paraId="5996AF8D" w14:textId="77777777" w:rsidR="00D913B9" w:rsidRPr="00485CE2" w:rsidRDefault="00D913B9" w:rsidP="00D913B9">
      <w:pPr>
        <w:pStyle w:val="NoSpacing"/>
        <w:numPr>
          <w:ilvl w:val="0"/>
          <w:numId w:val="3"/>
        </w:numPr>
      </w:pPr>
      <w:r w:rsidRPr="00485CE2">
        <w:t xml:space="preserve">“First Available Exam Date” is the date for the first available exam after a student completed a program.  </w:t>
      </w:r>
    </w:p>
    <w:p w14:paraId="04D98AC5" w14:textId="77777777" w:rsidR="00D913B9" w:rsidRPr="00485CE2" w:rsidRDefault="00D913B9" w:rsidP="00D913B9">
      <w:pPr>
        <w:pStyle w:val="NoSpacing"/>
        <w:numPr>
          <w:ilvl w:val="0"/>
          <w:numId w:val="3"/>
        </w:numPr>
      </w:pPr>
      <w:r w:rsidRPr="00485CE2">
        <w:t xml:space="preserve">“Passage Rate” is calculated by dividing the number of graduates who passed the exam by the number of graduates who took the reported licensing exam.  </w:t>
      </w:r>
    </w:p>
    <w:p w14:paraId="28AD532D" w14:textId="77777777" w:rsidR="00D913B9" w:rsidRPr="00485CE2" w:rsidRDefault="00D913B9" w:rsidP="00D913B9">
      <w:pPr>
        <w:pStyle w:val="NoSpacing"/>
        <w:numPr>
          <w:ilvl w:val="0"/>
          <w:numId w:val="3"/>
        </w:numPr>
      </w:pPr>
      <w:r w:rsidRPr="00485CE2">
        <w:t xml:space="preserve">“Number Who Passed First Available Exam” is the number of graduates who took and passed the first available licensing exam after completing the program.  </w:t>
      </w:r>
    </w:p>
    <w:p w14:paraId="1C5CB440" w14:textId="77777777" w:rsidR="00D913B9" w:rsidRDefault="00D913B9" w:rsidP="00D913B9">
      <w:pPr>
        <w:pStyle w:val="NoSpacing"/>
        <w:numPr>
          <w:ilvl w:val="0"/>
          <w:numId w:val="3"/>
        </w:numPr>
      </w:pPr>
      <w:r w:rsidRPr="00485CE2">
        <w:t xml:space="preserve">“Salary” is as reported by graduate or graduate’s employer.  </w:t>
      </w:r>
    </w:p>
    <w:p w14:paraId="2B7BB8FE" w14:textId="77777777" w:rsidR="00D913B9" w:rsidRPr="00572A44" w:rsidRDefault="00D913B9" w:rsidP="00D913B9">
      <w:pPr>
        <w:pStyle w:val="NoSpacing"/>
        <w:numPr>
          <w:ilvl w:val="0"/>
          <w:numId w:val="3"/>
        </w:numPr>
      </w:pPr>
      <w:r w:rsidRPr="00485CE2">
        <w:t xml:space="preserve">“No Salary Information Reported” is the number of graduates for whom, after making reasonable attempts, the school was not able to obtain salary information. </w:t>
      </w:r>
    </w:p>
    <w:p w14:paraId="4474B586" w14:textId="77777777" w:rsidR="00D913B9" w:rsidRDefault="00D913B9" w:rsidP="00D913B9">
      <w:pPr>
        <w:pStyle w:val="NoSpacing"/>
        <w:jc w:val="center"/>
        <w:rPr>
          <w:b/>
          <w:sz w:val="28"/>
          <w:szCs w:val="28"/>
        </w:rPr>
      </w:pPr>
    </w:p>
    <w:p w14:paraId="4C64B9EF" w14:textId="77777777" w:rsidR="00D913B9" w:rsidRPr="0045635D" w:rsidRDefault="00D913B9" w:rsidP="00D913B9">
      <w:pPr>
        <w:pStyle w:val="NoSpacing"/>
        <w:rPr>
          <w:sz w:val="24"/>
          <w:szCs w:val="24"/>
        </w:rPr>
      </w:pPr>
    </w:p>
    <w:p w14:paraId="4F3DE103" w14:textId="77777777" w:rsidR="00D913B9" w:rsidRDefault="00D913B9" w:rsidP="00D913B9">
      <w:pPr>
        <w:pStyle w:val="NoSpacing"/>
        <w:jc w:val="center"/>
        <w:rPr>
          <w:b/>
          <w:sz w:val="28"/>
          <w:szCs w:val="28"/>
          <w:u w:val="single"/>
        </w:rPr>
      </w:pPr>
    </w:p>
    <w:p w14:paraId="13EE0C1B"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2E531D62" w14:textId="77777777" w:rsidR="00D913B9" w:rsidRDefault="00D913B9" w:rsidP="00D913B9">
      <w:pPr>
        <w:spacing w:after="0"/>
        <w:rPr>
          <w:b/>
          <w:color w:val="000000"/>
          <w:sz w:val="28"/>
          <w:szCs w:val="28"/>
          <w:u w:val="single"/>
        </w:rPr>
      </w:pPr>
    </w:p>
    <w:p w14:paraId="459B0D92"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68647320"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70A191B3" w14:textId="77777777" w:rsidR="00D913B9" w:rsidRDefault="00D913B9" w:rsidP="00D913B9">
      <w:pPr>
        <w:pStyle w:val="NoSpacing"/>
        <w:jc w:val="center"/>
        <w:rPr>
          <w:b/>
          <w:sz w:val="24"/>
          <w:szCs w:val="24"/>
          <w:lang w:eastAsia="ko-KR"/>
        </w:rPr>
      </w:pPr>
    </w:p>
    <w:p w14:paraId="015F82A2" w14:textId="77777777" w:rsidR="00D913B9" w:rsidRDefault="00D913B9" w:rsidP="00D913B9">
      <w:pPr>
        <w:pStyle w:val="NoSpacing"/>
        <w:jc w:val="center"/>
        <w:rPr>
          <w:b/>
          <w:sz w:val="24"/>
          <w:szCs w:val="24"/>
          <w:lang w:eastAsia="ko-KR"/>
        </w:rPr>
      </w:pPr>
    </w:p>
    <w:p w14:paraId="4823250B" w14:textId="77777777" w:rsidR="00D913B9" w:rsidRDefault="00D913B9" w:rsidP="00D913B9">
      <w:pPr>
        <w:pStyle w:val="NoSpacing"/>
        <w:jc w:val="center"/>
        <w:rPr>
          <w:b/>
          <w:sz w:val="24"/>
          <w:szCs w:val="24"/>
          <w:lang w:eastAsia="ko-KR"/>
        </w:rPr>
      </w:pPr>
    </w:p>
    <w:p w14:paraId="0750E693" w14:textId="77777777" w:rsidR="00D913B9" w:rsidRPr="00DA55D2" w:rsidRDefault="00D913B9" w:rsidP="00D913B9">
      <w:pPr>
        <w:pStyle w:val="NoSpacing"/>
        <w:jc w:val="center"/>
        <w:rPr>
          <w:b/>
          <w:sz w:val="24"/>
          <w:szCs w:val="24"/>
          <w:lang w:eastAsia="ko-KR"/>
        </w:rPr>
      </w:pPr>
    </w:p>
    <w:p w14:paraId="45AA5098" w14:textId="77777777" w:rsidR="00D913B9" w:rsidRDefault="00D913B9" w:rsidP="00D913B9">
      <w:pPr>
        <w:pStyle w:val="NoSpacing"/>
        <w:jc w:val="center"/>
        <w:rPr>
          <w:b/>
          <w:sz w:val="24"/>
          <w:szCs w:val="24"/>
        </w:rPr>
      </w:pPr>
    </w:p>
    <w:p w14:paraId="31E2C417" w14:textId="77777777" w:rsidR="00D913B9" w:rsidRDefault="00D913B9" w:rsidP="00D913B9">
      <w:pPr>
        <w:pStyle w:val="NoSpacing"/>
        <w:jc w:val="center"/>
        <w:rPr>
          <w:b/>
          <w:sz w:val="24"/>
          <w:szCs w:val="24"/>
        </w:rPr>
      </w:pPr>
    </w:p>
    <w:p w14:paraId="63897D45" w14:textId="77777777" w:rsidR="00D913B9" w:rsidRDefault="00D913B9" w:rsidP="00D913B9">
      <w:pPr>
        <w:pStyle w:val="NoSpacing"/>
        <w:jc w:val="center"/>
        <w:rPr>
          <w:b/>
          <w:sz w:val="24"/>
          <w:szCs w:val="24"/>
        </w:rPr>
      </w:pPr>
    </w:p>
    <w:p w14:paraId="2C97B4E2" w14:textId="77777777" w:rsidR="00D913B9" w:rsidRDefault="00D913B9" w:rsidP="00D913B9">
      <w:pPr>
        <w:pStyle w:val="NoSpacing"/>
        <w:jc w:val="center"/>
        <w:rPr>
          <w:b/>
          <w:sz w:val="28"/>
          <w:szCs w:val="28"/>
        </w:rPr>
      </w:pPr>
    </w:p>
    <w:p w14:paraId="5302FC65" w14:textId="77777777" w:rsidR="00D913B9" w:rsidRDefault="00D913B9" w:rsidP="00D913B9">
      <w:pPr>
        <w:pStyle w:val="NoSpacing"/>
        <w:jc w:val="center"/>
        <w:rPr>
          <w:b/>
          <w:sz w:val="28"/>
          <w:szCs w:val="28"/>
        </w:rPr>
      </w:pPr>
    </w:p>
    <w:p w14:paraId="349994AB" w14:textId="77777777" w:rsidR="00D913B9" w:rsidRDefault="00D913B9" w:rsidP="00D913B9">
      <w:pPr>
        <w:pStyle w:val="NoSpacing"/>
        <w:jc w:val="center"/>
        <w:rPr>
          <w:b/>
          <w:sz w:val="28"/>
          <w:szCs w:val="28"/>
        </w:rPr>
      </w:pPr>
    </w:p>
    <w:p w14:paraId="02E94622" w14:textId="77777777" w:rsidR="00D913B9" w:rsidRDefault="00D913B9" w:rsidP="00D913B9">
      <w:pPr>
        <w:pStyle w:val="NoSpacing"/>
        <w:jc w:val="center"/>
        <w:rPr>
          <w:b/>
          <w:sz w:val="28"/>
          <w:szCs w:val="28"/>
        </w:rPr>
      </w:pPr>
    </w:p>
    <w:p w14:paraId="4A3429F1" w14:textId="77777777" w:rsidR="00D913B9" w:rsidRDefault="00D913B9" w:rsidP="00D913B9">
      <w:pPr>
        <w:pStyle w:val="NoSpacing"/>
        <w:jc w:val="center"/>
        <w:rPr>
          <w:b/>
          <w:sz w:val="28"/>
          <w:szCs w:val="28"/>
        </w:rPr>
      </w:pPr>
    </w:p>
    <w:p w14:paraId="4E39E71B" w14:textId="77777777" w:rsidR="00D913B9" w:rsidRDefault="00D913B9" w:rsidP="00D913B9">
      <w:pPr>
        <w:pStyle w:val="NoSpacing"/>
        <w:jc w:val="center"/>
        <w:rPr>
          <w:b/>
          <w:sz w:val="28"/>
          <w:szCs w:val="28"/>
        </w:rPr>
      </w:pPr>
    </w:p>
    <w:p w14:paraId="1E63DE83" w14:textId="77777777" w:rsidR="00D913B9" w:rsidRDefault="00D913B9" w:rsidP="00D913B9">
      <w:pPr>
        <w:pStyle w:val="NoSpacing"/>
        <w:jc w:val="center"/>
        <w:rPr>
          <w:b/>
          <w:sz w:val="28"/>
          <w:szCs w:val="28"/>
        </w:rPr>
      </w:pPr>
    </w:p>
    <w:p w14:paraId="785C0A0C" w14:textId="77777777" w:rsidR="00D913B9" w:rsidRDefault="00D913B9" w:rsidP="00D913B9">
      <w:pPr>
        <w:pStyle w:val="NoSpacing"/>
        <w:jc w:val="center"/>
        <w:rPr>
          <w:b/>
          <w:sz w:val="28"/>
          <w:szCs w:val="28"/>
        </w:rPr>
      </w:pPr>
    </w:p>
    <w:p w14:paraId="7DFA72FB" w14:textId="77777777" w:rsidR="00D913B9" w:rsidRDefault="00D913B9" w:rsidP="00D913B9">
      <w:pPr>
        <w:pStyle w:val="NoSpacing"/>
        <w:jc w:val="center"/>
        <w:rPr>
          <w:b/>
          <w:sz w:val="28"/>
          <w:szCs w:val="28"/>
        </w:rPr>
      </w:pPr>
    </w:p>
    <w:p w14:paraId="0C19F482" w14:textId="77777777" w:rsidR="00D913B9" w:rsidRDefault="00D913B9" w:rsidP="00D913B9">
      <w:pPr>
        <w:pStyle w:val="NoSpacing"/>
        <w:jc w:val="center"/>
        <w:rPr>
          <w:b/>
          <w:sz w:val="28"/>
          <w:szCs w:val="28"/>
        </w:rPr>
      </w:pPr>
    </w:p>
    <w:p w14:paraId="5AC5D34D" w14:textId="77777777" w:rsidR="00D913B9" w:rsidRDefault="00D913B9" w:rsidP="00D913B9">
      <w:pPr>
        <w:pStyle w:val="NoSpacing"/>
        <w:jc w:val="center"/>
        <w:rPr>
          <w:b/>
          <w:sz w:val="28"/>
          <w:szCs w:val="28"/>
        </w:rPr>
      </w:pPr>
    </w:p>
    <w:p w14:paraId="72481406" w14:textId="77777777" w:rsidR="00D913B9" w:rsidRDefault="00D913B9" w:rsidP="00D913B9">
      <w:pPr>
        <w:pStyle w:val="NoSpacing"/>
        <w:jc w:val="center"/>
        <w:rPr>
          <w:b/>
          <w:sz w:val="28"/>
          <w:szCs w:val="28"/>
        </w:rPr>
      </w:pPr>
    </w:p>
    <w:p w14:paraId="52352F54" w14:textId="77777777" w:rsidR="00D913B9" w:rsidRDefault="00D913B9" w:rsidP="00D913B9">
      <w:pPr>
        <w:pStyle w:val="NoSpacing"/>
        <w:jc w:val="center"/>
        <w:rPr>
          <w:b/>
          <w:sz w:val="28"/>
          <w:szCs w:val="28"/>
        </w:rPr>
      </w:pPr>
    </w:p>
    <w:p w14:paraId="5D657AD0" w14:textId="77777777" w:rsidR="00D913B9" w:rsidRDefault="00D913B9" w:rsidP="00D913B9">
      <w:pPr>
        <w:pStyle w:val="NoSpacing"/>
        <w:jc w:val="center"/>
        <w:rPr>
          <w:b/>
          <w:sz w:val="28"/>
          <w:szCs w:val="28"/>
        </w:rPr>
      </w:pPr>
    </w:p>
    <w:p w14:paraId="19255A7A" w14:textId="77777777" w:rsidR="00D913B9" w:rsidRDefault="00D913B9" w:rsidP="00D913B9">
      <w:pPr>
        <w:pStyle w:val="NoSpacing"/>
        <w:jc w:val="center"/>
        <w:rPr>
          <w:b/>
          <w:sz w:val="28"/>
          <w:szCs w:val="28"/>
        </w:rPr>
      </w:pPr>
    </w:p>
    <w:p w14:paraId="490CB6CA" w14:textId="77777777" w:rsidR="00D913B9" w:rsidRDefault="00D913B9" w:rsidP="00D913B9">
      <w:pPr>
        <w:pStyle w:val="NoSpacing"/>
        <w:jc w:val="center"/>
        <w:rPr>
          <w:b/>
          <w:sz w:val="28"/>
          <w:szCs w:val="28"/>
        </w:rPr>
      </w:pPr>
    </w:p>
    <w:p w14:paraId="07CD2D44" w14:textId="77777777" w:rsidR="00D913B9" w:rsidRDefault="00D913B9" w:rsidP="00D913B9">
      <w:pPr>
        <w:pStyle w:val="NoSpacing"/>
        <w:jc w:val="center"/>
        <w:rPr>
          <w:b/>
          <w:sz w:val="28"/>
          <w:szCs w:val="28"/>
        </w:rPr>
      </w:pPr>
    </w:p>
    <w:p w14:paraId="654E40EC" w14:textId="77777777" w:rsidR="00D913B9" w:rsidRDefault="00D913B9" w:rsidP="00D913B9">
      <w:pPr>
        <w:pStyle w:val="NoSpacing"/>
        <w:rPr>
          <w:b/>
          <w:sz w:val="24"/>
          <w:szCs w:val="24"/>
        </w:rPr>
      </w:pPr>
    </w:p>
    <w:p w14:paraId="061D98EC" w14:textId="77777777" w:rsidR="00D913B9" w:rsidRDefault="00D913B9" w:rsidP="00D913B9">
      <w:pPr>
        <w:pStyle w:val="NoSpacing"/>
        <w:jc w:val="center"/>
        <w:rPr>
          <w:b/>
          <w:sz w:val="36"/>
          <w:szCs w:val="36"/>
        </w:rPr>
      </w:pPr>
    </w:p>
    <w:p w14:paraId="38803A86" w14:textId="77777777" w:rsidR="00D913B9" w:rsidRDefault="00D913B9" w:rsidP="00D913B9">
      <w:pPr>
        <w:pStyle w:val="NoSpacing"/>
        <w:jc w:val="center"/>
        <w:rPr>
          <w:b/>
          <w:sz w:val="36"/>
          <w:szCs w:val="36"/>
        </w:rPr>
      </w:pPr>
    </w:p>
    <w:p w14:paraId="2A5207A3" w14:textId="77777777" w:rsidR="00D913B9" w:rsidRPr="00161B05" w:rsidRDefault="00D913B9" w:rsidP="00D913B9">
      <w:pPr>
        <w:pStyle w:val="NoSpacing"/>
        <w:jc w:val="center"/>
        <w:rPr>
          <w:rFonts w:eastAsia="Malgun Gothic"/>
          <w:b/>
          <w:sz w:val="32"/>
          <w:szCs w:val="32"/>
          <w:lang w:eastAsia="ko-KR"/>
        </w:rPr>
      </w:pPr>
      <w:r>
        <w:rPr>
          <w:b/>
          <w:sz w:val="36"/>
          <w:szCs w:val="36"/>
        </w:rPr>
        <w:lastRenderedPageBreak/>
        <w:t>Estheti</w:t>
      </w:r>
      <w:r w:rsidRPr="004C0C8B">
        <w:rPr>
          <w:b/>
          <w:sz w:val="36"/>
          <w:szCs w:val="36"/>
        </w:rPr>
        <w:t>cian – 600 Clock Hours</w:t>
      </w:r>
    </w:p>
    <w:p w14:paraId="27FBD3B4" w14:textId="77777777" w:rsidR="00D913B9" w:rsidRDefault="00D913B9" w:rsidP="00D913B9">
      <w:pPr>
        <w:pStyle w:val="NoSpacing"/>
        <w:jc w:val="center"/>
        <w:rPr>
          <w:b/>
          <w:sz w:val="28"/>
          <w:szCs w:val="28"/>
        </w:rPr>
      </w:pPr>
    </w:p>
    <w:p w14:paraId="02F571EB"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1D1FE977"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6C4C2A56" w14:textId="77777777" w:rsidR="00D913B9" w:rsidRPr="004B4647" w:rsidRDefault="00D913B9" w:rsidP="00D913B9">
      <w:pPr>
        <w:pStyle w:val="HTMLPreformatted"/>
        <w:shd w:val="clear" w:color="auto" w:fill="FFFFFF"/>
        <w:jc w:val="center"/>
        <w:rPr>
          <w:rFonts w:ascii="inherit" w:eastAsiaTheme="minorEastAsia"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5D66718D" w14:textId="77777777" w:rsidTr="00353F82">
        <w:tc>
          <w:tcPr>
            <w:tcW w:w="1255" w:type="dxa"/>
          </w:tcPr>
          <w:p w14:paraId="41010740" w14:textId="77777777" w:rsidR="00D913B9" w:rsidRPr="00825BBA" w:rsidRDefault="00D913B9" w:rsidP="00353F82">
            <w:pPr>
              <w:pStyle w:val="NoSpacing"/>
              <w:jc w:val="center"/>
              <w:rPr>
                <w:b/>
                <w:sz w:val="28"/>
                <w:szCs w:val="28"/>
              </w:rPr>
            </w:pPr>
            <w:r w:rsidRPr="00825BBA">
              <w:rPr>
                <w:b/>
                <w:sz w:val="28"/>
                <w:szCs w:val="28"/>
              </w:rPr>
              <w:t xml:space="preserve">Calendar </w:t>
            </w:r>
          </w:p>
          <w:p w14:paraId="5F7FEC34" w14:textId="77777777" w:rsidR="00D913B9" w:rsidRDefault="00D913B9" w:rsidP="00353F82">
            <w:pPr>
              <w:pStyle w:val="NoSpacing"/>
              <w:jc w:val="center"/>
              <w:rPr>
                <w:b/>
                <w:sz w:val="28"/>
                <w:szCs w:val="28"/>
                <w:lang w:eastAsia="ko-KR"/>
              </w:rPr>
            </w:pPr>
            <w:r w:rsidRPr="00825BBA">
              <w:rPr>
                <w:b/>
                <w:sz w:val="28"/>
                <w:szCs w:val="28"/>
              </w:rPr>
              <w:t>Year</w:t>
            </w:r>
          </w:p>
          <w:p w14:paraId="49956B72" w14:textId="77777777" w:rsidR="00D913B9" w:rsidRPr="004A5FDF" w:rsidRDefault="00D913B9" w:rsidP="00353F82">
            <w:pPr>
              <w:pStyle w:val="NoSpacing"/>
              <w:jc w:val="center"/>
              <w:rPr>
                <w:sz w:val="20"/>
                <w:szCs w:val="20"/>
                <w:lang w:eastAsia="ko-KR"/>
              </w:rPr>
            </w:pPr>
          </w:p>
        </w:tc>
        <w:tc>
          <w:tcPr>
            <w:tcW w:w="2970" w:type="dxa"/>
          </w:tcPr>
          <w:p w14:paraId="0447C51E"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p w14:paraId="5061B510" w14:textId="77777777" w:rsidR="00D913B9" w:rsidRPr="00825BBA" w:rsidRDefault="00D913B9" w:rsidP="00353F82">
            <w:pPr>
              <w:pStyle w:val="HTMLPreformatted"/>
              <w:shd w:val="clear" w:color="auto" w:fill="FFFFFF"/>
              <w:jc w:val="center"/>
              <w:rPr>
                <w:b/>
                <w:sz w:val="28"/>
                <w:szCs w:val="28"/>
              </w:rPr>
            </w:pPr>
          </w:p>
        </w:tc>
        <w:tc>
          <w:tcPr>
            <w:tcW w:w="2340" w:type="dxa"/>
          </w:tcPr>
          <w:p w14:paraId="4F6C043F" w14:textId="77777777" w:rsidR="00D913B9" w:rsidRDefault="00D913B9" w:rsidP="00353F82">
            <w:pPr>
              <w:pStyle w:val="NoSpacing"/>
              <w:jc w:val="center"/>
              <w:rPr>
                <w:b/>
                <w:sz w:val="28"/>
                <w:szCs w:val="28"/>
                <w:lang w:eastAsia="ko-KR"/>
              </w:rPr>
            </w:pPr>
            <w:r>
              <w:rPr>
                <w:b/>
                <w:sz w:val="28"/>
                <w:szCs w:val="28"/>
              </w:rPr>
              <w:t>Students Available for Graduation</w:t>
            </w:r>
          </w:p>
          <w:p w14:paraId="7DEBD221" w14:textId="77777777" w:rsidR="00D913B9" w:rsidRPr="00825BBA" w:rsidRDefault="00D913B9" w:rsidP="00353F82">
            <w:pPr>
              <w:pStyle w:val="HTMLPreformatted"/>
              <w:shd w:val="clear" w:color="auto" w:fill="FFFFFF"/>
              <w:jc w:val="center"/>
              <w:rPr>
                <w:b/>
                <w:sz w:val="28"/>
                <w:szCs w:val="28"/>
              </w:rPr>
            </w:pPr>
          </w:p>
        </w:tc>
        <w:tc>
          <w:tcPr>
            <w:tcW w:w="2067" w:type="dxa"/>
          </w:tcPr>
          <w:p w14:paraId="5AE935BF" w14:textId="77777777" w:rsidR="00D913B9" w:rsidRDefault="00D913B9" w:rsidP="00353F82">
            <w:pPr>
              <w:pStyle w:val="NoSpacing"/>
              <w:jc w:val="center"/>
              <w:rPr>
                <w:b/>
                <w:sz w:val="28"/>
                <w:szCs w:val="28"/>
              </w:rPr>
            </w:pPr>
            <w:r w:rsidRPr="00825BBA">
              <w:rPr>
                <w:b/>
                <w:sz w:val="28"/>
                <w:szCs w:val="28"/>
              </w:rPr>
              <w:t xml:space="preserve">Number of </w:t>
            </w:r>
          </w:p>
          <w:p w14:paraId="3FBFC0AB" w14:textId="77777777" w:rsidR="00D913B9" w:rsidRDefault="00D913B9" w:rsidP="00353F82">
            <w:pPr>
              <w:pStyle w:val="NoSpacing"/>
              <w:jc w:val="center"/>
              <w:rPr>
                <w:b/>
                <w:sz w:val="28"/>
                <w:szCs w:val="28"/>
              </w:rPr>
            </w:pPr>
            <w:r w:rsidRPr="00825BBA">
              <w:rPr>
                <w:b/>
                <w:sz w:val="28"/>
                <w:szCs w:val="28"/>
              </w:rPr>
              <w:t xml:space="preserve">On-Time </w:t>
            </w:r>
          </w:p>
          <w:p w14:paraId="3A4F499F" w14:textId="77777777" w:rsidR="00D913B9" w:rsidRDefault="00D913B9" w:rsidP="00353F82">
            <w:pPr>
              <w:pStyle w:val="NoSpacing"/>
              <w:jc w:val="center"/>
              <w:rPr>
                <w:b/>
                <w:sz w:val="28"/>
                <w:szCs w:val="28"/>
                <w:lang w:eastAsia="ko-KR"/>
              </w:rPr>
            </w:pPr>
            <w:r w:rsidRPr="00825BBA">
              <w:rPr>
                <w:b/>
                <w:sz w:val="28"/>
                <w:szCs w:val="28"/>
              </w:rPr>
              <w:t>Graduates</w:t>
            </w:r>
          </w:p>
          <w:p w14:paraId="0EC82903" w14:textId="77777777" w:rsidR="00D913B9" w:rsidRPr="00825BBA" w:rsidRDefault="00D913B9" w:rsidP="00353F82">
            <w:pPr>
              <w:pStyle w:val="HTMLPreformatted"/>
              <w:shd w:val="clear" w:color="auto" w:fill="FFFFFF"/>
              <w:jc w:val="center"/>
              <w:rPr>
                <w:b/>
                <w:sz w:val="28"/>
                <w:szCs w:val="28"/>
              </w:rPr>
            </w:pPr>
          </w:p>
        </w:tc>
        <w:tc>
          <w:tcPr>
            <w:tcW w:w="1623" w:type="dxa"/>
          </w:tcPr>
          <w:p w14:paraId="2FDA202C" w14:textId="77777777" w:rsidR="00D913B9" w:rsidRDefault="00D913B9" w:rsidP="00353F82">
            <w:pPr>
              <w:pStyle w:val="NoSpacing"/>
              <w:jc w:val="center"/>
              <w:rPr>
                <w:b/>
                <w:sz w:val="28"/>
                <w:szCs w:val="28"/>
              </w:rPr>
            </w:pPr>
            <w:r>
              <w:rPr>
                <w:b/>
                <w:sz w:val="28"/>
                <w:szCs w:val="28"/>
              </w:rPr>
              <w:t>On-Time</w:t>
            </w:r>
          </w:p>
          <w:p w14:paraId="5E1107C8" w14:textId="77777777" w:rsidR="00D913B9" w:rsidRDefault="00D913B9" w:rsidP="00353F82">
            <w:pPr>
              <w:pStyle w:val="NoSpacing"/>
              <w:jc w:val="center"/>
              <w:rPr>
                <w:b/>
                <w:sz w:val="28"/>
                <w:szCs w:val="28"/>
              </w:rPr>
            </w:pPr>
            <w:r>
              <w:rPr>
                <w:b/>
                <w:sz w:val="28"/>
                <w:szCs w:val="28"/>
              </w:rPr>
              <w:t>Completion</w:t>
            </w:r>
          </w:p>
          <w:p w14:paraId="4E646EA7" w14:textId="77777777" w:rsidR="00D913B9" w:rsidRDefault="00D913B9" w:rsidP="00353F82">
            <w:pPr>
              <w:pStyle w:val="NoSpacing"/>
              <w:jc w:val="center"/>
              <w:rPr>
                <w:b/>
                <w:sz w:val="28"/>
                <w:szCs w:val="28"/>
                <w:lang w:eastAsia="ko-KR"/>
              </w:rPr>
            </w:pPr>
            <w:r>
              <w:rPr>
                <w:b/>
                <w:sz w:val="28"/>
                <w:szCs w:val="28"/>
              </w:rPr>
              <w:t>Rate</w:t>
            </w:r>
          </w:p>
          <w:p w14:paraId="7DF5E531" w14:textId="77777777" w:rsidR="00D913B9" w:rsidRPr="0030656F" w:rsidRDefault="00D913B9" w:rsidP="00353F82">
            <w:pPr>
              <w:pStyle w:val="HTMLPreformatted"/>
              <w:shd w:val="clear" w:color="auto" w:fill="FFFFFF"/>
              <w:jc w:val="center"/>
              <w:rPr>
                <w:b/>
                <w:sz w:val="28"/>
                <w:szCs w:val="28"/>
              </w:rPr>
            </w:pPr>
          </w:p>
        </w:tc>
      </w:tr>
      <w:tr w:rsidR="00D913B9" w14:paraId="2819CED0" w14:textId="77777777" w:rsidTr="00353F82">
        <w:tc>
          <w:tcPr>
            <w:tcW w:w="1255" w:type="dxa"/>
          </w:tcPr>
          <w:p w14:paraId="3E1F05AA" w14:textId="4244C7ED" w:rsidR="00D913B9" w:rsidRDefault="00D913B9" w:rsidP="00353F82">
            <w:pPr>
              <w:pStyle w:val="NoSpacing"/>
              <w:jc w:val="center"/>
              <w:rPr>
                <w:sz w:val="28"/>
                <w:szCs w:val="28"/>
              </w:rPr>
            </w:pPr>
            <w:r w:rsidRPr="00280044">
              <w:rPr>
                <w:sz w:val="28"/>
                <w:szCs w:val="28"/>
              </w:rPr>
              <w:t>20</w:t>
            </w:r>
            <w:r w:rsidR="0089249F">
              <w:rPr>
                <w:sz w:val="28"/>
                <w:szCs w:val="28"/>
              </w:rPr>
              <w:t>20</w:t>
            </w:r>
          </w:p>
        </w:tc>
        <w:tc>
          <w:tcPr>
            <w:tcW w:w="2970" w:type="dxa"/>
          </w:tcPr>
          <w:p w14:paraId="4729239F" w14:textId="77777777" w:rsidR="00D913B9" w:rsidRDefault="00D913B9" w:rsidP="00353F82">
            <w:pPr>
              <w:pStyle w:val="NoSpacing"/>
              <w:jc w:val="center"/>
              <w:rPr>
                <w:sz w:val="28"/>
                <w:szCs w:val="28"/>
                <w:lang w:eastAsia="ko-KR"/>
              </w:rPr>
            </w:pPr>
            <w:r>
              <w:rPr>
                <w:sz w:val="28"/>
                <w:szCs w:val="28"/>
                <w:lang w:eastAsia="ko-KR"/>
              </w:rPr>
              <w:t>0</w:t>
            </w:r>
          </w:p>
        </w:tc>
        <w:tc>
          <w:tcPr>
            <w:tcW w:w="2340" w:type="dxa"/>
          </w:tcPr>
          <w:p w14:paraId="104874F0" w14:textId="77777777" w:rsidR="00D913B9" w:rsidRDefault="00D913B9" w:rsidP="00353F82">
            <w:pPr>
              <w:pStyle w:val="NoSpacing"/>
              <w:jc w:val="center"/>
              <w:rPr>
                <w:sz w:val="28"/>
                <w:szCs w:val="28"/>
                <w:lang w:eastAsia="ko-KR"/>
              </w:rPr>
            </w:pPr>
            <w:r>
              <w:rPr>
                <w:sz w:val="28"/>
                <w:szCs w:val="28"/>
                <w:lang w:eastAsia="ko-KR"/>
              </w:rPr>
              <w:t>0</w:t>
            </w:r>
          </w:p>
        </w:tc>
        <w:tc>
          <w:tcPr>
            <w:tcW w:w="2067" w:type="dxa"/>
          </w:tcPr>
          <w:p w14:paraId="46BADD6D" w14:textId="77777777" w:rsidR="00D913B9" w:rsidRDefault="00D913B9" w:rsidP="00353F82">
            <w:pPr>
              <w:pStyle w:val="NoSpacing"/>
              <w:jc w:val="center"/>
              <w:rPr>
                <w:sz w:val="28"/>
                <w:szCs w:val="28"/>
                <w:lang w:eastAsia="ko-KR"/>
              </w:rPr>
            </w:pPr>
            <w:r>
              <w:rPr>
                <w:sz w:val="28"/>
                <w:szCs w:val="28"/>
                <w:lang w:eastAsia="ko-KR"/>
              </w:rPr>
              <w:t>0</w:t>
            </w:r>
          </w:p>
        </w:tc>
        <w:tc>
          <w:tcPr>
            <w:tcW w:w="1623" w:type="dxa"/>
          </w:tcPr>
          <w:p w14:paraId="09CD67F5" w14:textId="77777777" w:rsidR="00D913B9" w:rsidRDefault="00D913B9" w:rsidP="00353F82">
            <w:pPr>
              <w:pStyle w:val="NoSpacing"/>
              <w:jc w:val="center"/>
              <w:rPr>
                <w:sz w:val="28"/>
                <w:szCs w:val="28"/>
              </w:rPr>
            </w:pPr>
            <w:r>
              <w:rPr>
                <w:sz w:val="28"/>
                <w:szCs w:val="28"/>
              </w:rPr>
              <w:t>0</w:t>
            </w:r>
          </w:p>
        </w:tc>
      </w:tr>
      <w:tr w:rsidR="00D913B9" w14:paraId="1E924CC9" w14:textId="77777777" w:rsidTr="00353F82">
        <w:tc>
          <w:tcPr>
            <w:tcW w:w="1255" w:type="dxa"/>
          </w:tcPr>
          <w:p w14:paraId="011FCCDF" w14:textId="72A9A347" w:rsidR="00D913B9" w:rsidRDefault="00D913B9" w:rsidP="00353F82">
            <w:pPr>
              <w:pStyle w:val="NoSpacing"/>
              <w:jc w:val="center"/>
              <w:rPr>
                <w:sz w:val="28"/>
                <w:szCs w:val="28"/>
              </w:rPr>
            </w:pPr>
            <w:r w:rsidRPr="00280044">
              <w:rPr>
                <w:sz w:val="28"/>
                <w:szCs w:val="28"/>
              </w:rPr>
              <w:t>20</w:t>
            </w:r>
            <w:r>
              <w:rPr>
                <w:sz w:val="28"/>
                <w:szCs w:val="28"/>
              </w:rPr>
              <w:t>2</w:t>
            </w:r>
            <w:r w:rsidR="0089249F">
              <w:rPr>
                <w:sz w:val="28"/>
                <w:szCs w:val="28"/>
              </w:rPr>
              <w:t>1</w:t>
            </w:r>
          </w:p>
        </w:tc>
        <w:tc>
          <w:tcPr>
            <w:tcW w:w="2970" w:type="dxa"/>
          </w:tcPr>
          <w:p w14:paraId="3C03292E" w14:textId="77777777" w:rsidR="00D913B9" w:rsidRDefault="00D913B9" w:rsidP="00353F82">
            <w:pPr>
              <w:pStyle w:val="NoSpacing"/>
              <w:jc w:val="center"/>
              <w:rPr>
                <w:sz w:val="28"/>
                <w:szCs w:val="28"/>
                <w:lang w:eastAsia="ko-KR"/>
              </w:rPr>
            </w:pPr>
            <w:r>
              <w:rPr>
                <w:sz w:val="28"/>
                <w:szCs w:val="28"/>
                <w:lang w:eastAsia="ko-KR"/>
              </w:rPr>
              <w:t>0</w:t>
            </w:r>
          </w:p>
        </w:tc>
        <w:tc>
          <w:tcPr>
            <w:tcW w:w="2340" w:type="dxa"/>
          </w:tcPr>
          <w:p w14:paraId="604F9CF5" w14:textId="77777777" w:rsidR="00D913B9" w:rsidRDefault="00D913B9" w:rsidP="00353F82">
            <w:pPr>
              <w:pStyle w:val="NoSpacing"/>
              <w:jc w:val="center"/>
              <w:rPr>
                <w:sz w:val="28"/>
                <w:szCs w:val="28"/>
                <w:lang w:eastAsia="ko-KR"/>
              </w:rPr>
            </w:pPr>
            <w:r>
              <w:rPr>
                <w:sz w:val="28"/>
                <w:szCs w:val="28"/>
                <w:lang w:eastAsia="ko-KR"/>
              </w:rPr>
              <w:t>0</w:t>
            </w:r>
          </w:p>
        </w:tc>
        <w:tc>
          <w:tcPr>
            <w:tcW w:w="2067" w:type="dxa"/>
          </w:tcPr>
          <w:p w14:paraId="694540BD" w14:textId="77777777" w:rsidR="00D913B9" w:rsidRDefault="00D913B9" w:rsidP="00353F82">
            <w:pPr>
              <w:pStyle w:val="NoSpacing"/>
              <w:jc w:val="center"/>
              <w:rPr>
                <w:sz w:val="28"/>
                <w:szCs w:val="28"/>
                <w:lang w:eastAsia="ko-KR"/>
              </w:rPr>
            </w:pPr>
            <w:r>
              <w:rPr>
                <w:sz w:val="28"/>
                <w:szCs w:val="28"/>
                <w:lang w:eastAsia="ko-KR"/>
              </w:rPr>
              <w:t>0</w:t>
            </w:r>
          </w:p>
        </w:tc>
        <w:tc>
          <w:tcPr>
            <w:tcW w:w="1623" w:type="dxa"/>
          </w:tcPr>
          <w:p w14:paraId="20D1756B" w14:textId="77777777" w:rsidR="00D913B9" w:rsidRDefault="00D913B9" w:rsidP="00353F82">
            <w:pPr>
              <w:pStyle w:val="NoSpacing"/>
              <w:jc w:val="center"/>
              <w:rPr>
                <w:sz w:val="28"/>
                <w:szCs w:val="28"/>
              </w:rPr>
            </w:pPr>
            <w:r>
              <w:rPr>
                <w:sz w:val="28"/>
                <w:szCs w:val="28"/>
              </w:rPr>
              <w:t>0</w:t>
            </w:r>
          </w:p>
        </w:tc>
      </w:tr>
    </w:tbl>
    <w:p w14:paraId="6D98765C" w14:textId="77777777" w:rsidR="00D913B9" w:rsidRDefault="00D913B9" w:rsidP="00D913B9">
      <w:pPr>
        <w:pStyle w:val="NoSpacing"/>
        <w:rPr>
          <w:b/>
          <w:sz w:val="24"/>
          <w:szCs w:val="24"/>
        </w:rPr>
      </w:pPr>
    </w:p>
    <w:p w14:paraId="0D01A23C"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12B98030"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7177613D" w14:textId="77777777" w:rsidR="00D913B9" w:rsidRDefault="00D913B9" w:rsidP="00D913B9">
      <w:pPr>
        <w:pStyle w:val="NoSpacing"/>
        <w:rPr>
          <w:b/>
          <w:sz w:val="24"/>
          <w:szCs w:val="24"/>
          <w:lang w:eastAsia="ko-KR"/>
        </w:rPr>
      </w:pPr>
    </w:p>
    <w:p w14:paraId="0BDA5D05"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532F4608" w14:textId="77777777" w:rsidR="00D913B9" w:rsidRPr="00E103D9" w:rsidRDefault="00D913B9" w:rsidP="00D913B9">
      <w:pPr>
        <w:pStyle w:val="HTMLPreformatted"/>
        <w:shd w:val="clear" w:color="auto" w:fill="FFFFFF"/>
        <w:jc w:val="center"/>
        <w:rPr>
          <w:rFonts w:asciiTheme="minorHAnsi" w:hAnsiTheme="minorHAnsi" w:cstheme="minorHAnsi"/>
          <w:bCs/>
          <w:sz w:val="28"/>
          <w:szCs w:val="28"/>
        </w:rPr>
      </w:pPr>
      <w:r w:rsidRPr="00E103D9">
        <w:rPr>
          <w:rFonts w:asciiTheme="minorHAnsi" w:hAnsiTheme="minorHAnsi" w:cstheme="minorHAnsi"/>
          <w:bCs/>
          <w:i/>
          <w:sz w:val="28"/>
          <w:szCs w:val="28"/>
        </w:rPr>
        <w:t>includes data for two calendar years prior to reporting</w:t>
      </w:r>
    </w:p>
    <w:p w14:paraId="579E8A1B" w14:textId="77777777" w:rsidR="00D913B9" w:rsidRDefault="00D913B9" w:rsidP="00D913B9">
      <w:pPr>
        <w:pStyle w:val="NoSpacing"/>
        <w:rPr>
          <w:b/>
          <w:sz w:val="24"/>
          <w:szCs w:val="24"/>
        </w:rPr>
      </w:pP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3826A797" w14:textId="77777777" w:rsidTr="00353F82">
        <w:tc>
          <w:tcPr>
            <w:tcW w:w="1255" w:type="dxa"/>
          </w:tcPr>
          <w:p w14:paraId="7825088B" w14:textId="77777777" w:rsidR="00D913B9" w:rsidRPr="00825BBA" w:rsidRDefault="00D913B9" w:rsidP="00353F82">
            <w:pPr>
              <w:pStyle w:val="NoSpacing"/>
              <w:jc w:val="center"/>
              <w:rPr>
                <w:b/>
                <w:sz w:val="28"/>
                <w:szCs w:val="28"/>
              </w:rPr>
            </w:pPr>
            <w:r w:rsidRPr="00825BBA">
              <w:rPr>
                <w:b/>
                <w:sz w:val="28"/>
                <w:szCs w:val="28"/>
              </w:rPr>
              <w:t xml:space="preserve">Calendar </w:t>
            </w:r>
          </w:p>
          <w:p w14:paraId="3FC5BB6D" w14:textId="77777777" w:rsidR="00D913B9" w:rsidRDefault="00D913B9" w:rsidP="00353F82">
            <w:pPr>
              <w:pStyle w:val="NoSpacing"/>
              <w:jc w:val="center"/>
              <w:rPr>
                <w:b/>
                <w:sz w:val="28"/>
                <w:szCs w:val="28"/>
                <w:lang w:eastAsia="ko-KR"/>
              </w:rPr>
            </w:pPr>
            <w:r w:rsidRPr="00825BBA">
              <w:rPr>
                <w:b/>
                <w:sz w:val="28"/>
                <w:szCs w:val="28"/>
              </w:rPr>
              <w:t>Year</w:t>
            </w:r>
          </w:p>
          <w:p w14:paraId="1FB4130D" w14:textId="77777777" w:rsidR="00D913B9" w:rsidRPr="004A5FDF" w:rsidRDefault="00D913B9" w:rsidP="00353F82">
            <w:pPr>
              <w:pStyle w:val="NoSpacing"/>
              <w:jc w:val="center"/>
              <w:rPr>
                <w:sz w:val="20"/>
                <w:szCs w:val="20"/>
                <w:lang w:eastAsia="ko-KR"/>
              </w:rPr>
            </w:pPr>
          </w:p>
        </w:tc>
        <w:tc>
          <w:tcPr>
            <w:tcW w:w="2181" w:type="dxa"/>
          </w:tcPr>
          <w:p w14:paraId="5A4B9404"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207A436F"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0D79B4F8" w14:textId="77777777" w:rsidR="00D913B9" w:rsidRDefault="00D913B9" w:rsidP="00353F82">
            <w:pPr>
              <w:pStyle w:val="NoSpacing"/>
              <w:jc w:val="center"/>
              <w:rPr>
                <w:b/>
                <w:sz w:val="28"/>
                <w:szCs w:val="28"/>
              </w:rPr>
            </w:pPr>
            <w:r w:rsidRPr="00825BBA">
              <w:rPr>
                <w:b/>
                <w:sz w:val="28"/>
                <w:szCs w:val="28"/>
              </w:rPr>
              <w:t xml:space="preserve">Number of </w:t>
            </w:r>
          </w:p>
          <w:p w14:paraId="1120580D" w14:textId="77777777" w:rsidR="00D913B9" w:rsidRDefault="00D913B9" w:rsidP="00353F82">
            <w:pPr>
              <w:pStyle w:val="NoSpacing"/>
              <w:jc w:val="center"/>
              <w:rPr>
                <w:b/>
                <w:sz w:val="28"/>
                <w:szCs w:val="28"/>
                <w:lang w:eastAsia="ko-KR"/>
              </w:rPr>
            </w:pPr>
            <w:r w:rsidRPr="00825BBA">
              <w:rPr>
                <w:b/>
                <w:sz w:val="28"/>
                <w:szCs w:val="28"/>
              </w:rPr>
              <w:t>Graduates</w:t>
            </w:r>
          </w:p>
          <w:p w14:paraId="20DEA8EA" w14:textId="77777777" w:rsidR="00D913B9" w:rsidRPr="00825BBA" w:rsidRDefault="00D913B9" w:rsidP="00353F82">
            <w:pPr>
              <w:pStyle w:val="NoSpacing"/>
              <w:jc w:val="center"/>
              <w:rPr>
                <w:b/>
                <w:sz w:val="28"/>
                <w:szCs w:val="28"/>
                <w:lang w:eastAsia="ko-KR"/>
              </w:rPr>
            </w:pPr>
          </w:p>
        </w:tc>
        <w:tc>
          <w:tcPr>
            <w:tcW w:w="2119" w:type="dxa"/>
          </w:tcPr>
          <w:p w14:paraId="1902E9B5" w14:textId="77777777" w:rsidR="00D913B9" w:rsidRDefault="00D913B9" w:rsidP="00353F82">
            <w:pPr>
              <w:pStyle w:val="HTMLPreformatted"/>
              <w:shd w:val="clear" w:color="auto" w:fill="FFFFFF"/>
              <w:jc w:val="center"/>
              <w:rPr>
                <w:rFonts w:ascii="inherit" w:hAnsi="inherit"/>
                <w:color w:val="212121"/>
              </w:rPr>
            </w:pPr>
          </w:p>
          <w:p w14:paraId="1FCC9049"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05C7F799" w14:textId="77777777" w:rsidR="00D913B9" w:rsidRDefault="00D913B9" w:rsidP="00353F82">
            <w:pPr>
              <w:pStyle w:val="NoSpacing"/>
              <w:jc w:val="center"/>
              <w:rPr>
                <w:b/>
                <w:sz w:val="28"/>
                <w:szCs w:val="28"/>
              </w:rPr>
            </w:pPr>
          </w:p>
          <w:p w14:paraId="63724919"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326B3DD7" w14:textId="77777777" w:rsidR="00D913B9" w:rsidRDefault="00D913B9" w:rsidP="00353F82">
            <w:pPr>
              <w:pStyle w:val="NoSpacing"/>
              <w:jc w:val="center"/>
              <w:rPr>
                <w:b/>
                <w:sz w:val="28"/>
                <w:szCs w:val="28"/>
              </w:rPr>
            </w:pPr>
            <w:r>
              <w:rPr>
                <w:b/>
                <w:sz w:val="28"/>
                <w:szCs w:val="28"/>
              </w:rPr>
              <w:t>Placement</w:t>
            </w:r>
          </w:p>
          <w:p w14:paraId="57304150" w14:textId="77777777" w:rsidR="00D913B9" w:rsidRDefault="00D913B9" w:rsidP="00353F82">
            <w:pPr>
              <w:pStyle w:val="NoSpacing"/>
              <w:jc w:val="center"/>
              <w:rPr>
                <w:b/>
                <w:sz w:val="28"/>
                <w:szCs w:val="28"/>
                <w:lang w:eastAsia="ko-KR"/>
              </w:rPr>
            </w:pPr>
            <w:r>
              <w:rPr>
                <w:b/>
                <w:sz w:val="28"/>
                <w:szCs w:val="28"/>
              </w:rPr>
              <w:t>Rate Employed in the Field</w:t>
            </w:r>
          </w:p>
          <w:p w14:paraId="71467C97" w14:textId="77777777" w:rsidR="00D913B9" w:rsidRPr="00FE2BF3" w:rsidRDefault="00D913B9" w:rsidP="00353F82">
            <w:pPr>
              <w:pStyle w:val="HTMLPreformatted"/>
              <w:shd w:val="clear" w:color="auto" w:fill="FFFFFF"/>
              <w:rPr>
                <w:rFonts w:eastAsia="Malgun Gothic"/>
                <w:b/>
                <w:sz w:val="28"/>
                <w:szCs w:val="28"/>
              </w:rPr>
            </w:pPr>
          </w:p>
        </w:tc>
      </w:tr>
      <w:tr w:rsidR="00C66DE0" w14:paraId="650181C2" w14:textId="77777777" w:rsidTr="00353F82">
        <w:tc>
          <w:tcPr>
            <w:tcW w:w="1255" w:type="dxa"/>
          </w:tcPr>
          <w:p w14:paraId="3DF813B6" w14:textId="1A023CF9" w:rsidR="00C66DE0" w:rsidRDefault="00C66DE0" w:rsidP="00C66DE0">
            <w:pPr>
              <w:pStyle w:val="NoSpacing"/>
              <w:jc w:val="center"/>
              <w:rPr>
                <w:sz w:val="28"/>
                <w:szCs w:val="28"/>
              </w:rPr>
            </w:pPr>
            <w:r w:rsidRPr="00280044">
              <w:rPr>
                <w:sz w:val="28"/>
                <w:szCs w:val="28"/>
              </w:rPr>
              <w:t>20</w:t>
            </w:r>
            <w:r>
              <w:rPr>
                <w:sz w:val="28"/>
                <w:szCs w:val="28"/>
              </w:rPr>
              <w:t>20</w:t>
            </w:r>
          </w:p>
        </w:tc>
        <w:tc>
          <w:tcPr>
            <w:tcW w:w="2181" w:type="dxa"/>
          </w:tcPr>
          <w:p w14:paraId="71190E5F" w14:textId="77777777" w:rsidR="00C66DE0" w:rsidRDefault="00C66DE0" w:rsidP="00C66DE0">
            <w:pPr>
              <w:pStyle w:val="NoSpacing"/>
              <w:jc w:val="center"/>
              <w:rPr>
                <w:sz w:val="28"/>
                <w:szCs w:val="28"/>
              </w:rPr>
            </w:pPr>
            <w:r>
              <w:rPr>
                <w:sz w:val="28"/>
                <w:szCs w:val="28"/>
              </w:rPr>
              <w:t>0</w:t>
            </w:r>
          </w:p>
        </w:tc>
        <w:tc>
          <w:tcPr>
            <w:tcW w:w="1930" w:type="dxa"/>
          </w:tcPr>
          <w:p w14:paraId="694949DF" w14:textId="77777777" w:rsidR="00C66DE0" w:rsidRDefault="00C66DE0" w:rsidP="00C66DE0">
            <w:pPr>
              <w:pStyle w:val="NoSpacing"/>
              <w:jc w:val="center"/>
              <w:rPr>
                <w:sz w:val="28"/>
                <w:szCs w:val="28"/>
              </w:rPr>
            </w:pPr>
            <w:r>
              <w:rPr>
                <w:sz w:val="28"/>
                <w:szCs w:val="28"/>
              </w:rPr>
              <w:t>0</w:t>
            </w:r>
          </w:p>
        </w:tc>
        <w:tc>
          <w:tcPr>
            <w:tcW w:w="2119" w:type="dxa"/>
          </w:tcPr>
          <w:p w14:paraId="3BA3D77D" w14:textId="77777777" w:rsidR="00C66DE0" w:rsidRDefault="00C66DE0" w:rsidP="00C66DE0">
            <w:pPr>
              <w:pStyle w:val="NoSpacing"/>
              <w:jc w:val="center"/>
              <w:rPr>
                <w:sz w:val="28"/>
                <w:szCs w:val="28"/>
              </w:rPr>
            </w:pPr>
            <w:r>
              <w:rPr>
                <w:sz w:val="28"/>
                <w:szCs w:val="28"/>
              </w:rPr>
              <w:t>0</w:t>
            </w:r>
          </w:p>
        </w:tc>
        <w:tc>
          <w:tcPr>
            <w:tcW w:w="1728" w:type="dxa"/>
          </w:tcPr>
          <w:p w14:paraId="178EAA55" w14:textId="77777777" w:rsidR="00C66DE0" w:rsidRDefault="00C66DE0" w:rsidP="00C66DE0">
            <w:pPr>
              <w:pStyle w:val="NoSpacing"/>
              <w:jc w:val="center"/>
              <w:rPr>
                <w:sz w:val="28"/>
                <w:szCs w:val="28"/>
              </w:rPr>
            </w:pPr>
            <w:r>
              <w:rPr>
                <w:sz w:val="28"/>
                <w:szCs w:val="28"/>
              </w:rPr>
              <w:t>0</w:t>
            </w:r>
          </w:p>
        </w:tc>
        <w:tc>
          <w:tcPr>
            <w:tcW w:w="1577" w:type="dxa"/>
          </w:tcPr>
          <w:p w14:paraId="57294323" w14:textId="77777777" w:rsidR="00C66DE0" w:rsidRDefault="00C66DE0" w:rsidP="00C66DE0">
            <w:pPr>
              <w:pStyle w:val="NoSpacing"/>
              <w:jc w:val="center"/>
              <w:rPr>
                <w:sz w:val="28"/>
                <w:szCs w:val="28"/>
              </w:rPr>
            </w:pPr>
            <w:r>
              <w:rPr>
                <w:sz w:val="28"/>
                <w:szCs w:val="28"/>
              </w:rPr>
              <w:t>0</w:t>
            </w:r>
          </w:p>
        </w:tc>
      </w:tr>
      <w:tr w:rsidR="00C66DE0" w14:paraId="595F2A3D" w14:textId="77777777" w:rsidTr="00353F82">
        <w:tc>
          <w:tcPr>
            <w:tcW w:w="1255" w:type="dxa"/>
          </w:tcPr>
          <w:p w14:paraId="05DBECD6" w14:textId="41F9F18B" w:rsidR="00C66DE0" w:rsidRDefault="00C66DE0" w:rsidP="00C66DE0">
            <w:pPr>
              <w:pStyle w:val="NoSpacing"/>
              <w:jc w:val="center"/>
              <w:rPr>
                <w:sz w:val="28"/>
                <w:szCs w:val="28"/>
              </w:rPr>
            </w:pPr>
            <w:r w:rsidRPr="00280044">
              <w:rPr>
                <w:sz w:val="28"/>
                <w:szCs w:val="28"/>
              </w:rPr>
              <w:t>20</w:t>
            </w:r>
            <w:r>
              <w:rPr>
                <w:sz w:val="28"/>
                <w:szCs w:val="28"/>
              </w:rPr>
              <w:t>21</w:t>
            </w:r>
          </w:p>
        </w:tc>
        <w:tc>
          <w:tcPr>
            <w:tcW w:w="2181" w:type="dxa"/>
          </w:tcPr>
          <w:p w14:paraId="61197CCC" w14:textId="77777777" w:rsidR="00C66DE0" w:rsidRDefault="00C66DE0" w:rsidP="00C66DE0">
            <w:pPr>
              <w:pStyle w:val="NoSpacing"/>
              <w:jc w:val="center"/>
              <w:rPr>
                <w:sz w:val="28"/>
                <w:szCs w:val="28"/>
              </w:rPr>
            </w:pPr>
            <w:r>
              <w:rPr>
                <w:sz w:val="28"/>
                <w:szCs w:val="28"/>
              </w:rPr>
              <w:t>0</w:t>
            </w:r>
          </w:p>
        </w:tc>
        <w:tc>
          <w:tcPr>
            <w:tcW w:w="1930" w:type="dxa"/>
          </w:tcPr>
          <w:p w14:paraId="29D57AA6" w14:textId="77777777" w:rsidR="00C66DE0" w:rsidRDefault="00C66DE0" w:rsidP="00C66DE0">
            <w:pPr>
              <w:pStyle w:val="NoSpacing"/>
              <w:jc w:val="center"/>
              <w:rPr>
                <w:sz w:val="28"/>
                <w:szCs w:val="28"/>
              </w:rPr>
            </w:pPr>
            <w:r>
              <w:rPr>
                <w:sz w:val="28"/>
                <w:szCs w:val="28"/>
              </w:rPr>
              <w:t>0</w:t>
            </w:r>
          </w:p>
        </w:tc>
        <w:tc>
          <w:tcPr>
            <w:tcW w:w="2119" w:type="dxa"/>
          </w:tcPr>
          <w:p w14:paraId="7DCEF24A" w14:textId="77777777" w:rsidR="00C66DE0" w:rsidRDefault="00C66DE0" w:rsidP="00C66DE0">
            <w:pPr>
              <w:pStyle w:val="NoSpacing"/>
              <w:jc w:val="center"/>
              <w:rPr>
                <w:sz w:val="28"/>
                <w:szCs w:val="28"/>
              </w:rPr>
            </w:pPr>
            <w:r>
              <w:rPr>
                <w:sz w:val="28"/>
                <w:szCs w:val="28"/>
              </w:rPr>
              <w:t>0</w:t>
            </w:r>
          </w:p>
        </w:tc>
        <w:tc>
          <w:tcPr>
            <w:tcW w:w="1728" w:type="dxa"/>
          </w:tcPr>
          <w:p w14:paraId="073205BC" w14:textId="77777777" w:rsidR="00C66DE0" w:rsidRDefault="00C66DE0" w:rsidP="00C66DE0">
            <w:pPr>
              <w:pStyle w:val="NoSpacing"/>
              <w:jc w:val="center"/>
              <w:rPr>
                <w:sz w:val="28"/>
                <w:szCs w:val="28"/>
              </w:rPr>
            </w:pPr>
            <w:r>
              <w:rPr>
                <w:sz w:val="28"/>
                <w:szCs w:val="28"/>
              </w:rPr>
              <w:t>0</w:t>
            </w:r>
          </w:p>
        </w:tc>
        <w:tc>
          <w:tcPr>
            <w:tcW w:w="1577" w:type="dxa"/>
          </w:tcPr>
          <w:p w14:paraId="2512B2B9" w14:textId="77777777" w:rsidR="00C66DE0" w:rsidRDefault="00C66DE0" w:rsidP="00C66DE0">
            <w:pPr>
              <w:pStyle w:val="NoSpacing"/>
              <w:jc w:val="center"/>
              <w:rPr>
                <w:sz w:val="28"/>
                <w:szCs w:val="28"/>
              </w:rPr>
            </w:pPr>
            <w:r>
              <w:rPr>
                <w:sz w:val="28"/>
                <w:szCs w:val="28"/>
              </w:rPr>
              <w:t>0</w:t>
            </w:r>
          </w:p>
        </w:tc>
      </w:tr>
    </w:tbl>
    <w:p w14:paraId="32E4477E" w14:textId="77777777" w:rsidR="00D913B9" w:rsidRDefault="00D913B9" w:rsidP="00D913B9">
      <w:pPr>
        <w:pStyle w:val="NoSpacing"/>
        <w:jc w:val="both"/>
        <w:rPr>
          <w:b/>
          <w:sz w:val="24"/>
          <w:szCs w:val="24"/>
          <w:lang w:eastAsia="ko-KR"/>
        </w:rPr>
      </w:pPr>
    </w:p>
    <w:p w14:paraId="7A9784BC"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21CC29F1" w14:textId="77777777" w:rsidR="00D913B9" w:rsidRDefault="00D913B9" w:rsidP="00D913B9">
      <w:pPr>
        <w:pStyle w:val="NoSpacing"/>
        <w:rPr>
          <w:sz w:val="24"/>
          <w:szCs w:val="24"/>
          <w:lang w:eastAsia="ko-KR"/>
        </w:rPr>
      </w:pPr>
    </w:p>
    <w:p w14:paraId="3071CFF4"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19438F79"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4FE3C18A" w14:textId="77777777" w:rsidR="00D913B9" w:rsidRDefault="00D913B9" w:rsidP="00D913B9">
      <w:pPr>
        <w:pStyle w:val="NoSpacing"/>
        <w:jc w:val="center"/>
        <w:rPr>
          <w:b/>
          <w:sz w:val="28"/>
          <w:u w:val="single"/>
        </w:rPr>
      </w:pPr>
    </w:p>
    <w:p w14:paraId="6F84A7E4" w14:textId="77777777" w:rsidR="00D913B9" w:rsidRDefault="00D913B9" w:rsidP="00D913B9">
      <w:pPr>
        <w:pStyle w:val="NoSpacing"/>
        <w:jc w:val="center"/>
        <w:rPr>
          <w:b/>
          <w:sz w:val="28"/>
          <w:u w:val="single"/>
        </w:rPr>
      </w:pPr>
    </w:p>
    <w:p w14:paraId="4F29D116" w14:textId="77777777" w:rsidR="00D913B9" w:rsidRDefault="00D913B9" w:rsidP="00D913B9">
      <w:pPr>
        <w:pStyle w:val="NoSpacing"/>
        <w:jc w:val="center"/>
        <w:rPr>
          <w:b/>
          <w:sz w:val="28"/>
          <w:u w:val="single"/>
        </w:rPr>
      </w:pPr>
    </w:p>
    <w:p w14:paraId="12470B31" w14:textId="77777777" w:rsidR="00D913B9" w:rsidRDefault="00D913B9" w:rsidP="00D913B9">
      <w:pPr>
        <w:pStyle w:val="NoSpacing"/>
        <w:jc w:val="center"/>
        <w:rPr>
          <w:b/>
          <w:sz w:val="28"/>
          <w:u w:val="single"/>
        </w:rPr>
      </w:pPr>
    </w:p>
    <w:p w14:paraId="4A85143E" w14:textId="77777777" w:rsidR="00D913B9" w:rsidRDefault="00D913B9" w:rsidP="00D913B9">
      <w:pPr>
        <w:pStyle w:val="NoSpacing"/>
        <w:jc w:val="center"/>
        <w:rPr>
          <w:b/>
          <w:sz w:val="28"/>
          <w:u w:val="single"/>
        </w:rPr>
      </w:pPr>
      <w:r w:rsidRPr="00756530">
        <w:rPr>
          <w:b/>
          <w:sz w:val="28"/>
          <w:u w:val="single"/>
        </w:rPr>
        <w:t>Gainfully Employed Categories</w:t>
      </w:r>
      <w:r>
        <w:rPr>
          <w:b/>
          <w:sz w:val="28"/>
          <w:u w:val="single"/>
        </w:rPr>
        <w:t xml:space="preserve"> </w:t>
      </w:r>
    </w:p>
    <w:p w14:paraId="6E666643" w14:textId="77777777" w:rsidR="00D913B9" w:rsidRPr="00E103D9" w:rsidRDefault="00D913B9" w:rsidP="00D913B9">
      <w:pPr>
        <w:pStyle w:val="NoSpacing"/>
        <w:jc w:val="center"/>
        <w:rPr>
          <w:bCs/>
          <w:i/>
          <w:sz w:val="36"/>
          <w:szCs w:val="28"/>
        </w:rPr>
      </w:pPr>
      <w:r w:rsidRPr="00E103D9">
        <w:rPr>
          <w:bCs/>
          <w:i/>
          <w:sz w:val="28"/>
        </w:rPr>
        <w:lastRenderedPageBreak/>
        <w:t>includes data for the two calendar years prior to reporting</w:t>
      </w:r>
    </w:p>
    <w:p w14:paraId="696E0D13" w14:textId="77777777" w:rsidR="00D913B9" w:rsidRPr="00280044" w:rsidRDefault="00D913B9" w:rsidP="00D913B9">
      <w:pPr>
        <w:pStyle w:val="NoSpacing"/>
        <w:jc w:val="center"/>
        <w:rPr>
          <w:b/>
          <w:sz w:val="28"/>
          <w:szCs w:val="28"/>
          <w:u w:val="single"/>
        </w:rPr>
      </w:pPr>
      <w:r w:rsidRPr="00280044">
        <w:rPr>
          <w:b/>
          <w:sz w:val="28"/>
          <w:szCs w:val="28"/>
          <w:u w:val="single"/>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14:paraId="13EC73BE" w14:textId="77777777" w:rsidTr="00353F82">
        <w:tc>
          <w:tcPr>
            <w:tcW w:w="2693" w:type="dxa"/>
          </w:tcPr>
          <w:p w14:paraId="3DF8921B" w14:textId="77777777" w:rsidR="00D913B9" w:rsidRPr="00756530" w:rsidRDefault="00D913B9" w:rsidP="00353F82">
            <w:pPr>
              <w:pStyle w:val="NoSpacing"/>
              <w:jc w:val="center"/>
              <w:rPr>
                <w:b/>
                <w:sz w:val="28"/>
                <w:szCs w:val="28"/>
              </w:rPr>
            </w:pPr>
            <w:r w:rsidRPr="00756530">
              <w:rPr>
                <w:b/>
                <w:sz w:val="28"/>
              </w:rPr>
              <w:t>Calendar Year</w:t>
            </w:r>
          </w:p>
        </w:tc>
        <w:tc>
          <w:tcPr>
            <w:tcW w:w="2699" w:type="dxa"/>
          </w:tcPr>
          <w:p w14:paraId="0409E77C" w14:textId="77777777" w:rsidR="00D913B9" w:rsidRPr="00756530" w:rsidRDefault="00D913B9" w:rsidP="00353F82">
            <w:pPr>
              <w:pStyle w:val="NoSpacing"/>
              <w:jc w:val="center"/>
              <w:rPr>
                <w:b/>
                <w:sz w:val="28"/>
                <w:szCs w:val="28"/>
              </w:rPr>
            </w:pPr>
            <w:r w:rsidRPr="00756530">
              <w:rPr>
                <w:b/>
                <w:sz w:val="28"/>
              </w:rPr>
              <w:t>Graduates Employed in the Field 20-29 Hours Per Week</w:t>
            </w:r>
          </w:p>
        </w:tc>
        <w:tc>
          <w:tcPr>
            <w:tcW w:w="2699" w:type="dxa"/>
          </w:tcPr>
          <w:p w14:paraId="0B023314" w14:textId="77777777" w:rsidR="00D913B9" w:rsidRPr="00756530" w:rsidRDefault="00D913B9" w:rsidP="00353F82">
            <w:pPr>
              <w:pStyle w:val="NoSpacing"/>
              <w:jc w:val="center"/>
              <w:rPr>
                <w:b/>
                <w:sz w:val="28"/>
                <w:szCs w:val="28"/>
              </w:rPr>
            </w:pPr>
            <w:r w:rsidRPr="00756530">
              <w:rPr>
                <w:b/>
                <w:sz w:val="28"/>
              </w:rPr>
              <w:t>Graduates Employed in the Field at Least 30 Hours Per Week</w:t>
            </w:r>
          </w:p>
        </w:tc>
        <w:tc>
          <w:tcPr>
            <w:tcW w:w="2699" w:type="dxa"/>
          </w:tcPr>
          <w:p w14:paraId="6E6E2E20"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C66DE0" w14:paraId="48D45F29" w14:textId="77777777" w:rsidTr="00353F82">
        <w:tc>
          <w:tcPr>
            <w:tcW w:w="2693" w:type="dxa"/>
          </w:tcPr>
          <w:p w14:paraId="71210C13" w14:textId="74BD2DB7" w:rsidR="00C66DE0" w:rsidRPr="005C5576" w:rsidRDefault="00C66DE0" w:rsidP="00C66DE0">
            <w:pPr>
              <w:pStyle w:val="NoSpacing"/>
              <w:jc w:val="center"/>
              <w:rPr>
                <w:bCs/>
                <w:sz w:val="28"/>
                <w:szCs w:val="28"/>
              </w:rPr>
            </w:pPr>
            <w:r w:rsidRPr="00280044">
              <w:rPr>
                <w:sz w:val="28"/>
                <w:szCs w:val="28"/>
              </w:rPr>
              <w:t>20</w:t>
            </w:r>
            <w:r>
              <w:rPr>
                <w:sz w:val="28"/>
                <w:szCs w:val="28"/>
              </w:rPr>
              <w:t>20</w:t>
            </w:r>
          </w:p>
        </w:tc>
        <w:tc>
          <w:tcPr>
            <w:tcW w:w="2699" w:type="dxa"/>
          </w:tcPr>
          <w:p w14:paraId="1BD91CC1" w14:textId="77777777" w:rsidR="00C66DE0" w:rsidRPr="005C5576" w:rsidRDefault="00C66DE0" w:rsidP="00C66DE0">
            <w:pPr>
              <w:pStyle w:val="NoSpacing"/>
              <w:jc w:val="center"/>
              <w:rPr>
                <w:bCs/>
                <w:sz w:val="28"/>
                <w:szCs w:val="28"/>
              </w:rPr>
            </w:pPr>
            <w:r>
              <w:rPr>
                <w:sz w:val="28"/>
                <w:szCs w:val="28"/>
              </w:rPr>
              <w:t>0</w:t>
            </w:r>
          </w:p>
        </w:tc>
        <w:tc>
          <w:tcPr>
            <w:tcW w:w="2699" w:type="dxa"/>
          </w:tcPr>
          <w:p w14:paraId="7330E8A9" w14:textId="77777777" w:rsidR="00C66DE0" w:rsidRPr="005C5576" w:rsidRDefault="00C66DE0" w:rsidP="00C66DE0">
            <w:pPr>
              <w:pStyle w:val="NoSpacing"/>
              <w:jc w:val="center"/>
              <w:rPr>
                <w:bCs/>
                <w:sz w:val="28"/>
                <w:szCs w:val="28"/>
              </w:rPr>
            </w:pPr>
            <w:r>
              <w:rPr>
                <w:sz w:val="28"/>
                <w:szCs w:val="28"/>
              </w:rPr>
              <w:t>0</w:t>
            </w:r>
          </w:p>
        </w:tc>
        <w:tc>
          <w:tcPr>
            <w:tcW w:w="2699" w:type="dxa"/>
          </w:tcPr>
          <w:p w14:paraId="365A7F5A" w14:textId="77777777" w:rsidR="00C66DE0" w:rsidRPr="005C5576" w:rsidRDefault="00C66DE0" w:rsidP="00C66DE0">
            <w:pPr>
              <w:pStyle w:val="NoSpacing"/>
              <w:jc w:val="center"/>
              <w:rPr>
                <w:bCs/>
                <w:sz w:val="28"/>
                <w:szCs w:val="28"/>
              </w:rPr>
            </w:pPr>
            <w:r>
              <w:rPr>
                <w:sz w:val="28"/>
                <w:szCs w:val="28"/>
              </w:rPr>
              <w:t>0</w:t>
            </w:r>
          </w:p>
        </w:tc>
      </w:tr>
      <w:tr w:rsidR="00C66DE0" w14:paraId="2AD315C5" w14:textId="77777777" w:rsidTr="00353F82">
        <w:tc>
          <w:tcPr>
            <w:tcW w:w="2693" w:type="dxa"/>
          </w:tcPr>
          <w:p w14:paraId="16537BF8" w14:textId="5DED6456" w:rsidR="00C66DE0" w:rsidRPr="005C5576" w:rsidRDefault="00C66DE0" w:rsidP="00C66DE0">
            <w:pPr>
              <w:pStyle w:val="NoSpacing"/>
              <w:jc w:val="center"/>
              <w:rPr>
                <w:bCs/>
                <w:sz w:val="28"/>
                <w:szCs w:val="28"/>
              </w:rPr>
            </w:pPr>
            <w:r w:rsidRPr="00280044">
              <w:rPr>
                <w:sz w:val="28"/>
                <w:szCs w:val="28"/>
              </w:rPr>
              <w:t>20</w:t>
            </w:r>
            <w:r>
              <w:rPr>
                <w:sz w:val="28"/>
                <w:szCs w:val="28"/>
              </w:rPr>
              <w:t>21</w:t>
            </w:r>
          </w:p>
        </w:tc>
        <w:tc>
          <w:tcPr>
            <w:tcW w:w="2699" w:type="dxa"/>
          </w:tcPr>
          <w:p w14:paraId="1BC784EE" w14:textId="77777777" w:rsidR="00C66DE0" w:rsidRPr="009959BC" w:rsidRDefault="00C66DE0" w:rsidP="00C66DE0">
            <w:pPr>
              <w:pStyle w:val="NoSpacing"/>
              <w:jc w:val="center"/>
              <w:rPr>
                <w:sz w:val="28"/>
                <w:szCs w:val="28"/>
              </w:rPr>
            </w:pPr>
            <w:r>
              <w:rPr>
                <w:sz w:val="28"/>
                <w:szCs w:val="28"/>
              </w:rPr>
              <w:t>0</w:t>
            </w:r>
          </w:p>
        </w:tc>
        <w:tc>
          <w:tcPr>
            <w:tcW w:w="2699" w:type="dxa"/>
          </w:tcPr>
          <w:p w14:paraId="50435BE7" w14:textId="77777777" w:rsidR="00C66DE0" w:rsidRPr="009959BC" w:rsidRDefault="00C66DE0" w:rsidP="00C66DE0">
            <w:pPr>
              <w:pStyle w:val="NoSpacing"/>
              <w:jc w:val="center"/>
              <w:rPr>
                <w:sz w:val="28"/>
                <w:szCs w:val="28"/>
              </w:rPr>
            </w:pPr>
            <w:r>
              <w:rPr>
                <w:sz w:val="28"/>
                <w:szCs w:val="28"/>
              </w:rPr>
              <w:t>0</w:t>
            </w:r>
          </w:p>
        </w:tc>
        <w:tc>
          <w:tcPr>
            <w:tcW w:w="2699" w:type="dxa"/>
          </w:tcPr>
          <w:p w14:paraId="432984A9" w14:textId="77777777" w:rsidR="00C66DE0" w:rsidRPr="009959BC" w:rsidRDefault="00C66DE0" w:rsidP="00C66DE0">
            <w:pPr>
              <w:pStyle w:val="NoSpacing"/>
              <w:jc w:val="center"/>
              <w:rPr>
                <w:sz w:val="28"/>
                <w:szCs w:val="28"/>
              </w:rPr>
            </w:pPr>
            <w:r>
              <w:rPr>
                <w:sz w:val="28"/>
                <w:szCs w:val="28"/>
              </w:rPr>
              <w:t>0</w:t>
            </w:r>
          </w:p>
        </w:tc>
      </w:tr>
    </w:tbl>
    <w:p w14:paraId="7EF70041" w14:textId="77777777" w:rsidR="00D913B9" w:rsidRPr="00756530" w:rsidRDefault="00D913B9" w:rsidP="00D913B9">
      <w:pPr>
        <w:pStyle w:val="NoSpacing"/>
        <w:rPr>
          <w:b/>
          <w:sz w:val="28"/>
          <w:szCs w:val="28"/>
        </w:rPr>
      </w:pPr>
    </w:p>
    <w:p w14:paraId="64D1A7B6" w14:textId="77777777" w:rsidR="00D913B9" w:rsidRPr="00280044" w:rsidRDefault="00D913B9" w:rsidP="00D913B9">
      <w:pPr>
        <w:pStyle w:val="NoSpacing"/>
        <w:jc w:val="center"/>
        <w:rPr>
          <w:b/>
          <w:sz w:val="28"/>
          <w:szCs w:val="28"/>
          <w:u w:val="single"/>
        </w:rPr>
      </w:pPr>
      <w:r w:rsidRPr="00280044">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2691"/>
        <w:gridCol w:w="2698"/>
        <w:gridCol w:w="2703"/>
        <w:gridCol w:w="2698"/>
      </w:tblGrid>
      <w:tr w:rsidR="00D913B9" w14:paraId="6227F1F6" w14:textId="77777777" w:rsidTr="00353F82">
        <w:tc>
          <w:tcPr>
            <w:tcW w:w="2691" w:type="dxa"/>
          </w:tcPr>
          <w:p w14:paraId="5A1BD2BF" w14:textId="77777777" w:rsidR="00D913B9" w:rsidRDefault="00D913B9" w:rsidP="00353F82">
            <w:pPr>
              <w:pStyle w:val="NoSpacing"/>
              <w:jc w:val="center"/>
              <w:rPr>
                <w:b/>
                <w:sz w:val="28"/>
                <w:szCs w:val="28"/>
              </w:rPr>
            </w:pPr>
            <w:r w:rsidRPr="00756530">
              <w:rPr>
                <w:b/>
                <w:sz w:val="28"/>
              </w:rPr>
              <w:t>Calendar Year</w:t>
            </w:r>
          </w:p>
        </w:tc>
        <w:tc>
          <w:tcPr>
            <w:tcW w:w="2698" w:type="dxa"/>
          </w:tcPr>
          <w:p w14:paraId="7870DD39" w14:textId="77777777" w:rsidR="00D913B9" w:rsidRPr="00756530" w:rsidRDefault="00D913B9" w:rsidP="00353F82">
            <w:pPr>
              <w:pStyle w:val="NoSpacing"/>
              <w:jc w:val="center"/>
              <w:rPr>
                <w:b/>
                <w:sz w:val="28"/>
                <w:szCs w:val="28"/>
              </w:rPr>
            </w:pPr>
            <w:r w:rsidRPr="00756530">
              <w:rPr>
                <w:b/>
                <w:sz w:val="28"/>
              </w:rPr>
              <w:t>Graduates Employed in the Field in a Single Position</w:t>
            </w:r>
          </w:p>
        </w:tc>
        <w:tc>
          <w:tcPr>
            <w:tcW w:w="2703" w:type="dxa"/>
          </w:tcPr>
          <w:p w14:paraId="1CE3CCDE" w14:textId="77777777" w:rsidR="00D913B9" w:rsidRPr="00756530" w:rsidRDefault="00D913B9" w:rsidP="00353F82">
            <w:pPr>
              <w:pStyle w:val="NoSpacing"/>
              <w:jc w:val="center"/>
              <w:rPr>
                <w:b/>
                <w:sz w:val="28"/>
                <w:szCs w:val="28"/>
              </w:rPr>
            </w:pPr>
            <w:r w:rsidRPr="00756530">
              <w:rPr>
                <w:b/>
                <w:sz w:val="28"/>
              </w:rPr>
              <w:t>Graduates Employed in the Field in Concurrent Aggregated Positions</w:t>
            </w:r>
          </w:p>
        </w:tc>
        <w:tc>
          <w:tcPr>
            <w:tcW w:w="2698" w:type="dxa"/>
          </w:tcPr>
          <w:p w14:paraId="6A372F8C"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C66DE0" w14:paraId="37D8B7E7" w14:textId="77777777" w:rsidTr="00353F82">
        <w:tc>
          <w:tcPr>
            <w:tcW w:w="2691" w:type="dxa"/>
          </w:tcPr>
          <w:p w14:paraId="317A5DFC" w14:textId="2D37C5E0" w:rsidR="00C66DE0" w:rsidRPr="005C5576" w:rsidRDefault="00C66DE0" w:rsidP="00C66DE0">
            <w:pPr>
              <w:pStyle w:val="NoSpacing"/>
              <w:jc w:val="center"/>
              <w:rPr>
                <w:bCs/>
                <w:sz w:val="28"/>
                <w:szCs w:val="28"/>
              </w:rPr>
            </w:pPr>
            <w:r w:rsidRPr="00280044">
              <w:rPr>
                <w:sz w:val="28"/>
                <w:szCs w:val="28"/>
              </w:rPr>
              <w:t>20</w:t>
            </w:r>
            <w:r>
              <w:rPr>
                <w:sz w:val="28"/>
                <w:szCs w:val="28"/>
              </w:rPr>
              <w:t>20</w:t>
            </w:r>
          </w:p>
        </w:tc>
        <w:tc>
          <w:tcPr>
            <w:tcW w:w="2698" w:type="dxa"/>
          </w:tcPr>
          <w:p w14:paraId="3E744A70" w14:textId="77777777" w:rsidR="00C66DE0" w:rsidRDefault="00C66DE0" w:rsidP="00C66DE0">
            <w:pPr>
              <w:pStyle w:val="NoSpacing"/>
              <w:jc w:val="center"/>
              <w:rPr>
                <w:b/>
                <w:sz w:val="28"/>
                <w:szCs w:val="28"/>
              </w:rPr>
            </w:pPr>
            <w:r>
              <w:rPr>
                <w:sz w:val="28"/>
                <w:szCs w:val="28"/>
              </w:rPr>
              <w:t>0</w:t>
            </w:r>
          </w:p>
        </w:tc>
        <w:tc>
          <w:tcPr>
            <w:tcW w:w="2703" w:type="dxa"/>
          </w:tcPr>
          <w:p w14:paraId="0E5885E1" w14:textId="77777777" w:rsidR="00C66DE0" w:rsidRDefault="00C66DE0" w:rsidP="00C66DE0">
            <w:pPr>
              <w:pStyle w:val="NoSpacing"/>
              <w:jc w:val="center"/>
              <w:rPr>
                <w:b/>
                <w:sz w:val="28"/>
                <w:szCs w:val="28"/>
              </w:rPr>
            </w:pPr>
            <w:r>
              <w:rPr>
                <w:sz w:val="28"/>
                <w:szCs w:val="28"/>
              </w:rPr>
              <w:t>0</w:t>
            </w:r>
          </w:p>
        </w:tc>
        <w:tc>
          <w:tcPr>
            <w:tcW w:w="2698" w:type="dxa"/>
          </w:tcPr>
          <w:p w14:paraId="7514BE62" w14:textId="77777777" w:rsidR="00C66DE0" w:rsidRDefault="00C66DE0" w:rsidP="00C66DE0">
            <w:pPr>
              <w:pStyle w:val="NoSpacing"/>
              <w:jc w:val="center"/>
              <w:rPr>
                <w:b/>
                <w:sz w:val="28"/>
                <w:szCs w:val="28"/>
              </w:rPr>
            </w:pPr>
            <w:r>
              <w:rPr>
                <w:sz w:val="28"/>
                <w:szCs w:val="28"/>
              </w:rPr>
              <w:t>0</w:t>
            </w:r>
          </w:p>
        </w:tc>
      </w:tr>
      <w:tr w:rsidR="00C66DE0" w14:paraId="0853B578" w14:textId="77777777" w:rsidTr="00353F82">
        <w:tc>
          <w:tcPr>
            <w:tcW w:w="2691" w:type="dxa"/>
          </w:tcPr>
          <w:p w14:paraId="1013EDF7" w14:textId="0792D5B5" w:rsidR="00C66DE0" w:rsidRPr="005C5576" w:rsidRDefault="00C66DE0" w:rsidP="00C66DE0">
            <w:pPr>
              <w:pStyle w:val="NoSpacing"/>
              <w:jc w:val="center"/>
              <w:rPr>
                <w:bCs/>
                <w:sz w:val="28"/>
                <w:szCs w:val="28"/>
              </w:rPr>
            </w:pPr>
            <w:r w:rsidRPr="00280044">
              <w:rPr>
                <w:sz w:val="28"/>
                <w:szCs w:val="28"/>
              </w:rPr>
              <w:t>20</w:t>
            </w:r>
            <w:r>
              <w:rPr>
                <w:sz w:val="28"/>
                <w:szCs w:val="28"/>
              </w:rPr>
              <w:t>21</w:t>
            </w:r>
          </w:p>
        </w:tc>
        <w:tc>
          <w:tcPr>
            <w:tcW w:w="2698" w:type="dxa"/>
          </w:tcPr>
          <w:p w14:paraId="679CD66C" w14:textId="77777777" w:rsidR="00C66DE0" w:rsidRPr="009959BC" w:rsidRDefault="00C66DE0" w:rsidP="00C66DE0">
            <w:pPr>
              <w:pStyle w:val="NoSpacing"/>
              <w:jc w:val="center"/>
              <w:rPr>
                <w:sz w:val="28"/>
                <w:szCs w:val="28"/>
              </w:rPr>
            </w:pPr>
            <w:r>
              <w:rPr>
                <w:sz w:val="28"/>
                <w:szCs w:val="28"/>
              </w:rPr>
              <w:t>0</w:t>
            </w:r>
          </w:p>
        </w:tc>
        <w:tc>
          <w:tcPr>
            <w:tcW w:w="2703" w:type="dxa"/>
          </w:tcPr>
          <w:p w14:paraId="06DAE832" w14:textId="77777777" w:rsidR="00C66DE0" w:rsidRPr="009959BC" w:rsidRDefault="00C66DE0" w:rsidP="00C66DE0">
            <w:pPr>
              <w:pStyle w:val="NoSpacing"/>
              <w:jc w:val="center"/>
              <w:rPr>
                <w:sz w:val="28"/>
                <w:szCs w:val="28"/>
              </w:rPr>
            </w:pPr>
            <w:r>
              <w:rPr>
                <w:sz w:val="28"/>
                <w:szCs w:val="28"/>
              </w:rPr>
              <w:t>0</w:t>
            </w:r>
          </w:p>
        </w:tc>
        <w:tc>
          <w:tcPr>
            <w:tcW w:w="2698" w:type="dxa"/>
          </w:tcPr>
          <w:p w14:paraId="170A7C6A" w14:textId="77777777" w:rsidR="00C66DE0" w:rsidRPr="009959BC" w:rsidRDefault="00C66DE0" w:rsidP="00C66DE0">
            <w:pPr>
              <w:pStyle w:val="NoSpacing"/>
              <w:jc w:val="center"/>
              <w:rPr>
                <w:sz w:val="28"/>
                <w:szCs w:val="28"/>
              </w:rPr>
            </w:pPr>
            <w:r>
              <w:rPr>
                <w:sz w:val="28"/>
                <w:szCs w:val="28"/>
              </w:rPr>
              <w:t>0</w:t>
            </w:r>
          </w:p>
        </w:tc>
      </w:tr>
    </w:tbl>
    <w:p w14:paraId="0E657099" w14:textId="77777777" w:rsidR="00D913B9" w:rsidRDefault="00D913B9" w:rsidP="00D913B9">
      <w:pPr>
        <w:pStyle w:val="NoSpacing"/>
        <w:rPr>
          <w:b/>
          <w:sz w:val="28"/>
          <w:szCs w:val="28"/>
        </w:rPr>
      </w:pPr>
    </w:p>
    <w:p w14:paraId="649D534E" w14:textId="77777777" w:rsidR="00D913B9" w:rsidRPr="00243EC1" w:rsidRDefault="00D913B9" w:rsidP="00D913B9">
      <w:pPr>
        <w:pStyle w:val="NoSpacing"/>
        <w:jc w:val="center"/>
        <w:rPr>
          <w:b/>
          <w:sz w:val="28"/>
          <w:szCs w:val="28"/>
          <w:u w:val="single"/>
        </w:rPr>
      </w:pPr>
      <w:r w:rsidRPr="00243EC1">
        <w:rPr>
          <w:b/>
          <w:sz w:val="28"/>
          <w:szCs w:val="28"/>
          <w:u w:val="single"/>
        </w:rPr>
        <w:t>Self-Employed/Freelance Positions</w:t>
      </w:r>
    </w:p>
    <w:tbl>
      <w:tblPr>
        <w:tblStyle w:val="TableGrid"/>
        <w:tblW w:w="0" w:type="auto"/>
        <w:tblLook w:val="04A0" w:firstRow="1" w:lastRow="0" w:firstColumn="1" w:lastColumn="0" w:noHBand="0" w:noVBand="1"/>
      </w:tblPr>
      <w:tblGrid>
        <w:gridCol w:w="2728"/>
        <w:gridCol w:w="5206"/>
        <w:gridCol w:w="2856"/>
      </w:tblGrid>
      <w:tr w:rsidR="00D913B9" w:rsidRPr="0045635D" w14:paraId="6899D904" w14:textId="77777777" w:rsidTr="00353F82">
        <w:tc>
          <w:tcPr>
            <w:tcW w:w="2728" w:type="dxa"/>
          </w:tcPr>
          <w:p w14:paraId="0291BA3F" w14:textId="77777777" w:rsidR="00D913B9" w:rsidRPr="0045635D" w:rsidRDefault="00D913B9" w:rsidP="00353F82">
            <w:pPr>
              <w:pStyle w:val="NoSpacing"/>
              <w:jc w:val="center"/>
              <w:rPr>
                <w:b/>
                <w:sz w:val="26"/>
                <w:szCs w:val="26"/>
              </w:rPr>
            </w:pPr>
            <w:r w:rsidRPr="0045635D">
              <w:rPr>
                <w:b/>
                <w:sz w:val="26"/>
                <w:szCs w:val="26"/>
              </w:rPr>
              <w:t>Calendar Year</w:t>
            </w:r>
          </w:p>
        </w:tc>
        <w:tc>
          <w:tcPr>
            <w:tcW w:w="5206" w:type="dxa"/>
          </w:tcPr>
          <w:p w14:paraId="2BA2AD5F" w14:textId="77777777" w:rsidR="00D913B9" w:rsidRPr="0045635D" w:rsidRDefault="00D913B9" w:rsidP="00353F82">
            <w:pPr>
              <w:pStyle w:val="NoSpacing"/>
              <w:jc w:val="center"/>
              <w:rPr>
                <w:b/>
                <w:sz w:val="26"/>
                <w:szCs w:val="26"/>
              </w:rPr>
            </w:pPr>
            <w:r w:rsidRPr="0045635D">
              <w:rPr>
                <w:b/>
                <w:sz w:val="26"/>
                <w:szCs w:val="26"/>
              </w:rPr>
              <w:t>Graduates Employed who are Self-Employed or Working Freelance</w:t>
            </w:r>
          </w:p>
        </w:tc>
        <w:tc>
          <w:tcPr>
            <w:tcW w:w="2856" w:type="dxa"/>
          </w:tcPr>
          <w:p w14:paraId="1AE1EEFB" w14:textId="77777777" w:rsidR="00D913B9" w:rsidRPr="0045635D" w:rsidRDefault="00D913B9" w:rsidP="00353F82">
            <w:pPr>
              <w:pStyle w:val="NoSpacing"/>
              <w:jc w:val="center"/>
              <w:rPr>
                <w:b/>
                <w:sz w:val="26"/>
                <w:szCs w:val="26"/>
              </w:rPr>
            </w:pPr>
            <w:r w:rsidRPr="0045635D">
              <w:rPr>
                <w:b/>
                <w:sz w:val="26"/>
                <w:szCs w:val="26"/>
              </w:rPr>
              <w:t>Total Graduates Employed in the Field</w:t>
            </w:r>
          </w:p>
        </w:tc>
      </w:tr>
      <w:tr w:rsidR="00C66DE0" w:rsidRPr="0045635D" w14:paraId="3E615AD1" w14:textId="77777777" w:rsidTr="00353F82">
        <w:tc>
          <w:tcPr>
            <w:tcW w:w="2728" w:type="dxa"/>
          </w:tcPr>
          <w:p w14:paraId="71275361" w14:textId="4C760B3F" w:rsidR="00C66DE0" w:rsidRPr="00DB108D" w:rsidRDefault="00C66DE0" w:rsidP="00C66DE0">
            <w:pPr>
              <w:pStyle w:val="NoSpacing"/>
              <w:jc w:val="center"/>
              <w:rPr>
                <w:bCs/>
                <w:sz w:val="26"/>
                <w:szCs w:val="26"/>
              </w:rPr>
            </w:pPr>
            <w:r w:rsidRPr="00280044">
              <w:rPr>
                <w:sz w:val="28"/>
                <w:szCs w:val="28"/>
              </w:rPr>
              <w:t>20</w:t>
            </w:r>
            <w:r>
              <w:rPr>
                <w:sz w:val="28"/>
                <w:szCs w:val="28"/>
              </w:rPr>
              <w:t>20</w:t>
            </w:r>
          </w:p>
        </w:tc>
        <w:tc>
          <w:tcPr>
            <w:tcW w:w="5206" w:type="dxa"/>
          </w:tcPr>
          <w:p w14:paraId="0CB6A3C8" w14:textId="77777777" w:rsidR="00C66DE0" w:rsidRPr="00DB108D" w:rsidRDefault="00C66DE0" w:rsidP="00C66DE0">
            <w:pPr>
              <w:pStyle w:val="NoSpacing"/>
              <w:jc w:val="center"/>
              <w:rPr>
                <w:bCs/>
                <w:sz w:val="26"/>
                <w:szCs w:val="26"/>
              </w:rPr>
            </w:pPr>
            <w:r>
              <w:rPr>
                <w:sz w:val="26"/>
                <w:szCs w:val="26"/>
              </w:rPr>
              <w:t>0</w:t>
            </w:r>
          </w:p>
        </w:tc>
        <w:tc>
          <w:tcPr>
            <w:tcW w:w="2856" w:type="dxa"/>
          </w:tcPr>
          <w:p w14:paraId="55B5E6BA" w14:textId="77777777" w:rsidR="00C66DE0" w:rsidRPr="00DB108D" w:rsidRDefault="00C66DE0" w:rsidP="00C66DE0">
            <w:pPr>
              <w:pStyle w:val="NoSpacing"/>
              <w:jc w:val="center"/>
              <w:rPr>
                <w:bCs/>
                <w:sz w:val="26"/>
                <w:szCs w:val="26"/>
              </w:rPr>
            </w:pPr>
            <w:r>
              <w:rPr>
                <w:sz w:val="26"/>
                <w:szCs w:val="26"/>
              </w:rPr>
              <w:t>0</w:t>
            </w:r>
          </w:p>
        </w:tc>
      </w:tr>
      <w:tr w:rsidR="00C66DE0" w:rsidRPr="0045635D" w14:paraId="5FD4BEFD" w14:textId="77777777" w:rsidTr="00353F82">
        <w:tc>
          <w:tcPr>
            <w:tcW w:w="2728" w:type="dxa"/>
          </w:tcPr>
          <w:p w14:paraId="37E5D752" w14:textId="2766DB16" w:rsidR="00C66DE0" w:rsidRPr="00DB108D" w:rsidRDefault="00C66DE0" w:rsidP="00C66DE0">
            <w:pPr>
              <w:pStyle w:val="NoSpacing"/>
              <w:jc w:val="center"/>
              <w:rPr>
                <w:bCs/>
                <w:sz w:val="26"/>
                <w:szCs w:val="26"/>
              </w:rPr>
            </w:pPr>
            <w:r w:rsidRPr="00280044">
              <w:rPr>
                <w:sz w:val="28"/>
                <w:szCs w:val="28"/>
              </w:rPr>
              <w:t>20</w:t>
            </w:r>
            <w:r>
              <w:rPr>
                <w:sz w:val="28"/>
                <w:szCs w:val="28"/>
              </w:rPr>
              <w:t>21</w:t>
            </w:r>
          </w:p>
        </w:tc>
        <w:tc>
          <w:tcPr>
            <w:tcW w:w="5206" w:type="dxa"/>
          </w:tcPr>
          <w:p w14:paraId="07824500" w14:textId="77777777" w:rsidR="00C66DE0" w:rsidRPr="0045635D" w:rsidRDefault="00C66DE0" w:rsidP="00C66DE0">
            <w:pPr>
              <w:pStyle w:val="NoSpacing"/>
              <w:jc w:val="center"/>
              <w:rPr>
                <w:sz w:val="26"/>
                <w:szCs w:val="26"/>
              </w:rPr>
            </w:pPr>
            <w:r>
              <w:rPr>
                <w:sz w:val="26"/>
                <w:szCs w:val="26"/>
              </w:rPr>
              <w:t>0</w:t>
            </w:r>
          </w:p>
        </w:tc>
        <w:tc>
          <w:tcPr>
            <w:tcW w:w="2856" w:type="dxa"/>
          </w:tcPr>
          <w:p w14:paraId="2B9DCD2B" w14:textId="77777777" w:rsidR="00C66DE0" w:rsidRPr="0045635D" w:rsidRDefault="00C66DE0" w:rsidP="00C66DE0">
            <w:pPr>
              <w:pStyle w:val="NoSpacing"/>
              <w:jc w:val="center"/>
              <w:rPr>
                <w:sz w:val="26"/>
                <w:szCs w:val="26"/>
              </w:rPr>
            </w:pPr>
            <w:r>
              <w:rPr>
                <w:sz w:val="26"/>
                <w:szCs w:val="26"/>
              </w:rPr>
              <w:t>0</w:t>
            </w:r>
          </w:p>
        </w:tc>
      </w:tr>
    </w:tbl>
    <w:p w14:paraId="7FAFDDFA" w14:textId="77777777" w:rsidR="00D913B9" w:rsidRPr="0045635D" w:rsidRDefault="00D913B9" w:rsidP="00D913B9">
      <w:pPr>
        <w:pStyle w:val="NoSpacing"/>
        <w:rPr>
          <w:b/>
          <w:sz w:val="26"/>
          <w:szCs w:val="26"/>
        </w:rPr>
      </w:pPr>
    </w:p>
    <w:p w14:paraId="18E3B982" w14:textId="77777777" w:rsidR="00D913B9" w:rsidRPr="0045635D" w:rsidRDefault="00D913B9" w:rsidP="00D913B9">
      <w:pPr>
        <w:pStyle w:val="NoSpacing"/>
        <w:jc w:val="center"/>
        <w:rPr>
          <w:b/>
          <w:sz w:val="26"/>
          <w:szCs w:val="26"/>
          <w:u w:val="single"/>
        </w:rPr>
      </w:pPr>
      <w:r w:rsidRPr="0045635D">
        <w:rPr>
          <w:b/>
          <w:sz w:val="26"/>
          <w:szCs w:val="26"/>
          <w:u w:val="single"/>
        </w:rPr>
        <w:t>Institutional Employment</w:t>
      </w:r>
    </w:p>
    <w:tbl>
      <w:tblPr>
        <w:tblStyle w:val="TableGrid"/>
        <w:tblW w:w="0" w:type="auto"/>
        <w:tblLook w:val="04A0" w:firstRow="1" w:lastRow="0" w:firstColumn="1" w:lastColumn="0" w:noHBand="0" w:noVBand="1"/>
      </w:tblPr>
      <w:tblGrid>
        <w:gridCol w:w="2668"/>
        <w:gridCol w:w="4524"/>
        <w:gridCol w:w="3598"/>
      </w:tblGrid>
      <w:tr w:rsidR="00D913B9" w:rsidRPr="0045635D" w14:paraId="67A30C4F" w14:textId="77777777" w:rsidTr="00C66DE0">
        <w:tc>
          <w:tcPr>
            <w:tcW w:w="2668" w:type="dxa"/>
          </w:tcPr>
          <w:p w14:paraId="7350631A" w14:textId="77777777" w:rsidR="00D913B9" w:rsidRPr="0045635D" w:rsidRDefault="00D913B9" w:rsidP="00353F82">
            <w:pPr>
              <w:pStyle w:val="NoSpacing"/>
              <w:jc w:val="center"/>
              <w:rPr>
                <w:b/>
                <w:sz w:val="26"/>
                <w:szCs w:val="26"/>
              </w:rPr>
            </w:pPr>
            <w:r w:rsidRPr="0045635D">
              <w:rPr>
                <w:b/>
                <w:sz w:val="26"/>
                <w:szCs w:val="26"/>
              </w:rPr>
              <w:t>Calendar Year</w:t>
            </w:r>
          </w:p>
        </w:tc>
        <w:tc>
          <w:tcPr>
            <w:tcW w:w="4524" w:type="dxa"/>
          </w:tcPr>
          <w:p w14:paraId="6DF6C318" w14:textId="77777777" w:rsidR="00D913B9" w:rsidRPr="0045635D" w:rsidRDefault="00D913B9" w:rsidP="00353F82">
            <w:pPr>
              <w:pStyle w:val="NoSpacing"/>
              <w:jc w:val="center"/>
              <w:rPr>
                <w:b/>
                <w:sz w:val="26"/>
                <w:szCs w:val="26"/>
              </w:rPr>
            </w:pPr>
            <w:r w:rsidRPr="0045635D">
              <w:rPr>
                <w:b/>
                <w:sz w:val="26"/>
                <w:szCs w:val="26"/>
              </w:rPr>
              <w:t>Graduates Employed in the Field who are Employed by the Institution, an Employer Owned by the Institution, or an Employer who Shares Ownership with the Institution</w:t>
            </w:r>
          </w:p>
        </w:tc>
        <w:tc>
          <w:tcPr>
            <w:tcW w:w="3598" w:type="dxa"/>
          </w:tcPr>
          <w:p w14:paraId="2EA76A3A" w14:textId="77777777" w:rsidR="00D913B9" w:rsidRPr="0045635D" w:rsidRDefault="00D913B9" w:rsidP="00353F82">
            <w:pPr>
              <w:pStyle w:val="NoSpacing"/>
              <w:jc w:val="center"/>
              <w:rPr>
                <w:b/>
                <w:sz w:val="26"/>
                <w:szCs w:val="26"/>
              </w:rPr>
            </w:pPr>
            <w:r w:rsidRPr="0045635D">
              <w:rPr>
                <w:b/>
                <w:sz w:val="26"/>
                <w:szCs w:val="26"/>
              </w:rPr>
              <w:t>Total Graduates Employed in the Field</w:t>
            </w:r>
          </w:p>
        </w:tc>
      </w:tr>
      <w:tr w:rsidR="00C66DE0" w:rsidRPr="0045635D" w14:paraId="0B3FBCD8" w14:textId="77777777" w:rsidTr="00C66DE0">
        <w:tc>
          <w:tcPr>
            <w:tcW w:w="2668" w:type="dxa"/>
          </w:tcPr>
          <w:p w14:paraId="751C1959" w14:textId="4BF99618" w:rsidR="00C66DE0" w:rsidRPr="00DB108D" w:rsidRDefault="00C66DE0" w:rsidP="00C66DE0">
            <w:pPr>
              <w:pStyle w:val="NoSpacing"/>
              <w:jc w:val="center"/>
              <w:rPr>
                <w:bCs/>
                <w:sz w:val="26"/>
                <w:szCs w:val="26"/>
              </w:rPr>
            </w:pPr>
            <w:r w:rsidRPr="00280044">
              <w:rPr>
                <w:sz w:val="28"/>
                <w:szCs w:val="28"/>
              </w:rPr>
              <w:t>20</w:t>
            </w:r>
            <w:r>
              <w:rPr>
                <w:sz w:val="28"/>
                <w:szCs w:val="28"/>
              </w:rPr>
              <w:t>20</w:t>
            </w:r>
          </w:p>
        </w:tc>
        <w:tc>
          <w:tcPr>
            <w:tcW w:w="4524" w:type="dxa"/>
          </w:tcPr>
          <w:p w14:paraId="520565B0" w14:textId="77777777" w:rsidR="00C66DE0" w:rsidRPr="00DB108D" w:rsidRDefault="00C66DE0" w:rsidP="00C66DE0">
            <w:pPr>
              <w:pStyle w:val="NoSpacing"/>
              <w:jc w:val="center"/>
              <w:rPr>
                <w:bCs/>
                <w:sz w:val="26"/>
                <w:szCs w:val="26"/>
              </w:rPr>
            </w:pPr>
            <w:r w:rsidRPr="00DB108D">
              <w:rPr>
                <w:bCs/>
                <w:sz w:val="26"/>
                <w:szCs w:val="26"/>
              </w:rPr>
              <w:t>0</w:t>
            </w:r>
          </w:p>
        </w:tc>
        <w:tc>
          <w:tcPr>
            <w:tcW w:w="3598" w:type="dxa"/>
          </w:tcPr>
          <w:p w14:paraId="341B029B" w14:textId="77777777" w:rsidR="00C66DE0" w:rsidRPr="00DB108D" w:rsidRDefault="00C66DE0" w:rsidP="00C66DE0">
            <w:pPr>
              <w:pStyle w:val="NoSpacing"/>
              <w:jc w:val="center"/>
              <w:rPr>
                <w:bCs/>
                <w:sz w:val="26"/>
                <w:szCs w:val="26"/>
              </w:rPr>
            </w:pPr>
            <w:r>
              <w:rPr>
                <w:bCs/>
                <w:sz w:val="26"/>
                <w:szCs w:val="26"/>
              </w:rPr>
              <w:t>0</w:t>
            </w:r>
          </w:p>
        </w:tc>
      </w:tr>
      <w:tr w:rsidR="00C66DE0" w:rsidRPr="0045635D" w14:paraId="67FA8F7B" w14:textId="77777777" w:rsidTr="00C66DE0">
        <w:trPr>
          <w:trHeight w:val="197"/>
        </w:trPr>
        <w:tc>
          <w:tcPr>
            <w:tcW w:w="2668" w:type="dxa"/>
          </w:tcPr>
          <w:p w14:paraId="273C575A" w14:textId="386B70B7" w:rsidR="00C66DE0" w:rsidRPr="00DB108D" w:rsidRDefault="00C66DE0" w:rsidP="00C66DE0">
            <w:pPr>
              <w:pStyle w:val="NoSpacing"/>
              <w:jc w:val="center"/>
              <w:rPr>
                <w:bCs/>
                <w:sz w:val="26"/>
                <w:szCs w:val="26"/>
              </w:rPr>
            </w:pPr>
            <w:r w:rsidRPr="00280044">
              <w:rPr>
                <w:sz w:val="28"/>
                <w:szCs w:val="28"/>
              </w:rPr>
              <w:t>20</w:t>
            </w:r>
            <w:r>
              <w:rPr>
                <w:sz w:val="28"/>
                <w:szCs w:val="28"/>
              </w:rPr>
              <w:t>21</w:t>
            </w:r>
          </w:p>
        </w:tc>
        <w:tc>
          <w:tcPr>
            <w:tcW w:w="4524" w:type="dxa"/>
          </w:tcPr>
          <w:p w14:paraId="50EFE9F7" w14:textId="77777777" w:rsidR="00C66DE0" w:rsidRPr="0045635D" w:rsidRDefault="00C66DE0" w:rsidP="00C66DE0">
            <w:pPr>
              <w:pStyle w:val="NoSpacing"/>
              <w:jc w:val="center"/>
              <w:rPr>
                <w:sz w:val="26"/>
                <w:szCs w:val="26"/>
              </w:rPr>
            </w:pPr>
            <w:r w:rsidRPr="0045635D">
              <w:rPr>
                <w:sz w:val="26"/>
                <w:szCs w:val="26"/>
              </w:rPr>
              <w:t>0</w:t>
            </w:r>
          </w:p>
        </w:tc>
        <w:tc>
          <w:tcPr>
            <w:tcW w:w="3598" w:type="dxa"/>
          </w:tcPr>
          <w:p w14:paraId="1EEF9381" w14:textId="77777777" w:rsidR="00C66DE0" w:rsidRPr="0045635D" w:rsidRDefault="00C66DE0" w:rsidP="00C66DE0">
            <w:pPr>
              <w:pStyle w:val="NoSpacing"/>
              <w:jc w:val="center"/>
              <w:rPr>
                <w:sz w:val="26"/>
                <w:szCs w:val="26"/>
              </w:rPr>
            </w:pPr>
            <w:r>
              <w:rPr>
                <w:sz w:val="26"/>
                <w:szCs w:val="26"/>
              </w:rPr>
              <w:t>0</w:t>
            </w:r>
          </w:p>
        </w:tc>
      </w:tr>
    </w:tbl>
    <w:p w14:paraId="125F56CD" w14:textId="77777777" w:rsidR="00D913B9" w:rsidRPr="0045635D" w:rsidRDefault="00D913B9" w:rsidP="00D913B9">
      <w:pPr>
        <w:pStyle w:val="NoSpacing"/>
        <w:rPr>
          <w:b/>
          <w:sz w:val="26"/>
          <w:szCs w:val="26"/>
        </w:rPr>
      </w:pPr>
    </w:p>
    <w:p w14:paraId="6E91A646" w14:textId="77777777" w:rsidR="00D913B9" w:rsidRPr="0045635D" w:rsidRDefault="00D913B9" w:rsidP="00D913B9">
      <w:pPr>
        <w:pStyle w:val="NoSpacing"/>
        <w:rPr>
          <w:b/>
          <w:sz w:val="26"/>
          <w:szCs w:val="26"/>
          <w:u w:val="single"/>
        </w:rPr>
      </w:pPr>
      <w:r w:rsidRPr="0045635D">
        <w:rPr>
          <w:b/>
          <w:sz w:val="26"/>
          <w:szCs w:val="26"/>
        </w:rPr>
        <w:t>Student’s Initials:</w:t>
      </w:r>
      <w:r w:rsidRPr="0045635D">
        <w:rPr>
          <w:b/>
          <w:sz w:val="26"/>
          <w:szCs w:val="26"/>
          <w:u w:val="single"/>
        </w:rPr>
        <w:tab/>
      </w:r>
      <w:proofErr w:type="gramStart"/>
      <w:r w:rsidRPr="0045635D">
        <w:rPr>
          <w:b/>
          <w:sz w:val="26"/>
          <w:szCs w:val="26"/>
          <w:u w:val="single"/>
        </w:rPr>
        <w:tab/>
      </w:r>
      <w:r w:rsidRPr="0045635D">
        <w:rPr>
          <w:b/>
          <w:sz w:val="26"/>
          <w:szCs w:val="26"/>
        </w:rPr>
        <w:t xml:space="preserve">  Date</w:t>
      </w:r>
      <w:proofErr w:type="gramEnd"/>
      <w:r w:rsidRPr="0045635D">
        <w:rPr>
          <w:b/>
          <w:sz w:val="26"/>
          <w:szCs w:val="26"/>
        </w:rPr>
        <w:t>:</w:t>
      </w:r>
      <w:r w:rsidRPr="0045635D">
        <w:rPr>
          <w:b/>
          <w:sz w:val="26"/>
          <w:szCs w:val="26"/>
          <w:u w:val="single"/>
        </w:rPr>
        <w:tab/>
      </w:r>
      <w:r w:rsidRPr="0045635D">
        <w:rPr>
          <w:b/>
          <w:sz w:val="26"/>
          <w:szCs w:val="26"/>
          <w:u w:val="single"/>
        </w:rPr>
        <w:tab/>
      </w:r>
      <w:r w:rsidRPr="0045635D">
        <w:rPr>
          <w:b/>
          <w:sz w:val="26"/>
          <w:szCs w:val="26"/>
          <w:u w:val="single"/>
        </w:rPr>
        <w:tab/>
      </w:r>
    </w:p>
    <w:p w14:paraId="64A4C749" w14:textId="77777777" w:rsidR="00D913B9" w:rsidRPr="0045635D" w:rsidRDefault="00D913B9" w:rsidP="00D913B9">
      <w:pPr>
        <w:pStyle w:val="NoSpacing"/>
        <w:rPr>
          <w:b/>
          <w:sz w:val="26"/>
          <w:szCs w:val="26"/>
          <w:lang w:eastAsia="ko-KR"/>
        </w:rPr>
      </w:pPr>
      <w:r w:rsidRPr="0045635D">
        <w:rPr>
          <w:b/>
          <w:sz w:val="26"/>
          <w:szCs w:val="26"/>
        </w:rPr>
        <w:t>Initial only after you have had sufficient time to read and understand the information.</w:t>
      </w:r>
    </w:p>
    <w:p w14:paraId="207E1F1A" w14:textId="77777777" w:rsidR="00D913B9" w:rsidRPr="0045635D" w:rsidRDefault="00D913B9" w:rsidP="00D913B9">
      <w:pPr>
        <w:pStyle w:val="HTMLPreformatted"/>
        <w:shd w:val="clear" w:color="auto" w:fill="FFFFFF"/>
        <w:rPr>
          <w:rFonts w:asciiTheme="minorHAnsi" w:hAnsiTheme="minorHAnsi" w:cstheme="minorHAnsi"/>
          <w:b/>
          <w:sz w:val="26"/>
          <w:szCs w:val="26"/>
          <w:u w:val="single"/>
        </w:rPr>
      </w:pPr>
    </w:p>
    <w:p w14:paraId="217BEB49" w14:textId="77777777" w:rsidR="00D913B9" w:rsidRDefault="00D913B9" w:rsidP="00D913B9">
      <w:pPr>
        <w:pStyle w:val="HTMLPreformatted"/>
        <w:shd w:val="clear" w:color="auto" w:fill="FFFFFF"/>
        <w:jc w:val="center"/>
        <w:rPr>
          <w:rFonts w:asciiTheme="minorHAnsi" w:hAnsiTheme="minorHAnsi" w:cstheme="minorHAnsi"/>
          <w:b/>
          <w:sz w:val="26"/>
          <w:szCs w:val="26"/>
          <w:u w:val="single"/>
        </w:rPr>
      </w:pPr>
      <w:r w:rsidRPr="0045635D">
        <w:rPr>
          <w:rFonts w:asciiTheme="minorHAnsi" w:hAnsiTheme="minorHAnsi" w:cstheme="minorHAnsi"/>
          <w:b/>
          <w:sz w:val="26"/>
          <w:szCs w:val="26"/>
          <w:u w:val="single"/>
        </w:rPr>
        <w:t>License Examination Passage Rates</w:t>
      </w:r>
    </w:p>
    <w:p w14:paraId="29FE03E5" w14:textId="77777777" w:rsidR="00D913B9" w:rsidRPr="003C3EAE" w:rsidRDefault="00D913B9" w:rsidP="00D913B9">
      <w:pPr>
        <w:pStyle w:val="HTMLPreformatted"/>
        <w:shd w:val="clear" w:color="auto" w:fill="FFFFFF"/>
        <w:jc w:val="center"/>
        <w:rPr>
          <w:rFonts w:ascii="inherit" w:hAnsi="inherit"/>
          <w:color w:val="212121"/>
          <w:sz w:val="24"/>
          <w:szCs w:val="24"/>
        </w:rPr>
      </w:pPr>
      <w:r w:rsidRPr="003C3EAE">
        <w:rPr>
          <w:rFonts w:asciiTheme="minorHAnsi" w:hAnsiTheme="minorHAnsi"/>
          <w:i/>
          <w:sz w:val="24"/>
          <w:szCs w:val="24"/>
        </w:rPr>
        <w:lastRenderedPageBreak/>
        <w:t>Includes data for the two calendar years prior to reporting</w:t>
      </w:r>
    </w:p>
    <w:tbl>
      <w:tblPr>
        <w:tblStyle w:val="TableGrid"/>
        <w:tblW w:w="0" w:type="auto"/>
        <w:tblLook w:val="04A0" w:firstRow="1" w:lastRow="0" w:firstColumn="1" w:lastColumn="0" w:noHBand="0" w:noVBand="1"/>
      </w:tblPr>
      <w:tblGrid>
        <w:gridCol w:w="1255"/>
        <w:gridCol w:w="1980"/>
        <w:gridCol w:w="1980"/>
        <w:gridCol w:w="2160"/>
        <w:gridCol w:w="2070"/>
        <w:gridCol w:w="1170"/>
      </w:tblGrid>
      <w:tr w:rsidR="00D913B9" w:rsidRPr="0045635D" w14:paraId="5F16462E" w14:textId="77777777" w:rsidTr="00353F82">
        <w:tc>
          <w:tcPr>
            <w:tcW w:w="1255" w:type="dxa"/>
          </w:tcPr>
          <w:p w14:paraId="10E840C3" w14:textId="77777777" w:rsidR="00D913B9" w:rsidRPr="0045635D" w:rsidRDefault="00D913B9" w:rsidP="00353F82">
            <w:pPr>
              <w:pStyle w:val="NoSpacing"/>
              <w:jc w:val="center"/>
              <w:rPr>
                <w:b/>
                <w:sz w:val="26"/>
                <w:szCs w:val="26"/>
              </w:rPr>
            </w:pPr>
            <w:r w:rsidRPr="0045635D">
              <w:rPr>
                <w:b/>
                <w:sz w:val="26"/>
                <w:szCs w:val="26"/>
              </w:rPr>
              <w:t xml:space="preserve">Calendar </w:t>
            </w:r>
          </w:p>
          <w:p w14:paraId="390920C7" w14:textId="77777777" w:rsidR="00D913B9" w:rsidRPr="0045635D" w:rsidRDefault="00D913B9" w:rsidP="00353F82">
            <w:pPr>
              <w:pStyle w:val="NoSpacing"/>
              <w:jc w:val="center"/>
              <w:rPr>
                <w:b/>
                <w:sz w:val="26"/>
                <w:szCs w:val="26"/>
              </w:rPr>
            </w:pPr>
            <w:r w:rsidRPr="0045635D">
              <w:rPr>
                <w:b/>
                <w:sz w:val="26"/>
                <w:szCs w:val="26"/>
              </w:rPr>
              <w:t>Year</w:t>
            </w:r>
          </w:p>
          <w:p w14:paraId="2E3B4504" w14:textId="77777777" w:rsidR="00D913B9" w:rsidRPr="0045635D" w:rsidRDefault="00D913B9" w:rsidP="00353F82">
            <w:pPr>
              <w:pStyle w:val="NoSpacing"/>
              <w:jc w:val="center"/>
              <w:rPr>
                <w:b/>
                <w:sz w:val="26"/>
                <w:szCs w:val="26"/>
              </w:rPr>
            </w:pPr>
          </w:p>
        </w:tc>
        <w:tc>
          <w:tcPr>
            <w:tcW w:w="1980" w:type="dxa"/>
          </w:tcPr>
          <w:p w14:paraId="32D3724F" w14:textId="77777777" w:rsidR="00D913B9" w:rsidRPr="0045635D" w:rsidRDefault="00D913B9" w:rsidP="00353F82">
            <w:pPr>
              <w:pStyle w:val="NoSpacing"/>
              <w:jc w:val="center"/>
              <w:rPr>
                <w:b/>
                <w:sz w:val="26"/>
                <w:szCs w:val="26"/>
                <w:lang w:eastAsia="ko-KR"/>
              </w:rPr>
            </w:pPr>
            <w:r w:rsidRPr="0045635D">
              <w:rPr>
                <w:b/>
                <w:sz w:val="26"/>
                <w:szCs w:val="26"/>
              </w:rPr>
              <w:t>Number of Graduates in Calendar Year</w:t>
            </w:r>
          </w:p>
          <w:p w14:paraId="74D521F4" w14:textId="77777777" w:rsidR="00D913B9" w:rsidRPr="0045635D" w:rsidRDefault="00D913B9" w:rsidP="00353F82">
            <w:pPr>
              <w:pStyle w:val="HTMLPreformatted"/>
              <w:shd w:val="clear" w:color="auto" w:fill="FFFFFF"/>
              <w:jc w:val="center"/>
              <w:rPr>
                <w:b/>
                <w:sz w:val="26"/>
                <w:szCs w:val="26"/>
              </w:rPr>
            </w:pPr>
          </w:p>
        </w:tc>
        <w:tc>
          <w:tcPr>
            <w:tcW w:w="1980" w:type="dxa"/>
          </w:tcPr>
          <w:p w14:paraId="2F848501" w14:textId="77777777" w:rsidR="00D913B9" w:rsidRPr="0045635D" w:rsidRDefault="00D913B9" w:rsidP="00353F82">
            <w:pPr>
              <w:pStyle w:val="NoSpacing"/>
              <w:jc w:val="center"/>
              <w:rPr>
                <w:b/>
                <w:sz w:val="26"/>
                <w:szCs w:val="26"/>
                <w:lang w:eastAsia="ko-KR"/>
              </w:rPr>
            </w:pPr>
            <w:r w:rsidRPr="0045635D">
              <w:rPr>
                <w:b/>
                <w:sz w:val="26"/>
                <w:szCs w:val="26"/>
              </w:rPr>
              <w:t>Number of Graduates Taking Exam</w:t>
            </w:r>
          </w:p>
          <w:p w14:paraId="09EF387B" w14:textId="77777777" w:rsidR="00D913B9" w:rsidRPr="0045635D" w:rsidRDefault="00D913B9" w:rsidP="00353F82">
            <w:pPr>
              <w:pStyle w:val="HTMLPreformatted"/>
              <w:shd w:val="clear" w:color="auto" w:fill="FFFFFF"/>
              <w:rPr>
                <w:b/>
                <w:sz w:val="26"/>
                <w:szCs w:val="26"/>
              </w:rPr>
            </w:pPr>
          </w:p>
        </w:tc>
        <w:tc>
          <w:tcPr>
            <w:tcW w:w="2160" w:type="dxa"/>
          </w:tcPr>
          <w:p w14:paraId="3956743E" w14:textId="77777777" w:rsidR="00D913B9" w:rsidRPr="0045635D" w:rsidRDefault="00D913B9" w:rsidP="00353F82">
            <w:pPr>
              <w:pStyle w:val="NoSpacing"/>
              <w:jc w:val="center"/>
              <w:rPr>
                <w:b/>
                <w:sz w:val="26"/>
                <w:szCs w:val="26"/>
                <w:lang w:eastAsia="ko-KR"/>
              </w:rPr>
            </w:pPr>
            <w:r w:rsidRPr="0045635D">
              <w:rPr>
                <w:b/>
                <w:sz w:val="26"/>
                <w:szCs w:val="26"/>
              </w:rPr>
              <w:t>Number Who Passed First Available Exam</w:t>
            </w:r>
          </w:p>
          <w:p w14:paraId="44B632C8" w14:textId="77777777" w:rsidR="00D913B9" w:rsidRPr="0045635D" w:rsidRDefault="00D913B9" w:rsidP="00353F82">
            <w:pPr>
              <w:pStyle w:val="HTMLPreformatted"/>
              <w:shd w:val="clear" w:color="auto" w:fill="FFFFFF"/>
              <w:rPr>
                <w:rFonts w:ascii="inherit" w:eastAsia="Malgun Gothic" w:hAnsi="inherit" w:hint="eastAsia"/>
                <w:color w:val="212121"/>
                <w:sz w:val="26"/>
                <w:szCs w:val="26"/>
              </w:rPr>
            </w:pPr>
          </w:p>
          <w:p w14:paraId="1CC70EB5" w14:textId="77777777" w:rsidR="00D913B9" w:rsidRPr="0045635D" w:rsidRDefault="00D913B9" w:rsidP="00353F82">
            <w:pPr>
              <w:pStyle w:val="NoSpacing"/>
              <w:jc w:val="center"/>
              <w:rPr>
                <w:b/>
                <w:sz w:val="26"/>
                <w:szCs w:val="26"/>
                <w:lang w:eastAsia="ko-KR"/>
              </w:rPr>
            </w:pPr>
          </w:p>
        </w:tc>
        <w:tc>
          <w:tcPr>
            <w:tcW w:w="2070" w:type="dxa"/>
          </w:tcPr>
          <w:p w14:paraId="1B8BE663" w14:textId="77777777" w:rsidR="00D913B9" w:rsidRPr="0045635D" w:rsidRDefault="00D913B9" w:rsidP="00353F82">
            <w:pPr>
              <w:pStyle w:val="NoSpacing"/>
              <w:jc w:val="center"/>
              <w:rPr>
                <w:b/>
                <w:sz w:val="26"/>
                <w:szCs w:val="26"/>
                <w:lang w:eastAsia="ko-KR"/>
              </w:rPr>
            </w:pPr>
            <w:r w:rsidRPr="0045635D">
              <w:rPr>
                <w:b/>
                <w:sz w:val="26"/>
                <w:szCs w:val="26"/>
              </w:rPr>
              <w:t>Number Who Failed First Available Exam</w:t>
            </w:r>
          </w:p>
          <w:p w14:paraId="61121305" w14:textId="77777777" w:rsidR="00D913B9" w:rsidRPr="0045635D" w:rsidRDefault="00D913B9" w:rsidP="00353F82">
            <w:pPr>
              <w:pStyle w:val="HTMLPreformatted"/>
              <w:shd w:val="clear" w:color="auto" w:fill="FFFFFF"/>
              <w:rPr>
                <w:b/>
                <w:sz w:val="26"/>
                <w:szCs w:val="26"/>
              </w:rPr>
            </w:pPr>
          </w:p>
        </w:tc>
        <w:tc>
          <w:tcPr>
            <w:tcW w:w="1170" w:type="dxa"/>
          </w:tcPr>
          <w:p w14:paraId="0D70835B" w14:textId="77777777" w:rsidR="00D913B9" w:rsidRPr="0045635D" w:rsidRDefault="00D913B9" w:rsidP="00353F82">
            <w:pPr>
              <w:pStyle w:val="NoSpacing"/>
              <w:jc w:val="center"/>
              <w:rPr>
                <w:b/>
                <w:sz w:val="26"/>
                <w:szCs w:val="26"/>
              </w:rPr>
            </w:pPr>
            <w:r w:rsidRPr="0045635D">
              <w:rPr>
                <w:b/>
                <w:sz w:val="26"/>
                <w:szCs w:val="26"/>
              </w:rPr>
              <w:t>Passage</w:t>
            </w:r>
          </w:p>
          <w:p w14:paraId="306BFA0C" w14:textId="77777777" w:rsidR="00D913B9" w:rsidRPr="0045635D" w:rsidRDefault="00D913B9" w:rsidP="00353F82">
            <w:pPr>
              <w:pStyle w:val="NoSpacing"/>
              <w:jc w:val="center"/>
              <w:rPr>
                <w:b/>
                <w:sz w:val="26"/>
                <w:szCs w:val="26"/>
                <w:lang w:eastAsia="ko-KR"/>
              </w:rPr>
            </w:pPr>
            <w:r w:rsidRPr="0045635D">
              <w:rPr>
                <w:b/>
                <w:sz w:val="26"/>
                <w:szCs w:val="26"/>
              </w:rPr>
              <w:t>Rate</w:t>
            </w:r>
          </w:p>
          <w:p w14:paraId="39647CD8" w14:textId="77777777" w:rsidR="00D913B9" w:rsidRPr="0045635D" w:rsidRDefault="00D913B9" w:rsidP="00353F82">
            <w:pPr>
              <w:pStyle w:val="HTMLPreformatted"/>
              <w:shd w:val="clear" w:color="auto" w:fill="FFFFFF"/>
              <w:rPr>
                <w:b/>
                <w:sz w:val="26"/>
                <w:szCs w:val="26"/>
              </w:rPr>
            </w:pPr>
          </w:p>
        </w:tc>
      </w:tr>
      <w:tr w:rsidR="00C66DE0" w:rsidRPr="0045635D" w14:paraId="36249A93" w14:textId="77777777" w:rsidTr="00353F82">
        <w:tc>
          <w:tcPr>
            <w:tcW w:w="1255" w:type="dxa"/>
          </w:tcPr>
          <w:p w14:paraId="748F3923" w14:textId="4CC10E97" w:rsidR="00C66DE0" w:rsidRPr="0045635D" w:rsidRDefault="00C66DE0" w:rsidP="00C66DE0">
            <w:pPr>
              <w:pStyle w:val="NoSpacing"/>
              <w:jc w:val="center"/>
              <w:rPr>
                <w:sz w:val="26"/>
                <w:szCs w:val="26"/>
              </w:rPr>
            </w:pPr>
            <w:r w:rsidRPr="00280044">
              <w:rPr>
                <w:sz w:val="28"/>
                <w:szCs w:val="28"/>
              </w:rPr>
              <w:t>20</w:t>
            </w:r>
            <w:r>
              <w:rPr>
                <w:sz w:val="28"/>
                <w:szCs w:val="28"/>
              </w:rPr>
              <w:t>20</w:t>
            </w:r>
          </w:p>
        </w:tc>
        <w:tc>
          <w:tcPr>
            <w:tcW w:w="1980" w:type="dxa"/>
          </w:tcPr>
          <w:p w14:paraId="358FD92B" w14:textId="77777777" w:rsidR="00C66DE0" w:rsidRPr="0045635D" w:rsidRDefault="00C66DE0" w:rsidP="00C66DE0">
            <w:pPr>
              <w:pStyle w:val="NoSpacing"/>
              <w:jc w:val="center"/>
              <w:rPr>
                <w:sz w:val="26"/>
                <w:szCs w:val="26"/>
                <w:lang w:eastAsia="ko-KR"/>
              </w:rPr>
            </w:pPr>
            <w:r>
              <w:rPr>
                <w:sz w:val="26"/>
                <w:szCs w:val="26"/>
                <w:lang w:eastAsia="ko-KR"/>
              </w:rPr>
              <w:t>0</w:t>
            </w:r>
          </w:p>
        </w:tc>
        <w:tc>
          <w:tcPr>
            <w:tcW w:w="1980" w:type="dxa"/>
          </w:tcPr>
          <w:p w14:paraId="6A8B1E5C" w14:textId="77777777" w:rsidR="00C66DE0" w:rsidRPr="0045635D" w:rsidRDefault="00C66DE0" w:rsidP="00C66DE0">
            <w:pPr>
              <w:pStyle w:val="NoSpacing"/>
              <w:jc w:val="center"/>
              <w:rPr>
                <w:sz w:val="26"/>
                <w:szCs w:val="26"/>
              </w:rPr>
            </w:pPr>
            <w:r>
              <w:rPr>
                <w:sz w:val="26"/>
                <w:szCs w:val="26"/>
              </w:rPr>
              <w:t>0</w:t>
            </w:r>
          </w:p>
        </w:tc>
        <w:tc>
          <w:tcPr>
            <w:tcW w:w="2160" w:type="dxa"/>
          </w:tcPr>
          <w:p w14:paraId="7618A428" w14:textId="77777777" w:rsidR="00C66DE0" w:rsidRPr="0045635D" w:rsidRDefault="00C66DE0" w:rsidP="00C66DE0">
            <w:pPr>
              <w:pStyle w:val="NoSpacing"/>
              <w:jc w:val="center"/>
              <w:rPr>
                <w:sz w:val="26"/>
                <w:szCs w:val="26"/>
              </w:rPr>
            </w:pPr>
            <w:r>
              <w:rPr>
                <w:sz w:val="26"/>
                <w:szCs w:val="26"/>
              </w:rPr>
              <w:t>0</w:t>
            </w:r>
          </w:p>
        </w:tc>
        <w:tc>
          <w:tcPr>
            <w:tcW w:w="2070" w:type="dxa"/>
          </w:tcPr>
          <w:p w14:paraId="2A5E9296" w14:textId="77777777" w:rsidR="00C66DE0" w:rsidRPr="0045635D" w:rsidRDefault="00C66DE0" w:rsidP="00C66DE0">
            <w:pPr>
              <w:pStyle w:val="NoSpacing"/>
              <w:jc w:val="center"/>
              <w:rPr>
                <w:sz w:val="26"/>
                <w:szCs w:val="26"/>
              </w:rPr>
            </w:pPr>
            <w:r w:rsidRPr="0045635D">
              <w:rPr>
                <w:sz w:val="26"/>
                <w:szCs w:val="26"/>
              </w:rPr>
              <w:t>0</w:t>
            </w:r>
          </w:p>
        </w:tc>
        <w:tc>
          <w:tcPr>
            <w:tcW w:w="1170" w:type="dxa"/>
          </w:tcPr>
          <w:p w14:paraId="092A484E" w14:textId="77777777" w:rsidR="00C66DE0" w:rsidRPr="0045635D" w:rsidRDefault="00C66DE0" w:rsidP="00C66DE0">
            <w:pPr>
              <w:pStyle w:val="NoSpacing"/>
              <w:jc w:val="center"/>
              <w:rPr>
                <w:sz w:val="26"/>
                <w:szCs w:val="26"/>
              </w:rPr>
            </w:pPr>
            <w:r>
              <w:rPr>
                <w:sz w:val="26"/>
                <w:szCs w:val="26"/>
              </w:rPr>
              <w:t>0</w:t>
            </w:r>
          </w:p>
        </w:tc>
      </w:tr>
      <w:tr w:rsidR="00C66DE0" w:rsidRPr="0045635D" w14:paraId="0D24E753" w14:textId="77777777" w:rsidTr="00353F82">
        <w:tc>
          <w:tcPr>
            <w:tcW w:w="1255" w:type="dxa"/>
          </w:tcPr>
          <w:p w14:paraId="354AC2C2" w14:textId="79DF9983" w:rsidR="00C66DE0" w:rsidRPr="0045635D" w:rsidRDefault="00C66DE0" w:rsidP="00C66DE0">
            <w:pPr>
              <w:pStyle w:val="NoSpacing"/>
              <w:jc w:val="center"/>
              <w:rPr>
                <w:sz w:val="26"/>
                <w:szCs w:val="26"/>
              </w:rPr>
            </w:pPr>
            <w:r w:rsidRPr="00280044">
              <w:rPr>
                <w:sz w:val="28"/>
                <w:szCs w:val="28"/>
              </w:rPr>
              <w:t>20</w:t>
            </w:r>
            <w:r>
              <w:rPr>
                <w:sz w:val="28"/>
                <w:szCs w:val="28"/>
              </w:rPr>
              <w:t>21</w:t>
            </w:r>
          </w:p>
        </w:tc>
        <w:tc>
          <w:tcPr>
            <w:tcW w:w="1980" w:type="dxa"/>
          </w:tcPr>
          <w:p w14:paraId="101E5FA6" w14:textId="77777777" w:rsidR="00C66DE0" w:rsidRPr="0045635D" w:rsidRDefault="00C66DE0" w:rsidP="00C66DE0">
            <w:pPr>
              <w:pStyle w:val="NoSpacing"/>
              <w:jc w:val="center"/>
              <w:rPr>
                <w:sz w:val="26"/>
                <w:szCs w:val="26"/>
                <w:lang w:eastAsia="ko-KR"/>
              </w:rPr>
            </w:pPr>
            <w:r>
              <w:rPr>
                <w:sz w:val="26"/>
                <w:szCs w:val="26"/>
                <w:lang w:eastAsia="ko-KR"/>
              </w:rPr>
              <w:t>0</w:t>
            </w:r>
          </w:p>
        </w:tc>
        <w:tc>
          <w:tcPr>
            <w:tcW w:w="1980" w:type="dxa"/>
          </w:tcPr>
          <w:p w14:paraId="78482E9B" w14:textId="77777777" w:rsidR="00C66DE0" w:rsidRPr="0045635D" w:rsidRDefault="00C66DE0" w:rsidP="00C66DE0">
            <w:pPr>
              <w:pStyle w:val="NoSpacing"/>
              <w:jc w:val="center"/>
              <w:rPr>
                <w:sz w:val="26"/>
                <w:szCs w:val="26"/>
              </w:rPr>
            </w:pPr>
            <w:r>
              <w:rPr>
                <w:sz w:val="26"/>
                <w:szCs w:val="26"/>
              </w:rPr>
              <w:t>0</w:t>
            </w:r>
          </w:p>
        </w:tc>
        <w:tc>
          <w:tcPr>
            <w:tcW w:w="2160" w:type="dxa"/>
          </w:tcPr>
          <w:p w14:paraId="0430DF35" w14:textId="77777777" w:rsidR="00C66DE0" w:rsidRPr="0045635D" w:rsidRDefault="00C66DE0" w:rsidP="00C66DE0">
            <w:pPr>
              <w:pStyle w:val="NoSpacing"/>
              <w:jc w:val="center"/>
              <w:rPr>
                <w:sz w:val="26"/>
                <w:szCs w:val="26"/>
              </w:rPr>
            </w:pPr>
            <w:r>
              <w:rPr>
                <w:sz w:val="26"/>
                <w:szCs w:val="26"/>
              </w:rPr>
              <w:t>0</w:t>
            </w:r>
          </w:p>
        </w:tc>
        <w:tc>
          <w:tcPr>
            <w:tcW w:w="2070" w:type="dxa"/>
          </w:tcPr>
          <w:p w14:paraId="61EFA122" w14:textId="77777777" w:rsidR="00C66DE0" w:rsidRPr="0045635D" w:rsidRDefault="00C66DE0" w:rsidP="00C66DE0">
            <w:pPr>
              <w:pStyle w:val="NoSpacing"/>
              <w:jc w:val="center"/>
              <w:rPr>
                <w:sz w:val="26"/>
                <w:szCs w:val="26"/>
              </w:rPr>
            </w:pPr>
            <w:r w:rsidRPr="0045635D">
              <w:rPr>
                <w:sz w:val="26"/>
                <w:szCs w:val="26"/>
              </w:rPr>
              <w:t>0</w:t>
            </w:r>
          </w:p>
        </w:tc>
        <w:tc>
          <w:tcPr>
            <w:tcW w:w="1170" w:type="dxa"/>
          </w:tcPr>
          <w:p w14:paraId="41058DFD" w14:textId="77777777" w:rsidR="00C66DE0" w:rsidRPr="0045635D" w:rsidRDefault="00C66DE0" w:rsidP="00C66DE0">
            <w:pPr>
              <w:pStyle w:val="NoSpacing"/>
              <w:jc w:val="center"/>
              <w:rPr>
                <w:sz w:val="26"/>
                <w:szCs w:val="26"/>
              </w:rPr>
            </w:pPr>
            <w:r>
              <w:rPr>
                <w:sz w:val="26"/>
                <w:szCs w:val="26"/>
              </w:rPr>
              <w:t>0</w:t>
            </w:r>
          </w:p>
        </w:tc>
      </w:tr>
    </w:tbl>
    <w:p w14:paraId="5BCB0868"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170E72E6"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205A915C"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4D874BEA" w14:textId="77777777" w:rsidR="00D913B9" w:rsidRDefault="00D913B9" w:rsidP="00D913B9">
      <w:pPr>
        <w:pStyle w:val="NoSpacing"/>
        <w:jc w:val="both"/>
        <w:rPr>
          <w:sz w:val="24"/>
          <w:szCs w:val="24"/>
          <w:lang w:eastAsia="ko-KR"/>
        </w:rPr>
      </w:pPr>
    </w:p>
    <w:p w14:paraId="5A783383"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3842B4">
        <w:rPr>
          <w:rFonts w:asciiTheme="minorHAnsi" w:hAnsiTheme="minorHAnsi" w:cstheme="minorHAnsi"/>
          <w:b/>
          <w:sz w:val="28"/>
          <w:szCs w:val="28"/>
          <w:u w:val="single"/>
        </w:rPr>
        <w:t>Salary and Wage Information</w:t>
      </w:r>
      <w:r>
        <w:rPr>
          <w:rFonts w:asciiTheme="minorHAnsi" w:hAnsiTheme="minorHAnsi" w:cstheme="minorHAnsi"/>
          <w:b/>
          <w:sz w:val="28"/>
          <w:szCs w:val="28"/>
          <w:u w:val="single"/>
        </w:rPr>
        <w:t xml:space="preserve"> </w:t>
      </w:r>
    </w:p>
    <w:p w14:paraId="505D0AD2" w14:textId="77777777" w:rsidR="00D913B9" w:rsidRPr="000021B5" w:rsidRDefault="00D913B9" w:rsidP="00D913B9">
      <w:pPr>
        <w:pStyle w:val="HTMLPreformatted"/>
        <w:shd w:val="clear" w:color="auto" w:fill="FFFFFF"/>
        <w:jc w:val="center"/>
        <w:rPr>
          <w:rFonts w:ascii="inherit" w:hAnsi="inherit"/>
          <w:color w:val="212121"/>
          <w:sz w:val="24"/>
          <w:szCs w:val="24"/>
        </w:rPr>
      </w:pPr>
      <w:r w:rsidRPr="000021B5">
        <w:rPr>
          <w:rFonts w:asciiTheme="minorHAnsi" w:hAnsiTheme="minorHAnsi"/>
          <w:i/>
          <w:sz w:val="24"/>
          <w:szCs w:val="24"/>
        </w:rPr>
        <w:t>Includes data for the two calendar years prior to reporting</w:t>
      </w:r>
    </w:p>
    <w:p w14:paraId="1C74F927" w14:textId="77777777" w:rsidR="00D913B9" w:rsidRDefault="00D913B9" w:rsidP="00D913B9">
      <w:pPr>
        <w:pStyle w:val="HTMLPreformatted"/>
        <w:shd w:val="clear" w:color="auto" w:fill="FFFFFF"/>
        <w:jc w:val="center"/>
        <w:rPr>
          <w:rFonts w:ascii="inherit" w:hAnsi="inherit"/>
          <w:color w:val="212121"/>
        </w:rPr>
      </w:pPr>
    </w:p>
    <w:p w14:paraId="4E86FEFF" w14:textId="77777777" w:rsidR="00D913B9" w:rsidRPr="00C22A3F" w:rsidRDefault="00D913B9" w:rsidP="00D913B9">
      <w:pPr>
        <w:pStyle w:val="HTMLPreformatted"/>
        <w:shd w:val="clear" w:color="auto" w:fill="FFFFFF"/>
        <w:jc w:val="center"/>
        <w:rPr>
          <w:rFonts w:asciiTheme="minorHAnsi" w:hAnsiTheme="minorHAnsi"/>
          <w:b/>
          <w:color w:val="212121"/>
          <w:sz w:val="28"/>
          <w:szCs w:val="28"/>
        </w:rPr>
      </w:pPr>
      <w:r w:rsidRPr="00A27215">
        <w:rPr>
          <w:rFonts w:asciiTheme="minorHAnsi" w:hAnsiTheme="minorHAnsi"/>
          <w:b/>
          <w:color w:val="212121"/>
          <w:sz w:val="28"/>
          <w:szCs w:val="28"/>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23182CE8" w14:textId="77777777" w:rsidTr="00353F82">
        <w:trPr>
          <w:trHeight w:val="1358"/>
        </w:trPr>
        <w:tc>
          <w:tcPr>
            <w:tcW w:w="1348" w:type="dxa"/>
          </w:tcPr>
          <w:p w14:paraId="2BF14E76" w14:textId="77777777" w:rsidR="00D913B9" w:rsidRDefault="00D913B9" w:rsidP="00353F82">
            <w:pPr>
              <w:pStyle w:val="NoSpacing"/>
              <w:rPr>
                <w:b/>
                <w:sz w:val="28"/>
                <w:szCs w:val="28"/>
              </w:rPr>
            </w:pPr>
          </w:p>
          <w:p w14:paraId="635BC5D4" w14:textId="77777777" w:rsidR="00D913B9" w:rsidRDefault="00D913B9" w:rsidP="00353F82">
            <w:pPr>
              <w:pStyle w:val="NoSpacing"/>
              <w:rPr>
                <w:b/>
                <w:sz w:val="28"/>
                <w:szCs w:val="28"/>
              </w:rPr>
            </w:pPr>
          </w:p>
          <w:p w14:paraId="52C1425C"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5B1BB649" w14:textId="77777777" w:rsidR="00D913B9" w:rsidRDefault="00D913B9" w:rsidP="00353F82">
            <w:pPr>
              <w:pStyle w:val="NoSpacing"/>
              <w:jc w:val="center"/>
              <w:rPr>
                <w:b/>
                <w:sz w:val="28"/>
                <w:szCs w:val="28"/>
              </w:rPr>
            </w:pPr>
          </w:p>
          <w:p w14:paraId="512CF9D1"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4578A4F6" w14:textId="77777777" w:rsidR="00D913B9" w:rsidRDefault="00D913B9" w:rsidP="00353F82">
            <w:pPr>
              <w:pStyle w:val="NoSpacing"/>
              <w:jc w:val="center"/>
              <w:rPr>
                <w:b/>
                <w:sz w:val="28"/>
                <w:szCs w:val="28"/>
              </w:rPr>
            </w:pPr>
            <w:r>
              <w:rPr>
                <w:b/>
                <w:sz w:val="28"/>
                <w:szCs w:val="28"/>
              </w:rPr>
              <w:t>Graduates</w:t>
            </w:r>
          </w:p>
          <w:p w14:paraId="405D49A2"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55DEA4A4" w14:textId="77777777" w:rsidR="00D913B9" w:rsidRDefault="00D913B9" w:rsidP="00353F82">
            <w:pPr>
              <w:pStyle w:val="NoSpacing"/>
              <w:rPr>
                <w:b/>
                <w:sz w:val="28"/>
                <w:szCs w:val="28"/>
              </w:rPr>
            </w:pPr>
          </w:p>
          <w:p w14:paraId="595F0AC8" w14:textId="77777777" w:rsidR="00D913B9" w:rsidRDefault="00D913B9" w:rsidP="00353F82">
            <w:pPr>
              <w:pStyle w:val="NoSpacing"/>
              <w:jc w:val="center"/>
              <w:rPr>
                <w:b/>
                <w:sz w:val="28"/>
                <w:szCs w:val="28"/>
              </w:rPr>
            </w:pPr>
            <w:r>
              <w:rPr>
                <w:b/>
                <w:sz w:val="28"/>
                <w:szCs w:val="28"/>
              </w:rPr>
              <w:t>$15,000</w:t>
            </w:r>
          </w:p>
          <w:p w14:paraId="2E2D8761" w14:textId="77777777" w:rsidR="00D913B9" w:rsidRDefault="00D913B9" w:rsidP="00353F82">
            <w:pPr>
              <w:pStyle w:val="NoSpacing"/>
              <w:jc w:val="center"/>
              <w:rPr>
                <w:b/>
                <w:sz w:val="28"/>
                <w:szCs w:val="28"/>
              </w:rPr>
            </w:pPr>
            <w:r>
              <w:rPr>
                <w:b/>
                <w:sz w:val="28"/>
                <w:szCs w:val="28"/>
              </w:rPr>
              <w:t>-</w:t>
            </w:r>
          </w:p>
          <w:p w14:paraId="23AF5D38" w14:textId="77777777" w:rsidR="00D913B9" w:rsidRPr="00682924" w:rsidRDefault="00D913B9" w:rsidP="00353F82">
            <w:pPr>
              <w:pStyle w:val="NoSpacing"/>
              <w:jc w:val="center"/>
              <w:rPr>
                <w:b/>
                <w:sz w:val="28"/>
                <w:szCs w:val="28"/>
              </w:rPr>
            </w:pPr>
            <w:r>
              <w:rPr>
                <w:b/>
                <w:sz w:val="28"/>
                <w:szCs w:val="28"/>
              </w:rPr>
              <w:t>$20,000</w:t>
            </w:r>
          </w:p>
        </w:tc>
        <w:tc>
          <w:tcPr>
            <w:tcW w:w="1140" w:type="dxa"/>
          </w:tcPr>
          <w:p w14:paraId="1998040A" w14:textId="77777777" w:rsidR="00D913B9" w:rsidRDefault="00D913B9" w:rsidP="00353F82">
            <w:pPr>
              <w:pStyle w:val="NoSpacing"/>
              <w:rPr>
                <w:b/>
                <w:sz w:val="28"/>
                <w:szCs w:val="28"/>
              </w:rPr>
            </w:pPr>
          </w:p>
          <w:p w14:paraId="77DFAD2D" w14:textId="77777777" w:rsidR="00D913B9" w:rsidRDefault="00D913B9" w:rsidP="00353F82">
            <w:pPr>
              <w:pStyle w:val="NoSpacing"/>
              <w:jc w:val="center"/>
              <w:rPr>
                <w:b/>
                <w:sz w:val="28"/>
                <w:szCs w:val="28"/>
              </w:rPr>
            </w:pPr>
            <w:r>
              <w:rPr>
                <w:b/>
                <w:sz w:val="28"/>
                <w:szCs w:val="28"/>
              </w:rPr>
              <w:t>$20,001</w:t>
            </w:r>
          </w:p>
          <w:p w14:paraId="5B03845E" w14:textId="77777777" w:rsidR="00D913B9" w:rsidRDefault="00D913B9" w:rsidP="00353F82">
            <w:pPr>
              <w:pStyle w:val="NoSpacing"/>
              <w:jc w:val="center"/>
              <w:rPr>
                <w:b/>
                <w:sz w:val="28"/>
                <w:szCs w:val="28"/>
              </w:rPr>
            </w:pPr>
            <w:r>
              <w:rPr>
                <w:b/>
                <w:sz w:val="28"/>
                <w:szCs w:val="28"/>
              </w:rPr>
              <w:t>-</w:t>
            </w:r>
          </w:p>
          <w:p w14:paraId="30F9EF14" w14:textId="77777777" w:rsidR="00D913B9" w:rsidRDefault="00D913B9" w:rsidP="00353F82">
            <w:pPr>
              <w:pStyle w:val="NoSpacing"/>
              <w:jc w:val="center"/>
              <w:rPr>
                <w:b/>
                <w:sz w:val="28"/>
                <w:szCs w:val="28"/>
              </w:rPr>
            </w:pPr>
            <w:r>
              <w:rPr>
                <w:b/>
                <w:sz w:val="28"/>
                <w:szCs w:val="28"/>
              </w:rPr>
              <w:t>$25,000</w:t>
            </w:r>
          </w:p>
        </w:tc>
        <w:tc>
          <w:tcPr>
            <w:tcW w:w="1158" w:type="dxa"/>
          </w:tcPr>
          <w:p w14:paraId="7F559F70" w14:textId="77777777" w:rsidR="00D913B9" w:rsidRDefault="00D913B9" w:rsidP="00353F82">
            <w:pPr>
              <w:pStyle w:val="NoSpacing"/>
              <w:rPr>
                <w:b/>
                <w:sz w:val="28"/>
                <w:szCs w:val="28"/>
              </w:rPr>
            </w:pPr>
          </w:p>
          <w:p w14:paraId="12D28F57" w14:textId="77777777" w:rsidR="00D913B9" w:rsidRDefault="00D913B9" w:rsidP="00353F82">
            <w:pPr>
              <w:pStyle w:val="NoSpacing"/>
              <w:jc w:val="center"/>
              <w:rPr>
                <w:b/>
                <w:sz w:val="28"/>
                <w:szCs w:val="28"/>
              </w:rPr>
            </w:pPr>
            <w:r>
              <w:rPr>
                <w:b/>
                <w:sz w:val="28"/>
                <w:szCs w:val="28"/>
              </w:rPr>
              <w:t>$25,001</w:t>
            </w:r>
          </w:p>
          <w:p w14:paraId="32D1B5A1" w14:textId="77777777" w:rsidR="00D913B9" w:rsidRDefault="00D913B9" w:rsidP="00353F82">
            <w:pPr>
              <w:pStyle w:val="NoSpacing"/>
              <w:jc w:val="center"/>
              <w:rPr>
                <w:b/>
                <w:sz w:val="28"/>
                <w:szCs w:val="28"/>
              </w:rPr>
            </w:pPr>
            <w:r>
              <w:rPr>
                <w:b/>
                <w:sz w:val="28"/>
                <w:szCs w:val="28"/>
              </w:rPr>
              <w:t>-</w:t>
            </w:r>
          </w:p>
          <w:p w14:paraId="32319DBB" w14:textId="77777777" w:rsidR="00D913B9" w:rsidRDefault="00D913B9" w:rsidP="00353F82">
            <w:pPr>
              <w:pStyle w:val="NoSpacing"/>
              <w:jc w:val="center"/>
              <w:rPr>
                <w:b/>
                <w:sz w:val="28"/>
                <w:szCs w:val="28"/>
              </w:rPr>
            </w:pPr>
            <w:r>
              <w:rPr>
                <w:b/>
                <w:sz w:val="28"/>
                <w:szCs w:val="28"/>
              </w:rPr>
              <w:t>$30,000</w:t>
            </w:r>
          </w:p>
        </w:tc>
        <w:tc>
          <w:tcPr>
            <w:tcW w:w="1191" w:type="dxa"/>
          </w:tcPr>
          <w:p w14:paraId="347CEA46" w14:textId="77777777" w:rsidR="00D913B9" w:rsidRDefault="00D913B9" w:rsidP="00353F82">
            <w:pPr>
              <w:pStyle w:val="NoSpacing"/>
              <w:rPr>
                <w:b/>
                <w:sz w:val="28"/>
                <w:szCs w:val="28"/>
              </w:rPr>
            </w:pPr>
          </w:p>
          <w:p w14:paraId="37344304" w14:textId="77777777" w:rsidR="00D913B9" w:rsidRDefault="00D913B9" w:rsidP="00353F82">
            <w:pPr>
              <w:pStyle w:val="NoSpacing"/>
              <w:jc w:val="center"/>
              <w:rPr>
                <w:b/>
                <w:sz w:val="28"/>
                <w:szCs w:val="28"/>
              </w:rPr>
            </w:pPr>
            <w:r>
              <w:rPr>
                <w:b/>
                <w:sz w:val="28"/>
                <w:szCs w:val="28"/>
              </w:rPr>
              <w:t>$30,001</w:t>
            </w:r>
          </w:p>
          <w:p w14:paraId="6AFBC425" w14:textId="77777777" w:rsidR="00D913B9" w:rsidRDefault="00D913B9" w:rsidP="00353F82">
            <w:pPr>
              <w:pStyle w:val="NoSpacing"/>
              <w:jc w:val="center"/>
              <w:rPr>
                <w:b/>
                <w:sz w:val="28"/>
                <w:szCs w:val="28"/>
              </w:rPr>
            </w:pPr>
            <w:r>
              <w:rPr>
                <w:b/>
                <w:sz w:val="28"/>
                <w:szCs w:val="28"/>
              </w:rPr>
              <w:t>-</w:t>
            </w:r>
          </w:p>
          <w:p w14:paraId="57A0BB86" w14:textId="77777777" w:rsidR="00D913B9" w:rsidRDefault="00D913B9" w:rsidP="00353F82">
            <w:pPr>
              <w:pStyle w:val="NoSpacing"/>
              <w:jc w:val="center"/>
              <w:rPr>
                <w:b/>
                <w:sz w:val="28"/>
                <w:szCs w:val="28"/>
              </w:rPr>
            </w:pPr>
            <w:r>
              <w:rPr>
                <w:b/>
                <w:sz w:val="28"/>
                <w:szCs w:val="28"/>
              </w:rPr>
              <w:t>$35,000</w:t>
            </w:r>
          </w:p>
        </w:tc>
        <w:tc>
          <w:tcPr>
            <w:tcW w:w="1613" w:type="dxa"/>
          </w:tcPr>
          <w:p w14:paraId="4C46D5BA" w14:textId="77777777" w:rsidR="00D913B9" w:rsidRDefault="00D913B9" w:rsidP="00353F82">
            <w:pPr>
              <w:pStyle w:val="NoSpacing"/>
              <w:jc w:val="center"/>
              <w:rPr>
                <w:b/>
                <w:sz w:val="28"/>
                <w:szCs w:val="28"/>
              </w:rPr>
            </w:pPr>
            <w:r>
              <w:rPr>
                <w:b/>
                <w:sz w:val="28"/>
                <w:szCs w:val="28"/>
              </w:rPr>
              <w:t>No</w:t>
            </w:r>
          </w:p>
          <w:p w14:paraId="54821670" w14:textId="77777777" w:rsidR="00D913B9" w:rsidRDefault="00D913B9" w:rsidP="00353F82">
            <w:pPr>
              <w:pStyle w:val="NoSpacing"/>
              <w:jc w:val="center"/>
              <w:rPr>
                <w:b/>
                <w:sz w:val="28"/>
                <w:szCs w:val="28"/>
              </w:rPr>
            </w:pPr>
            <w:r>
              <w:rPr>
                <w:b/>
                <w:sz w:val="28"/>
                <w:szCs w:val="28"/>
              </w:rPr>
              <w:t>Salary</w:t>
            </w:r>
          </w:p>
          <w:p w14:paraId="1DA3A6AC" w14:textId="77777777" w:rsidR="00D913B9" w:rsidRDefault="00D913B9" w:rsidP="00353F82">
            <w:pPr>
              <w:pStyle w:val="NoSpacing"/>
              <w:jc w:val="center"/>
              <w:rPr>
                <w:b/>
                <w:sz w:val="28"/>
                <w:szCs w:val="28"/>
              </w:rPr>
            </w:pPr>
            <w:r>
              <w:rPr>
                <w:b/>
                <w:sz w:val="28"/>
                <w:szCs w:val="28"/>
              </w:rPr>
              <w:t>Information</w:t>
            </w:r>
          </w:p>
          <w:p w14:paraId="2A3DE21D" w14:textId="77777777" w:rsidR="00D913B9" w:rsidRPr="00682924" w:rsidRDefault="00D913B9" w:rsidP="00353F82">
            <w:pPr>
              <w:pStyle w:val="NoSpacing"/>
              <w:jc w:val="center"/>
              <w:rPr>
                <w:b/>
                <w:sz w:val="28"/>
                <w:szCs w:val="28"/>
              </w:rPr>
            </w:pPr>
            <w:r>
              <w:rPr>
                <w:b/>
                <w:sz w:val="28"/>
                <w:szCs w:val="28"/>
              </w:rPr>
              <w:t>Reported</w:t>
            </w:r>
          </w:p>
        </w:tc>
      </w:tr>
      <w:tr w:rsidR="00C66DE0" w14:paraId="54EDE808" w14:textId="77777777" w:rsidTr="00353F82">
        <w:tc>
          <w:tcPr>
            <w:tcW w:w="1348" w:type="dxa"/>
          </w:tcPr>
          <w:p w14:paraId="717F86DC" w14:textId="1A4197ED" w:rsidR="00C66DE0" w:rsidRPr="00CA17F6" w:rsidRDefault="00C66DE0" w:rsidP="00C66DE0">
            <w:pPr>
              <w:pStyle w:val="NoSpacing"/>
              <w:jc w:val="center"/>
              <w:rPr>
                <w:bCs/>
                <w:sz w:val="28"/>
                <w:szCs w:val="28"/>
              </w:rPr>
            </w:pPr>
            <w:r w:rsidRPr="00280044">
              <w:rPr>
                <w:sz w:val="28"/>
                <w:szCs w:val="28"/>
              </w:rPr>
              <w:t>20</w:t>
            </w:r>
            <w:r>
              <w:rPr>
                <w:sz w:val="28"/>
                <w:szCs w:val="28"/>
              </w:rPr>
              <w:t>20</w:t>
            </w:r>
          </w:p>
        </w:tc>
        <w:tc>
          <w:tcPr>
            <w:tcW w:w="1702" w:type="dxa"/>
          </w:tcPr>
          <w:p w14:paraId="4465AA2C" w14:textId="77777777" w:rsidR="00C66DE0" w:rsidRDefault="00C66DE0" w:rsidP="00C66DE0">
            <w:pPr>
              <w:pStyle w:val="NoSpacing"/>
              <w:jc w:val="center"/>
              <w:rPr>
                <w:sz w:val="28"/>
                <w:szCs w:val="28"/>
              </w:rPr>
            </w:pPr>
            <w:r>
              <w:rPr>
                <w:sz w:val="28"/>
                <w:szCs w:val="28"/>
              </w:rPr>
              <w:t>0</w:t>
            </w:r>
          </w:p>
        </w:tc>
        <w:tc>
          <w:tcPr>
            <w:tcW w:w="1498" w:type="dxa"/>
          </w:tcPr>
          <w:p w14:paraId="0B3E2464" w14:textId="77777777" w:rsidR="00C66DE0" w:rsidRDefault="00C66DE0" w:rsidP="00C66DE0">
            <w:pPr>
              <w:pStyle w:val="NoSpacing"/>
              <w:jc w:val="center"/>
              <w:rPr>
                <w:sz w:val="28"/>
                <w:szCs w:val="28"/>
              </w:rPr>
            </w:pPr>
            <w:r>
              <w:rPr>
                <w:sz w:val="28"/>
                <w:szCs w:val="28"/>
              </w:rPr>
              <w:t>0</w:t>
            </w:r>
          </w:p>
        </w:tc>
        <w:tc>
          <w:tcPr>
            <w:tcW w:w="1140" w:type="dxa"/>
          </w:tcPr>
          <w:p w14:paraId="6A06D1F7" w14:textId="77777777" w:rsidR="00C66DE0" w:rsidRDefault="00C66DE0" w:rsidP="00C66DE0">
            <w:pPr>
              <w:pStyle w:val="NoSpacing"/>
              <w:jc w:val="center"/>
              <w:rPr>
                <w:sz w:val="28"/>
                <w:szCs w:val="28"/>
              </w:rPr>
            </w:pPr>
            <w:r>
              <w:rPr>
                <w:sz w:val="28"/>
                <w:szCs w:val="28"/>
              </w:rPr>
              <w:t>0</w:t>
            </w:r>
          </w:p>
        </w:tc>
        <w:tc>
          <w:tcPr>
            <w:tcW w:w="1140" w:type="dxa"/>
          </w:tcPr>
          <w:p w14:paraId="22B1CF11" w14:textId="77777777" w:rsidR="00C66DE0" w:rsidRDefault="00C66DE0" w:rsidP="00C66DE0">
            <w:pPr>
              <w:pStyle w:val="NoSpacing"/>
              <w:jc w:val="center"/>
              <w:rPr>
                <w:sz w:val="28"/>
                <w:szCs w:val="28"/>
              </w:rPr>
            </w:pPr>
            <w:r>
              <w:rPr>
                <w:sz w:val="28"/>
                <w:szCs w:val="28"/>
              </w:rPr>
              <w:t>0</w:t>
            </w:r>
          </w:p>
        </w:tc>
        <w:tc>
          <w:tcPr>
            <w:tcW w:w="1158" w:type="dxa"/>
          </w:tcPr>
          <w:p w14:paraId="1A618CF4" w14:textId="77777777" w:rsidR="00C66DE0" w:rsidRDefault="00C66DE0" w:rsidP="00C66DE0">
            <w:pPr>
              <w:pStyle w:val="NoSpacing"/>
              <w:jc w:val="center"/>
              <w:rPr>
                <w:sz w:val="28"/>
                <w:szCs w:val="28"/>
              </w:rPr>
            </w:pPr>
            <w:r>
              <w:rPr>
                <w:sz w:val="28"/>
                <w:szCs w:val="28"/>
              </w:rPr>
              <w:t>0</w:t>
            </w:r>
          </w:p>
        </w:tc>
        <w:tc>
          <w:tcPr>
            <w:tcW w:w="1191" w:type="dxa"/>
          </w:tcPr>
          <w:p w14:paraId="2B6934F3" w14:textId="77777777" w:rsidR="00C66DE0" w:rsidRDefault="00C66DE0" w:rsidP="00C66DE0">
            <w:pPr>
              <w:pStyle w:val="NoSpacing"/>
              <w:jc w:val="center"/>
              <w:rPr>
                <w:sz w:val="28"/>
                <w:szCs w:val="28"/>
              </w:rPr>
            </w:pPr>
            <w:r>
              <w:rPr>
                <w:sz w:val="28"/>
                <w:szCs w:val="28"/>
              </w:rPr>
              <w:t>0</w:t>
            </w:r>
          </w:p>
        </w:tc>
        <w:tc>
          <w:tcPr>
            <w:tcW w:w="1613" w:type="dxa"/>
          </w:tcPr>
          <w:p w14:paraId="7E210C9D" w14:textId="77777777" w:rsidR="00C66DE0" w:rsidRDefault="00C66DE0" w:rsidP="00C66DE0">
            <w:pPr>
              <w:pStyle w:val="NoSpacing"/>
              <w:jc w:val="center"/>
              <w:rPr>
                <w:sz w:val="28"/>
                <w:szCs w:val="28"/>
              </w:rPr>
            </w:pPr>
            <w:r>
              <w:rPr>
                <w:sz w:val="28"/>
                <w:szCs w:val="28"/>
              </w:rPr>
              <w:t>0</w:t>
            </w:r>
          </w:p>
        </w:tc>
      </w:tr>
      <w:tr w:rsidR="00C66DE0" w14:paraId="0347C898" w14:textId="77777777" w:rsidTr="00353F82">
        <w:tc>
          <w:tcPr>
            <w:tcW w:w="1348" w:type="dxa"/>
          </w:tcPr>
          <w:p w14:paraId="45EB64A1" w14:textId="5AE1B400" w:rsidR="00C66DE0" w:rsidRPr="00CA17F6" w:rsidRDefault="00C66DE0" w:rsidP="00C66DE0">
            <w:pPr>
              <w:pStyle w:val="NoSpacing"/>
              <w:jc w:val="center"/>
              <w:rPr>
                <w:bCs/>
                <w:sz w:val="28"/>
                <w:szCs w:val="28"/>
              </w:rPr>
            </w:pPr>
            <w:r w:rsidRPr="00280044">
              <w:rPr>
                <w:sz w:val="28"/>
                <w:szCs w:val="28"/>
              </w:rPr>
              <w:t>20</w:t>
            </w:r>
            <w:r>
              <w:rPr>
                <w:sz w:val="28"/>
                <w:szCs w:val="28"/>
              </w:rPr>
              <w:t>21</w:t>
            </w:r>
          </w:p>
        </w:tc>
        <w:tc>
          <w:tcPr>
            <w:tcW w:w="1702" w:type="dxa"/>
          </w:tcPr>
          <w:p w14:paraId="728059A4" w14:textId="77777777" w:rsidR="00C66DE0" w:rsidRDefault="00C66DE0" w:rsidP="00C66DE0">
            <w:pPr>
              <w:pStyle w:val="NoSpacing"/>
              <w:jc w:val="center"/>
              <w:rPr>
                <w:sz w:val="28"/>
                <w:szCs w:val="28"/>
              </w:rPr>
            </w:pPr>
            <w:r>
              <w:rPr>
                <w:sz w:val="28"/>
                <w:szCs w:val="28"/>
              </w:rPr>
              <w:t>0</w:t>
            </w:r>
          </w:p>
        </w:tc>
        <w:tc>
          <w:tcPr>
            <w:tcW w:w="1498" w:type="dxa"/>
          </w:tcPr>
          <w:p w14:paraId="40FBCAA9" w14:textId="77777777" w:rsidR="00C66DE0" w:rsidRDefault="00C66DE0" w:rsidP="00C66DE0">
            <w:pPr>
              <w:pStyle w:val="NoSpacing"/>
              <w:jc w:val="center"/>
              <w:rPr>
                <w:sz w:val="28"/>
                <w:szCs w:val="28"/>
              </w:rPr>
            </w:pPr>
            <w:r>
              <w:rPr>
                <w:sz w:val="28"/>
                <w:szCs w:val="28"/>
              </w:rPr>
              <w:t>0</w:t>
            </w:r>
          </w:p>
        </w:tc>
        <w:tc>
          <w:tcPr>
            <w:tcW w:w="1140" w:type="dxa"/>
          </w:tcPr>
          <w:p w14:paraId="169A8665" w14:textId="77777777" w:rsidR="00C66DE0" w:rsidRDefault="00C66DE0" w:rsidP="00C66DE0">
            <w:pPr>
              <w:pStyle w:val="NoSpacing"/>
              <w:jc w:val="center"/>
              <w:rPr>
                <w:sz w:val="28"/>
                <w:szCs w:val="28"/>
              </w:rPr>
            </w:pPr>
            <w:r>
              <w:rPr>
                <w:sz w:val="28"/>
                <w:szCs w:val="28"/>
              </w:rPr>
              <w:t>0</w:t>
            </w:r>
          </w:p>
        </w:tc>
        <w:tc>
          <w:tcPr>
            <w:tcW w:w="1140" w:type="dxa"/>
          </w:tcPr>
          <w:p w14:paraId="412291BB" w14:textId="77777777" w:rsidR="00C66DE0" w:rsidRDefault="00C66DE0" w:rsidP="00C66DE0">
            <w:pPr>
              <w:pStyle w:val="NoSpacing"/>
              <w:jc w:val="center"/>
              <w:rPr>
                <w:sz w:val="28"/>
                <w:szCs w:val="28"/>
              </w:rPr>
            </w:pPr>
            <w:r>
              <w:rPr>
                <w:sz w:val="28"/>
                <w:szCs w:val="28"/>
              </w:rPr>
              <w:t>0</w:t>
            </w:r>
          </w:p>
        </w:tc>
        <w:tc>
          <w:tcPr>
            <w:tcW w:w="1158" w:type="dxa"/>
          </w:tcPr>
          <w:p w14:paraId="663D7FE2" w14:textId="77777777" w:rsidR="00C66DE0" w:rsidRDefault="00C66DE0" w:rsidP="00C66DE0">
            <w:pPr>
              <w:pStyle w:val="NoSpacing"/>
              <w:jc w:val="center"/>
              <w:rPr>
                <w:sz w:val="28"/>
                <w:szCs w:val="28"/>
              </w:rPr>
            </w:pPr>
            <w:r>
              <w:rPr>
                <w:sz w:val="28"/>
                <w:szCs w:val="28"/>
              </w:rPr>
              <w:t>0</w:t>
            </w:r>
          </w:p>
        </w:tc>
        <w:tc>
          <w:tcPr>
            <w:tcW w:w="1191" w:type="dxa"/>
          </w:tcPr>
          <w:p w14:paraId="605FEFD8" w14:textId="77777777" w:rsidR="00C66DE0" w:rsidRDefault="00C66DE0" w:rsidP="00C66DE0">
            <w:pPr>
              <w:pStyle w:val="NoSpacing"/>
              <w:jc w:val="center"/>
              <w:rPr>
                <w:sz w:val="28"/>
                <w:szCs w:val="28"/>
              </w:rPr>
            </w:pPr>
            <w:r>
              <w:rPr>
                <w:sz w:val="28"/>
                <w:szCs w:val="28"/>
              </w:rPr>
              <w:t>0</w:t>
            </w:r>
          </w:p>
        </w:tc>
        <w:tc>
          <w:tcPr>
            <w:tcW w:w="1613" w:type="dxa"/>
          </w:tcPr>
          <w:p w14:paraId="5B811D24" w14:textId="77777777" w:rsidR="00C66DE0" w:rsidRDefault="00C66DE0" w:rsidP="00C66DE0">
            <w:pPr>
              <w:pStyle w:val="NoSpacing"/>
              <w:jc w:val="center"/>
              <w:rPr>
                <w:sz w:val="28"/>
                <w:szCs w:val="28"/>
              </w:rPr>
            </w:pPr>
            <w:r>
              <w:rPr>
                <w:sz w:val="28"/>
                <w:szCs w:val="28"/>
              </w:rPr>
              <w:t>0</w:t>
            </w:r>
          </w:p>
        </w:tc>
      </w:tr>
    </w:tbl>
    <w:p w14:paraId="73E732E0" w14:textId="77777777" w:rsidR="00D913B9" w:rsidRDefault="00D913B9" w:rsidP="00D913B9">
      <w:pPr>
        <w:pStyle w:val="NoSpacing"/>
        <w:rPr>
          <w:sz w:val="24"/>
          <w:szCs w:val="24"/>
          <w:lang w:eastAsia="ko-KR"/>
        </w:rPr>
      </w:pPr>
    </w:p>
    <w:p w14:paraId="0797BC68"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6323A417"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95AFD0A" w14:textId="77777777" w:rsidR="00D913B9" w:rsidRDefault="00D913B9" w:rsidP="00D913B9">
      <w:pPr>
        <w:pStyle w:val="NoSpacing"/>
        <w:rPr>
          <w:b/>
          <w:sz w:val="28"/>
          <w:szCs w:val="28"/>
          <w:u w:val="single"/>
        </w:rPr>
      </w:pPr>
    </w:p>
    <w:p w14:paraId="62AA5E0B" w14:textId="77777777" w:rsidR="00D913B9" w:rsidRPr="00F9134E" w:rsidRDefault="00D913B9" w:rsidP="00D913B9">
      <w:pPr>
        <w:pStyle w:val="NoSpacing"/>
        <w:jc w:val="center"/>
        <w:rPr>
          <w:b/>
          <w:sz w:val="28"/>
          <w:szCs w:val="28"/>
          <w:u w:val="single"/>
        </w:rPr>
      </w:pPr>
      <w:r>
        <w:rPr>
          <w:b/>
          <w:sz w:val="28"/>
          <w:szCs w:val="28"/>
          <w:u w:val="single"/>
        </w:rPr>
        <w:t>Cost of Educational Program</w:t>
      </w:r>
    </w:p>
    <w:p w14:paraId="3CE6BE0A" w14:textId="1CC7B525" w:rsidR="00D913B9" w:rsidRDefault="00D913B9" w:rsidP="00D913B9">
      <w:pPr>
        <w:pStyle w:val="NoSpacing"/>
        <w:rPr>
          <w:bCs/>
          <w:sz w:val="28"/>
          <w:szCs w:val="28"/>
        </w:rPr>
      </w:pPr>
      <w:r w:rsidRPr="00F9134E">
        <w:rPr>
          <w:bCs/>
          <w:sz w:val="28"/>
          <w:szCs w:val="28"/>
        </w:rPr>
        <w:t>Total charges for the program for students completing on-time in 20</w:t>
      </w:r>
      <w:r w:rsidR="00C66DE0">
        <w:rPr>
          <w:bCs/>
          <w:sz w:val="28"/>
          <w:szCs w:val="28"/>
        </w:rPr>
        <w:t>20</w:t>
      </w:r>
      <w:r w:rsidRPr="00F9134E">
        <w:rPr>
          <w:bCs/>
          <w:color w:val="000000" w:themeColor="text1"/>
          <w:sz w:val="28"/>
          <w:szCs w:val="28"/>
        </w:rPr>
        <w:t xml:space="preserve">:  $5,500.00.   </w:t>
      </w:r>
      <w:r w:rsidRPr="00F9134E">
        <w:rPr>
          <w:bCs/>
          <w:sz w:val="28"/>
          <w:szCs w:val="28"/>
        </w:rPr>
        <w:t>Additional charges may be incurred if the program is not completed on-time.</w:t>
      </w:r>
    </w:p>
    <w:p w14:paraId="7B154AA3" w14:textId="27A20711" w:rsidR="00D913B9" w:rsidRPr="00F9134E" w:rsidRDefault="00D913B9" w:rsidP="00D913B9">
      <w:pPr>
        <w:pStyle w:val="NoSpacing"/>
        <w:rPr>
          <w:bCs/>
          <w:sz w:val="28"/>
          <w:szCs w:val="28"/>
        </w:rPr>
      </w:pPr>
      <w:r w:rsidRPr="00F9134E">
        <w:rPr>
          <w:bCs/>
          <w:sz w:val="28"/>
          <w:szCs w:val="28"/>
        </w:rPr>
        <w:t>Total charges for the program for students completing on-time in 20</w:t>
      </w:r>
      <w:r>
        <w:rPr>
          <w:bCs/>
          <w:sz w:val="28"/>
          <w:szCs w:val="28"/>
        </w:rPr>
        <w:t>2</w:t>
      </w:r>
      <w:r w:rsidR="00C66DE0">
        <w:rPr>
          <w:bCs/>
          <w:sz w:val="28"/>
          <w:szCs w:val="28"/>
        </w:rPr>
        <w:t>1</w:t>
      </w:r>
      <w:r w:rsidRPr="00F9134E">
        <w:rPr>
          <w:bCs/>
          <w:color w:val="000000" w:themeColor="text1"/>
          <w:sz w:val="28"/>
          <w:szCs w:val="28"/>
        </w:rPr>
        <w:t>:  $5,</w:t>
      </w:r>
      <w:r w:rsidR="00C371EB">
        <w:rPr>
          <w:bCs/>
          <w:color w:val="000000" w:themeColor="text1"/>
          <w:sz w:val="28"/>
          <w:szCs w:val="28"/>
        </w:rPr>
        <w:t>1</w:t>
      </w:r>
      <w:r w:rsidRPr="00F9134E">
        <w:rPr>
          <w:bCs/>
          <w:color w:val="000000" w:themeColor="text1"/>
          <w:sz w:val="28"/>
          <w:szCs w:val="28"/>
        </w:rPr>
        <w:t>0</w:t>
      </w:r>
      <w:r w:rsidR="00C371EB">
        <w:rPr>
          <w:bCs/>
          <w:color w:val="000000" w:themeColor="text1"/>
          <w:sz w:val="28"/>
          <w:szCs w:val="28"/>
        </w:rPr>
        <w:t>5</w:t>
      </w:r>
      <w:r w:rsidRPr="00F9134E">
        <w:rPr>
          <w:bCs/>
          <w:color w:val="000000" w:themeColor="text1"/>
          <w:sz w:val="28"/>
          <w:szCs w:val="28"/>
        </w:rPr>
        <w:t xml:space="preserve">.00.   </w:t>
      </w:r>
      <w:r w:rsidRPr="00F9134E">
        <w:rPr>
          <w:bCs/>
          <w:sz w:val="28"/>
          <w:szCs w:val="28"/>
        </w:rPr>
        <w:t>Additional charges may be incurred if the program is not completed on-time.</w:t>
      </w:r>
    </w:p>
    <w:p w14:paraId="7ADD5A94" w14:textId="77777777" w:rsidR="00D913B9" w:rsidRPr="00F9134E" w:rsidRDefault="00D913B9" w:rsidP="00D913B9">
      <w:pPr>
        <w:pStyle w:val="NoSpacing"/>
        <w:rPr>
          <w:bCs/>
          <w:sz w:val="28"/>
          <w:szCs w:val="28"/>
        </w:rPr>
      </w:pPr>
    </w:p>
    <w:p w14:paraId="18E8DA47"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380A88AC"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0729EEC7" w14:textId="77777777" w:rsidR="00D913B9" w:rsidRDefault="00D913B9" w:rsidP="00D913B9">
      <w:pPr>
        <w:pStyle w:val="NoSpacing"/>
        <w:rPr>
          <w:b/>
          <w:sz w:val="28"/>
          <w:szCs w:val="28"/>
          <w:u w:val="single"/>
        </w:rPr>
      </w:pPr>
    </w:p>
    <w:p w14:paraId="6EB9F5EC" w14:textId="77777777" w:rsidR="00D913B9" w:rsidRDefault="00D913B9" w:rsidP="00D913B9">
      <w:pPr>
        <w:pStyle w:val="NoSpacing"/>
        <w:jc w:val="center"/>
        <w:rPr>
          <w:b/>
          <w:sz w:val="28"/>
          <w:szCs w:val="28"/>
          <w:u w:val="single"/>
        </w:rPr>
      </w:pPr>
      <w:r>
        <w:rPr>
          <w:b/>
          <w:sz w:val="28"/>
          <w:szCs w:val="28"/>
          <w:u w:val="single"/>
        </w:rPr>
        <w:t>Federal Student Loan Debt</w:t>
      </w:r>
    </w:p>
    <w:p w14:paraId="6F1C5053" w14:textId="77777777" w:rsidR="00D913B9" w:rsidRDefault="00D913B9" w:rsidP="00D913B9">
      <w:pPr>
        <w:pStyle w:val="NoSpacing"/>
        <w:jc w:val="center"/>
        <w:rPr>
          <w:b/>
          <w:sz w:val="28"/>
          <w:szCs w:val="28"/>
          <w:u w:val="single"/>
        </w:rPr>
      </w:pPr>
    </w:p>
    <w:p w14:paraId="2C426814" w14:textId="77777777" w:rsidR="00D913B9" w:rsidRPr="00A27215" w:rsidRDefault="00D913B9" w:rsidP="00D913B9">
      <w:pPr>
        <w:pStyle w:val="NoSpacing"/>
        <w:rPr>
          <w:sz w:val="28"/>
          <w:szCs w:val="28"/>
        </w:rPr>
      </w:pPr>
      <w:r w:rsidRPr="00A27215">
        <w:rPr>
          <w:sz w:val="28"/>
          <w:szCs w:val="28"/>
        </w:rPr>
        <w:t xml:space="preserve">Students at </w:t>
      </w:r>
      <w:r>
        <w:rPr>
          <w:sz w:val="28"/>
          <w:szCs w:val="28"/>
        </w:rPr>
        <w:t xml:space="preserve">Letty’s Barbering &amp; Cosmetology College </w:t>
      </w:r>
      <w:r w:rsidRPr="00A27215">
        <w:rPr>
          <w:sz w:val="28"/>
          <w:szCs w:val="28"/>
        </w:rPr>
        <w:t>are not eligible for federal student loans.  This institution does not meet the U.S. Department of Education criteria that would allow its students to participate in federal student aid programs.</w:t>
      </w:r>
    </w:p>
    <w:p w14:paraId="0A9F9EB6" w14:textId="77777777" w:rsidR="00D913B9" w:rsidRDefault="00D913B9" w:rsidP="00D913B9">
      <w:pPr>
        <w:pStyle w:val="NoSpacing"/>
        <w:rPr>
          <w:sz w:val="28"/>
          <w:szCs w:val="28"/>
          <w:lang w:eastAsia="ko-KR"/>
        </w:rPr>
      </w:pPr>
    </w:p>
    <w:p w14:paraId="28985E9F"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64B0F8A7" w14:textId="6C92067C" w:rsidR="00D913B9" w:rsidRPr="004241C4"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74401820" w14:textId="77777777" w:rsidR="00D913B9" w:rsidRDefault="00D913B9" w:rsidP="00D913B9">
      <w:pPr>
        <w:pStyle w:val="NoSpacing"/>
        <w:rPr>
          <w:sz w:val="24"/>
          <w:szCs w:val="24"/>
        </w:rPr>
      </w:pPr>
    </w:p>
    <w:p w14:paraId="59EA6E52" w14:textId="77777777" w:rsidR="00D913B9" w:rsidRDefault="00D913B9" w:rsidP="00D913B9">
      <w:pPr>
        <w:pStyle w:val="NoSpacing"/>
        <w:rPr>
          <w:sz w:val="24"/>
          <w:szCs w:val="24"/>
        </w:rPr>
      </w:pPr>
    </w:p>
    <w:p w14:paraId="119732CF" w14:textId="77777777" w:rsidR="00D913B9" w:rsidRDefault="00D913B9" w:rsidP="00D913B9">
      <w:pPr>
        <w:pStyle w:val="NoSpacing"/>
        <w:rPr>
          <w:sz w:val="24"/>
          <w:szCs w:val="24"/>
        </w:rPr>
      </w:pPr>
      <w:r>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7084DBB4" w14:textId="77777777" w:rsidR="00D913B9" w:rsidRDefault="00D913B9" w:rsidP="00D913B9">
      <w:pPr>
        <w:pStyle w:val="NoSpacing"/>
        <w:rPr>
          <w:sz w:val="24"/>
          <w:szCs w:val="24"/>
          <w:lang w:eastAsia="ko-KR"/>
        </w:rPr>
      </w:pPr>
    </w:p>
    <w:p w14:paraId="33ED848C"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3A02C7F3" w14:textId="77777777" w:rsidR="00D913B9" w:rsidRDefault="00D913B9" w:rsidP="00D913B9">
      <w:pPr>
        <w:pStyle w:val="NoSpacing"/>
        <w:rPr>
          <w:sz w:val="24"/>
          <w:szCs w:val="24"/>
        </w:rPr>
      </w:pPr>
      <w:r>
        <w:rPr>
          <w:sz w:val="24"/>
          <w:szCs w:val="24"/>
        </w:rPr>
        <w:t xml:space="preserve">Institution may be directed to the Bureau for Private Postsecondary Education at 1747 N Market Blvd, Suite 225, Sacramento, CA 95834, </w:t>
      </w:r>
      <w:hyperlink r:id="rId11" w:history="1">
        <w:r w:rsidRPr="00D77294">
          <w:rPr>
            <w:rStyle w:val="Hyperlink"/>
            <w:sz w:val="24"/>
            <w:szCs w:val="24"/>
          </w:rPr>
          <w:t>www.bppe.ca.gov</w:t>
        </w:r>
      </w:hyperlink>
      <w:r>
        <w:rPr>
          <w:sz w:val="24"/>
          <w:szCs w:val="24"/>
        </w:rPr>
        <w:t>, toll-free telephone number (888)370-7589 or by fax (916)263-1897.</w:t>
      </w:r>
    </w:p>
    <w:p w14:paraId="17BD8DFF" w14:textId="77777777" w:rsidR="00D913B9" w:rsidRDefault="00D913B9" w:rsidP="00D913B9">
      <w:pPr>
        <w:pStyle w:val="NoSpacing"/>
        <w:rPr>
          <w:sz w:val="24"/>
          <w:szCs w:val="24"/>
          <w:lang w:eastAsia="ko-KR"/>
        </w:rPr>
      </w:pPr>
    </w:p>
    <w:p w14:paraId="5DFD2582"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5394DD11" w14:textId="77777777" w:rsidR="00D913B9" w:rsidRDefault="00D913B9" w:rsidP="00D913B9">
      <w:pPr>
        <w:pStyle w:val="NoSpacing"/>
        <w:rPr>
          <w:sz w:val="24"/>
          <w:szCs w:val="24"/>
        </w:rPr>
      </w:pPr>
      <w:r>
        <w:rPr>
          <w:sz w:val="24"/>
          <w:szCs w:val="24"/>
        </w:rPr>
        <w:t>Student Name – Print</w:t>
      </w:r>
    </w:p>
    <w:p w14:paraId="10F1C426" w14:textId="77777777" w:rsidR="00D913B9" w:rsidRDefault="00D913B9" w:rsidP="00D913B9">
      <w:pPr>
        <w:pStyle w:val="NoSpacing"/>
        <w:rPr>
          <w:sz w:val="24"/>
          <w:szCs w:val="24"/>
        </w:rPr>
      </w:pPr>
    </w:p>
    <w:p w14:paraId="25FE99A8"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3359902F" w14:textId="77777777" w:rsidR="00D913B9" w:rsidRPr="000A044D"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DFD1FDD" w14:textId="77777777" w:rsidR="00D913B9" w:rsidRDefault="00D913B9" w:rsidP="00D913B9">
      <w:pPr>
        <w:pStyle w:val="NoSpacing"/>
        <w:rPr>
          <w:sz w:val="24"/>
          <w:szCs w:val="24"/>
        </w:rPr>
      </w:pPr>
    </w:p>
    <w:p w14:paraId="42BC0B05"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42FF9F53" w14:textId="77777777" w:rsidR="00D913B9" w:rsidRPr="000A044D"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3900B31" w14:textId="77777777" w:rsidR="00D913B9" w:rsidRDefault="00D913B9" w:rsidP="00D913B9">
      <w:pPr>
        <w:pStyle w:val="NoSpacing"/>
        <w:jc w:val="center"/>
        <w:rPr>
          <w:b/>
          <w:sz w:val="24"/>
          <w:szCs w:val="24"/>
        </w:rPr>
      </w:pPr>
    </w:p>
    <w:p w14:paraId="280A410D" w14:textId="77777777" w:rsidR="00D913B9" w:rsidRDefault="00D913B9" w:rsidP="00D913B9">
      <w:pPr>
        <w:pStyle w:val="NoSpacing"/>
        <w:jc w:val="center"/>
        <w:rPr>
          <w:b/>
          <w:sz w:val="28"/>
          <w:szCs w:val="28"/>
        </w:rPr>
      </w:pPr>
    </w:p>
    <w:p w14:paraId="2C6E58EE" w14:textId="77777777" w:rsidR="00D913B9" w:rsidRDefault="00D913B9" w:rsidP="00D913B9">
      <w:pPr>
        <w:pStyle w:val="NoSpacing"/>
        <w:jc w:val="center"/>
        <w:rPr>
          <w:b/>
          <w:sz w:val="28"/>
          <w:szCs w:val="28"/>
        </w:rPr>
      </w:pPr>
    </w:p>
    <w:p w14:paraId="205667B2" w14:textId="77777777" w:rsidR="00D913B9" w:rsidRDefault="00D913B9" w:rsidP="00D913B9">
      <w:pPr>
        <w:pStyle w:val="NoSpacing"/>
        <w:rPr>
          <w:b/>
          <w:sz w:val="17"/>
          <w:szCs w:val="17"/>
          <w:u w:val="single"/>
        </w:rPr>
      </w:pPr>
    </w:p>
    <w:p w14:paraId="2DD4EB36" w14:textId="390FA79A" w:rsidR="00D913B9" w:rsidRDefault="00D913B9" w:rsidP="00D913B9">
      <w:pPr>
        <w:pStyle w:val="NoSpacing"/>
        <w:rPr>
          <w:b/>
          <w:sz w:val="17"/>
          <w:szCs w:val="17"/>
          <w:u w:val="single"/>
        </w:rPr>
      </w:pPr>
    </w:p>
    <w:p w14:paraId="289D8FCB" w14:textId="3FA23836" w:rsidR="004241C4" w:rsidRDefault="004241C4" w:rsidP="00D913B9">
      <w:pPr>
        <w:pStyle w:val="NoSpacing"/>
        <w:rPr>
          <w:b/>
          <w:sz w:val="17"/>
          <w:szCs w:val="17"/>
          <w:u w:val="single"/>
        </w:rPr>
      </w:pPr>
    </w:p>
    <w:p w14:paraId="4D5344CF" w14:textId="0E83A733" w:rsidR="004241C4" w:rsidRDefault="004241C4" w:rsidP="00D913B9">
      <w:pPr>
        <w:pStyle w:val="NoSpacing"/>
        <w:rPr>
          <w:b/>
          <w:sz w:val="17"/>
          <w:szCs w:val="17"/>
          <w:u w:val="single"/>
        </w:rPr>
      </w:pPr>
    </w:p>
    <w:p w14:paraId="6BB1F583" w14:textId="2524A651" w:rsidR="004241C4" w:rsidRDefault="004241C4" w:rsidP="00D913B9">
      <w:pPr>
        <w:pStyle w:val="NoSpacing"/>
        <w:rPr>
          <w:b/>
          <w:sz w:val="17"/>
          <w:szCs w:val="17"/>
          <w:u w:val="single"/>
        </w:rPr>
      </w:pPr>
    </w:p>
    <w:p w14:paraId="0A0D317E" w14:textId="37306DDD" w:rsidR="004241C4" w:rsidRDefault="004241C4" w:rsidP="00D913B9">
      <w:pPr>
        <w:pStyle w:val="NoSpacing"/>
        <w:rPr>
          <w:b/>
          <w:sz w:val="17"/>
          <w:szCs w:val="17"/>
          <w:u w:val="single"/>
        </w:rPr>
      </w:pPr>
    </w:p>
    <w:p w14:paraId="57F38EE0" w14:textId="35BD0E2D" w:rsidR="004241C4" w:rsidRDefault="004241C4" w:rsidP="00D913B9">
      <w:pPr>
        <w:pStyle w:val="NoSpacing"/>
        <w:rPr>
          <w:b/>
          <w:sz w:val="17"/>
          <w:szCs w:val="17"/>
          <w:u w:val="single"/>
        </w:rPr>
      </w:pPr>
    </w:p>
    <w:p w14:paraId="30D5B648" w14:textId="11BEAB25" w:rsidR="004241C4" w:rsidRDefault="004241C4" w:rsidP="00D913B9">
      <w:pPr>
        <w:pStyle w:val="NoSpacing"/>
        <w:rPr>
          <w:b/>
          <w:sz w:val="17"/>
          <w:szCs w:val="17"/>
          <w:u w:val="single"/>
        </w:rPr>
      </w:pPr>
    </w:p>
    <w:p w14:paraId="5AB86CC0" w14:textId="7030F86F" w:rsidR="004241C4" w:rsidRDefault="004241C4" w:rsidP="00D913B9">
      <w:pPr>
        <w:pStyle w:val="NoSpacing"/>
        <w:rPr>
          <w:b/>
          <w:sz w:val="17"/>
          <w:szCs w:val="17"/>
          <w:u w:val="single"/>
        </w:rPr>
      </w:pPr>
    </w:p>
    <w:p w14:paraId="21B7AFBD" w14:textId="1EDDB16A" w:rsidR="004241C4" w:rsidRDefault="004241C4" w:rsidP="00D913B9">
      <w:pPr>
        <w:pStyle w:val="NoSpacing"/>
        <w:rPr>
          <w:b/>
          <w:sz w:val="17"/>
          <w:szCs w:val="17"/>
          <w:u w:val="single"/>
        </w:rPr>
      </w:pPr>
    </w:p>
    <w:p w14:paraId="39EBFB7C" w14:textId="2D1BA4EE" w:rsidR="004241C4" w:rsidRDefault="004241C4" w:rsidP="00D913B9">
      <w:pPr>
        <w:pStyle w:val="NoSpacing"/>
        <w:rPr>
          <w:b/>
          <w:sz w:val="17"/>
          <w:szCs w:val="17"/>
          <w:u w:val="single"/>
        </w:rPr>
      </w:pPr>
    </w:p>
    <w:p w14:paraId="189312FC" w14:textId="5D4BFCD3" w:rsidR="004241C4" w:rsidRDefault="004241C4" w:rsidP="00D913B9">
      <w:pPr>
        <w:pStyle w:val="NoSpacing"/>
        <w:rPr>
          <w:b/>
          <w:sz w:val="17"/>
          <w:szCs w:val="17"/>
          <w:u w:val="single"/>
        </w:rPr>
      </w:pPr>
    </w:p>
    <w:p w14:paraId="472F1C18" w14:textId="77777777" w:rsidR="004241C4" w:rsidRDefault="004241C4" w:rsidP="00D913B9">
      <w:pPr>
        <w:pStyle w:val="NoSpacing"/>
        <w:rPr>
          <w:b/>
          <w:sz w:val="17"/>
          <w:szCs w:val="17"/>
          <w:u w:val="single"/>
        </w:rPr>
      </w:pPr>
    </w:p>
    <w:p w14:paraId="5C503E66" w14:textId="77777777" w:rsidR="00D913B9" w:rsidRDefault="00D913B9" w:rsidP="00D913B9">
      <w:pPr>
        <w:pStyle w:val="NoSpacing"/>
        <w:rPr>
          <w:b/>
          <w:sz w:val="17"/>
          <w:szCs w:val="17"/>
          <w:u w:val="single"/>
        </w:rPr>
      </w:pPr>
    </w:p>
    <w:p w14:paraId="0D76A959" w14:textId="77777777" w:rsidR="00D913B9" w:rsidRDefault="00D913B9" w:rsidP="00D913B9">
      <w:pPr>
        <w:pStyle w:val="NoSpacing"/>
        <w:rPr>
          <w:b/>
          <w:sz w:val="17"/>
          <w:szCs w:val="17"/>
          <w:u w:val="single"/>
        </w:rPr>
      </w:pPr>
    </w:p>
    <w:p w14:paraId="1C4B6A17" w14:textId="77777777" w:rsidR="00D913B9" w:rsidRPr="00C8682D" w:rsidRDefault="00D913B9" w:rsidP="00D913B9">
      <w:pPr>
        <w:pStyle w:val="NoSpacing"/>
        <w:jc w:val="center"/>
        <w:rPr>
          <w:b/>
          <w:sz w:val="24"/>
          <w:szCs w:val="24"/>
          <w:u w:val="single"/>
        </w:rPr>
      </w:pPr>
      <w:r w:rsidRPr="00C8682D">
        <w:rPr>
          <w:b/>
          <w:sz w:val="24"/>
          <w:szCs w:val="24"/>
          <w:u w:val="single"/>
        </w:rPr>
        <w:lastRenderedPageBreak/>
        <w:t>Definitions</w:t>
      </w:r>
    </w:p>
    <w:p w14:paraId="1431B506" w14:textId="77777777" w:rsidR="00D913B9" w:rsidRPr="0045635D" w:rsidRDefault="00D913B9" w:rsidP="00D913B9">
      <w:pPr>
        <w:pStyle w:val="NoSpacing"/>
        <w:numPr>
          <w:ilvl w:val="0"/>
          <w:numId w:val="3"/>
        </w:numPr>
        <w:rPr>
          <w:sz w:val="17"/>
          <w:szCs w:val="17"/>
        </w:rPr>
      </w:pPr>
      <w:r w:rsidRPr="0045635D">
        <w:rPr>
          <w:sz w:val="17"/>
          <w:szCs w:val="17"/>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51FA514A" w14:textId="77777777" w:rsidR="00D913B9" w:rsidRPr="0045635D" w:rsidRDefault="00D913B9" w:rsidP="00D913B9">
      <w:pPr>
        <w:pStyle w:val="NoSpacing"/>
        <w:rPr>
          <w:sz w:val="17"/>
          <w:szCs w:val="17"/>
          <w:lang w:eastAsia="ko-KR"/>
        </w:rPr>
      </w:pPr>
    </w:p>
    <w:p w14:paraId="0B0D60DF" w14:textId="77777777" w:rsidR="00D913B9" w:rsidRPr="0045635D" w:rsidRDefault="00D913B9" w:rsidP="00D913B9">
      <w:pPr>
        <w:pStyle w:val="NoSpacing"/>
        <w:numPr>
          <w:ilvl w:val="0"/>
          <w:numId w:val="3"/>
        </w:numPr>
        <w:rPr>
          <w:sz w:val="17"/>
          <w:szCs w:val="17"/>
        </w:rPr>
      </w:pPr>
      <w:r w:rsidRPr="0045635D">
        <w:rPr>
          <w:sz w:val="17"/>
          <w:szCs w:val="17"/>
        </w:rPr>
        <w:t xml:space="preserve">“Students Available for Graduation” is the number of students who began the program minus the number of students who have died, been incarcerated, or been called to active military duty.  </w:t>
      </w:r>
    </w:p>
    <w:p w14:paraId="1B4A0E73" w14:textId="77777777" w:rsidR="00D913B9" w:rsidRPr="0045635D" w:rsidRDefault="00D913B9" w:rsidP="00D913B9">
      <w:pPr>
        <w:pStyle w:val="NoSpacing"/>
        <w:rPr>
          <w:sz w:val="17"/>
          <w:szCs w:val="17"/>
          <w:lang w:eastAsia="ko-KR"/>
        </w:rPr>
      </w:pPr>
    </w:p>
    <w:p w14:paraId="0319178A" w14:textId="77777777" w:rsidR="00D913B9" w:rsidRPr="0045635D" w:rsidRDefault="00D913B9" w:rsidP="00D913B9">
      <w:pPr>
        <w:pStyle w:val="NoSpacing"/>
        <w:numPr>
          <w:ilvl w:val="0"/>
          <w:numId w:val="3"/>
        </w:numPr>
        <w:rPr>
          <w:sz w:val="17"/>
          <w:szCs w:val="17"/>
        </w:rPr>
      </w:pPr>
      <w:r w:rsidRPr="0045635D">
        <w:rPr>
          <w:sz w:val="17"/>
          <w:szCs w:val="17"/>
        </w:rPr>
        <w:t xml:space="preserve">“Number of On-time Graduates” is the number of students who completed the program within 100% of the published program length within the reporting calendar year.  </w:t>
      </w:r>
    </w:p>
    <w:p w14:paraId="74A8C0BA" w14:textId="77777777" w:rsidR="00D913B9" w:rsidRPr="0045635D" w:rsidRDefault="00D913B9" w:rsidP="00D913B9">
      <w:pPr>
        <w:pStyle w:val="NoSpacing"/>
        <w:rPr>
          <w:sz w:val="17"/>
          <w:szCs w:val="17"/>
          <w:lang w:eastAsia="ko-KR"/>
        </w:rPr>
      </w:pPr>
    </w:p>
    <w:p w14:paraId="08F6973D" w14:textId="77777777" w:rsidR="00D913B9" w:rsidRPr="0045635D" w:rsidRDefault="00D913B9" w:rsidP="00D913B9">
      <w:pPr>
        <w:pStyle w:val="NoSpacing"/>
        <w:numPr>
          <w:ilvl w:val="0"/>
          <w:numId w:val="3"/>
        </w:numPr>
        <w:rPr>
          <w:sz w:val="17"/>
          <w:szCs w:val="17"/>
        </w:rPr>
      </w:pPr>
      <w:r w:rsidRPr="0045635D">
        <w:rPr>
          <w:sz w:val="17"/>
          <w:szCs w:val="17"/>
        </w:rPr>
        <w:t xml:space="preserve">“On-time Completion Rate” is the number of on-time graduates divided by the number of students available for graduation.  </w:t>
      </w:r>
    </w:p>
    <w:p w14:paraId="7714A658" w14:textId="77777777" w:rsidR="00D913B9" w:rsidRPr="0045635D" w:rsidRDefault="00D913B9" w:rsidP="00D913B9">
      <w:pPr>
        <w:pStyle w:val="NoSpacing"/>
        <w:rPr>
          <w:sz w:val="17"/>
          <w:szCs w:val="17"/>
          <w:lang w:eastAsia="ko-KR"/>
        </w:rPr>
      </w:pPr>
    </w:p>
    <w:p w14:paraId="6E3E7E18" w14:textId="77777777" w:rsidR="00D913B9" w:rsidRPr="0045635D" w:rsidRDefault="00D913B9" w:rsidP="00D913B9">
      <w:pPr>
        <w:pStyle w:val="NoSpacing"/>
        <w:numPr>
          <w:ilvl w:val="0"/>
          <w:numId w:val="3"/>
        </w:numPr>
        <w:rPr>
          <w:sz w:val="17"/>
          <w:szCs w:val="17"/>
        </w:rPr>
      </w:pPr>
      <w:r w:rsidRPr="0045635D">
        <w:rPr>
          <w:sz w:val="17"/>
          <w:szCs w:val="17"/>
        </w:rPr>
        <w:t xml:space="preserve">“150% Graduates” is the number of students who completed the program within 150% of the program length (includes on-time graduates).  </w:t>
      </w:r>
    </w:p>
    <w:p w14:paraId="6E784FEF" w14:textId="77777777" w:rsidR="00D913B9" w:rsidRPr="0045635D" w:rsidRDefault="00D913B9" w:rsidP="00D913B9">
      <w:pPr>
        <w:pStyle w:val="NoSpacing"/>
        <w:rPr>
          <w:sz w:val="17"/>
          <w:szCs w:val="17"/>
          <w:lang w:eastAsia="ko-KR"/>
        </w:rPr>
      </w:pPr>
    </w:p>
    <w:p w14:paraId="189F6F59" w14:textId="77777777" w:rsidR="00D913B9" w:rsidRPr="0045635D" w:rsidRDefault="00D913B9" w:rsidP="00D913B9">
      <w:pPr>
        <w:pStyle w:val="NoSpacing"/>
        <w:numPr>
          <w:ilvl w:val="0"/>
          <w:numId w:val="3"/>
        </w:numPr>
        <w:rPr>
          <w:sz w:val="17"/>
          <w:szCs w:val="17"/>
        </w:rPr>
      </w:pPr>
      <w:r w:rsidRPr="0045635D">
        <w:rPr>
          <w:sz w:val="17"/>
          <w:szCs w:val="17"/>
        </w:rPr>
        <w:t xml:space="preserve">“150% Completion Rate” is the number of students who completed the program in the reported calendar year within 150% of the published program length, including on-time graduates, divided by the number of students available for graduation.  </w:t>
      </w:r>
    </w:p>
    <w:p w14:paraId="377F75FC" w14:textId="77777777" w:rsidR="00D913B9" w:rsidRPr="0045635D" w:rsidRDefault="00D913B9" w:rsidP="00D913B9">
      <w:pPr>
        <w:pStyle w:val="NoSpacing"/>
        <w:rPr>
          <w:sz w:val="17"/>
          <w:szCs w:val="17"/>
          <w:lang w:eastAsia="ko-KR"/>
        </w:rPr>
      </w:pPr>
    </w:p>
    <w:p w14:paraId="2FDE176B" w14:textId="77777777" w:rsidR="00D913B9" w:rsidRPr="0045635D" w:rsidRDefault="00D913B9" w:rsidP="00D913B9">
      <w:pPr>
        <w:pStyle w:val="NoSpacing"/>
        <w:numPr>
          <w:ilvl w:val="0"/>
          <w:numId w:val="3"/>
        </w:numPr>
        <w:rPr>
          <w:sz w:val="17"/>
          <w:szCs w:val="17"/>
        </w:rPr>
      </w:pPr>
      <w:r w:rsidRPr="0045635D">
        <w:rPr>
          <w:sz w:val="17"/>
          <w:szCs w:val="17"/>
        </w:rPr>
        <w:t xml:space="preserve">“Graduates Available for Employment” means the number of graduates minus the number of graduates unavailable for employment.  </w:t>
      </w:r>
    </w:p>
    <w:p w14:paraId="763539A9" w14:textId="77777777" w:rsidR="00D913B9" w:rsidRPr="0045635D" w:rsidRDefault="00D913B9" w:rsidP="00D913B9">
      <w:pPr>
        <w:pStyle w:val="NoSpacing"/>
        <w:rPr>
          <w:sz w:val="17"/>
          <w:szCs w:val="17"/>
          <w:lang w:eastAsia="ko-KR"/>
        </w:rPr>
      </w:pPr>
    </w:p>
    <w:p w14:paraId="72F207C5" w14:textId="77777777" w:rsidR="00D913B9" w:rsidRPr="0045635D" w:rsidRDefault="00D913B9" w:rsidP="00D913B9">
      <w:pPr>
        <w:pStyle w:val="NoSpacing"/>
        <w:numPr>
          <w:ilvl w:val="0"/>
          <w:numId w:val="3"/>
        </w:numPr>
        <w:rPr>
          <w:sz w:val="17"/>
          <w:szCs w:val="17"/>
        </w:rPr>
      </w:pPr>
      <w:r w:rsidRPr="0045635D">
        <w:rPr>
          <w:sz w:val="17"/>
          <w:szCs w:val="17"/>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4A2108AD" w14:textId="77777777" w:rsidR="00D913B9" w:rsidRPr="0045635D" w:rsidRDefault="00D913B9" w:rsidP="00D913B9">
      <w:pPr>
        <w:pStyle w:val="NoSpacing"/>
        <w:rPr>
          <w:sz w:val="17"/>
          <w:szCs w:val="17"/>
          <w:lang w:eastAsia="ko-KR"/>
        </w:rPr>
      </w:pPr>
    </w:p>
    <w:p w14:paraId="7056B547" w14:textId="77777777" w:rsidR="00D913B9" w:rsidRPr="0045635D" w:rsidRDefault="00D913B9" w:rsidP="00D913B9">
      <w:pPr>
        <w:pStyle w:val="NoSpacing"/>
        <w:numPr>
          <w:ilvl w:val="0"/>
          <w:numId w:val="3"/>
        </w:numPr>
        <w:rPr>
          <w:sz w:val="17"/>
          <w:szCs w:val="17"/>
        </w:rPr>
      </w:pPr>
      <w:r w:rsidRPr="0045635D">
        <w:rPr>
          <w:sz w:val="17"/>
          <w:szCs w:val="17"/>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5635D">
        <w:rPr>
          <w:rFonts w:ascii="Arial" w:eastAsia="Arial" w:hAnsi="Arial" w:cs="Arial"/>
          <w:b/>
          <w:sz w:val="17"/>
          <w:szCs w:val="17"/>
        </w:rPr>
        <w:t xml:space="preserve"> </w:t>
      </w:r>
      <w:r w:rsidRPr="0045635D">
        <w:rPr>
          <w:sz w:val="17"/>
          <w:szCs w:val="17"/>
        </w:rPr>
        <w:t xml:space="preserve">period begins after the announcement of the examination results for the first examination available after a student completes an applicable educational program.  </w:t>
      </w:r>
    </w:p>
    <w:p w14:paraId="49755C3A" w14:textId="77777777" w:rsidR="00D913B9" w:rsidRPr="0045635D" w:rsidRDefault="00D913B9" w:rsidP="00D913B9">
      <w:pPr>
        <w:pStyle w:val="NoSpacing"/>
        <w:numPr>
          <w:ilvl w:val="0"/>
          <w:numId w:val="3"/>
        </w:numPr>
        <w:rPr>
          <w:sz w:val="17"/>
          <w:szCs w:val="17"/>
        </w:rPr>
      </w:pPr>
      <w:r w:rsidRPr="0045635D">
        <w:rPr>
          <w:sz w:val="17"/>
          <w:szCs w:val="17"/>
        </w:rPr>
        <w:t xml:space="preserve">“Placement Rate Employed in the Field” is calculated by dividing the number of graduates gainfully employed in the field by the number of graduates available for employment.  </w:t>
      </w:r>
    </w:p>
    <w:p w14:paraId="36600B97" w14:textId="77777777" w:rsidR="00D913B9" w:rsidRPr="0045635D" w:rsidRDefault="00D913B9" w:rsidP="00D913B9">
      <w:pPr>
        <w:pStyle w:val="NoSpacing"/>
        <w:rPr>
          <w:sz w:val="17"/>
          <w:szCs w:val="17"/>
          <w:lang w:eastAsia="ko-KR"/>
        </w:rPr>
      </w:pPr>
    </w:p>
    <w:p w14:paraId="1DA976A0" w14:textId="77777777" w:rsidR="00D913B9" w:rsidRPr="0045635D" w:rsidRDefault="00D913B9" w:rsidP="00D913B9">
      <w:pPr>
        <w:pStyle w:val="NoSpacing"/>
        <w:numPr>
          <w:ilvl w:val="0"/>
          <w:numId w:val="3"/>
        </w:numPr>
        <w:rPr>
          <w:sz w:val="17"/>
          <w:szCs w:val="17"/>
        </w:rPr>
      </w:pPr>
      <w:r w:rsidRPr="0045635D">
        <w:rPr>
          <w:sz w:val="17"/>
          <w:szCs w:val="17"/>
        </w:rPr>
        <w:t xml:space="preserve">“Number of Graduates Taking Exam” is the number of graduates who took the first available exam in the reported calendar year.  </w:t>
      </w:r>
    </w:p>
    <w:p w14:paraId="093898A4" w14:textId="77777777" w:rsidR="00D913B9" w:rsidRPr="0045635D" w:rsidRDefault="00D913B9" w:rsidP="00D913B9">
      <w:pPr>
        <w:pStyle w:val="NoSpacing"/>
        <w:numPr>
          <w:ilvl w:val="0"/>
          <w:numId w:val="3"/>
        </w:numPr>
        <w:rPr>
          <w:sz w:val="17"/>
          <w:szCs w:val="17"/>
        </w:rPr>
      </w:pPr>
      <w:r w:rsidRPr="0045635D">
        <w:rPr>
          <w:sz w:val="17"/>
          <w:szCs w:val="17"/>
        </w:rPr>
        <w:t xml:space="preserve">“First Available Exam Date” is the date for the first available exam after a student completed a program.  </w:t>
      </w:r>
    </w:p>
    <w:p w14:paraId="5B448E1D" w14:textId="77777777" w:rsidR="00D913B9" w:rsidRPr="0045635D" w:rsidRDefault="00D913B9" w:rsidP="00D913B9">
      <w:pPr>
        <w:pStyle w:val="NoSpacing"/>
        <w:numPr>
          <w:ilvl w:val="0"/>
          <w:numId w:val="3"/>
        </w:numPr>
        <w:rPr>
          <w:sz w:val="17"/>
          <w:szCs w:val="17"/>
        </w:rPr>
      </w:pPr>
      <w:r w:rsidRPr="0045635D">
        <w:rPr>
          <w:sz w:val="17"/>
          <w:szCs w:val="17"/>
        </w:rPr>
        <w:t xml:space="preserve">“Passage Rate” is calculated by dividing the number of graduates who passed the exam by the number of graduates who took the reported licensing exam.  </w:t>
      </w:r>
    </w:p>
    <w:p w14:paraId="700CD3C3" w14:textId="77777777" w:rsidR="00D913B9" w:rsidRPr="0045635D" w:rsidRDefault="00D913B9" w:rsidP="00D913B9">
      <w:pPr>
        <w:pStyle w:val="NoSpacing"/>
        <w:numPr>
          <w:ilvl w:val="0"/>
          <w:numId w:val="3"/>
        </w:numPr>
        <w:rPr>
          <w:sz w:val="17"/>
          <w:szCs w:val="17"/>
        </w:rPr>
      </w:pPr>
      <w:r w:rsidRPr="0045635D">
        <w:rPr>
          <w:sz w:val="17"/>
          <w:szCs w:val="17"/>
        </w:rPr>
        <w:t xml:space="preserve">“Number Who Passed First Available Exam” is the number of graduates who took and passed the first available licensing exam after completing the program.  </w:t>
      </w:r>
    </w:p>
    <w:p w14:paraId="3724C8E4" w14:textId="77777777" w:rsidR="00D913B9" w:rsidRPr="0045635D" w:rsidRDefault="00D913B9" w:rsidP="00D913B9">
      <w:pPr>
        <w:pStyle w:val="NoSpacing"/>
        <w:numPr>
          <w:ilvl w:val="0"/>
          <w:numId w:val="3"/>
        </w:numPr>
        <w:rPr>
          <w:sz w:val="17"/>
          <w:szCs w:val="17"/>
        </w:rPr>
      </w:pPr>
      <w:r w:rsidRPr="0045635D">
        <w:rPr>
          <w:sz w:val="17"/>
          <w:szCs w:val="17"/>
        </w:rPr>
        <w:t xml:space="preserve">“Salary” is as reported by graduate or graduate’s employer.  </w:t>
      </w:r>
    </w:p>
    <w:p w14:paraId="193B9FC8" w14:textId="77777777" w:rsidR="00D913B9" w:rsidRPr="0045635D" w:rsidRDefault="00D913B9" w:rsidP="00D913B9">
      <w:pPr>
        <w:pStyle w:val="NoSpacing"/>
        <w:numPr>
          <w:ilvl w:val="0"/>
          <w:numId w:val="3"/>
        </w:numPr>
        <w:rPr>
          <w:sz w:val="17"/>
          <w:szCs w:val="17"/>
        </w:rPr>
      </w:pPr>
      <w:r w:rsidRPr="0045635D">
        <w:rPr>
          <w:sz w:val="17"/>
          <w:szCs w:val="17"/>
        </w:rPr>
        <w:t xml:space="preserve">“No Salary Information Reported” is the number of graduates for whom, after making reasonable attempts, the school was not able to obtain salary information. </w:t>
      </w:r>
    </w:p>
    <w:p w14:paraId="1F6D840A" w14:textId="77777777" w:rsidR="00D913B9" w:rsidRPr="0045635D" w:rsidRDefault="00D913B9" w:rsidP="00D913B9">
      <w:pPr>
        <w:pStyle w:val="NoSpacing"/>
        <w:jc w:val="center"/>
        <w:rPr>
          <w:b/>
          <w:sz w:val="17"/>
          <w:szCs w:val="17"/>
        </w:rPr>
      </w:pPr>
    </w:p>
    <w:p w14:paraId="476F38F1" w14:textId="77777777" w:rsidR="00D913B9" w:rsidRDefault="00D913B9" w:rsidP="00D913B9">
      <w:pPr>
        <w:pStyle w:val="NoSpacing"/>
        <w:jc w:val="center"/>
        <w:rPr>
          <w:b/>
          <w:sz w:val="28"/>
          <w:szCs w:val="28"/>
          <w:u w:val="single"/>
          <w:lang w:eastAsia="ko-KR"/>
        </w:rPr>
      </w:pPr>
    </w:p>
    <w:p w14:paraId="10E85011" w14:textId="77777777" w:rsidR="00D913B9" w:rsidRDefault="00D913B9" w:rsidP="00D913B9">
      <w:pPr>
        <w:pStyle w:val="NoSpacing"/>
        <w:jc w:val="center"/>
        <w:rPr>
          <w:b/>
          <w:sz w:val="28"/>
          <w:szCs w:val="28"/>
          <w:u w:val="single"/>
          <w:lang w:eastAsia="ko-KR"/>
        </w:rPr>
      </w:pPr>
    </w:p>
    <w:p w14:paraId="3B545FD6" w14:textId="77777777" w:rsidR="00D913B9" w:rsidRDefault="00D913B9" w:rsidP="00D913B9">
      <w:pPr>
        <w:pStyle w:val="NoSpacing"/>
        <w:jc w:val="center"/>
        <w:rPr>
          <w:b/>
          <w:sz w:val="28"/>
          <w:szCs w:val="28"/>
          <w:u w:val="single"/>
        </w:rPr>
      </w:pPr>
    </w:p>
    <w:p w14:paraId="2EED6F68" w14:textId="77777777" w:rsidR="00D913B9" w:rsidRDefault="00D913B9" w:rsidP="00D913B9">
      <w:pPr>
        <w:pStyle w:val="NoSpacing"/>
        <w:jc w:val="center"/>
        <w:rPr>
          <w:b/>
          <w:sz w:val="28"/>
          <w:szCs w:val="28"/>
          <w:u w:val="single"/>
        </w:rPr>
      </w:pPr>
    </w:p>
    <w:p w14:paraId="65D7BA60" w14:textId="77777777" w:rsidR="00D913B9" w:rsidRDefault="00D913B9" w:rsidP="00D913B9">
      <w:pPr>
        <w:pStyle w:val="NoSpacing"/>
        <w:jc w:val="center"/>
        <w:rPr>
          <w:b/>
          <w:sz w:val="28"/>
          <w:szCs w:val="28"/>
          <w:u w:val="single"/>
        </w:rPr>
      </w:pPr>
    </w:p>
    <w:p w14:paraId="2015EDA9" w14:textId="77777777" w:rsidR="00D913B9" w:rsidRDefault="00D913B9" w:rsidP="00D913B9">
      <w:pPr>
        <w:pStyle w:val="NoSpacing"/>
        <w:jc w:val="center"/>
        <w:rPr>
          <w:b/>
          <w:sz w:val="36"/>
          <w:szCs w:val="36"/>
          <w:u w:val="single"/>
        </w:rPr>
      </w:pPr>
    </w:p>
    <w:p w14:paraId="044B3EBF"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55B2CA66" w14:textId="77777777" w:rsidR="00D913B9" w:rsidRDefault="00D913B9" w:rsidP="00D913B9">
      <w:pPr>
        <w:spacing w:after="0"/>
        <w:rPr>
          <w:b/>
          <w:color w:val="000000"/>
          <w:sz w:val="28"/>
          <w:szCs w:val="28"/>
          <w:u w:val="single"/>
        </w:rPr>
      </w:pPr>
    </w:p>
    <w:p w14:paraId="470BA0EB"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2429267F"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59B6A8C8" w14:textId="77777777" w:rsidR="00D913B9" w:rsidRDefault="00D913B9" w:rsidP="00D913B9">
      <w:pPr>
        <w:pStyle w:val="NoSpacing"/>
        <w:jc w:val="center"/>
        <w:rPr>
          <w:b/>
          <w:sz w:val="28"/>
          <w:szCs w:val="28"/>
          <w:lang w:eastAsia="ko-KR"/>
        </w:rPr>
      </w:pPr>
    </w:p>
    <w:p w14:paraId="4F75E7E8" w14:textId="77777777" w:rsidR="00D913B9" w:rsidRDefault="00D913B9" w:rsidP="00D913B9">
      <w:pPr>
        <w:pStyle w:val="NoSpacing"/>
        <w:jc w:val="center"/>
        <w:rPr>
          <w:b/>
          <w:sz w:val="28"/>
          <w:szCs w:val="28"/>
          <w:lang w:eastAsia="ko-KR"/>
        </w:rPr>
      </w:pPr>
    </w:p>
    <w:p w14:paraId="794E94A8" w14:textId="77777777" w:rsidR="00D913B9" w:rsidRDefault="00D913B9" w:rsidP="00D913B9">
      <w:pPr>
        <w:pStyle w:val="NoSpacing"/>
        <w:jc w:val="center"/>
        <w:rPr>
          <w:b/>
          <w:sz w:val="28"/>
          <w:szCs w:val="28"/>
        </w:rPr>
      </w:pPr>
    </w:p>
    <w:p w14:paraId="56A9E804" w14:textId="77777777" w:rsidR="00D913B9" w:rsidRDefault="00D913B9" w:rsidP="00D913B9">
      <w:pPr>
        <w:pStyle w:val="NoSpacing"/>
        <w:jc w:val="center"/>
        <w:rPr>
          <w:b/>
          <w:sz w:val="28"/>
          <w:szCs w:val="28"/>
        </w:rPr>
      </w:pPr>
    </w:p>
    <w:p w14:paraId="4F36CC60" w14:textId="77777777" w:rsidR="00D913B9" w:rsidRDefault="00D913B9" w:rsidP="00D913B9">
      <w:pPr>
        <w:pStyle w:val="NoSpacing"/>
        <w:jc w:val="center"/>
        <w:rPr>
          <w:b/>
          <w:sz w:val="28"/>
          <w:szCs w:val="28"/>
        </w:rPr>
      </w:pPr>
    </w:p>
    <w:p w14:paraId="044B6070" w14:textId="77777777" w:rsidR="00D913B9" w:rsidRDefault="00D913B9" w:rsidP="00D913B9">
      <w:pPr>
        <w:pStyle w:val="NoSpacing"/>
        <w:jc w:val="center"/>
        <w:rPr>
          <w:b/>
          <w:sz w:val="28"/>
          <w:szCs w:val="28"/>
        </w:rPr>
      </w:pPr>
    </w:p>
    <w:p w14:paraId="5ABF48D5" w14:textId="77777777" w:rsidR="00D913B9" w:rsidRDefault="00D913B9" w:rsidP="00D913B9">
      <w:pPr>
        <w:pStyle w:val="NoSpacing"/>
        <w:jc w:val="center"/>
        <w:rPr>
          <w:b/>
          <w:sz w:val="28"/>
          <w:szCs w:val="28"/>
        </w:rPr>
      </w:pPr>
    </w:p>
    <w:p w14:paraId="7759EA4B" w14:textId="77777777" w:rsidR="00D913B9" w:rsidRDefault="00D913B9" w:rsidP="00D913B9">
      <w:pPr>
        <w:pStyle w:val="NoSpacing"/>
        <w:jc w:val="center"/>
        <w:rPr>
          <w:b/>
          <w:sz w:val="28"/>
          <w:szCs w:val="28"/>
        </w:rPr>
      </w:pPr>
    </w:p>
    <w:p w14:paraId="4F7E340F" w14:textId="77777777" w:rsidR="00D913B9" w:rsidRDefault="00D913B9" w:rsidP="00D913B9">
      <w:pPr>
        <w:pStyle w:val="NoSpacing"/>
        <w:jc w:val="center"/>
        <w:rPr>
          <w:b/>
          <w:sz w:val="28"/>
          <w:szCs w:val="28"/>
        </w:rPr>
      </w:pPr>
    </w:p>
    <w:p w14:paraId="37A0042F" w14:textId="77777777" w:rsidR="00D913B9" w:rsidRDefault="00D913B9" w:rsidP="00D913B9">
      <w:pPr>
        <w:pStyle w:val="NoSpacing"/>
        <w:jc w:val="center"/>
        <w:rPr>
          <w:b/>
          <w:sz w:val="28"/>
          <w:szCs w:val="28"/>
        </w:rPr>
      </w:pPr>
    </w:p>
    <w:p w14:paraId="10CD45A9" w14:textId="77777777" w:rsidR="00D913B9" w:rsidRDefault="00D913B9" w:rsidP="00D913B9">
      <w:pPr>
        <w:pStyle w:val="NoSpacing"/>
        <w:jc w:val="center"/>
        <w:rPr>
          <w:b/>
          <w:sz w:val="28"/>
          <w:szCs w:val="28"/>
        </w:rPr>
      </w:pPr>
    </w:p>
    <w:p w14:paraId="2DF61BEB" w14:textId="77777777" w:rsidR="00D913B9" w:rsidRDefault="00D913B9" w:rsidP="00D913B9">
      <w:pPr>
        <w:pStyle w:val="NoSpacing"/>
        <w:jc w:val="center"/>
        <w:rPr>
          <w:b/>
          <w:sz w:val="28"/>
          <w:szCs w:val="28"/>
        </w:rPr>
      </w:pPr>
    </w:p>
    <w:p w14:paraId="5599D0B3" w14:textId="77777777" w:rsidR="00D913B9" w:rsidRDefault="00D913B9" w:rsidP="00D913B9">
      <w:pPr>
        <w:pStyle w:val="NoSpacing"/>
        <w:jc w:val="center"/>
        <w:rPr>
          <w:b/>
          <w:sz w:val="28"/>
          <w:szCs w:val="28"/>
        </w:rPr>
      </w:pPr>
    </w:p>
    <w:p w14:paraId="08E84410" w14:textId="77777777" w:rsidR="00D913B9" w:rsidRDefault="00D913B9" w:rsidP="00D913B9">
      <w:pPr>
        <w:pStyle w:val="NoSpacing"/>
        <w:jc w:val="center"/>
        <w:rPr>
          <w:b/>
          <w:sz w:val="28"/>
          <w:szCs w:val="28"/>
        </w:rPr>
      </w:pPr>
    </w:p>
    <w:p w14:paraId="5187D5E7" w14:textId="77777777" w:rsidR="00D913B9" w:rsidRDefault="00D913B9" w:rsidP="00D913B9">
      <w:pPr>
        <w:pStyle w:val="NoSpacing"/>
        <w:rPr>
          <w:b/>
          <w:sz w:val="28"/>
          <w:szCs w:val="28"/>
        </w:rPr>
      </w:pPr>
    </w:p>
    <w:p w14:paraId="6325F2AE" w14:textId="77777777" w:rsidR="00D913B9" w:rsidRDefault="00D913B9" w:rsidP="00D913B9">
      <w:pPr>
        <w:pStyle w:val="NoSpacing"/>
        <w:rPr>
          <w:b/>
          <w:sz w:val="28"/>
          <w:szCs w:val="28"/>
        </w:rPr>
      </w:pPr>
    </w:p>
    <w:p w14:paraId="41DBEF67" w14:textId="77777777" w:rsidR="00D913B9" w:rsidRDefault="00D913B9" w:rsidP="00D913B9">
      <w:pPr>
        <w:pStyle w:val="NoSpacing"/>
        <w:rPr>
          <w:b/>
          <w:sz w:val="28"/>
          <w:szCs w:val="28"/>
        </w:rPr>
      </w:pPr>
    </w:p>
    <w:p w14:paraId="2D7C155D" w14:textId="77777777" w:rsidR="00D913B9" w:rsidRDefault="00D913B9" w:rsidP="00D913B9">
      <w:pPr>
        <w:pStyle w:val="NoSpacing"/>
        <w:rPr>
          <w:b/>
          <w:sz w:val="28"/>
          <w:szCs w:val="28"/>
        </w:rPr>
      </w:pPr>
    </w:p>
    <w:p w14:paraId="0C4C6D8D" w14:textId="77777777" w:rsidR="00D913B9" w:rsidRDefault="00D913B9" w:rsidP="00D913B9">
      <w:pPr>
        <w:pStyle w:val="NoSpacing"/>
        <w:rPr>
          <w:b/>
          <w:sz w:val="28"/>
          <w:szCs w:val="28"/>
        </w:rPr>
      </w:pPr>
    </w:p>
    <w:p w14:paraId="6B1368C0" w14:textId="77777777" w:rsidR="00D913B9" w:rsidRDefault="00D913B9" w:rsidP="00D913B9">
      <w:pPr>
        <w:pStyle w:val="NoSpacing"/>
        <w:rPr>
          <w:b/>
          <w:sz w:val="28"/>
          <w:szCs w:val="28"/>
        </w:rPr>
      </w:pPr>
    </w:p>
    <w:p w14:paraId="62A6863C" w14:textId="77777777" w:rsidR="00D913B9" w:rsidRDefault="00D913B9" w:rsidP="00D913B9">
      <w:pPr>
        <w:pStyle w:val="NoSpacing"/>
        <w:rPr>
          <w:b/>
          <w:sz w:val="28"/>
          <w:szCs w:val="28"/>
        </w:rPr>
      </w:pPr>
    </w:p>
    <w:p w14:paraId="297888A2" w14:textId="77777777" w:rsidR="00D913B9" w:rsidRDefault="00D913B9" w:rsidP="00D913B9">
      <w:pPr>
        <w:pStyle w:val="NoSpacing"/>
        <w:rPr>
          <w:b/>
          <w:sz w:val="28"/>
          <w:szCs w:val="28"/>
        </w:rPr>
      </w:pPr>
    </w:p>
    <w:p w14:paraId="101E8AB8" w14:textId="77777777" w:rsidR="00D913B9" w:rsidRDefault="00D913B9" w:rsidP="00D913B9">
      <w:pPr>
        <w:pStyle w:val="NoSpacing"/>
        <w:rPr>
          <w:b/>
          <w:sz w:val="28"/>
          <w:szCs w:val="28"/>
        </w:rPr>
      </w:pPr>
    </w:p>
    <w:p w14:paraId="7EBC5C7A" w14:textId="77777777" w:rsidR="00D913B9" w:rsidRDefault="00D913B9" w:rsidP="00D913B9">
      <w:pPr>
        <w:pStyle w:val="NoSpacing"/>
        <w:rPr>
          <w:b/>
          <w:sz w:val="28"/>
          <w:szCs w:val="28"/>
        </w:rPr>
      </w:pPr>
    </w:p>
    <w:p w14:paraId="1B34B7E6" w14:textId="77777777" w:rsidR="00D913B9" w:rsidRDefault="00D913B9" w:rsidP="00D913B9">
      <w:pPr>
        <w:pStyle w:val="NoSpacing"/>
        <w:rPr>
          <w:b/>
          <w:sz w:val="28"/>
          <w:szCs w:val="28"/>
        </w:rPr>
      </w:pPr>
    </w:p>
    <w:p w14:paraId="507FA488" w14:textId="77777777" w:rsidR="00D913B9" w:rsidRDefault="00D913B9" w:rsidP="00D913B9">
      <w:pPr>
        <w:pStyle w:val="NoSpacing"/>
        <w:rPr>
          <w:b/>
          <w:sz w:val="28"/>
          <w:szCs w:val="28"/>
        </w:rPr>
      </w:pPr>
    </w:p>
    <w:p w14:paraId="4BD7D52A" w14:textId="77777777" w:rsidR="00D913B9" w:rsidRDefault="00D913B9" w:rsidP="00D913B9">
      <w:pPr>
        <w:pStyle w:val="NoSpacing"/>
        <w:jc w:val="center"/>
        <w:rPr>
          <w:b/>
          <w:sz w:val="24"/>
          <w:szCs w:val="24"/>
        </w:rPr>
      </w:pPr>
    </w:p>
    <w:p w14:paraId="32198B58" w14:textId="77777777" w:rsidR="00D913B9" w:rsidRPr="00E85DDE" w:rsidRDefault="00D913B9" w:rsidP="00D913B9">
      <w:pPr>
        <w:pStyle w:val="NoSpacing"/>
        <w:jc w:val="center"/>
        <w:rPr>
          <w:b/>
          <w:sz w:val="36"/>
          <w:szCs w:val="36"/>
          <w:lang w:eastAsia="ko-KR"/>
        </w:rPr>
      </w:pPr>
      <w:r>
        <w:rPr>
          <w:b/>
          <w:sz w:val="36"/>
          <w:szCs w:val="36"/>
        </w:rPr>
        <w:lastRenderedPageBreak/>
        <w:t>Manicuring</w:t>
      </w:r>
      <w:r w:rsidRPr="00E85DDE">
        <w:rPr>
          <w:b/>
          <w:sz w:val="36"/>
          <w:szCs w:val="36"/>
        </w:rPr>
        <w:t xml:space="preserve"> – 400 Clock Hours</w:t>
      </w:r>
    </w:p>
    <w:p w14:paraId="190375B4" w14:textId="77777777" w:rsidR="00D913B9" w:rsidRDefault="00D913B9" w:rsidP="00D913B9">
      <w:pPr>
        <w:pStyle w:val="NoSpacing"/>
        <w:jc w:val="center"/>
        <w:rPr>
          <w:b/>
          <w:sz w:val="28"/>
          <w:szCs w:val="28"/>
        </w:rPr>
      </w:pPr>
    </w:p>
    <w:p w14:paraId="34C73FDA"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r w:rsidRPr="00420E41">
        <w:rPr>
          <w:rFonts w:ascii="Batang" w:eastAsia="Batang" w:hAnsi="Batang" w:cs="Batang" w:hint="eastAsia"/>
          <w:color w:val="212121"/>
        </w:rPr>
        <w:t xml:space="preserve"> </w:t>
      </w:r>
    </w:p>
    <w:p w14:paraId="5AE95048"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43B9BBF0" w14:textId="77777777" w:rsidR="00D913B9" w:rsidRPr="000679DB" w:rsidRDefault="00D913B9" w:rsidP="00D913B9">
      <w:pPr>
        <w:pStyle w:val="HTMLPreformatted"/>
        <w:shd w:val="clear" w:color="auto" w:fill="FFFFFF"/>
        <w:jc w:val="center"/>
        <w:rPr>
          <w:rFonts w:ascii="inherit" w:hAnsi="inherit"/>
          <w:color w:val="212121"/>
        </w:rPr>
      </w:pPr>
      <w:r>
        <w:rPr>
          <w:rFonts w:ascii="inherit" w:hAnsi="inherit" w:hint="eastAsia"/>
          <w:color w:val="212121"/>
        </w:rPr>
        <w:t>.</w:t>
      </w: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77049B89" w14:textId="77777777" w:rsidTr="00353F82">
        <w:tc>
          <w:tcPr>
            <w:tcW w:w="1255" w:type="dxa"/>
          </w:tcPr>
          <w:p w14:paraId="476BC19A" w14:textId="77777777" w:rsidR="00D913B9" w:rsidRPr="00825BBA" w:rsidRDefault="00D913B9" w:rsidP="00353F82">
            <w:pPr>
              <w:pStyle w:val="NoSpacing"/>
              <w:jc w:val="center"/>
              <w:rPr>
                <w:b/>
                <w:sz w:val="28"/>
                <w:szCs w:val="28"/>
              </w:rPr>
            </w:pPr>
            <w:r w:rsidRPr="00825BBA">
              <w:rPr>
                <w:b/>
                <w:sz w:val="28"/>
                <w:szCs w:val="28"/>
              </w:rPr>
              <w:t xml:space="preserve">Calendar </w:t>
            </w:r>
          </w:p>
          <w:p w14:paraId="0BEEFB81" w14:textId="77777777" w:rsidR="00D913B9" w:rsidRDefault="00D913B9" w:rsidP="00353F82">
            <w:pPr>
              <w:pStyle w:val="NoSpacing"/>
              <w:jc w:val="center"/>
              <w:rPr>
                <w:b/>
                <w:sz w:val="28"/>
                <w:szCs w:val="28"/>
                <w:lang w:eastAsia="ko-KR"/>
              </w:rPr>
            </w:pPr>
            <w:r w:rsidRPr="00825BBA">
              <w:rPr>
                <w:b/>
                <w:sz w:val="28"/>
                <w:szCs w:val="28"/>
              </w:rPr>
              <w:t>Year</w:t>
            </w:r>
          </w:p>
          <w:p w14:paraId="6A332D12" w14:textId="77777777" w:rsidR="00D913B9" w:rsidRPr="00031421" w:rsidRDefault="00D913B9" w:rsidP="00353F82">
            <w:pPr>
              <w:pStyle w:val="NoSpacing"/>
              <w:jc w:val="center"/>
              <w:rPr>
                <w:rFonts w:eastAsia="Malgun Gothic"/>
                <w:sz w:val="20"/>
                <w:szCs w:val="20"/>
                <w:lang w:eastAsia="ko-KR"/>
              </w:rPr>
            </w:pPr>
          </w:p>
        </w:tc>
        <w:tc>
          <w:tcPr>
            <w:tcW w:w="2970" w:type="dxa"/>
          </w:tcPr>
          <w:p w14:paraId="485507FF"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p w14:paraId="0120902A" w14:textId="77777777" w:rsidR="00D913B9" w:rsidRPr="00031421" w:rsidRDefault="00D913B9" w:rsidP="00353F82">
            <w:pPr>
              <w:pStyle w:val="HTMLPreformatted"/>
              <w:shd w:val="clear" w:color="auto" w:fill="FFFFFF"/>
              <w:rPr>
                <w:rFonts w:eastAsia="Malgun Gothic"/>
                <w:b/>
                <w:sz w:val="28"/>
                <w:szCs w:val="28"/>
              </w:rPr>
            </w:pPr>
          </w:p>
        </w:tc>
        <w:tc>
          <w:tcPr>
            <w:tcW w:w="2340" w:type="dxa"/>
          </w:tcPr>
          <w:p w14:paraId="59475C85" w14:textId="77777777" w:rsidR="00D913B9" w:rsidRDefault="00D913B9" w:rsidP="00353F82">
            <w:pPr>
              <w:pStyle w:val="NoSpacing"/>
              <w:jc w:val="center"/>
              <w:rPr>
                <w:b/>
                <w:sz w:val="28"/>
                <w:szCs w:val="28"/>
                <w:lang w:eastAsia="ko-KR"/>
              </w:rPr>
            </w:pPr>
            <w:r>
              <w:rPr>
                <w:b/>
                <w:sz w:val="28"/>
                <w:szCs w:val="28"/>
              </w:rPr>
              <w:t>Students Available for Graduation</w:t>
            </w:r>
          </w:p>
          <w:p w14:paraId="21B53C2D" w14:textId="77777777" w:rsidR="00D913B9" w:rsidRPr="00031421" w:rsidRDefault="00D913B9" w:rsidP="00353F82">
            <w:pPr>
              <w:pStyle w:val="HTMLPreformatted"/>
              <w:shd w:val="clear" w:color="auto" w:fill="FFFFFF"/>
              <w:jc w:val="center"/>
              <w:rPr>
                <w:rFonts w:ascii="inherit" w:eastAsia="Malgun Gothic" w:hAnsi="inherit" w:hint="eastAsia"/>
                <w:color w:val="212121"/>
              </w:rPr>
            </w:pPr>
          </w:p>
          <w:p w14:paraId="40D251D4" w14:textId="77777777" w:rsidR="00D913B9" w:rsidRPr="00825BBA" w:rsidRDefault="00D913B9" w:rsidP="00353F82">
            <w:pPr>
              <w:pStyle w:val="NoSpacing"/>
              <w:jc w:val="center"/>
              <w:rPr>
                <w:b/>
                <w:sz w:val="28"/>
                <w:szCs w:val="28"/>
                <w:lang w:eastAsia="ko-KR"/>
              </w:rPr>
            </w:pPr>
          </w:p>
        </w:tc>
        <w:tc>
          <w:tcPr>
            <w:tcW w:w="2067" w:type="dxa"/>
          </w:tcPr>
          <w:p w14:paraId="5F9A16CB" w14:textId="77777777" w:rsidR="00D913B9" w:rsidRDefault="00D913B9" w:rsidP="00353F82">
            <w:pPr>
              <w:pStyle w:val="NoSpacing"/>
              <w:jc w:val="center"/>
              <w:rPr>
                <w:b/>
                <w:sz w:val="28"/>
                <w:szCs w:val="28"/>
              </w:rPr>
            </w:pPr>
            <w:r w:rsidRPr="00825BBA">
              <w:rPr>
                <w:b/>
                <w:sz w:val="28"/>
                <w:szCs w:val="28"/>
              </w:rPr>
              <w:t xml:space="preserve">Number of </w:t>
            </w:r>
          </w:p>
          <w:p w14:paraId="35694F5A" w14:textId="77777777" w:rsidR="00D913B9" w:rsidRDefault="00D913B9" w:rsidP="00353F82">
            <w:pPr>
              <w:pStyle w:val="NoSpacing"/>
              <w:jc w:val="center"/>
              <w:rPr>
                <w:b/>
                <w:sz w:val="28"/>
                <w:szCs w:val="28"/>
              </w:rPr>
            </w:pPr>
            <w:r w:rsidRPr="00825BBA">
              <w:rPr>
                <w:b/>
                <w:sz w:val="28"/>
                <w:szCs w:val="28"/>
              </w:rPr>
              <w:t xml:space="preserve">On-Time </w:t>
            </w:r>
          </w:p>
          <w:p w14:paraId="2415EEDD" w14:textId="77777777" w:rsidR="00D913B9" w:rsidRDefault="00D913B9" w:rsidP="00353F82">
            <w:pPr>
              <w:pStyle w:val="NoSpacing"/>
              <w:jc w:val="center"/>
              <w:rPr>
                <w:b/>
                <w:sz w:val="28"/>
                <w:szCs w:val="28"/>
                <w:lang w:eastAsia="ko-KR"/>
              </w:rPr>
            </w:pPr>
            <w:r w:rsidRPr="00825BBA">
              <w:rPr>
                <w:b/>
                <w:sz w:val="28"/>
                <w:szCs w:val="28"/>
              </w:rPr>
              <w:t>Graduates</w:t>
            </w:r>
          </w:p>
          <w:p w14:paraId="78794C7A" w14:textId="77777777" w:rsidR="00D913B9" w:rsidRDefault="00D913B9" w:rsidP="00353F82">
            <w:pPr>
              <w:pStyle w:val="HTMLPreformatted"/>
              <w:shd w:val="clear" w:color="auto" w:fill="FFFFFF"/>
              <w:jc w:val="center"/>
              <w:rPr>
                <w:rFonts w:ascii="inherit" w:hAnsi="inherit"/>
                <w:color w:val="212121"/>
              </w:rPr>
            </w:pPr>
          </w:p>
          <w:p w14:paraId="6077ED5D" w14:textId="77777777" w:rsidR="00D913B9" w:rsidRPr="00825BBA" w:rsidRDefault="00D913B9" w:rsidP="00353F82">
            <w:pPr>
              <w:pStyle w:val="NoSpacing"/>
              <w:jc w:val="center"/>
              <w:rPr>
                <w:b/>
                <w:sz w:val="28"/>
                <w:szCs w:val="28"/>
                <w:lang w:eastAsia="ko-KR"/>
              </w:rPr>
            </w:pPr>
          </w:p>
        </w:tc>
        <w:tc>
          <w:tcPr>
            <w:tcW w:w="1623" w:type="dxa"/>
          </w:tcPr>
          <w:p w14:paraId="73D9EB2A" w14:textId="77777777" w:rsidR="00D913B9" w:rsidRDefault="00D913B9" w:rsidP="00353F82">
            <w:pPr>
              <w:pStyle w:val="NoSpacing"/>
              <w:jc w:val="center"/>
              <w:rPr>
                <w:b/>
                <w:sz w:val="28"/>
                <w:szCs w:val="28"/>
              </w:rPr>
            </w:pPr>
            <w:r>
              <w:rPr>
                <w:b/>
                <w:sz w:val="28"/>
                <w:szCs w:val="28"/>
              </w:rPr>
              <w:t>On-Time</w:t>
            </w:r>
          </w:p>
          <w:p w14:paraId="0A1F970F" w14:textId="77777777" w:rsidR="00D913B9" w:rsidRDefault="00D913B9" w:rsidP="00353F82">
            <w:pPr>
              <w:pStyle w:val="NoSpacing"/>
              <w:jc w:val="center"/>
              <w:rPr>
                <w:b/>
                <w:sz w:val="28"/>
                <w:szCs w:val="28"/>
              </w:rPr>
            </w:pPr>
            <w:r>
              <w:rPr>
                <w:b/>
                <w:sz w:val="28"/>
                <w:szCs w:val="28"/>
              </w:rPr>
              <w:t>Completion</w:t>
            </w:r>
          </w:p>
          <w:p w14:paraId="78F2C408" w14:textId="77777777" w:rsidR="00D913B9" w:rsidRDefault="00D913B9" w:rsidP="00353F82">
            <w:pPr>
              <w:pStyle w:val="NoSpacing"/>
              <w:jc w:val="center"/>
              <w:rPr>
                <w:b/>
                <w:sz w:val="28"/>
                <w:szCs w:val="28"/>
                <w:lang w:eastAsia="ko-KR"/>
              </w:rPr>
            </w:pPr>
            <w:r>
              <w:rPr>
                <w:b/>
                <w:sz w:val="28"/>
                <w:szCs w:val="28"/>
              </w:rPr>
              <w:t>Rate</w:t>
            </w:r>
          </w:p>
          <w:p w14:paraId="14575FD8" w14:textId="77777777" w:rsidR="00D913B9" w:rsidRPr="0030656F" w:rsidRDefault="00D913B9" w:rsidP="00353F82">
            <w:pPr>
              <w:pStyle w:val="HTMLPreformatted"/>
              <w:shd w:val="clear" w:color="auto" w:fill="FFFFFF"/>
              <w:jc w:val="center"/>
              <w:rPr>
                <w:b/>
                <w:sz w:val="28"/>
                <w:szCs w:val="28"/>
              </w:rPr>
            </w:pPr>
          </w:p>
        </w:tc>
      </w:tr>
      <w:tr w:rsidR="00E92340" w14:paraId="76F7A3DC" w14:textId="77777777" w:rsidTr="00353F82">
        <w:tc>
          <w:tcPr>
            <w:tcW w:w="1255" w:type="dxa"/>
          </w:tcPr>
          <w:p w14:paraId="06CFCE36" w14:textId="31B6A0E9" w:rsidR="00E92340" w:rsidRDefault="00E92340" w:rsidP="00E92340">
            <w:pPr>
              <w:pStyle w:val="NoSpacing"/>
              <w:jc w:val="center"/>
              <w:rPr>
                <w:sz w:val="28"/>
                <w:szCs w:val="28"/>
              </w:rPr>
            </w:pPr>
            <w:r>
              <w:rPr>
                <w:sz w:val="28"/>
                <w:szCs w:val="28"/>
              </w:rPr>
              <w:t>2020</w:t>
            </w:r>
          </w:p>
        </w:tc>
        <w:tc>
          <w:tcPr>
            <w:tcW w:w="2970" w:type="dxa"/>
          </w:tcPr>
          <w:p w14:paraId="6D268F68" w14:textId="50150F35" w:rsidR="00E92340" w:rsidRDefault="00E92340" w:rsidP="00E92340">
            <w:pPr>
              <w:pStyle w:val="NoSpacing"/>
              <w:jc w:val="center"/>
              <w:rPr>
                <w:sz w:val="28"/>
                <w:szCs w:val="28"/>
                <w:lang w:eastAsia="ko-KR"/>
              </w:rPr>
            </w:pPr>
            <w:r>
              <w:rPr>
                <w:sz w:val="28"/>
                <w:szCs w:val="28"/>
                <w:lang w:eastAsia="ko-KR"/>
              </w:rPr>
              <w:t>0</w:t>
            </w:r>
          </w:p>
        </w:tc>
        <w:tc>
          <w:tcPr>
            <w:tcW w:w="2340" w:type="dxa"/>
          </w:tcPr>
          <w:p w14:paraId="7B5885E9" w14:textId="27D17412" w:rsidR="00E92340" w:rsidRDefault="00E92340" w:rsidP="00E92340">
            <w:pPr>
              <w:pStyle w:val="NoSpacing"/>
              <w:jc w:val="center"/>
              <w:rPr>
                <w:sz w:val="28"/>
                <w:szCs w:val="28"/>
                <w:lang w:eastAsia="ko-KR"/>
              </w:rPr>
            </w:pPr>
            <w:r>
              <w:rPr>
                <w:sz w:val="28"/>
                <w:szCs w:val="28"/>
                <w:lang w:eastAsia="ko-KR"/>
              </w:rPr>
              <w:t>0</w:t>
            </w:r>
          </w:p>
        </w:tc>
        <w:tc>
          <w:tcPr>
            <w:tcW w:w="2067" w:type="dxa"/>
          </w:tcPr>
          <w:p w14:paraId="0E1622AD" w14:textId="2D8ACE7A" w:rsidR="00E92340" w:rsidRDefault="00E92340" w:rsidP="00E92340">
            <w:pPr>
              <w:pStyle w:val="NoSpacing"/>
              <w:jc w:val="center"/>
              <w:rPr>
                <w:sz w:val="28"/>
                <w:szCs w:val="28"/>
                <w:lang w:eastAsia="ko-KR"/>
              </w:rPr>
            </w:pPr>
            <w:r>
              <w:rPr>
                <w:sz w:val="28"/>
                <w:szCs w:val="28"/>
                <w:lang w:eastAsia="ko-KR"/>
              </w:rPr>
              <w:t>0</w:t>
            </w:r>
          </w:p>
        </w:tc>
        <w:tc>
          <w:tcPr>
            <w:tcW w:w="1623" w:type="dxa"/>
          </w:tcPr>
          <w:p w14:paraId="023CF109" w14:textId="7FCB4DBB" w:rsidR="00E92340" w:rsidRDefault="00E92340" w:rsidP="00E92340">
            <w:pPr>
              <w:pStyle w:val="NoSpacing"/>
              <w:jc w:val="center"/>
              <w:rPr>
                <w:sz w:val="28"/>
                <w:szCs w:val="28"/>
              </w:rPr>
            </w:pPr>
            <w:r>
              <w:rPr>
                <w:sz w:val="28"/>
                <w:szCs w:val="28"/>
              </w:rPr>
              <w:t>0</w:t>
            </w:r>
          </w:p>
        </w:tc>
      </w:tr>
      <w:tr w:rsidR="00D913B9" w14:paraId="65FAD708" w14:textId="77777777" w:rsidTr="00353F82">
        <w:tc>
          <w:tcPr>
            <w:tcW w:w="1255" w:type="dxa"/>
          </w:tcPr>
          <w:p w14:paraId="1556149B" w14:textId="2699EE60" w:rsidR="00D913B9" w:rsidRDefault="00E92340" w:rsidP="00353F82">
            <w:pPr>
              <w:pStyle w:val="NoSpacing"/>
              <w:jc w:val="center"/>
              <w:rPr>
                <w:sz w:val="28"/>
                <w:szCs w:val="28"/>
              </w:rPr>
            </w:pPr>
            <w:r>
              <w:rPr>
                <w:sz w:val="28"/>
                <w:szCs w:val="28"/>
              </w:rPr>
              <w:t>2021</w:t>
            </w:r>
          </w:p>
        </w:tc>
        <w:tc>
          <w:tcPr>
            <w:tcW w:w="2970" w:type="dxa"/>
          </w:tcPr>
          <w:p w14:paraId="22613515" w14:textId="0830BC23" w:rsidR="00D913B9" w:rsidRDefault="00D56E1C" w:rsidP="00353F82">
            <w:pPr>
              <w:pStyle w:val="NoSpacing"/>
              <w:jc w:val="center"/>
              <w:rPr>
                <w:sz w:val="28"/>
                <w:szCs w:val="28"/>
                <w:lang w:eastAsia="ko-KR"/>
              </w:rPr>
            </w:pPr>
            <w:r>
              <w:rPr>
                <w:sz w:val="28"/>
                <w:szCs w:val="28"/>
                <w:lang w:eastAsia="ko-KR"/>
              </w:rPr>
              <w:t>0</w:t>
            </w:r>
          </w:p>
        </w:tc>
        <w:tc>
          <w:tcPr>
            <w:tcW w:w="2340" w:type="dxa"/>
          </w:tcPr>
          <w:p w14:paraId="063E3801" w14:textId="50AE31E7" w:rsidR="00D913B9" w:rsidRDefault="00D56E1C" w:rsidP="00353F82">
            <w:pPr>
              <w:pStyle w:val="NoSpacing"/>
              <w:jc w:val="center"/>
              <w:rPr>
                <w:sz w:val="28"/>
                <w:szCs w:val="28"/>
                <w:lang w:eastAsia="ko-KR"/>
              </w:rPr>
            </w:pPr>
            <w:r>
              <w:rPr>
                <w:sz w:val="28"/>
                <w:szCs w:val="28"/>
                <w:lang w:eastAsia="ko-KR"/>
              </w:rPr>
              <w:t>0</w:t>
            </w:r>
          </w:p>
        </w:tc>
        <w:tc>
          <w:tcPr>
            <w:tcW w:w="2067" w:type="dxa"/>
          </w:tcPr>
          <w:p w14:paraId="1BF73BE2" w14:textId="45BD44AF" w:rsidR="00D913B9" w:rsidRDefault="00D56E1C" w:rsidP="00353F82">
            <w:pPr>
              <w:pStyle w:val="NoSpacing"/>
              <w:jc w:val="center"/>
              <w:rPr>
                <w:sz w:val="28"/>
                <w:szCs w:val="28"/>
                <w:lang w:eastAsia="ko-KR"/>
              </w:rPr>
            </w:pPr>
            <w:r>
              <w:rPr>
                <w:sz w:val="28"/>
                <w:szCs w:val="28"/>
                <w:lang w:eastAsia="ko-KR"/>
              </w:rPr>
              <w:t>0</w:t>
            </w:r>
          </w:p>
        </w:tc>
        <w:tc>
          <w:tcPr>
            <w:tcW w:w="1623" w:type="dxa"/>
          </w:tcPr>
          <w:p w14:paraId="76C10572" w14:textId="0900B848" w:rsidR="00D913B9" w:rsidRDefault="00D56E1C" w:rsidP="00353F82">
            <w:pPr>
              <w:pStyle w:val="NoSpacing"/>
              <w:jc w:val="center"/>
              <w:rPr>
                <w:sz w:val="28"/>
                <w:szCs w:val="28"/>
              </w:rPr>
            </w:pPr>
            <w:r>
              <w:rPr>
                <w:sz w:val="28"/>
                <w:szCs w:val="28"/>
              </w:rPr>
              <w:t>0</w:t>
            </w:r>
          </w:p>
        </w:tc>
      </w:tr>
    </w:tbl>
    <w:p w14:paraId="6318280B" w14:textId="77777777" w:rsidR="00D913B9" w:rsidRDefault="00D913B9" w:rsidP="00D913B9">
      <w:pPr>
        <w:pStyle w:val="NoSpacing"/>
        <w:rPr>
          <w:b/>
          <w:sz w:val="24"/>
          <w:szCs w:val="24"/>
        </w:rPr>
      </w:pPr>
    </w:p>
    <w:p w14:paraId="30C51B8B"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14BE6C67"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8517B24" w14:textId="77777777" w:rsidR="00D913B9" w:rsidRDefault="00D913B9" w:rsidP="00D913B9">
      <w:pPr>
        <w:pStyle w:val="NoSpacing"/>
        <w:rPr>
          <w:b/>
          <w:sz w:val="24"/>
          <w:szCs w:val="24"/>
          <w:lang w:eastAsia="ko-KR"/>
        </w:rPr>
      </w:pPr>
    </w:p>
    <w:p w14:paraId="18EDF81C" w14:textId="77777777" w:rsidR="00D913B9" w:rsidRPr="004C0C8B" w:rsidRDefault="00D913B9" w:rsidP="00D913B9">
      <w:pPr>
        <w:pStyle w:val="NoSpacing"/>
        <w:jc w:val="center"/>
        <w:rPr>
          <w:b/>
          <w:sz w:val="28"/>
          <w:szCs w:val="28"/>
          <w:u w:val="single"/>
        </w:rPr>
      </w:pPr>
      <w:r w:rsidRPr="004C0C8B">
        <w:rPr>
          <w:b/>
          <w:sz w:val="28"/>
          <w:szCs w:val="28"/>
          <w:u w:val="single"/>
        </w:rPr>
        <w:t>Students completing Within 150% of the Published Program Length</w:t>
      </w:r>
    </w:p>
    <w:p w14:paraId="7C541074" w14:textId="77777777" w:rsidR="00D913B9" w:rsidRDefault="00D913B9" w:rsidP="00D913B9">
      <w:pPr>
        <w:pStyle w:val="NoSpacing"/>
        <w:jc w:val="center"/>
        <w:rPr>
          <w:b/>
          <w:sz w:val="28"/>
          <w:szCs w:val="28"/>
          <w:u w:val="single"/>
          <w:lang w:eastAsia="ko-KR"/>
        </w:rPr>
      </w:pPr>
    </w:p>
    <w:tbl>
      <w:tblPr>
        <w:tblStyle w:val="TableGrid"/>
        <w:tblW w:w="0" w:type="auto"/>
        <w:tblLook w:val="04A0" w:firstRow="1" w:lastRow="0" w:firstColumn="1" w:lastColumn="0" w:noHBand="0" w:noVBand="1"/>
      </w:tblPr>
      <w:tblGrid>
        <w:gridCol w:w="1255"/>
        <w:gridCol w:w="2970"/>
        <w:gridCol w:w="2340"/>
        <w:gridCol w:w="1620"/>
        <w:gridCol w:w="2070"/>
      </w:tblGrid>
      <w:tr w:rsidR="00D913B9" w:rsidRPr="0030656F" w14:paraId="72BF5D14" w14:textId="77777777" w:rsidTr="00353F82">
        <w:tc>
          <w:tcPr>
            <w:tcW w:w="1255" w:type="dxa"/>
          </w:tcPr>
          <w:p w14:paraId="40081A84" w14:textId="77777777" w:rsidR="00D913B9" w:rsidRPr="00825BBA" w:rsidRDefault="00D913B9" w:rsidP="00353F82">
            <w:pPr>
              <w:pStyle w:val="NoSpacing"/>
              <w:jc w:val="center"/>
              <w:rPr>
                <w:b/>
                <w:sz w:val="28"/>
                <w:szCs w:val="28"/>
              </w:rPr>
            </w:pPr>
            <w:r w:rsidRPr="00825BBA">
              <w:rPr>
                <w:b/>
                <w:sz w:val="28"/>
                <w:szCs w:val="28"/>
              </w:rPr>
              <w:t xml:space="preserve">Calendar </w:t>
            </w:r>
          </w:p>
          <w:p w14:paraId="11EE14D8" w14:textId="77777777" w:rsidR="00D913B9" w:rsidRDefault="00D913B9" w:rsidP="00353F82">
            <w:pPr>
              <w:pStyle w:val="NoSpacing"/>
              <w:jc w:val="center"/>
              <w:rPr>
                <w:b/>
                <w:sz w:val="28"/>
                <w:szCs w:val="28"/>
                <w:lang w:eastAsia="ko-KR"/>
              </w:rPr>
            </w:pPr>
            <w:r w:rsidRPr="00825BBA">
              <w:rPr>
                <w:b/>
                <w:sz w:val="28"/>
                <w:szCs w:val="28"/>
              </w:rPr>
              <w:t>Year</w:t>
            </w:r>
          </w:p>
          <w:p w14:paraId="75A2629B" w14:textId="77777777" w:rsidR="00D913B9" w:rsidRPr="00825BBA" w:rsidRDefault="00D913B9" w:rsidP="00353F82">
            <w:pPr>
              <w:pStyle w:val="NoSpacing"/>
              <w:jc w:val="center"/>
              <w:rPr>
                <w:b/>
                <w:sz w:val="24"/>
                <w:szCs w:val="24"/>
                <w:lang w:eastAsia="ko-KR"/>
              </w:rPr>
            </w:pPr>
          </w:p>
        </w:tc>
        <w:tc>
          <w:tcPr>
            <w:tcW w:w="2970" w:type="dxa"/>
          </w:tcPr>
          <w:p w14:paraId="71ADC0BA"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p w14:paraId="31C7997B" w14:textId="77777777" w:rsidR="00D913B9" w:rsidRPr="00825BBA" w:rsidRDefault="00D913B9" w:rsidP="00353F82">
            <w:pPr>
              <w:pStyle w:val="NoSpacing"/>
              <w:jc w:val="center"/>
              <w:rPr>
                <w:b/>
                <w:sz w:val="28"/>
                <w:szCs w:val="28"/>
                <w:lang w:eastAsia="ko-KR"/>
              </w:rPr>
            </w:pPr>
          </w:p>
        </w:tc>
        <w:tc>
          <w:tcPr>
            <w:tcW w:w="2340" w:type="dxa"/>
          </w:tcPr>
          <w:p w14:paraId="5157CB8A" w14:textId="77777777" w:rsidR="00D913B9" w:rsidRDefault="00D913B9" w:rsidP="00353F82">
            <w:pPr>
              <w:pStyle w:val="NoSpacing"/>
              <w:jc w:val="center"/>
              <w:rPr>
                <w:b/>
                <w:sz w:val="28"/>
                <w:szCs w:val="28"/>
                <w:lang w:eastAsia="ko-KR"/>
              </w:rPr>
            </w:pPr>
            <w:r>
              <w:rPr>
                <w:b/>
                <w:sz w:val="28"/>
                <w:szCs w:val="28"/>
              </w:rPr>
              <w:t>Students Available for Graduation</w:t>
            </w:r>
          </w:p>
          <w:p w14:paraId="30284E64" w14:textId="77777777" w:rsidR="00D913B9" w:rsidRPr="00825BBA" w:rsidRDefault="00D913B9" w:rsidP="00353F82">
            <w:pPr>
              <w:pStyle w:val="HTMLPreformatted"/>
              <w:shd w:val="clear" w:color="auto" w:fill="FFFFFF"/>
              <w:jc w:val="center"/>
              <w:rPr>
                <w:b/>
                <w:sz w:val="28"/>
                <w:szCs w:val="28"/>
              </w:rPr>
            </w:pPr>
          </w:p>
        </w:tc>
        <w:tc>
          <w:tcPr>
            <w:tcW w:w="1620" w:type="dxa"/>
          </w:tcPr>
          <w:p w14:paraId="15542354" w14:textId="77777777" w:rsidR="00D913B9" w:rsidRPr="004C0C8B" w:rsidRDefault="00D913B9" w:rsidP="00353F82">
            <w:pPr>
              <w:pStyle w:val="NoSpacing"/>
              <w:jc w:val="center"/>
              <w:rPr>
                <w:b/>
                <w:sz w:val="28"/>
                <w:szCs w:val="28"/>
              </w:rPr>
            </w:pPr>
            <w:r w:rsidRPr="004C0C8B">
              <w:rPr>
                <w:b/>
                <w:sz w:val="28"/>
                <w:szCs w:val="28"/>
              </w:rPr>
              <w:t>150%</w:t>
            </w:r>
          </w:p>
          <w:p w14:paraId="57DC0E8D" w14:textId="77777777" w:rsidR="00D913B9" w:rsidRPr="004C0C8B" w:rsidRDefault="00D913B9" w:rsidP="00353F82">
            <w:pPr>
              <w:pStyle w:val="NoSpacing"/>
              <w:jc w:val="center"/>
              <w:rPr>
                <w:b/>
                <w:sz w:val="28"/>
                <w:szCs w:val="28"/>
                <w:lang w:eastAsia="ko-KR"/>
              </w:rPr>
            </w:pPr>
            <w:r w:rsidRPr="004C0C8B">
              <w:rPr>
                <w:b/>
                <w:sz w:val="28"/>
                <w:szCs w:val="28"/>
              </w:rPr>
              <w:t>Graduates</w:t>
            </w:r>
          </w:p>
          <w:p w14:paraId="30272A8A" w14:textId="77777777" w:rsidR="00D913B9" w:rsidRPr="004C0C8B" w:rsidRDefault="00D913B9" w:rsidP="00353F82">
            <w:pPr>
              <w:pStyle w:val="HTMLPreformatted"/>
              <w:shd w:val="clear" w:color="auto" w:fill="FFFFFF"/>
              <w:jc w:val="center"/>
              <w:rPr>
                <w:b/>
                <w:sz w:val="28"/>
                <w:szCs w:val="28"/>
              </w:rPr>
            </w:pPr>
          </w:p>
        </w:tc>
        <w:tc>
          <w:tcPr>
            <w:tcW w:w="2070" w:type="dxa"/>
          </w:tcPr>
          <w:p w14:paraId="6997B883" w14:textId="77777777" w:rsidR="00D913B9" w:rsidRPr="004C0C8B" w:rsidRDefault="00D913B9" w:rsidP="00353F82">
            <w:pPr>
              <w:pStyle w:val="NoSpacing"/>
              <w:jc w:val="center"/>
              <w:rPr>
                <w:b/>
                <w:sz w:val="28"/>
                <w:szCs w:val="28"/>
              </w:rPr>
            </w:pPr>
            <w:r w:rsidRPr="004C0C8B">
              <w:rPr>
                <w:b/>
                <w:sz w:val="28"/>
                <w:szCs w:val="28"/>
              </w:rPr>
              <w:t>150%</w:t>
            </w:r>
          </w:p>
          <w:p w14:paraId="7C8E6542" w14:textId="77777777" w:rsidR="00D913B9" w:rsidRPr="004C0C8B" w:rsidRDefault="00D913B9" w:rsidP="00353F82">
            <w:pPr>
              <w:pStyle w:val="NoSpacing"/>
              <w:jc w:val="center"/>
              <w:rPr>
                <w:b/>
                <w:sz w:val="28"/>
                <w:szCs w:val="28"/>
              </w:rPr>
            </w:pPr>
            <w:r w:rsidRPr="004C0C8B">
              <w:rPr>
                <w:b/>
                <w:sz w:val="28"/>
                <w:szCs w:val="28"/>
              </w:rPr>
              <w:t>Completion</w:t>
            </w:r>
          </w:p>
          <w:p w14:paraId="7DCF95DA" w14:textId="77777777" w:rsidR="00D913B9" w:rsidRPr="004C0C8B" w:rsidRDefault="00D913B9" w:rsidP="00353F82">
            <w:pPr>
              <w:pStyle w:val="NoSpacing"/>
              <w:jc w:val="center"/>
              <w:rPr>
                <w:b/>
                <w:sz w:val="28"/>
                <w:szCs w:val="28"/>
                <w:lang w:eastAsia="ko-KR"/>
              </w:rPr>
            </w:pPr>
            <w:r w:rsidRPr="004C0C8B">
              <w:rPr>
                <w:b/>
                <w:sz w:val="28"/>
                <w:szCs w:val="28"/>
              </w:rPr>
              <w:t>Rate</w:t>
            </w:r>
          </w:p>
          <w:p w14:paraId="1FB4B639" w14:textId="77777777" w:rsidR="00D913B9" w:rsidRPr="004C0C8B" w:rsidRDefault="00D913B9" w:rsidP="00353F82">
            <w:pPr>
              <w:pStyle w:val="NoSpacing"/>
              <w:jc w:val="center"/>
              <w:rPr>
                <w:b/>
                <w:sz w:val="28"/>
                <w:szCs w:val="28"/>
                <w:lang w:eastAsia="ko-KR"/>
              </w:rPr>
            </w:pPr>
          </w:p>
        </w:tc>
      </w:tr>
      <w:tr w:rsidR="00E92340" w14:paraId="060EE96E" w14:textId="77777777" w:rsidTr="00353F82">
        <w:tc>
          <w:tcPr>
            <w:tcW w:w="1255" w:type="dxa"/>
          </w:tcPr>
          <w:p w14:paraId="3262C732" w14:textId="63446579" w:rsidR="00E92340" w:rsidRDefault="00E92340" w:rsidP="00E92340">
            <w:pPr>
              <w:pStyle w:val="NoSpacing"/>
              <w:jc w:val="center"/>
              <w:rPr>
                <w:sz w:val="28"/>
                <w:szCs w:val="28"/>
              </w:rPr>
            </w:pPr>
            <w:r>
              <w:rPr>
                <w:sz w:val="28"/>
                <w:szCs w:val="28"/>
              </w:rPr>
              <w:t>2020</w:t>
            </w:r>
          </w:p>
        </w:tc>
        <w:tc>
          <w:tcPr>
            <w:tcW w:w="2970" w:type="dxa"/>
          </w:tcPr>
          <w:p w14:paraId="1280979E" w14:textId="5C42D9A1" w:rsidR="00E92340" w:rsidRDefault="00E92340" w:rsidP="00E92340">
            <w:pPr>
              <w:pStyle w:val="NoSpacing"/>
              <w:jc w:val="center"/>
              <w:rPr>
                <w:sz w:val="28"/>
                <w:szCs w:val="28"/>
              </w:rPr>
            </w:pPr>
            <w:r>
              <w:rPr>
                <w:sz w:val="28"/>
                <w:szCs w:val="28"/>
                <w:lang w:eastAsia="ko-KR"/>
              </w:rPr>
              <w:t>0</w:t>
            </w:r>
          </w:p>
        </w:tc>
        <w:tc>
          <w:tcPr>
            <w:tcW w:w="2340" w:type="dxa"/>
          </w:tcPr>
          <w:p w14:paraId="6A4542B1" w14:textId="280D6767" w:rsidR="00E92340" w:rsidRDefault="00E92340" w:rsidP="00E92340">
            <w:pPr>
              <w:pStyle w:val="NoSpacing"/>
              <w:jc w:val="center"/>
              <w:rPr>
                <w:sz w:val="28"/>
                <w:szCs w:val="28"/>
              </w:rPr>
            </w:pPr>
            <w:r>
              <w:rPr>
                <w:sz w:val="28"/>
                <w:szCs w:val="28"/>
                <w:lang w:eastAsia="ko-KR"/>
              </w:rPr>
              <w:t>0</w:t>
            </w:r>
          </w:p>
        </w:tc>
        <w:tc>
          <w:tcPr>
            <w:tcW w:w="1620" w:type="dxa"/>
          </w:tcPr>
          <w:p w14:paraId="7E1C6646" w14:textId="5531D743" w:rsidR="00E92340" w:rsidRDefault="00E92340" w:rsidP="00E92340">
            <w:pPr>
              <w:pStyle w:val="NoSpacing"/>
              <w:jc w:val="center"/>
              <w:rPr>
                <w:sz w:val="28"/>
                <w:szCs w:val="28"/>
              </w:rPr>
            </w:pPr>
            <w:r>
              <w:rPr>
                <w:sz w:val="28"/>
                <w:szCs w:val="28"/>
                <w:lang w:eastAsia="ko-KR"/>
              </w:rPr>
              <w:t>0</w:t>
            </w:r>
          </w:p>
        </w:tc>
        <w:tc>
          <w:tcPr>
            <w:tcW w:w="2070" w:type="dxa"/>
          </w:tcPr>
          <w:p w14:paraId="228C93CD" w14:textId="747A9274" w:rsidR="00E92340" w:rsidRDefault="00E92340" w:rsidP="00E92340">
            <w:pPr>
              <w:pStyle w:val="NoSpacing"/>
              <w:jc w:val="center"/>
              <w:rPr>
                <w:sz w:val="28"/>
                <w:szCs w:val="28"/>
              </w:rPr>
            </w:pPr>
            <w:r>
              <w:rPr>
                <w:sz w:val="28"/>
                <w:szCs w:val="28"/>
              </w:rPr>
              <w:t>0</w:t>
            </w:r>
          </w:p>
        </w:tc>
      </w:tr>
      <w:tr w:rsidR="00E92340" w14:paraId="473B4077" w14:textId="77777777" w:rsidTr="00353F82">
        <w:tc>
          <w:tcPr>
            <w:tcW w:w="1255" w:type="dxa"/>
          </w:tcPr>
          <w:p w14:paraId="051DDF28" w14:textId="26D860BA" w:rsidR="00E92340" w:rsidRDefault="00E92340" w:rsidP="00E92340">
            <w:pPr>
              <w:pStyle w:val="NoSpacing"/>
              <w:jc w:val="center"/>
              <w:rPr>
                <w:sz w:val="28"/>
                <w:szCs w:val="28"/>
              </w:rPr>
            </w:pPr>
            <w:r>
              <w:rPr>
                <w:sz w:val="28"/>
                <w:szCs w:val="28"/>
              </w:rPr>
              <w:t>2021</w:t>
            </w:r>
          </w:p>
        </w:tc>
        <w:tc>
          <w:tcPr>
            <w:tcW w:w="2970" w:type="dxa"/>
          </w:tcPr>
          <w:p w14:paraId="6606ABDD" w14:textId="1BC05F86" w:rsidR="00E92340" w:rsidRDefault="00E92340" w:rsidP="00E92340">
            <w:pPr>
              <w:pStyle w:val="NoSpacing"/>
              <w:jc w:val="center"/>
              <w:rPr>
                <w:sz w:val="28"/>
                <w:szCs w:val="28"/>
                <w:lang w:eastAsia="ko-KR"/>
              </w:rPr>
            </w:pPr>
            <w:r>
              <w:rPr>
                <w:sz w:val="28"/>
                <w:szCs w:val="28"/>
                <w:lang w:eastAsia="ko-KR"/>
              </w:rPr>
              <w:t>0</w:t>
            </w:r>
          </w:p>
        </w:tc>
        <w:tc>
          <w:tcPr>
            <w:tcW w:w="2340" w:type="dxa"/>
          </w:tcPr>
          <w:p w14:paraId="28FC2F2E" w14:textId="0970BA50" w:rsidR="00E92340" w:rsidRDefault="00E92340" w:rsidP="00E92340">
            <w:pPr>
              <w:pStyle w:val="NoSpacing"/>
              <w:jc w:val="center"/>
              <w:rPr>
                <w:sz w:val="28"/>
                <w:szCs w:val="28"/>
                <w:lang w:eastAsia="ko-KR"/>
              </w:rPr>
            </w:pPr>
            <w:r>
              <w:rPr>
                <w:sz w:val="28"/>
                <w:szCs w:val="28"/>
                <w:lang w:eastAsia="ko-KR"/>
              </w:rPr>
              <w:t>0</w:t>
            </w:r>
          </w:p>
        </w:tc>
        <w:tc>
          <w:tcPr>
            <w:tcW w:w="1620" w:type="dxa"/>
          </w:tcPr>
          <w:p w14:paraId="6DAAAEC8" w14:textId="065B1651" w:rsidR="00E92340" w:rsidRDefault="00E92340" w:rsidP="00E92340">
            <w:pPr>
              <w:pStyle w:val="NoSpacing"/>
              <w:jc w:val="center"/>
              <w:rPr>
                <w:sz w:val="28"/>
                <w:szCs w:val="28"/>
                <w:lang w:eastAsia="ko-KR"/>
              </w:rPr>
            </w:pPr>
            <w:r>
              <w:rPr>
                <w:sz w:val="28"/>
                <w:szCs w:val="28"/>
                <w:lang w:eastAsia="ko-KR"/>
              </w:rPr>
              <w:t>0</w:t>
            </w:r>
          </w:p>
        </w:tc>
        <w:tc>
          <w:tcPr>
            <w:tcW w:w="2070" w:type="dxa"/>
          </w:tcPr>
          <w:p w14:paraId="48001BE7" w14:textId="4A3CCDC5" w:rsidR="00E92340" w:rsidRDefault="00E92340" w:rsidP="00E92340">
            <w:pPr>
              <w:pStyle w:val="NoSpacing"/>
              <w:jc w:val="center"/>
              <w:rPr>
                <w:sz w:val="28"/>
                <w:szCs w:val="28"/>
              </w:rPr>
            </w:pPr>
            <w:r>
              <w:rPr>
                <w:sz w:val="28"/>
                <w:szCs w:val="28"/>
              </w:rPr>
              <w:t>0</w:t>
            </w:r>
          </w:p>
        </w:tc>
      </w:tr>
    </w:tbl>
    <w:p w14:paraId="4724DD03" w14:textId="77777777" w:rsidR="00D913B9" w:rsidRPr="0030656F" w:rsidRDefault="00D913B9" w:rsidP="00D913B9">
      <w:pPr>
        <w:pStyle w:val="NoSpacing"/>
        <w:jc w:val="center"/>
        <w:rPr>
          <w:b/>
          <w:sz w:val="28"/>
          <w:szCs w:val="28"/>
          <w:u w:val="single"/>
        </w:rPr>
      </w:pPr>
    </w:p>
    <w:p w14:paraId="6C3F9660"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5E78DC5B"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5DAA7615" w14:textId="77777777" w:rsidR="00D913B9" w:rsidRDefault="00D913B9" w:rsidP="00D913B9">
      <w:pPr>
        <w:pStyle w:val="NoSpacing"/>
        <w:rPr>
          <w:b/>
          <w:sz w:val="24"/>
          <w:szCs w:val="24"/>
          <w:lang w:eastAsia="ko-KR"/>
        </w:rPr>
      </w:pPr>
    </w:p>
    <w:p w14:paraId="6F80FA76" w14:textId="77777777" w:rsidR="00D913B9" w:rsidRDefault="00D913B9" w:rsidP="00D913B9">
      <w:pPr>
        <w:pStyle w:val="NoSpacing"/>
        <w:rPr>
          <w:b/>
          <w:sz w:val="24"/>
          <w:szCs w:val="24"/>
          <w:lang w:eastAsia="ko-KR"/>
        </w:rPr>
      </w:pPr>
    </w:p>
    <w:p w14:paraId="42158437" w14:textId="77777777" w:rsidR="00D913B9" w:rsidRDefault="00D913B9" w:rsidP="00D913B9">
      <w:pPr>
        <w:pStyle w:val="NoSpacing"/>
        <w:rPr>
          <w:b/>
          <w:sz w:val="24"/>
          <w:szCs w:val="24"/>
          <w:lang w:eastAsia="ko-KR"/>
        </w:rPr>
      </w:pPr>
    </w:p>
    <w:p w14:paraId="4E7E1BDB" w14:textId="77777777" w:rsidR="00D913B9" w:rsidRDefault="00D913B9" w:rsidP="00D913B9">
      <w:pPr>
        <w:pStyle w:val="NoSpacing"/>
        <w:rPr>
          <w:b/>
          <w:sz w:val="24"/>
          <w:szCs w:val="24"/>
          <w:lang w:eastAsia="ko-KR"/>
        </w:rPr>
      </w:pPr>
    </w:p>
    <w:p w14:paraId="56FF6D49" w14:textId="77777777" w:rsidR="00D913B9" w:rsidRDefault="00D913B9" w:rsidP="00D913B9">
      <w:pPr>
        <w:pStyle w:val="NoSpacing"/>
        <w:rPr>
          <w:b/>
          <w:sz w:val="24"/>
          <w:szCs w:val="24"/>
          <w:lang w:eastAsia="ko-KR"/>
        </w:rPr>
      </w:pPr>
    </w:p>
    <w:p w14:paraId="2010635C"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2FC09218"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9B17C1D"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78F30C65"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1F2F70CF" w14:textId="77777777" w:rsidR="00D913B9" w:rsidRDefault="00D913B9" w:rsidP="00D913B9">
      <w:pPr>
        <w:pStyle w:val="HTMLPreformatted"/>
        <w:shd w:val="clear" w:color="auto" w:fill="FFFFFF"/>
        <w:jc w:val="center"/>
        <w:rPr>
          <w:rFonts w:asciiTheme="minorHAnsi" w:hAnsiTheme="minorHAnsi" w:cstheme="minorHAnsi"/>
          <w:b/>
          <w:i/>
          <w:sz w:val="28"/>
          <w:szCs w:val="28"/>
          <w:u w:val="single"/>
        </w:rPr>
      </w:pPr>
      <w:r w:rsidRPr="00934A50">
        <w:rPr>
          <w:rFonts w:asciiTheme="minorHAnsi" w:hAnsiTheme="minorHAnsi" w:cstheme="minorHAnsi"/>
          <w:b/>
          <w:sz w:val="28"/>
          <w:szCs w:val="28"/>
          <w:u w:val="single"/>
        </w:rPr>
        <w:lastRenderedPageBreak/>
        <w:t>Job Placement Rates</w:t>
      </w:r>
      <w:r>
        <w:rPr>
          <w:rFonts w:asciiTheme="minorHAnsi" w:hAnsiTheme="minorHAnsi" w:cstheme="minorHAnsi"/>
          <w:b/>
          <w:sz w:val="28"/>
          <w:szCs w:val="28"/>
          <w:u w:val="single"/>
        </w:rPr>
        <w:t xml:space="preserve"> </w:t>
      </w:r>
    </w:p>
    <w:p w14:paraId="7A078140" w14:textId="77777777" w:rsidR="00D913B9" w:rsidRPr="0019206D" w:rsidRDefault="00D913B9" w:rsidP="00D913B9">
      <w:pPr>
        <w:pStyle w:val="HTMLPreformatted"/>
        <w:shd w:val="clear" w:color="auto" w:fill="FFFFFF"/>
        <w:jc w:val="center"/>
        <w:rPr>
          <w:bCs/>
          <w:i/>
          <w:sz w:val="24"/>
          <w:szCs w:val="24"/>
        </w:rPr>
      </w:pPr>
      <w:r w:rsidRPr="0019206D">
        <w:rPr>
          <w:rFonts w:asciiTheme="minorHAnsi" w:hAnsiTheme="minorHAnsi" w:cstheme="minorHAnsi"/>
          <w:bCs/>
          <w:i/>
          <w:sz w:val="24"/>
          <w:szCs w:val="24"/>
        </w:rPr>
        <w:t>includes data for the two calendar years prior to reporting</w:t>
      </w:r>
    </w:p>
    <w:tbl>
      <w:tblPr>
        <w:tblStyle w:val="TableGrid"/>
        <w:tblW w:w="0" w:type="auto"/>
        <w:tblLook w:val="04A0" w:firstRow="1" w:lastRow="0" w:firstColumn="1" w:lastColumn="0" w:noHBand="0" w:noVBand="1"/>
      </w:tblPr>
      <w:tblGrid>
        <w:gridCol w:w="1255"/>
        <w:gridCol w:w="2491"/>
        <w:gridCol w:w="2084"/>
        <w:gridCol w:w="1965"/>
        <w:gridCol w:w="1421"/>
        <w:gridCol w:w="1574"/>
      </w:tblGrid>
      <w:tr w:rsidR="00D913B9" w:rsidRPr="00FE2BF3" w14:paraId="1777B422" w14:textId="77777777" w:rsidTr="00353F82">
        <w:trPr>
          <w:trHeight w:val="1475"/>
        </w:trPr>
        <w:tc>
          <w:tcPr>
            <w:tcW w:w="1255" w:type="dxa"/>
          </w:tcPr>
          <w:p w14:paraId="0CF65C1B" w14:textId="77777777" w:rsidR="00D913B9" w:rsidRPr="00825BBA" w:rsidRDefault="00D913B9" w:rsidP="00353F82">
            <w:pPr>
              <w:pStyle w:val="NoSpacing"/>
              <w:jc w:val="center"/>
              <w:rPr>
                <w:b/>
                <w:sz w:val="28"/>
                <w:szCs w:val="28"/>
              </w:rPr>
            </w:pPr>
            <w:r w:rsidRPr="00825BBA">
              <w:rPr>
                <w:b/>
                <w:sz w:val="28"/>
                <w:szCs w:val="28"/>
              </w:rPr>
              <w:t xml:space="preserve">Calendar </w:t>
            </w:r>
          </w:p>
          <w:p w14:paraId="623821FE" w14:textId="77777777" w:rsidR="00D913B9" w:rsidRDefault="00D913B9" w:rsidP="00353F82">
            <w:pPr>
              <w:pStyle w:val="NoSpacing"/>
              <w:jc w:val="center"/>
              <w:rPr>
                <w:b/>
                <w:sz w:val="28"/>
                <w:szCs w:val="28"/>
                <w:lang w:eastAsia="ko-KR"/>
              </w:rPr>
            </w:pPr>
            <w:r w:rsidRPr="00825BBA">
              <w:rPr>
                <w:b/>
                <w:sz w:val="28"/>
                <w:szCs w:val="28"/>
              </w:rPr>
              <w:t>Year</w:t>
            </w:r>
          </w:p>
          <w:p w14:paraId="1E7CF13B" w14:textId="77777777" w:rsidR="00D913B9" w:rsidRPr="004A5FDF" w:rsidRDefault="00D913B9" w:rsidP="00353F82">
            <w:pPr>
              <w:pStyle w:val="NoSpacing"/>
              <w:jc w:val="center"/>
              <w:rPr>
                <w:sz w:val="20"/>
                <w:szCs w:val="20"/>
                <w:lang w:eastAsia="ko-KR"/>
              </w:rPr>
            </w:pPr>
          </w:p>
        </w:tc>
        <w:tc>
          <w:tcPr>
            <w:tcW w:w="2491" w:type="dxa"/>
          </w:tcPr>
          <w:p w14:paraId="3A3F23C0"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084" w:type="dxa"/>
          </w:tcPr>
          <w:p w14:paraId="234B42E3" w14:textId="77777777" w:rsidR="00D913B9" w:rsidRDefault="00D913B9" w:rsidP="00353F82">
            <w:pPr>
              <w:pStyle w:val="NoSpacing"/>
              <w:jc w:val="center"/>
              <w:rPr>
                <w:b/>
                <w:sz w:val="28"/>
                <w:szCs w:val="28"/>
              </w:rPr>
            </w:pPr>
            <w:r w:rsidRPr="00825BBA">
              <w:rPr>
                <w:b/>
                <w:sz w:val="28"/>
                <w:szCs w:val="28"/>
              </w:rPr>
              <w:t xml:space="preserve">Number of </w:t>
            </w:r>
          </w:p>
          <w:p w14:paraId="1951B28B" w14:textId="77777777" w:rsidR="00D913B9" w:rsidRDefault="00D913B9" w:rsidP="00353F82">
            <w:pPr>
              <w:pStyle w:val="NoSpacing"/>
              <w:jc w:val="center"/>
              <w:rPr>
                <w:b/>
                <w:sz w:val="28"/>
                <w:szCs w:val="28"/>
                <w:lang w:eastAsia="ko-KR"/>
              </w:rPr>
            </w:pPr>
            <w:r w:rsidRPr="00825BBA">
              <w:rPr>
                <w:b/>
                <w:sz w:val="28"/>
                <w:szCs w:val="28"/>
              </w:rPr>
              <w:t>Graduates</w:t>
            </w:r>
          </w:p>
          <w:p w14:paraId="6E3B3B2F" w14:textId="77777777" w:rsidR="00D913B9" w:rsidRPr="00825BBA" w:rsidRDefault="00D913B9" w:rsidP="00353F82">
            <w:pPr>
              <w:pStyle w:val="NoSpacing"/>
              <w:jc w:val="center"/>
              <w:rPr>
                <w:b/>
                <w:sz w:val="28"/>
                <w:szCs w:val="28"/>
                <w:lang w:eastAsia="ko-KR"/>
              </w:rPr>
            </w:pPr>
          </w:p>
        </w:tc>
        <w:tc>
          <w:tcPr>
            <w:tcW w:w="1965" w:type="dxa"/>
          </w:tcPr>
          <w:p w14:paraId="715A7F38"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421" w:type="dxa"/>
          </w:tcPr>
          <w:p w14:paraId="37CF7F01" w14:textId="77777777" w:rsidR="00D913B9" w:rsidRDefault="00D913B9" w:rsidP="00353F82">
            <w:pPr>
              <w:pStyle w:val="NoSpacing"/>
              <w:jc w:val="center"/>
              <w:rPr>
                <w:b/>
                <w:sz w:val="28"/>
                <w:szCs w:val="28"/>
              </w:rPr>
            </w:pPr>
            <w:r>
              <w:rPr>
                <w:b/>
                <w:sz w:val="28"/>
                <w:szCs w:val="28"/>
              </w:rPr>
              <w:t>Graduates Employed in the Field</w:t>
            </w:r>
          </w:p>
        </w:tc>
        <w:tc>
          <w:tcPr>
            <w:tcW w:w="1574" w:type="dxa"/>
          </w:tcPr>
          <w:p w14:paraId="2E48265A" w14:textId="77777777" w:rsidR="00D913B9" w:rsidRDefault="00D913B9" w:rsidP="00353F82">
            <w:pPr>
              <w:pStyle w:val="NoSpacing"/>
              <w:rPr>
                <w:b/>
                <w:sz w:val="28"/>
                <w:szCs w:val="28"/>
              </w:rPr>
            </w:pPr>
            <w:r>
              <w:rPr>
                <w:b/>
                <w:sz w:val="28"/>
                <w:szCs w:val="28"/>
              </w:rPr>
              <w:t>Placement</w:t>
            </w:r>
          </w:p>
          <w:p w14:paraId="20F40E22" w14:textId="77777777" w:rsidR="00D913B9" w:rsidRDefault="00D913B9" w:rsidP="00353F82">
            <w:pPr>
              <w:pStyle w:val="NoSpacing"/>
              <w:jc w:val="center"/>
              <w:rPr>
                <w:b/>
                <w:sz w:val="28"/>
                <w:szCs w:val="28"/>
                <w:lang w:eastAsia="ko-KR"/>
              </w:rPr>
            </w:pPr>
            <w:r>
              <w:rPr>
                <w:b/>
                <w:sz w:val="28"/>
                <w:szCs w:val="28"/>
              </w:rPr>
              <w:t>Rate Employed in the Field</w:t>
            </w:r>
          </w:p>
          <w:p w14:paraId="4DCEF41C" w14:textId="77777777" w:rsidR="00D913B9" w:rsidRPr="00FE2BF3" w:rsidRDefault="00D913B9" w:rsidP="00353F82">
            <w:pPr>
              <w:pStyle w:val="HTMLPreformatted"/>
              <w:shd w:val="clear" w:color="auto" w:fill="FFFFFF"/>
              <w:rPr>
                <w:rFonts w:eastAsia="Malgun Gothic"/>
                <w:b/>
                <w:sz w:val="28"/>
                <w:szCs w:val="28"/>
              </w:rPr>
            </w:pPr>
          </w:p>
        </w:tc>
      </w:tr>
      <w:tr w:rsidR="00706749" w14:paraId="52F0B16C" w14:textId="77777777" w:rsidTr="00353F82">
        <w:trPr>
          <w:trHeight w:val="143"/>
        </w:trPr>
        <w:tc>
          <w:tcPr>
            <w:tcW w:w="1255" w:type="dxa"/>
          </w:tcPr>
          <w:p w14:paraId="66464DA6" w14:textId="1746742D" w:rsidR="00706749" w:rsidRDefault="00706749" w:rsidP="00706749">
            <w:pPr>
              <w:pStyle w:val="NoSpacing"/>
              <w:jc w:val="center"/>
              <w:rPr>
                <w:sz w:val="28"/>
                <w:szCs w:val="28"/>
              </w:rPr>
            </w:pPr>
            <w:r>
              <w:rPr>
                <w:sz w:val="28"/>
                <w:szCs w:val="28"/>
              </w:rPr>
              <w:t>2020</w:t>
            </w:r>
          </w:p>
        </w:tc>
        <w:tc>
          <w:tcPr>
            <w:tcW w:w="2491" w:type="dxa"/>
          </w:tcPr>
          <w:p w14:paraId="321DB638" w14:textId="2BA0FE2F" w:rsidR="00706749" w:rsidRDefault="00706749" w:rsidP="00706749">
            <w:pPr>
              <w:pStyle w:val="NoSpacing"/>
              <w:jc w:val="center"/>
              <w:rPr>
                <w:sz w:val="28"/>
                <w:szCs w:val="28"/>
              </w:rPr>
            </w:pPr>
            <w:r>
              <w:rPr>
                <w:sz w:val="28"/>
                <w:szCs w:val="28"/>
              </w:rPr>
              <w:t>0</w:t>
            </w:r>
          </w:p>
        </w:tc>
        <w:tc>
          <w:tcPr>
            <w:tcW w:w="2084" w:type="dxa"/>
          </w:tcPr>
          <w:p w14:paraId="38E43ED0" w14:textId="04B35EBC" w:rsidR="00706749" w:rsidRDefault="00706749" w:rsidP="00706749">
            <w:pPr>
              <w:pStyle w:val="NoSpacing"/>
              <w:jc w:val="center"/>
              <w:rPr>
                <w:sz w:val="28"/>
                <w:szCs w:val="28"/>
              </w:rPr>
            </w:pPr>
            <w:r>
              <w:rPr>
                <w:sz w:val="28"/>
                <w:szCs w:val="28"/>
              </w:rPr>
              <w:t>0</w:t>
            </w:r>
          </w:p>
        </w:tc>
        <w:tc>
          <w:tcPr>
            <w:tcW w:w="1965" w:type="dxa"/>
          </w:tcPr>
          <w:p w14:paraId="274A7B72" w14:textId="499D4B7F" w:rsidR="00706749" w:rsidRDefault="00706749" w:rsidP="00706749">
            <w:pPr>
              <w:pStyle w:val="NoSpacing"/>
              <w:jc w:val="center"/>
              <w:rPr>
                <w:sz w:val="28"/>
                <w:szCs w:val="28"/>
              </w:rPr>
            </w:pPr>
            <w:r>
              <w:rPr>
                <w:sz w:val="28"/>
                <w:szCs w:val="28"/>
              </w:rPr>
              <w:t>0</w:t>
            </w:r>
          </w:p>
        </w:tc>
        <w:tc>
          <w:tcPr>
            <w:tcW w:w="1421" w:type="dxa"/>
          </w:tcPr>
          <w:p w14:paraId="6F6E7BA2" w14:textId="156D4D14" w:rsidR="00706749" w:rsidRDefault="00706749" w:rsidP="00706749">
            <w:pPr>
              <w:pStyle w:val="NoSpacing"/>
              <w:jc w:val="center"/>
              <w:rPr>
                <w:sz w:val="28"/>
                <w:szCs w:val="28"/>
              </w:rPr>
            </w:pPr>
            <w:r>
              <w:rPr>
                <w:sz w:val="28"/>
                <w:szCs w:val="28"/>
              </w:rPr>
              <w:t>0</w:t>
            </w:r>
          </w:p>
        </w:tc>
        <w:tc>
          <w:tcPr>
            <w:tcW w:w="1574" w:type="dxa"/>
          </w:tcPr>
          <w:p w14:paraId="7C89F108" w14:textId="3D2F9B78" w:rsidR="00706749" w:rsidRDefault="00706749" w:rsidP="00706749">
            <w:pPr>
              <w:pStyle w:val="NoSpacing"/>
              <w:jc w:val="center"/>
              <w:rPr>
                <w:sz w:val="28"/>
                <w:szCs w:val="28"/>
              </w:rPr>
            </w:pPr>
            <w:r>
              <w:rPr>
                <w:sz w:val="28"/>
                <w:szCs w:val="28"/>
              </w:rPr>
              <w:t>0</w:t>
            </w:r>
          </w:p>
        </w:tc>
      </w:tr>
      <w:tr w:rsidR="00D913B9" w14:paraId="0D4E9DAC" w14:textId="77777777" w:rsidTr="00353F82">
        <w:trPr>
          <w:trHeight w:val="143"/>
        </w:trPr>
        <w:tc>
          <w:tcPr>
            <w:tcW w:w="1255" w:type="dxa"/>
          </w:tcPr>
          <w:p w14:paraId="76D35D43" w14:textId="4DCC4863" w:rsidR="00D913B9" w:rsidRDefault="00D913B9" w:rsidP="00353F82">
            <w:pPr>
              <w:pStyle w:val="NoSpacing"/>
              <w:jc w:val="center"/>
              <w:rPr>
                <w:sz w:val="28"/>
                <w:szCs w:val="28"/>
              </w:rPr>
            </w:pPr>
            <w:r>
              <w:rPr>
                <w:sz w:val="28"/>
                <w:szCs w:val="28"/>
              </w:rPr>
              <w:t>202</w:t>
            </w:r>
            <w:r w:rsidR="00706749">
              <w:rPr>
                <w:sz w:val="28"/>
                <w:szCs w:val="28"/>
              </w:rPr>
              <w:t>1</w:t>
            </w:r>
          </w:p>
        </w:tc>
        <w:tc>
          <w:tcPr>
            <w:tcW w:w="2491" w:type="dxa"/>
          </w:tcPr>
          <w:p w14:paraId="25ADDC29" w14:textId="77777777" w:rsidR="00D913B9" w:rsidRDefault="00D913B9" w:rsidP="00353F82">
            <w:pPr>
              <w:pStyle w:val="NoSpacing"/>
              <w:jc w:val="center"/>
              <w:rPr>
                <w:sz w:val="28"/>
                <w:szCs w:val="28"/>
              </w:rPr>
            </w:pPr>
            <w:r>
              <w:rPr>
                <w:sz w:val="28"/>
                <w:szCs w:val="28"/>
              </w:rPr>
              <w:t>0</w:t>
            </w:r>
          </w:p>
        </w:tc>
        <w:tc>
          <w:tcPr>
            <w:tcW w:w="2084" w:type="dxa"/>
          </w:tcPr>
          <w:p w14:paraId="19E3DE73" w14:textId="77777777" w:rsidR="00D913B9" w:rsidRDefault="00D913B9" w:rsidP="00353F82">
            <w:pPr>
              <w:pStyle w:val="NoSpacing"/>
              <w:jc w:val="center"/>
              <w:rPr>
                <w:sz w:val="28"/>
                <w:szCs w:val="28"/>
              </w:rPr>
            </w:pPr>
            <w:r>
              <w:rPr>
                <w:sz w:val="28"/>
                <w:szCs w:val="28"/>
              </w:rPr>
              <w:t>0</w:t>
            </w:r>
          </w:p>
        </w:tc>
        <w:tc>
          <w:tcPr>
            <w:tcW w:w="1965" w:type="dxa"/>
          </w:tcPr>
          <w:p w14:paraId="55D9952D" w14:textId="77777777" w:rsidR="00D913B9" w:rsidRDefault="00D913B9" w:rsidP="00353F82">
            <w:pPr>
              <w:pStyle w:val="NoSpacing"/>
              <w:jc w:val="center"/>
              <w:rPr>
                <w:sz w:val="28"/>
                <w:szCs w:val="28"/>
              </w:rPr>
            </w:pPr>
            <w:r>
              <w:rPr>
                <w:sz w:val="28"/>
                <w:szCs w:val="28"/>
              </w:rPr>
              <w:t>0</w:t>
            </w:r>
          </w:p>
        </w:tc>
        <w:tc>
          <w:tcPr>
            <w:tcW w:w="1421" w:type="dxa"/>
          </w:tcPr>
          <w:p w14:paraId="173CD06B" w14:textId="77777777" w:rsidR="00D913B9" w:rsidRDefault="00D913B9" w:rsidP="00353F82">
            <w:pPr>
              <w:pStyle w:val="NoSpacing"/>
              <w:jc w:val="center"/>
              <w:rPr>
                <w:sz w:val="28"/>
                <w:szCs w:val="28"/>
              </w:rPr>
            </w:pPr>
            <w:r>
              <w:rPr>
                <w:sz w:val="28"/>
                <w:szCs w:val="28"/>
              </w:rPr>
              <w:t>0</w:t>
            </w:r>
          </w:p>
        </w:tc>
        <w:tc>
          <w:tcPr>
            <w:tcW w:w="1574" w:type="dxa"/>
          </w:tcPr>
          <w:p w14:paraId="13145005" w14:textId="77777777" w:rsidR="00D913B9" w:rsidRDefault="00D913B9" w:rsidP="00353F82">
            <w:pPr>
              <w:pStyle w:val="NoSpacing"/>
              <w:jc w:val="center"/>
              <w:rPr>
                <w:sz w:val="28"/>
                <w:szCs w:val="28"/>
              </w:rPr>
            </w:pPr>
            <w:r>
              <w:rPr>
                <w:sz w:val="28"/>
                <w:szCs w:val="28"/>
              </w:rPr>
              <w:t>0</w:t>
            </w:r>
          </w:p>
        </w:tc>
      </w:tr>
    </w:tbl>
    <w:p w14:paraId="1C037866"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4C2E9B46" w14:textId="77777777" w:rsidR="00D913B9" w:rsidRDefault="00D913B9" w:rsidP="00D913B9">
      <w:pPr>
        <w:pStyle w:val="NoSpacing"/>
        <w:rPr>
          <w:b/>
          <w:sz w:val="24"/>
          <w:szCs w:val="24"/>
        </w:rPr>
      </w:pPr>
    </w:p>
    <w:p w14:paraId="3307AB71"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4848CDD1"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C0C9482" w14:textId="77777777" w:rsidR="00D913B9" w:rsidRDefault="00D913B9" w:rsidP="00D913B9">
      <w:pPr>
        <w:pStyle w:val="NoSpacing"/>
        <w:rPr>
          <w:b/>
          <w:sz w:val="24"/>
          <w:szCs w:val="24"/>
          <w:lang w:eastAsia="ko-KR"/>
        </w:rPr>
      </w:pPr>
    </w:p>
    <w:p w14:paraId="79AA00EF" w14:textId="77777777" w:rsidR="00D913B9" w:rsidRDefault="00D913B9" w:rsidP="00D913B9">
      <w:pPr>
        <w:pStyle w:val="HTMLPreformatted"/>
        <w:shd w:val="clear" w:color="auto" w:fill="FFFFFF"/>
        <w:jc w:val="center"/>
        <w:rPr>
          <w:rFonts w:asciiTheme="minorHAnsi" w:hAnsiTheme="minorHAnsi" w:cstheme="minorHAnsi"/>
          <w:b/>
          <w:i/>
          <w:sz w:val="28"/>
          <w:szCs w:val="28"/>
          <w:u w:val="single"/>
        </w:rPr>
      </w:pPr>
      <w:r w:rsidRPr="00115744">
        <w:rPr>
          <w:rFonts w:asciiTheme="minorHAnsi" w:hAnsiTheme="minorHAnsi"/>
          <w:b/>
          <w:sz w:val="28"/>
          <w:u w:val="single"/>
        </w:rPr>
        <w:t>Gainfully Employed Categories</w:t>
      </w:r>
    </w:p>
    <w:p w14:paraId="09F2DC7F" w14:textId="77777777" w:rsidR="00D913B9" w:rsidRPr="0019206D" w:rsidRDefault="00D913B9" w:rsidP="00D913B9">
      <w:pPr>
        <w:pStyle w:val="HTMLPreformatted"/>
        <w:shd w:val="clear" w:color="auto" w:fill="FFFFFF"/>
        <w:jc w:val="center"/>
        <w:rPr>
          <w:bCs/>
          <w:i/>
          <w:sz w:val="24"/>
          <w:szCs w:val="24"/>
        </w:rPr>
      </w:pPr>
      <w:r w:rsidRPr="0019206D">
        <w:rPr>
          <w:rFonts w:asciiTheme="minorHAnsi" w:hAnsiTheme="minorHAnsi" w:cstheme="minorHAnsi"/>
          <w:bCs/>
          <w:i/>
          <w:sz w:val="24"/>
          <w:szCs w:val="24"/>
        </w:rPr>
        <w:t>includes data for the two calendar years prior to reporting</w:t>
      </w:r>
    </w:p>
    <w:p w14:paraId="4501976E" w14:textId="77777777" w:rsidR="00D913B9" w:rsidRPr="00115744" w:rsidRDefault="00D913B9" w:rsidP="00D913B9">
      <w:pPr>
        <w:pStyle w:val="NoSpacing"/>
        <w:jc w:val="center"/>
        <w:rPr>
          <w:b/>
          <w:sz w:val="28"/>
          <w:szCs w:val="28"/>
          <w:u w:val="single"/>
        </w:rPr>
      </w:pPr>
      <w:r w:rsidRPr="00115744">
        <w:rPr>
          <w:b/>
          <w:sz w:val="28"/>
          <w:szCs w:val="28"/>
          <w:u w:val="single"/>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14:paraId="2A68F990" w14:textId="77777777" w:rsidTr="00706749">
        <w:tc>
          <w:tcPr>
            <w:tcW w:w="2693" w:type="dxa"/>
          </w:tcPr>
          <w:p w14:paraId="691B1FA4" w14:textId="77777777" w:rsidR="00D913B9" w:rsidRPr="00756530" w:rsidRDefault="00D913B9" w:rsidP="00353F82">
            <w:pPr>
              <w:pStyle w:val="NoSpacing"/>
              <w:jc w:val="center"/>
              <w:rPr>
                <w:b/>
                <w:sz w:val="28"/>
                <w:szCs w:val="28"/>
              </w:rPr>
            </w:pPr>
            <w:r w:rsidRPr="00756530">
              <w:rPr>
                <w:b/>
                <w:sz w:val="28"/>
              </w:rPr>
              <w:t>Calendar Year</w:t>
            </w:r>
          </w:p>
        </w:tc>
        <w:tc>
          <w:tcPr>
            <w:tcW w:w="2699" w:type="dxa"/>
          </w:tcPr>
          <w:p w14:paraId="5099B7C2" w14:textId="77777777" w:rsidR="00D913B9" w:rsidRPr="00756530" w:rsidRDefault="00D913B9" w:rsidP="00353F82">
            <w:pPr>
              <w:pStyle w:val="NoSpacing"/>
              <w:jc w:val="center"/>
              <w:rPr>
                <w:b/>
                <w:sz w:val="28"/>
                <w:szCs w:val="28"/>
              </w:rPr>
            </w:pPr>
            <w:r w:rsidRPr="00756530">
              <w:rPr>
                <w:b/>
                <w:sz w:val="28"/>
              </w:rPr>
              <w:t>Graduates Employed in the Field 20-29 Hours Per Week</w:t>
            </w:r>
          </w:p>
        </w:tc>
        <w:tc>
          <w:tcPr>
            <w:tcW w:w="2699" w:type="dxa"/>
          </w:tcPr>
          <w:p w14:paraId="342B7DDF" w14:textId="77777777" w:rsidR="00D913B9" w:rsidRPr="00756530" w:rsidRDefault="00D913B9" w:rsidP="00353F82">
            <w:pPr>
              <w:pStyle w:val="NoSpacing"/>
              <w:jc w:val="center"/>
              <w:rPr>
                <w:b/>
                <w:sz w:val="28"/>
                <w:szCs w:val="28"/>
              </w:rPr>
            </w:pPr>
            <w:r w:rsidRPr="00756530">
              <w:rPr>
                <w:b/>
                <w:sz w:val="28"/>
              </w:rPr>
              <w:t>Graduates Employed in the Field at Least 30 Hours Per Week</w:t>
            </w:r>
          </w:p>
        </w:tc>
        <w:tc>
          <w:tcPr>
            <w:tcW w:w="2699" w:type="dxa"/>
          </w:tcPr>
          <w:p w14:paraId="0388992D"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706749" w14:paraId="694FF80D" w14:textId="77777777" w:rsidTr="00706749">
        <w:tc>
          <w:tcPr>
            <w:tcW w:w="2693" w:type="dxa"/>
          </w:tcPr>
          <w:p w14:paraId="183AD538" w14:textId="699148DA" w:rsidR="00706749" w:rsidRPr="003F3E9D" w:rsidRDefault="00706749" w:rsidP="00706749">
            <w:pPr>
              <w:pStyle w:val="NoSpacing"/>
              <w:jc w:val="center"/>
              <w:rPr>
                <w:bCs/>
                <w:sz w:val="28"/>
                <w:szCs w:val="28"/>
              </w:rPr>
            </w:pPr>
            <w:r>
              <w:rPr>
                <w:bCs/>
                <w:sz w:val="28"/>
                <w:szCs w:val="28"/>
              </w:rPr>
              <w:t>2020</w:t>
            </w:r>
          </w:p>
        </w:tc>
        <w:tc>
          <w:tcPr>
            <w:tcW w:w="2699" w:type="dxa"/>
          </w:tcPr>
          <w:p w14:paraId="241278E5" w14:textId="1BF62845" w:rsidR="00706749" w:rsidRPr="003F3E9D" w:rsidRDefault="00706749" w:rsidP="00706749">
            <w:pPr>
              <w:pStyle w:val="NoSpacing"/>
              <w:jc w:val="center"/>
              <w:rPr>
                <w:bCs/>
                <w:sz w:val="28"/>
                <w:szCs w:val="28"/>
              </w:rPr>
            </w:pPr>
            <w:r>
              <w:rPr>
                <w:sz w:val="28"/>
                <w:szCs w:val="28"/>
              </w:rPr>
              <w:t>0</w:t>
            </w:r>
          </w:p>
        </w:tc>
        <w:tc>
          <w:tcPr>
            <w:tcW w:w="2699" w:type="dxa"/>
          </w:tcPr>
          <w:p w14:paraId="73B4C1D4" w14:textId="65C9B02A" w:rsidR="00706749" w:rsidRPr="003F3E9D" w:rsidRDefault="00706749" w:rsidP="00706749">
            <w:pPr>
              <w:pStyle w:val="NoSpacing"/>
              <w:jc w:val="center"/>
              <w:rPr>
                <w:bCs/>
                <w:sz w:val="28"/>
                <w:szCs w:val="28"/>
              </w:rPr>
            </w:pPr>
            <w:r>
              <w:rPr>
                <w:sz w:val="28"/>
                <w:szCs w:val="28"/>
              </w:rPr>
              <w:t>0</w:t>
            </w:r>
          </w:p>
        </w:tc>
        <w:tc>
          <w:tcPr>
            <w:tcW w:w="2699" w:type="dxa"/>
          </w:tcPr>
          <w:p w14:paraId="787CDDA5" w14:textId="707CB050" w:rsidR="00706749" w:rsidRPr="003F3E9D" w:rsidRDefault="00706749" w:rsidP="00706749">
            <w:pPr>
              <w:pStyle w:val="NoSpacing"/>
              <w:jc w:val="center"/>
              <w:rPr>
                <w:bCs/>
                <w:sz w:val="28"/>
                <w:szCs w:val="28"/>
              </w:rPr>
            </w:pPr>
            <w:r>
              <w:rPr>
                <w:sz w:val="28"/>
                <w:szCs w:val="28"/>
              </w:rPr>
              <w:t>0</w:t>
            </w:r>
          </w:p>
        </w:tc>
      </w:tr>
      <w:tr w:rsidR="00D913B9" w14:paraId="52663379" w14:textId="77777777" w:rsidTr="00706749">
        <w:tc>
          <w:tcPr>
            <w:tcW w:w="2693" w:type="dxa"/>
          </w:tcPr>
          <w:p w14:paraId="3BEC0754" w14:textId="6D195803" w:rsidR="00D913B9" w:rsidRPr="003F3E9D" w:rsidRDefault="00D913B9" w:rsidP="00353F82">
            <w:pPr>
              <w:pStyle w:val="NoSpacing"/>
              <w:jc w:val="center"/>
              <w:rPr>
                <w:bCs/>
                <w:sz w:val="28"/>
                <w:szCs w:val="28"/>
              </w:rPr>
            </w:pPr>
            <w:r>
              <w:rPr>
                <w:bCs/>
                <w:sz w:val="28"/>
                <w:szCs w:val="28"/>
              </w:rPr>
              <w:t>202</w:t>
            </w:r>
            <w:r w:rsidR="00706749">
              <w:rPr>
                <w:bCs/>
                <w:sz w:val="28"/>
                <w:szCs w:val="28"/>
              </w:rPr>
              <w:t>1</w:t>
            </w:r>
          </w:p>
        </w:tc>
        <w:tc>
          <w:tcPr>
            <w:tcW w:w="2699" w:type="dxa"/>
          </w:tcPr>
          <w:p w14:paraId="68E1FDFA" w14:textId="77777777" w:rsidR="00D913B9" w:rsidRPr="00B634FB" w:rsidRDefault="00D913B9" w:rsidP="00353F82">
            <w:pPr>
              <w:pStyle w:val="NoSpacing"/>
              <w:jc w:val="center"/>
              <w:rPr>
                <w:sz w:val="28"/>
                <w:szCs w:val="28"/>
              </w:rPr>
            </w:pPr>
            <w:r>
              <w:rPr>
                <w:sz w:val="28"/>
                <w:szCs w:val="28"/>
              </w:rPr>
              <w:t>0</w:t>
            </w:r>
          </w:p>
        </w:tc>
        <w:tc>
          <w:tcPr>
            <w:tcW w:w="2699" w:type="dxa"/>
          </w:tcPr>
          <w:p w14:paraId="40D93F34" w14:textId="77777777" w:rsidR="00D913B9" w:rsidRPr="00B634FB" w:rsidRDefault="00D913B9" w:rsidP="00353F82">
            <w:pPr>
              <w:pStyle w:val="NoSpacing"/>
              <w:jc w:val="center"/>
              <w:rPr>
                <w:sz w:val="28"/>
                <w:szCs w:val="28"/>
              </w:rPr>
            </w:pPr>
            <w:r>
              <w:rPr>
                <w:sz w:val="28"/>
                <w:szCs w:val="28"/>
              </w:rPr>
              <w:t>0</w:t>
            </w:r>
          </w:p>
        </w:tc>
        <w:tc>
          <w:tcPr>
            <w:tcW w:w="2699" w:type="dxa"/>
          </w:tcPr>
          <w:p w14:paraId="695A907E" w14:textId="77777777" w:rsidR="00D913B9" w:rsidRPr="00B634FB" w:rsidRDefault="00D913B9" w:rsidP="00353F82">
            <w:pPr>
              <w:pStyle w:val="NoSpacing"/>
              <w:jc w:val="center"/>
              <w:rPr>
                <w:sz w:val="28"/>
                <w:szCs w:val="28"/>
              </w:rPr>
            </w:pPr>
            <w:r>
              <w:rPr>
                <w:sz w:val="28"/>
                <w:szCs w:val="28"/>
              </w:rPr>
              <w:t>0</w:t>
            </w:r>
          </w:p>
        </w:tc>
      </w:tr>
    </w:tbl>
    <w:p w14:paraId="35D192E8" w14:textId="77777777" w:rsidR="00D913B9" w:rsidRPr="00756530" w:rsidRDefault="00D913B9" w:rsidP="00D913B9">
      <w:pPr>
        <w:pStyle w:val="NoSpacing"/>
        <w:rPr>
          <w:b/>
          <w:sz w:val="28"/>
          <w:szCs w:val="28"/>
        </w:rPr>
      </w:pPr>
    </w:p>
    <w:p w14:paraId="43FDA1FA" w14:textId="77777777" w:rsidR="00D913B9" w:rsidRPr="00C001ED" w:rsidRDefault="00D913B9" w:rsidP="00D913B9">
      <w:pPr>
        <w:pStyle w:val="NoSpacing"/>
        <w:jc w:val="center"/>
        <w:rPr>
          <w:b/>
          <w:sz w:val="28"/>
          <w:szCs w:val="28"/>
          <w:u w:val="single"/>
        </w:rPr>
      </w:pPr>
      <w:r w:rsidRPr="00C001ED">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2691"/>
        <w:gridCol w:w="2698"/>
        <w:gridCol w:w="2703"/>
        <w:gridCol w:w="2698"/>
      </w:tblGrid>
      <w:tr w:rsidR="00D913B9" w14:paraId="783E5943" w14:textId="77777777" w:rsidTr="00F123C8">
        <w:tc>
          <w:tcPr>
            <w:tcW w:w="2691" w:type="dxa"/>
          </w:tcPr>
          <w:p w14:paraId="743BC989" w14:textId="77777777" w:rsidR="00D913B9" w:rsidRDefault="00D913B9" w:rsidP="00353F82">
            <w:pPr>
              <w:pStyle w:val="NoSpacing"/>
              <w:jc w:val="center"/>
              <w:rPr>
                <w:b/>
                <w:sz w:val="28"/>
                <w:szCs w:val="28"/>
              </w:rPr>
            </w:pPr>
            <w:r w:rsidRPr="00756530">
              <w:rPr>
                <w:b/>
                <w:sz w:val="28"/>
              </w:rPr>
              <w:t>Calendar Year</w:t>
            </w:r>
          </w:p>
        </w:tc>
        <w:tc>
          <w:tcPr>
            <w:tcW w:w="2698" w:type="dxa"/>
          </w:tcPr>
          <w:p w14:paraId="34AF852E" w14:textId="77777777" w:rsidR="00D913B9" w:rsidRPr="00756530" w:rsidRDefault="00D913B9" w:rsidP="00353F82">
            <w:pPr>
              <w:pStyle w:val="NoSpacing"/>
              <w:jc w:val="center"/>
              <w:rPr>
                <w:b/>
                <w:sz w:val="28"/>
                <w:szCs w:val="28"/>
              </w:rPr>
            </w:pPr>
            <w:r w:rsidRPr="00756530">
              <w:rPr>
                <w:b/>
                <w:sz w:val="28"/>
              </w:rPr>
              <w:t>Graduates Employed in the Field in a Single Position</w:t>
            </w:r>
          </w:p>
        </w:tc>
        <w:tc>
          <w:tcPr>
            <w:tcW w:w="2703" w:type="dxa"/>
          </w:tcPr>
          <w:p w14:paraId="4C950BA7" w14:textId="77777777" w:rsidR="00D913B9" w:rsidRPr="00756530" w:rsidRDefault="00D913B9" w:rsidP="00353F82">
            <w:pPr>
              <w:pStyle w:val="NoSpacing"/>
              <w:jc w:val="center"/>
              <w:rPr>
                <w:b/>
                <w:sz w:val="28"/>
                <w:szCs w:val="28"/>
              </w:rPr>
            </w:pPr>
            <w:r w:rsidRPr="00756530">
              <w:rPr>
                <w:b/>
                <w:sz w:val="28"/>
              </w:rPr>
              <w:t>Graduates Employed in the Field in Concurrent Aggregated Positions</w:t>
            </w:r>
          </w:p>
        </w:tc>
        <w:tc>
          <w:tcPr>
            <w:tcW w:w="2698" w:type="dxa"/>
          </w:tcPr>
          <w:p w14:paraId="0CECEC9F"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F123C8" w14:paraId="3E47D6F9" w14:textId="77777777" w:rsidTr="00F123C8">
        <w:tc>
          <w:tcPr>
            <w:tcW w:w="2691" w:type="dxa"/>
          </w:tcPr>
          <w:p w14:paraId="0AF366D0" w14:textId="6E7FAB18" w:rsidR="00F123C8" w:rsidRPr="003F3E9D" w:rsidRDefault="00F123C8" w:rsidP="00F123C8">
            <w:pPr>
              <w:pStyle w:val="NoSpacing"/>
              <w:jc w:val="center"/>
              <w:rPr>
                <w:bCs/>
                <w:sz w:val="28"/>
                <w:szCs w:val="28"/>
              </w:rPr>
            </w:pPr>
            <w:r w:rsidRPr="003F3E9D">
              <w:rPr>
                <w:bCs/>
                <w:sz w:val="28"/>
                <w:szCs w:val="28"/>
              </w:rPr>
              <w:t>20</w:t>
            </w:r>
            <w:r>
              <w:rPr>
                <w:bCs/>
                <w:sz w:val="28"/>
                <w:szCs w:val="28"/>
              </w:rPr>
              <w:t>20</w:t>
            </w:r>
          </w:p>
        </w:tc>
        <w:tc>
          <w:tcPr>
            <w:tcW w:w="2698" w:type="dxa"/>
          </w:tcPr>
          <w:p w14:paraId="36BBFCA0" w14:textId="7AD15DB1" w:rsidR="00F123C8" w:rsidRPr="00F0099B" w:rsidRDefault="00F123C8" w:rsidP="00F123C8">
            <w:pPr>
              <w:pStyle w:val="NoSpacing"/>
              <w:jc w:val="center"/>
              <w:rPr>
                <w:bCs/>
                <w:sz w:val="28"/>
                <w:szCs w:val="28"/>
              </w:rPr>
            </w:pPr>
            <w:r>
              <w:rPr>
                <w:sz w:val="28"/>
                <w:szCs w:val="28"/>
              </w:rPr>
              <w:t>0</w:t>
            </w:r>
          </w:p>
        </w:tc>
        <w:tc>
          <w:tcPr>
            <w:tcW w:w="2703" w:type="dxa"/>
          </w:tcPr>
          <w:p w14:paraId="64D74F67" w14:textId="37BE8CF5" w:rsidR="00F123C8" w:rsidRDefault="00F123C8" w:rsidP="00F123C8">
            <w:pPr>
              <w:pStyle w:val="NoSpacing"/>
              <w:jc w:val="center"/>
              <w:rPr>
                <w:b/>
                <w:sz w:val="28"/>
                <w:szCs w:val="28"/>
              </w:rPr>
            </w:pPr>
            <w:r>
              <w:rPr>
                <w:sz w:val="28"/>
                <w:szCs w:val="28"/>
              </w:rPr>
              <w:t>0</w:t>
            </w:r>
          </w:p>
        </w:tc>
        <w:tc>
          <w:tcPr>
            <w:tcW w:w="2698" w:type="dxa"/>
          </w:tcPr>
          <w:p w14:paraId="330E14FC" w14:textId="39D4B6B1" w:rsidR="00F123C8" w:rsidRPr="00F0099B" w:rsidRDefault="00F123C8" w:rsidP="00F123C8">
            <w:pPr>
              <w:pStyle w:val="NoSpacing"/>
              <w:jc w:val="center"/>
              <w:rPr>
                <w:bCs/>
                <w:sz w:val="28"/>
                <w:szCs w:val="28"/>
              </w:rPr>
            </w:pPr>
            <w:r>
              <w:rPr>
                <w:sz w:val="28"/>
                <w:szCs w:val="28"/>
              </w:rPr>
              <w:t>0</w:t>
            </w:r>
          </w:p>
        </w:tc>
      </w:tr>
      <w:tr w:rsidR="00D913B9" w14:paraId="542FFDA9" w14:textId="77777777" w:rsidTr="00F123C8">
        <w:tc>
          <w:tcPr>
            <w:tcW w:w="2691" w:type="dxa"/>
          </w:tcPr>
          <w:p w14:paraId="650ED69C" w14:textId="0514C5AD" w:rsidR="00D913B9" w:rsidRPr="003F3E9D" w:rsidRDefault="00D913B9" w:rsidP="00353F82">
            <w:pPr>
              <w:pStyle w:val="NoSpacing"/>
              <w:jc w:val="center"/>
              <w:rPr>
                <w:bCs/>
                <w:sz w:val="28"/>
                <w:szCs w:val="28"/>
              </w:rPr>
            </w:pPr>
            <w:r w:rsidRPr="003F3E9D">
              <w:rPr>
                <w:bCs/>
                <w:sz w:val="28"/>
                <w:szCs w:val="28"/>
              </w:rPr>
              <w:t>20</w:t>
            </w:r>
            <w:r>
              <w:rPr>
                <w:bCs/>
                <w:sz w:val="28"/>
                <w:szCs w:val="28"/>
              </w:rPr>
              <w:t>2</w:t>
            </w:r>
            <w:r w:rsidR="00F123C8">
              <w:rPr>
                <w:bCs/>
                <w:sz w:val="28"/>
                <w:szCs w:val="28"/>
              </w:rPr>
              <w:t>1</w:t>
            </w:r>
          </w:p>
        </w:tc>
        <w:tc>
          <w:tcPr>
            <w:tcW w:w="2698" w:type="dxa"/>
          </w:tcPr>
          <w:p w14:paraId="054C1BCE" w14:textId="77777777" w:rsidR="00D913B9" w:rsidRPr="00B634FB" w:rsidRDefault="00D913B9" w:rsidP="00353F82">
            <w:pPr>
              <w:pStyle w:val="NoSpacing"/>
              <w:jc w:val="center"/>
              <w:rPr>
                <w:sz w:val="28"/>
                <w:szCs w:val="28"/>
              </w:rPr>
            </w:pPr>
            <w:r>
              <w:rPr>
                <w:sz w:val="28"/>
                <w:szCs w:val="28"/>
              </w:rPr>
              <w:t>0</w:t>
            </w:r>
          </w:p>
        </w:tc>
        <w:tc>
          <w:tcPr>
            <w:tcW w:w="2703" w:type="dxa"/>
          </w:tcPr>
          <w:p w14:paraId="53D36E59" w14:textId="77777777" w:rsidR="00D913B9" w:rsidRPr="00B634FB" w:rsidRDefault="00D913B9" w:rsidP="00353F82">
            <w:pPr>
              <w:pStyle w:val="NoSpacing"/>
              <w:jc w:val="center"/>
              <w:rPr>
                <w:sz w:val="28"/>
                <w:szCs w:val="28"/>
              </w:rPr>
            </w:pPr>
            <w:r>
              <w:rPr>
                <w:sz w:val="28"/>
                <w:szCs w:val="28"/>
              </w:rPr>
              <w:t>0</w:t>
            </w:r>
          </w:p>
        </w:tc>
        <w:tc>
          <w:tcPr>
            <w:tcW w:w="2698" w:type="dxa"/>
          </w:tcPr>
          <w:p w14:paraId="713D353B" w14:textId="77777777" w:rsidR="00D913B9" w:rsidRPr="00B634FB" w:rsidRDefault="00D913B9" w:rsidP="00353F82">
            <w:pPr>
              <w:pStyle w:val="NoSpacing"/>
              <w:jc w:val="center"/>
              <w:rPr>
                <w:sz w:val="28"/>
                <w:szCs w:val="28"/>
              </w:rPr>
            </w:pPr>
            <w:r>
              <w:rPr>
                <w:sz w:val="28"/>
                <w:szCs w:val="28"/>
              </w:rPr>
              <w:t>0</w:t>
            </w:r>
          </w:p>
        </w:tc>
      </w:tr>
    </w:tbl>
    <w:p w14:paraId="50232585" w14:textId="77777777" w:rsidR="00D913B9" w:rsidRDefault="00D913B9" w:rsidP="00D913B9">
      <w:pPr>
        <w:pStyle w:val="NoSpacing"/>
        <w:rPr>
          <w:sz w:val="24"/>
          <w:szCs w:val="24"/>
        </w:rPr>
      </w:pPr>
    </w:p>
    <w:p w14:paraId="6F633315"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4BABAFAE"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147F7437"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789A18D3" w14:textId="77777777" w:rsidR="00D913B9" w:rsidRDefault="00D913B9" w:rsidP="00D913B9">
      <w:pPr>
        <w:pStyle w:val="NoSpacing"/>
        <w:jc w:val="center"/>
        <w:rPr>
          <w:b/>
          <w:sz w:val="28"/>
          <w:szCs w:val="28"/>
          <w:u w:val="single"/>
        </w:rPr>
      </w:pPr>
    </w:p>
    <w:p w14:paraId="4AB7555B" w14:textId="77777777" w:rsidR="00D913B9" w:rsidRPr="00C001ED" w:rsidRDefault="00D913B9" w:rsidP="00D913B9">
      <w:pPr>
        <w:pStyle w:val="NoSpacing"/>
        <w:jc w:val="center"/>
        <w:rPr>
          <w:b/>
          <w:sz w:val="28"/>
          <w:szCs w:val="28"/>
          <w:u w:val="single"/>
        </w:rPr>
      </w:pPr>
      <w:r w:rsidRPr="00C001ED">
        <w:rPr>
          <w:b/>
          <w:sz w:val="28"/>
          <w:szCs w:val="28"/>
          <w:u w:val="single"/>
        </w:rPr>
        <w:lastRenderedPageBreak/>
        <w:t>Self-Employed/Freelance Positions</w:t>
      </w:r>
    </w:p>
    <w:tbl>
      <w:tblPr>
        <w:tblStyle w:val="TableGrid"/>
        <w:tblW w:w="0" w:type="auto"/>
        <w:tblLook w:val="04A0" w:firstRow="1" w:lastRow="0" w:firstColumn="1" w:lastColumn="0" w:noHBand="0" w:noVBand="1"/>
      </w:tblPr>
      <w:tblGrid>
        <w:gridCol w:w="2728"/>
        <w:gridCol w:w="5205"/>
        <w:gridCol w:w="2857"/>
      </w:tblGrid>
      <w:tr w:rsidR="00D913B9" w14:paraId="3395910E" w14:textId="77777777" w:rsidTr="00F123C8">
        <w:tc>
          <w:tcPr>
            <w:tcW w:w="2728" w:type="dxa"/>
          </w:tcPr>
          <w:p w14:paraId="765263E4" w14:textId="77777777" w:rsidR="00D913B9" w:rsidRDefault="00D913B9" w:rsidP="00353F82">
            <w:pPr>
              <w:pStyle w:val="NoSpacing"/>
              <w:jc w:val="center"/>
              <w:rPr>
                <w:b/>
                <w:sz w:val="28"/>
                <w:szCs w:val="28"/>
              </w:rPr>
            </w:pPr>
            <w:r w:rsidRPr="00756530">
              <w:rPr>
                <w:b/>
                <w:sz w:val="28"/>
              </w:rPr>
              <w:t>Calendar Year</w:t>
            </w:r>
          </w:p>
        </w:tc>
        <w:tc>
          <w:tcPr>
            <w:tcW w:w="5205" w:type="dxa"/>
          </w:tcPr>
          <w:p w14:paraId="51CF07E1" w14:textId="77777777" w:rsidR="00D913B9" w:rsidRPr="00756530" w:rsidRDefault="00D913B9" w:rsidP="00353F82">
            <w:pPr>
              <w:pStyle w:val="NoSpacing"/>
              <w:jc w:val="center"/>
              <w:rPr>
                <w:b/>
                <w:sz w:val="28"/>
                <w:szCs w:val="28"/>
              </w:rPr>
            </w:pPr>
            <w:r w:rsidRPr="00756530">
              <w:rPr>
                <w:b/>
                <w:sz w:val="28"/>
              </w:rPr>
              <w:t xml:space="preserve">Graduates Employed </w:t>
            </w:r>
            <w:r>
              <w:rPr>
                <w:b/>
                <w:sz w:val="28"/>
              </w:rPr>
              <w:t>who are Self-Employed or Working Freelance</w:t>
            </w:r>
          </w:p>
        </w:tc>
        <w:tc>
          <w:tcPr>
            <w:tcW w:w="2857" w:type="dxa"/>
          </w:tcPr>
          <w:p w14:paraId="0E6E2BDE" w14:textId="77777777" w:rsidR="00D913B9" w:rsidRPr="00275259" w:rsidRDefault="00D913B9" w:rsidP="00353F82">
            <w:pPr>
              <w:pStyle w:val="NoSpacing"/>
              <w:jc w:val="center"/>
              <w:rPr>
                <w:b/>
                <w:sz w:val="28"/>
                <w:szCs w:val="28"/>
              </w:rPr>
            </w:pPr>
            <w:r w:rsidRPr="00275259">
              <w:rPr>
                <w:b/>
                <w:sz w:val="28"/>
              </w:rPr>
              <w:t>Total Graduates Employed in the Field</w:t>
            </w:r>
          </w:p>
        </w:tc>
      </w:tr>
      <w:tr w:rsidR="00F123C8" w14:paraId="485E6AEF" w14:textId="77777777" w:rsidTr="00F123C8">
        <w:tc>
          <w:tcPr>
            <w:tcW w:w="2728" w:type="dxa"/>
          </w:tcPr>
          <w:p w14:paraId="0BEAA2C7" w14:textId="551C365F" w:rsidR="00F123C8" w:rsidRPr="003F3E9D" w:rsidRDefault="00F123C8" w:rsidP="00F123C8">
            <w:pPr>
              <w:pStyle w:val="NoSpacing"/>
              <w:jc w:val="center"/>
              <w:rPr>
                <w:bCs/>
                <w:sz w:val="28"/>
                <w:szCs w:val="28"/>
              </w:rPr>
            </w:pPr>
            <w:r>
              <w:rPr>
                <w:bCs/>
                <w:sz w:val="28"/>
                <w:szCs w:val="28"/>
              </w:rPr>
              <w:t>2020</w:t>
            </w:r>
          </w:p>
        </w:tc>
        <w:tc>
          <w:tcPr>
            <w:tcW w:w="5205" w:type="dxa"/>
          </w:tcPr>
          <w:p w14:paraId="437353DB" w14:textId="6A36D27F" w:rsidR="00F123C8" w:rsidRPr="00F0099B" w:rsidRDefault="00F123C8" w:rsidP="00F123C8">
            <w:pPr>
              <w:pStyle w:val="NoSpacing"/>
              <w:jc w:val="center"/>
              <w:rPr>
                <w:bCs/>
                <w:sz w:val="28"/>
                <w:szCs w:val="28"/>
              </w:rPr>
            </w:pPr>
            <w:r>
              <w:rPr>
                <w:sz w:val="28"/>
                <w:szCs w:val="28"/>
              </w:rPr>
              <w:t>0</w:t>
            </w:r>
          </w:p>
        </w:tc>
        <w:tc>
          <w:tcPr>
            <w:tcW w:w="2857" w:type="dxa"/>
          </w:tcPr>
          <w:p w14:paraId="3A64CECD" w14:textId="3DCEC128" w:rsidR="00F123C8" w:rsidRPr="00F0099B" w:rsidRDefault="00F123C8" w:rsidP="00F123C8">
            <w:pPr>
              <w:pStyle w:val="NoSpacing"/>
              <w:jc w:val="center"/>
              <w:rPr>
                <w:bCs/>
                <w:sz w:val="28"/>
                <w:szCs w:val="28"/>
              </w:rPr>
            </w:pPr>
            <w:r>
              <w:rPr>
                <w:sz w:val="28"/>
                <w:szCs w:val="28"/>
              </w:rPr>
              <w:t>0</w:t>
            </w:r>
          </w:p>
        </w:tc>
      </w:tr>
      <w:tr w:rsidR="00D913B9" w14:paraId="4B5D19ED" w14:textId="77777777" w:rsidTr="00F123C8">
        <w:tc>
          <w:tcPr>
            <w:tcW w:w="2728" w:type="dxa"/>
          </w:tcPr>
          <w:p w14:paraId="69393235" w14:textId="440FED08" w:rsidR="00D913B9" w:rsidRPr="003F3E9D" w:rsidRDefault="00D913B9" w:rsidP="00353F82">
            <w:pPr>
              <w:pStyle w:val="NoSpacing"/>
              <w:jc w:val="center"/>
              <w:rPr>
                <w:bCs/>
                <w:sz w:val="28"/>
                <w:szCs w:val="28"/>
              </w:rPr>
            </w:pPr>
            <w:r>
              <w:rPr>
                <w:bCs/>
                <w:sz w:val="28"/>
                <w:szCs w:val="28"/>
              </w:rPr>
              <w:t>202</w:t>
            </w:r>
            <w:r w:rsidR="00F123C8">
              <w:rPr>
                <w:bCs/>
                <w:sz w:val="28"/>
                <w:szCs w:val="28"/>
              </w:rPr>
              <w:t>1</w:t>
            </w:r>
          </w:p>
        </w:tc>
        <w:tc>
          <w:tcPr>
            <w:tcW w:w="5205" w:type="dxa"/>
          </w:tcPr>
          <w:p w14:paraId="5247FDDC" w14:textId="77777777" w:rsidR="00D913B9" w:rsidRPr="00B634FB" w:rsidRDefault="00D913B9" w:rsidP="00353F82">
            <w:pPr>
              <w:pStyle w:val="NoSpacing"/>
              <w:jc w:val="center"/>
              <w:rPr>
                <w:sz w:val="28"/>
                <w:szCs w:val="28"/>
              </w:rPr>
            </w:pPr>
            <w:r>
              <w:rPr>
                <w:sz w:val="28"/>
                <w:szCs w:val="28"/>
              </w:rPr>
              <w:t>0</w:t>
            </w:r>
          </w:p>
        </w:tc>
        <w:tc>
          <w:tcPr>
            <w:tcW w:w="2857" w:type="dxa"/>
          </w:tcPr>
          <w:p w14:paraId="2EE2BC43" w14:textId="77777777" w:rsidR="00D913B9" w:rsidRPr="00B634FB" w:rsidRDefault="00D913B9" w:rsidP="00353F82">
            <w:pPr>
              <w:pStyle w:val="NoSpacing"/>
              <w:jc w:val="center"/>
              <w:rPr>
                <w:sz w:val="28"/>
                <w:szCs w:val="28"/>
              </w:rPr>
            </w:pPr>
            <w:r>
              <w:rPr>
                <w:sz w:val="28"/>
                <w:szCs w:val="28"/>
              </w:rPr>
              <w:t>0</w:t>
            </w:r>
          </w:p>
        </w:tc>
      </w:tr>
    </w:tbl>
    <w:p w14:paraId="4DB86CCB" w14:textId="77777777" w:rsidR="00D913B9" w:rsidRDefault="00D913B9" w:rsidP="00D913B9">
      <w:pPr>
        <w:pStyle w:val="NoSpacing"/>
        <w:rPr>
          <w:b/>
          <w:sz w:val="28"/>
          <w:szCs w:val="28"/>
          <w:u w:val="single"/>
        </w:rPr>
      </w:pPr>
    </w:p>
    <w:p w14:paraId="37327D77" w14:textId="77777777" w:rsidR="00D913B9" w:rsidRPr="00C001ED" w:rsidRDefault="00D913B9" w:rsidP="00D913B9">
      <w:pPr>
        <w:pStyle w:val="NoSpacing"/>
        <w:jc w:val="center"/>
        <w:rPr>
          <w:b/>
          <w:sz w:val="28"/>
          <w:szCs w:val="28"/>
          <w:u w:val="single"/>
        </w:rPr>
      </w:pPr>
      <w:r w:rsidRPr="00C001ED">
        <w:rPr>
          <w:b/>
          <w:sz w:val="28"/>
          <w:szCs w:val="28"/>
          <w:u w:val="single"/>
        </w:rPr>
        <w:t>Institutional Employment</w:t>
      </w:r>
    </w:p>
    <w:tbl>
      <w:tblPr>
        <w:tblStyle w:val="TableGrid"/>
        <w:tblW w:w="0" w:type="auto"/>
        <w:tblLook w:val="04A0" w:firstRow="1" w:lastRow="0" w:firstColumn="1" w:lastColumn="0" w:noHBand="0" w:noVBand="1"/>
      </w:tblPr>
      <w:tblGrid>
        <w:gridCol w:w="2669"/>
        <w:gridCol w:w="4523"/>
        <w:gridCol w:w="3598"/>
      </w:tblGrid>
      <w:tr w:rsidR="00D913B9" w14:paraId="23E52EDE" w14:textId="77777777" w:rsidTr="00F123C8">
        <w:tc>
          <w:tcPr>
            <w:tcW w:w="2669" w:type="dxa"/>
          </w:tcPr>
          <w:p w14:paraId="27041047" w14:textId="77777777" w:rsidR="00D913B9" w:rsidRDefault="00D913B9" w:rsidP="00353F82">
            <w:pPr>
              <w:pStyle w:val="NoSpacing"/>
              <w:jc w:val="center"/>
              <w:rPr>
                <w:b/>
                <w:sz w:val="28"/>
                <w:szCs w:val="28"/>
              </w:rPr>
            </w:pPr>
            <w:r w:rsidRPr="00756530">
              <w:rPr>
                <w:b/>
                <w:sz w:val="28"/>
              </w:rPr>
              <w:t>Calendar Year</w:t>
            </w:r>
          </w:p>
        </w:tc>
        <w:tc>
          <w:tcPr>
            <w:tcW w:w="4523" w:type="dxa"/>
          </w:tcPr>
          <w:p w14:paraId="61F149A9" w14:textId="77777777" w:rsidR="00D913B9" w:rsidRPr="00275259" w:rsidRDefault="00D913B9" w:rsidP="00353F82">
            <w:pPr>
              <w:pStyle w:val="NoSpacing"/>
              <w:jc w:val="center"/>
              <w:rPr>
                <w:b/>
                <w:sz w:val="28"/>
                <w:szCs w:val="28"/>
              </w:rPr>
            </w:pPr>
            <w:r w:rsidRPr="00275259">
              <w:rPr>
                <w:b/>
                <w:sz w:val="28"/>
              </w:rPr>
              <w:t>Graduates Employed in the Field who are Employed by the Institution, an Employer Owned by the Institution, or an Employer who Shares Ownership with the Institution</w:t>
            </w:r>
          </w:p>
        </w:tc>
        <w:tc>
          <w:tcPr>
            <w:tcW w:w="3598" w:type="dxa"/>
          </w:tcPr>
          <w:p w14:paraId="00A3B862" w14:textId="77777777" w:rsidR="00D913B9" w:rsidRPr="00275259" w:rsidRDefault="00D913B9" w:rsidP="00353F82">
            <w:pPr>
              <w:pStyle w:val="NoSpacing"/>
              <w:jc w:val="center"/>
              <w:rPr>
                <w:b/>
                <w:sz w:val="28"/>
                <w:szCs w:val="28"/>
              </w:rPr>
            </w:pPr>
            <w:r w:rsidRPr="00275259">
              <w:rPr>
                <w:b/>
                <w:sz w:val="28"/>
              </w:rPr>
              <w:t>Total Graduates Employed in the Field</w:t>
            </w:r>
          </w:p>
        </w:tc>
      </w:tr>
      <w:tr w:rsidR="00F123C8" w14:paraId="5C8DF319" w14:textId="77777777" w:rsidTr="00F123C8">
        <w:tc>
          <w:tcPr>
            <w:tcW w:w="2669" w:type="dxa"/>
          </w:tcPr>
          <w:p w14:paraId="2A43B505" w14:textId="6E610591" w:rsidR="00F123C8" w:rsidRPr="003F3E9D" w:rsidRDefault="00F123C8" w:rsidP="00F123C8">
            <w:pPr>
              <w:pStyle w:val="NoSpacing"/>
              <w:jc w:val="center"/>
              <w:rPr>
                <w:bCs/>
                <w:sz w:val="28"/>
                <w:szCs w:val="28"/>
              </w:rPr>
            </w:pPr>
            <w:r>
              <w:rPr>
                <w:bCs/>
                <w:sz w:val="28"/>
                <w:szCs w:val="28"/>
              </w:rPr>
              <w:t>2020</w:t>
            </w:r>
          </w:p>
        </w:tc>
        <w:tc>
          <w:tcPr>
            <w:tcW w:w="4523" w:type="dxa"/>
          </w:tcPr>
          <w:p w14:paraId="028452E8" w14:textId="2396B073" w:rsidR="00F123C8" w:rsidRDefault="00F123C8" w:rsidP="00F123C8">
            <w:pPr>
              <w:pStyle w:val="NoSpacing"/>
              <w:jc w:val="center"/>
              <w:rPr>
                <w:b/>
                <w:sz w:val="28"/>
                <w:szCs w:val="28"/>
              </w:rPr>
            </w:pPr>
            <w:r>
              <w:rPr>
                <w:sz w:val="28"/>
                <w:szCs w:val="28"/>
              </w:rPr>
              <w:t>0</w:t>
            </w:r>
          </w:p>
        </w:tc>
        <w:tc>
          <w:tcPr>
            <w:tcW w:w="3598" w:type="dxa"/>
          </w:tcPr>
          <w:p w14:paraId="296D2E17" w14:textId="6CE37668" w:rsidR="00F123C8" w:rsidRPr="000D5618" w:rsidRDefault="00F123C8" w:rsidP="00F123C8">
            <w:pPr>
              <w:pStyle w:val="NoSpacing"/>
              <w:jc w:val="center"/>
              <w:rPr>
                <w:bCs/>
                <w:sz w:val="28"/>
                <w:szCs w:val="28"/>
              </w:rPr>
            </w:pPr>
            <w:r>
              <w:rPr>
                <w:sz w:val="28"/>
                <w:szCs w:val="28"/>
              </w:rPr>
              <w:t>0</w:t>
            </w:r>
          </w:p>
        </w:tc>
      </w:tr>
      <w:tr w:rsidR="00D913B9" w14:paraId="682DABF8" w14:textId="77777777" w:rsidTr="00F123C8">
        <w:trPr>
          <w:trHeight w:val="197"/>
        </w:trPr>
        <w:tc>
          <w:tcPr>
            <w:tcW w:w="2669" w:type="dxa"/>
          </w:tcPr>
          <w:p w14:paraId="4CB3EAE6" w14:textId="5B701941" w:rsidR="00D913B9" w:rsidRPr="003F3E9D" w:rsidRDefault="00D913B9" w:rsidP="00353F82">
            <w:pPr>
              <w:pStyle w:val="NoSpacing"/>
              <w:jc w:val="center"/>
              <w:rPr>
                <w:bCs/>
                <w:sz w:val="28"/>
                <w:szCs w:val="28"/>
              </w:rPr>
            </w:pPr>
            <w:r>
              <w:rPr>
                <w:bCs/>
                <w:sz w:val="28"/>
                <w:szCs w:val="28"/>
              </w:rPr>
              <w:t>202</w:t>
            </w:r>
            <w:r w:rsidR="00436180">
              <w:rPr>
                <w:bCs/>
                <w:sz w:val="28"/>
                <w:szCs w:val="28"/>
              </w:rPr>
              <w:t>1</w:t>
            </w:r>
          </w:p>
        </w:tc>
        <w:tc>
          <w:tcPr>
            <w:tcW w:w="4523" w:type="dxa"/>
          </w:tcPr>
          <w:p w14:paraId="2D474F6D" w14:textId="77777777" w:rsidR="00D913B9" w:rsidRPr="00B634FB" w:rsidRDefault="00D913B9" w:rsidP="00353F82">
            <w:pPr>
              <w:pStyle w:val="NoSpacing"/>
              <w:jc w:val="center"/>
              <w:rPr>
                <w:sz w:val="28"/>
                <w:szCs w:val="28"/>
              </w:rPr>
            </w:pPr>
            <w:r>
              <w:rPr>
                <w:sz w:val="28"/>
                <w:szCs w:val="28"/>
              </w:rPr>
              <w:t>0</w:t>
            </w:r>
          </w:p>
        </w:tc>
        <w:tc>
          <w:tcPr>
            <w:tcW w:w="3598" w:type="dxa"/>
          </w:tcPr>
          <w:p w14:paraId="23BEC238" w14:textId="77777777" w:rsidR="00D913B9" w:rsidRPr="00B634FB" w:rsidRDefault="00D913B9" w:rsidP="00353F82">
            <w:pPr>
              <w:pStyle w:val="NoSpacing"/>
              <w:jc w:val="center"/>
              <w:rPr>
                <w:sz w:val="28"/>
                <w:szCs w:val="28"/>
              </w:rPr>
            </w:pPr>
            <w:r>
              <w:rPr>
                <w:sz w:val="28"/>
                <w:szCs w:val="28"/>
              </w:rPr>
              <w:t>0</w:t>
            </w:r>
          </w:p>
        </w:tc>
      </w:tr>
    </w:tbl>
    <w:p w14:paraId="3B2B29D4" w14:textId="77777777" w:rsidR="00D913B9" w:rsidRPr="00275259" w:rsidRDefault="00D913B9" w:rsidP="00D913B9">
      <w:pPr>
        <w:pStyle w:val="NoSpacing"/>
        <w:rPr>
          <w:b/>
          <w:sz w:val="28"/>
          <w:szCs w:val="28"/>
        </w:rPr>
      </w:pPr>
    </w:p>
    <w:p w14:paraId="01F0709A"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001C7B79"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2B54C121" w14:textId="77777777" w:rsidR="00D913B9" w:rsidRDefault="00D913B9" w:rsidP="00D913B9">
      <w:pPr>
        <w:pStyle w:val="NoSpacing"/>
        <w:rPr>
          <w:b/>
          <w:sz w:val="24"/>
          <w:szCs w:val="24"/>
          <w:lang w:eastAsia="ko-KR"/>
        </w:rPr>
      </w:pPr>
    </w:p>
    <w:p w14:paraId="6D81E980" w14:textId="77777777" w:rsidR="00D913B9" w:rsidRDefault="00D913B9" w:rsidP="00D913B9">
      <w:pPr>
        <w:pStyle w:val="NoSpacing"/>
        <w:rPr>
          <w:b/>
        </w:rPr>
      </w:pPr>
    </w:p>
    <w:p w14:paraId="2BE7BD86"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745E986A" w14:textId="77777777" w:rsidR="00D913B9" w:rsidRDefault="00D913B9" w:rsidP="00D913B9">
      <w:pPr>
        <w:pStyle w:val="HTMLPreformatted"/>
        <w:shd w:val="clear" w:color="auto" w:fill="FFFFFF"/>
        <w:jc w:val="center"/>
        <w:rPr>
          <w:rFonts w:asciiTheme="minorHAnsi" w:hAnsiTheme="minorHAnsi" w:cstheme="minorHAnsi"/>
          <w:bCs/>
          <w:sz w:val="24"/>
          <w:szCs w:val="24"/>
        </w:rPr>
      </w:pPr>
      <w:r w:rsidRPr="003F3E9D">
        <w:rPr>
          <w:rFonts w:asciiTheme="minorHAnsi" w:hAnsiTheme="minorHAnsi" w:cstheme="minorHAnsi"/>
          <w:b/>
          <w:sz w:val="32"/>
          <w:szCs w:val="32"/>
          <w:u w:val="single"/>
        </w:rPr>
        <w:t>License Examination Passage Rates</w:t>
      </w:r>
      <w:r>
        <w:rPr>
          <w:rFonts w:asciiTheme="minorHAnsi" w:hAnsiTheme="minorHAnsi" w:cstheme="minorHAnsi"/>
          <w:b/>
          <w:sz w:val="32"/>
          <w:szCs w:val="32"/>
          <w:u w:val="single"/>
        </w:rPr>
        <w:t xml:space="preserve"> </w:t>
      </w:r>
    </w:p>
    <w:p w14:paraId="6C0A196F" w14:textId="77777777" w:rsidR="00D913B9" w:rsidRPr="008A5890" w:rsidRDefault="00D913B9" w:rsidP="00D913B9">
      <w:pPr>
        <w:pStyle w:val="HTMLPreformatted"/>
        <w:shd w:val="clear" w:color="auto" w:fill="FFFFFF"/>
        <w:jc w:val="center"/>
        <w:rPr>
          <w:rFonts w:ascii="inherit" w:hAnsi="inherit"/>
          <w:color w:val="212121"/>
          <w:sz w:val="24"/>
          <w:szCs w:val="24"/>
        </w:rPr>
      </w:pPr>
      <w:r w:rsidRPr="008A5890">
        <w:rPr>
          <w:rFonts w:asciiTheme="minorHAnsi" w:hAnsiTheme="minorHAnsi"/>
          <w:i/>
          <w:sz w:val="24"/>
          <w:szCs w:val="24"/>
        </w:rPr>
        <w:t>Includes data for the two calendar years prior to reporting)</w:t>
      </w:r>
    </w:p>
    <w:tbl>
      <w:tblPr>
        <w:tblStyle w:val="TableGrid"/>
        <w:tblW w:w="0" w:type="auto"/>
        <w:tblLook w:val="04A0" w:firstRow="1" w:lastRow="0" w:firstColumn="1" w:lastColumn="0" w:noHBand="0" w:noVBand="1"/>
      </w:tblPr>
      <w:tblGrid>
        <w:gridCol w:w="1255"/>
        <w:gridCol w:w="1980"/>
        <w:gridCol w:w="1980"/>
        <w:gridCol w:w="2160"/>
        <w:gridCol w:w="2070"/>
        <w:gridCol w:w="1170"/>
      </w:tblGrid>
      <w:tr w:rsidR="00D913B9" w14:paraId="46FE4359" w14:textId="77777777" w:rsidTr="00353F82">
        <w:tc>
          <w:tcPr>
            <w:tcW w:w="1255" w:type="dxa"/>
          </w:tcPr>
          <w:p w14:paraId="5A7EAC23" w14:textId="77777777" w:rsidR="00D913B9" w:rsidRPr="00825BBA" w:rsidRDefault="00D913B9" w:rsidP="00353F82">
            <w:pPr>
              <w:pStyle w:val="NoSpacing"/>
              <w:jc w:val="center"/>
              <w:rPr>
                <w:b/>
                <w:sz w:val="28"/>
                <w:szCs w:val="28"/>
              </w:rPr>
            </w:pPr>
            <w:r w:rsidRPr="00825BBA">
              <w:rPr>
                <w:b/>
                <w:sz w:val="28"/>
                <w:szCs w:val="28"/>
              </w:rPr>
              <w:t xml:space="preserve">Calendar </w:t>
            </w:r>
          </w:p>
          <w:p w14:paraId="489E9B72" w14:textId="77777777" w:rsidR="00D913B9" w:rsidRDefault="00D913B9" w:rsidP="00353F82">
            <w:pPr>
              <w:pStyle w:val="NoSpacing"/>
              <w:jc w:val="center"/>
              <w:rPr>
                <w:b/>
                <w:sz w:val="28"/>
                <w:szCs w:val="28"/>
              </w:rPr>
            </w:pPr>
            <w:r w:rsidRPr="00825BBA">
              <w:rPr>
                <w:b/>
                <w:sz w:val="28"/>
                <w:szCs w:val="28"/>
              </w:rPr>
              <w:t>Year</w:t>
            </w:r>
          </w:p>
          <w:p w14:paraId="07BE515D" w14:textId="77777777" w:rsidR="00D913B9" w:rsidRDefault="00D913B9" w:rsidP="00353F82"/>
          <w:p w14:paraId="2B44144F" w14:textId="77777777" w:rsidR="00D913B9" w:rsidRPr="00363CBC" w:rsidRDefault="00D913B9" w:rsidP="00353F82"/>
        </w:tc>
        <w:tc>
          <w:tcPr>
            <w:tcW w:w="1980" w:type="dxa"/>
          </w:tcPr>
          <w:p w14:paraId="6DCBE507"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421E1E93" w14:textId="77777777" w:rsidR="00D913B9" w:rsidRPr="00825BBA" w:rsidRDefault="00D913B9" w:rsidP="00353F82">
            <w:pPr>
              <w:pStyle w:val="HTMLPreformatted"/>
              <w:shd w:val="clear" w:color="auto" w:fill="FFFFFF"/>
              <w:jc w:val="center"/>
              <w:rPr>
                <w:b/>
                <w:sz w:val="28"/>
                <w:szCs w:val="28"/>
              </w:rPr>
            </w:pPr>
          </w:p>
        </w:tc>
        <w:tc>
          <w:tcPr>
            <w:tcW w:w="1980" w:type="dxa"/>
          </w:tcPr>
          <w:p w14:paraId="1887CFF0" w14:textId="77777777" w:rsidR="00D913B9" w:rsidRDefault="00D913B9" w:rsidP="00353F82">
            <w:pPr>
              <w:pStyle w:val="NoSpacing"/>
              <w:jc w:val="center"/>
              <w:rPr>
                <w:b/>
                <w:sz w:val="28"/>
                <w:szCs w:val="28"/>
                <w:lang w:eastAsia="ko-KR"/>
              </w:rPr>
            </w:pPr>
            <w:r>
              <w:rPr>
                <w:b/>
                <w:sz w:val="28"/>
                <w:szCs w:val="28"/>
              </w:rPr>
              <w:t>Number of Graduates Taking Exam</w:t>
            </w:r>
          </w:p>
          <w:p w14:paraId="2D40D832" w14:textId="77777777" w:rsidR="00D913B9" w:rsidRPr="00825BBA" w:rsidRDefault="00D913B9" w:rsidP="00353F82">
            <w:pPr>
              <w:pStyle w:val="HTMLPreformatted"/>
              <w:shd w:val="clear" w:color="auto" w:fill="FFFFFF"/>
              <w:rPr>
                <w:b/>
                <w:sz w:val="28"/>
                <w:szCs w:val="28"/>
              </w:rPr>
            </w:pPr>
          </w:p>
        </w:tc>
        <w:tc>
          <w:tcPr>
            <w:tcW w:w="2160" w:type="dxa"/>
          </w:tcPr>
          <w:p w14:paraId="2BB2BDDF"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032AE756" w14:textId="77777777" w:rsidR="00D913B9" w:rsidRPr="00825BBA" w:rsidRDefault="00D913B9" w:rsidP="00353F82">
            <w:pPr>
              <w:pStyle w:val="HTMLPreformatted"/>
              <w:shd w:val="clear" w:color="auto" w:fill="FFFFFF"/>
              <w:jc w:val="center"/>
              <w:rPr>
                <w:b/>
                <w:sz w:val="28"/>
                <w:szCs w:val="28"/>
              </w:rPr>
            </w:pPr>
          </w:p>
        </w:tc>
        <w:tc>
          <w:tcPr>
            <w:tcW w:w="2070" w:type="dxa"/>
          </w:tcPr>
          <w:p w14:paraId="1FF9811F"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41DB428E" w14:textId="77777777" w:rsidR="00D913B9" w:rsidRPr="0030656F" w:rsidRDefault="00D913B9" w:rsidP="00353F82">
            <w:pPr>
              <w:pStyle w:val="HTMLPreformatted"/>
              <w:shd w:val="clear" w:color="auto" w:fill="FFFFFF"/>
              <w:rPr>
                <w:b/>
                <w:sz w:val="28"/>
                <w:szCs w:val="28"/>
              </w:rPr>
            </w:pPr>
          </w:p>
        </w:tc>
        <w:tc>
          <w:tcPr>
            <w:tcW w:w="1170" w:type="dxa"/>
          </w:tcPr>
          <w:p w14:paraId="13950639" w14:textId="77777777" w:rsidR="00D913B9" w:rsidRDefault="00D913B9" w:rsidP="00353F82">
            <w:pPr>
              <w:pStyle w:val="NoSpacing"/>
              <w:jc w:val="center"/>
              <w:rPr>
                <w:b/>
                <w:sz w:val="28"/>
                <w:szCs w:val="28"/>
              </w:rPr>
            </w:pPr>
            <w:r>
              <w:rPr>
                <w:b/>
                <w:sz w:val="28"/>
                <w:szCs w:val="28"/>
              </w:rPr>
              <w:t>Passage</w:t>
            </w:r>
          </w:p>
          <w:p w14:paraId="571C7ADE" w14:textId="77777777" w:rsidR="00D913B9" w:rsidRDefault="00D913B9" w:rsidP="00353F82">
            <w:pPr>
              <w:pStyle w:val="NoSpacing"/>
              <w:jc w:val="center"/>
              <w:rPr>
                <w:b/>
                <w:sz w:val="28"/>
                <w:szCs w:val="28"/>
                <w:lang w:eastAsia="ko-KR"/>
              </w:rPr>
            </w:pPr>
            <w:r>
              <w:rPr>
                <w:b/>
                <w:sz w:val="28"/>
                <w:szCs w:val="28"/>
              </w:rPr>
              <w:t>Rate</w:t>
            </w:r>
          </w:p>
          <w:p w14:paraId="7AA27F65" w14:textId="77777777" w:rsidR="00D913B9" w:rsidRPr="0030656F" w:rsidRDefault="00D913B9" w:rsidP="00353F82">
            <w:pPr>
              <w:pStyle w:val="HTMLPreformatted"/>
              <w:shd w:val="clear" w:color="auto" w:fill="FFFFFF"/>
              <w:rPr>
                <w:b/>
                <w:sz w:val="28"/>
                <w:szCs w:val="28"/>
              </w:rPr>
            </w:pPr>
          </w:p>
        </w:tc>
      </w:tr>
      <w:tr w:rsidR="00436180" w14:paraId="46DD5CF6" w14:textId="77777777" w:rsidTr="00353F82">
        <w:tc>
          <w:tcPr>
            <w:tcW w:w="1255" w:type="dxa"/>
          </w:tcPr>
          <w:p w14:paraId="236A7856" w14:textId="3562CE5B" w:rsidR="00436180" w:rsidRDefault="00436180" w:rsidP="00436180">
            <w:pPr>
              <w:pStyle w:val="NoSpacing"/>
              <w:jc w:val="center"/>
              <w:rPr>
                <w:sz w:val="28"/>
                <w:szCs w:val="28"/>
              </w:rPr>
            </w:pPr>
            <w:r>
              <w:rPr>
                <w:sz w:val="28"/>
                <w:szCs w:val="28"/>
              </w:rPr>
              <w:t>2020</w:t>
            </w:r>
          </w:p>
        </w:tc>
        <w:tc>
          <w:tcPr>
            <w:tcW w:w="1980" w:type="dxa"/>
          </w:tcPr>
          <w:p w14:paraId="46974E43" w14:textId="6E1CF30A" w:rsidR="00436180" w:rsidRDefault="00436180" w:rsidP="00436180">
            <w:pPr>
              <w:pStyle w:val="NoSpacing"/>
              <w:jc w:val="center"/>
              <w:rPr>
                <w:sz w:val="28"/>
                <w:szCs w:val="28"/>
              </w:rPr>
            </w:pPr>
            <w:r>
              <w:rPr>
                <w:sz w:val="28"/>
                <w:szCs w:val="28"/>
                <w:lang w:eastAsia="ko-KR"/>
              </w:rPr>
              <w:t>0</w:t>
            </w:r>
          </w:p>
        </w:tc>
        <w:tc>
          <w:tcPr>
            <w:tcW w:w="1980" w:type="dxa"/>
          </w:tcPr>
          <w:p w14:paraId="35A24412" w14:textId="340E784A" w:rsidR="00436180" w:rsidRDefault="00436180" w:rsidP="00436180">
            <w:pPr>
              <w:pStyle w:val="NoSpacing"/>
              <w:jc w:val="center"/>
              <w:rPr>
                <w:sz w:val="28"/>
                <w:szCs w:val="28"/>
              </w:rPr>
            </w:pPr>
            <w:r>
              <w:rPr>
                <w:sz w:val="28"/>
                <w:szCs w:val="28"/>
              </w:rPr>
              <w:t>0</w:t>
            </w:r>
          </w:p>
        </w:tc>
        <w:tc>
          <w:tcPr>
            <w:tcW w:w="2160" w:type="dxa"/>
          </w:tcPr>
          <w:p w14:paraId="2D1A3750" w14:textId="12F6BAD8" w:rsidR="00436180" w:rsidRDefault="00436180" w:rsidP="00436180">
            <w:pPr>
              <w:pStyle w:val="NoSpacing"/>
              <w:jc w:val="center"/>
              <w:rPr>
                <w:sz w:val="28"/>
                <w:szCs w:val="28"/>
              </w:rPr>
            </w:pPr>
            <w:r>
              <w:rPr>
                <w:sz w:val="28"/>
                <w:szCs w:val="28"/>
              </w:rPr>
              <w:t>0</w:t>
            </w:r>
          </w:p>
        </w:tc>
        <w:tc>
          <w:tcPr>
            <w:tcW w:w="2070" w:type="dxa"/>
          </w:tcPr>
          <w:p w14:paraId="61C8CA8F" w14:textId="7D2BA08E" w:rsidR="00436180" w:rsidRDefault="00436180" w:rsidP="00436180">
            <w:pPr>
              <w:pStyle w:val="NoSpacing"/>
              <w:jc w:val="center"/>
              <w:rPr>
                <w:sz w:val="28"/>
                <w:szCs w:val="28"/>
              </w:rPr>
            </w:pPr>
            <w:r>
              <w:rPr>
                <w:sz w:val="28"/>
                <w:szCs w:val="28"/>
              </w:rPr>
              <w:t>0</w:t>
            </w:r>
          </w:p>
        </w:tc>
        <w:tc>
          <w:tcPr>
            <w:tcW w:w="1170" w:type="dxa"/>
          </w:tcPr>
          <w:p w14:paraId="6F0FA943" w14:textId="6986A255" w:rsidR="00436180" w:rsidRDefault="00436180" w:rsidP="00436180">
            <w:pPr>
              <w:pStyle w:val="NoSpacing"/>
              <w:jc w:val="center"/>
              <w:rPr>
                <w:sz w:val="28"/>
                <w:szCs w:val="28"/>
              </w:rPr>
            </w:pPr>
            <w:r>
              <w:rPr>
                <w:sz w:val="28"/>
                <w:szCs w:val="28"/>
              </w:rPr>
              <w:t>0</w:t>
            </w:r>
          </w:p>
        </w:tc>
      </w:tr>
      <w:tr w:rsidR="00D913B9" w14:paraId="4BEB7408" w14:textId="77777777" w:rsidTr="00353F82">
        <w:tc>
          <w:tcPr>
            <w:tcW w:w="1255" w:type="dxa"/>
          </w:tcPr>
          <w:p w14:paraId="35441951" w14:textId="706BEDF3" w:rsidR="00D913B9" w:rsidRDefault="00D913B9" w:rsidP="00353F82">
            <w:pPr>
              <w:pStyle w:val="NoSpacing"/>
              <w:jc w:val="center"/>
              <w:rPr>
                <w:sz w:val="28"/>
                <w:szCs w:val="28"/>
              </w:rPr>
            </w:pPr>
            <w:r>
              <w:rPr>
                <w:sz w:val="28"/>
                <w:szCs w:val="28"/>
              </w:rPr>
              <w:t>202</w:t>
            </w:r>
            <w:r w:rsidR="00436180">
              <w:rPr>
                <w:sz w:val="28"/>
                <w:szCs w:val="28"/>
              </w:rPr>
              <w:t>1</w:t>
            </w:r>
          </w:p>
        </w:tc>
        <w:tc>
          <w:tcPr>
            <w:tcW w:w="1980" w:type="dxa"/>
          </w:tcPr>
          <w:p w14:paraId="108C0B00" w14:textId="77777777" w:rsidR="00D913B9" w:rsidRDefault="00D913B9" w:rsidP="00353F82">
            <w:pPr>
              <w:pStyle w:val="NoSpacing"/>
              <w:jc w:val="center"/>
              <w:rPr>
                <w:sz w:val="28"/>
                <w:szCs w:val="28"/>
                <w:lang w:eastAsia="ko-KR"/>
              </w:rPr>
            </w:pPr>
            <w:r>
              <w:rPr>
                <w:sz w:val="28"/>
                <w:szCs w:val="28"/>
                <w:lang w:eastAsia="ko-KR"/>
              </w:rPr>
              <w:t>0</w:t>
            </w:r>
          </w:p>
        </w:tc>
        <w:tc>
          <w:tcPr>
            <w:tcW w:w="1980" w:type="dxa"/>
          </w:tcPr>
          <w:p w14:paraId="678EB8EB" w14:textId="77777777" w:rsidR="00D913B9" w:rsidRDefault="00D913B9" w:rsidP="00353F82">
            <w:pPr>
              <w:pStyle w:val="NoSpacing"/>
              <w:jc w:val="center"/>
              <w:rPr>
                <w:sz w:val="28"/>
                <w:szCs w:val="28"/>
              </w:rPr>
            </w:pPr>
            <w:r>
              <w:rPr>
                <w:sz w:val="28"/>
                <w:szCs w:val="28"/>
              </w:rPr>
              <w:t>0</w:t>
            </w:r>
          </w:p>
        </w:tc>
        <w:tc>
          <w:tcPr>
            <w:tcW w:w="2160" w:type="dxa"/>
          </w:tcPr>
          <w:p w14:paraId="6958F8DE" w14:textId="77777777" w:rsidR="00D913B9" w:rsidRDefault="00D913B9" w:rsidP="00353F82">
            <w:pPr>
              <w:pStyle w:val="NoSpacing"/>
              <w:jc w:val="center"/>
              <w:rPr>
                <w:sz w:val="28"/>
                <w:szCs w:val="28"/>
              </w:rPr>
            </w:pPr>
            <w:r>
              <w:rPr>
                <w:sz w:val="28"/>
                <w:szCs w:val="28"/>
              </w:rPr>
              <w:t>0</w:t>
            </w:r>
          </w:p>
        </w:tc>
        <w:tc>
          <w:tcPr>
            <w:tcW w:w="2070" w:type="dxa"/>
          </w:tcPr>
          <w:p w14:paraId="15505343" w14:textId="77777777" w:rsidR="00D913B9" w:rsidRDefault="00D913B9" w:rsidP="00353F82">
            <w:pPr>
              <w:pStyle w:val="NoSpacing"/>
              <w:jc w:val="center"/>
              <w:rPr>
                <w:sz w:val="28"/>
                <w:szCs w:val="28"/>
              </w:rPr>
            </w:pPr>
            <w:r>
              <w:rPr>
                <w:sz w:val="28"/>
                <w:szCs w:val="28"/>
              </w:rPr>
              <w:t>0</w:t>
            </w:r>
          </w:p>
        </w:tc>
        <w:tc>
          <w:tcPr>
            <w:tcW w:w="1170" w:type="dxa"/>
          </w:tcPr>
          <w:p w14:paraId="4596F96C" w14:textId="77777777" w:rsidR="00D913B9" w:rsidRDefault="00D913B9" w:rsidP="00353F82">
            <w:pPr>
              <w:pStyle w:val="NoSpacing"/>
              <w:jc w:val="center"/>
              <w:rPr>
                <w:sz w:val="28"/>
                <w:szCs w:val="28"/>
              </w:rPr>
            </w:pPr>
            <w:r>
              <w:rPr>
                <w:sz w:val="28"/>
                <w:szCs w:val="28"/>
              </w:rPr>
              <w:t>0</w:t>
            </w:r>
          </w:p>
        </w:tc>
      </w:tr>
    </w:tbl>
    <w:p w14:paraId="22CF41E8"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04202372"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5FFC8ECD"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76FF25C3" w14:textId="77777777" w:rsidR="00D913B9" w:rsidRDefault="00D913B9" w:rsidP="00D913B9">
      <w:pPr>
        <w:pStyle w:val="NoSpacing"/>
        <w:jc w:val="center"/>
        <w:rPr>
          <w:rFonts w:cstheme="minorHAnsi"/>
          <w:b/>
          <w:sz w:val="28"/>
          <w:szCs w:val="28"/>
          <w:u w:val="single"/>
        </w:rPr>
      </w:pPr>
    </w:p>
    <w:p w14:paraId="141AFEC0" w14:textId="77777777" w:rsidR="00436180" w:rsidRDefault="00436180" w:rsidP="00D913B9">
      <w:pPr>
        <w:pStyle w:val="NoSpacing"/>
        <w:jc w:val="center"/>
        <w:rPr>
          <w:rFonts w:cstheme="minorHAnsi"/>
          <w:b/>
          <w:sz w:val="28"/>
          <w:szCs w:val="28"/>
          <w:u w:val="single"/>
        </w:rPr>
      </w:pPr>
    </w:p>
    <w:p w14:paraId="58D6F11F" w14:textId="77777777" w:rsidR="00436180" w:rsidRDefault="00436180" w:rsidP="00D913B9">
      <w:pPr>
        <w:pStyle w:val="NoSpacing"/>
        <w:jc w:val="center"/>
        <w:rPr>
          <w:rFonts w:cstheme="minorHAnsi"/>
          <w:b/>
          <w:sz w:val="28"/>
          <w:szCs w:val="28"/>
          <w:u w:val="single"/>
        </w:rPr>
      </w:pPr>
    </w:p>
    <w:p w14:paraId="6C290F30" w14:textId="77777777" w:rsidR="00F2724D" w:rsidRDefault="00F2724D" w:rsidP="00D913B9">
      <w:pPr>
        <w:pStyle w:val="NoSpacing"/>
        <w:jc w:val="center"/>
        <w:rPr>
          <w:rFonts w:cstheme="minorHAnsi"/>
          <w:b/>
          <w:sz w:val="28"/>
          <w:szCs w:val="28"/>
          <w:u w:val="single"/>
        </w:rPr>
      </w:pPr>
    </w:p>
    <w:p w14:paraId="35589B22" w14:textId="77777777" w:rsidR="00D913B9" w:rsidRDefault="00D913B9" w:rsidP="00D913B9">
      <w:pPr>
        <w:pStyle w:val="NoSpacing"/>
        <w:jc w:val="center"/>
        <w:rPr>
          <w:rFonts w:cstheme="minorHAnsi"/>
          <w:b/>
          <w:sz w:val="28"/>
          <w:szCs w:val="28"/>
          <w:u w:val="single"/>
        </w:rPr>
      </w:pPr>
      <w:r w:rsidRPr="003842B4">
        <w:rPr>
          <w:rFonts w:cstheme="minorHAnsi"/>
          <w:b/>
          <w:sz w:val="28"/>
          <w:szCs w:val="28"/>
          <w:u w:val="single"/>
        </w:rPr>
        <w:t>Salary and Wage Information</w:t>
      </w:r>
      <w:r>
        <w:rPr>
          <w:rFonts w:cstheme="minorHAnsi"/>
          <w:b/>
          <w:sz w:val="28"/>
          <w:szCs w:val="28"/>
          <w:u w:val="single"/>
        </w:rPr>
        <w:t xml:space="preserve"> </w:t>
      </w:r>
    </w:p>
    <w:p w14:paraId="23443368" w14:textId="77777777" w:rsidR="00D913B9" w:rsidRPr="00CD5EC1" w:rsidRDefault="00D913B9" w:rsidP="00D913B9">
      <w:pPr>
        <w:pStyle w:val="NoSpacing"/>
        <w:jc w:val="center"/>
        <w:rPr>
          <w:rFonts w:ascii="Batang" w:eastAsia="Batang" w:hAnsi="Batang" w:cs="Batang"/>
          <w:bCs/>
          <w:i/>
          <w:iCs/>
          <w:color w:val="212121"/>
          <w:sz w:val="24"/>
          <w:szCs w:val="24"/>
        </w:rPr>
      </w:pPr>
      <w:r w:rsidRPr="000930B7">
        <w:rPr>
          <w:rFonts w:eastAsia="Malgun Gothic"/>
          <w:bCs/>
          <w:i/>
          <w:iCs/>
          <w:sz w:val="24"/>
          <w:szCs w:val="24"/>
          <w:lang w:eastAsia="ko-KR"/>
        </w:rPr>
        <w:t>includes data for the two calendar years prior to reporting</w:t>
      </w:r>
    </w:p>
    <w:p w14:paraId="0A74DE46" w14:textId="77777777" w:rsidR="00D913B9" w:rsidRPr="003F3E9D" w:rsidRDefault="00D913B9" w:rsidP="00D913B9">
      <w:pPr>
        <w:pStyle w:val="NoSpacing"/>
        <w:jc w:val="both"/>
        <w:rPr>
          <w:b/>
          <w:sz w:val="28"/>
          <w:szCs w:val="28"/>
          <w:lang w:eastAsia="ko-KR"/>
        </w:rPr>
      </w:pPr>
      <w:r w:rsidRPr="003F3E9D">
        <w:rPr>
          <w:b/>
          <w:sz w:val="28"/>
          <w:szCs w:val="28"/>
          <w:lang w:eastAsia="ko-KR"/>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591D153D" w14:textId="77777777" w:rsidTr="00353F82">
        <w:trPr>
          <w:trHeight w:val="1358"/>
        </w:trPr>
        <w:tc>
          <w:tcPr>
            <w:tcW w:w="1454" w:type="dxa"/>
          </w:tcPr>
          <w:p w14:paraId="407FCD77" w14:textId="77777777" w:rsidR="00D913B9" w:rsidRDefault="00D913B9" w:rsidP="00353F82">
            <w:pPr>
              <w:pStyle w:val="NoSpacing"/>
              <w:rPr>
                <w:b/>
                <w:sz w:val="28"/>
                <w:szCs w:val="28"/>
              </w:rPr>
            </w:pPr>
          </w:p>
          <w:p w14:paraId="01FA2441" w14:textId="77777777" w:rsidR="00D913B9" w:rsidRDefault="00D913B9" w:rsidP="00353F82">
            <w:pPr>
              <w:pStyle w:val="NoSpacing"/>
              <w:rPr>
                <w:b/>
                <w:sz w:val="28"/>
                <w:szCs w:val="28"/>
              </w:rPr>
            </w:pPr>
          </w:p>
          <w:p w14:paraId="744D72CE" w14:textId="77777777" w:rsidR="00D913B9" w:rsidRPr="00682924" w:rsidRDefault="00D913B9" w:rsidP="00353F82">
            <w:pPr>
              <w:pStyle w:val="NoSpacing"/>
              <w:jc w:val="center"/>
              <w:rPr>
                <w:b/>
                <w:sz w:val="28"/>
                <w:szCs w:val="28"/>
              </w:rPr>
            </w:pPr>
            <w:r w:rsidRPr="00682924">
              <w:rPr>
                <w:b/>
                <w:sz w:val="28"/>
                <w:szCs w:val="28"/>
              </w:rPr>
              <w:t>Calendar Year</w:t>
            </w:r>
          </w:p>
        </w:tc>
        <w:tc>
          <w:tcPr>
            <w:tcW w:w="1705" w:type="dxa"/>
          </w:tcPr>
          <w:p w14:paraId="5A3A3495" w14:textId="77777777" w:rsidR="00D913B9" w:rsidRDefault="00D913B9" w:rsidP="00353F82">
            <w:pPr>
              <w:pStyle w:val="NoSpacing"/>
              <w:jc w:val="center"/>
              <w:rPr>
                <w:b/>
                <w:sz w:val="28"/>
                <w:szCs w:val="28"/>
              </w:rPr>
            </w:pPr>
          </w:p>
          <w:p w14:paraId="060030B1" w14:textId="77777777" w:rsidR="00D913B9" w:rsidRPr="00682924" w:rsidRDefault="00D913B9" w:rsidP="00353F82">
            <w:pPr>
              <w:pStyle w:val="NoSpacing"/>
              <w:jc w:val="center"/>
              <w:rPr>
                <w:b/>
                <w:sz w:val="28"/>
                <w:szCs w:val="28"/>
              </w:rPr>
            </w:pPr>
            <w:r>
              <w:rPr>
                <w:b/>
                <w:sz w:val="28"/>
                <w:szCs w:val="28"/>
              </w:rPr>
              <w:t>Graduates Available for Employment</w:t>
            </w:r>
          </w:p>
        </w:tc>
        <w:tc>
          <w:tcPr>
            <w:tcW w:w="1582" w:type="dxa"/>
          </w:tcPr>
          <w:p w14:paraId="5058B3BE" w14:textId="77777777" w:rsidR="00D913B9" w:rsidRDefault="00D913B9" w:rsidP="00353F82">
            <w:pPr>
              <w:pStyle w:val="NoSpacing"/>
              <w:jc w:val="center"/>
              <w:rPr>
                <w:b/>
                <w:sz w:val="28"/>
                <w:szCs w:val="28"/>
              </w:rPr>
            </w:pPr>
            <w:r>
              <w:rPr>
                <w:b/>
                <w:sz w:val="28"/>
                <w:szCs w:val="28"/>
              </w:rPr>
              <w:t>Graduates</w:t>
            </w:r>
          </w:p>
          <w:p w14:paraId="75F457C3"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39D7C894" w14:textId="77777777" w:rsidR="00D913B9" w:rsidRDefault="00D913B9" w:rsidP="00353F82">
            <w:pPr>
              <w:pStyle w:val="NoSpacing"/>
              <w:rPr>
                <w:b/>
                <w:sz w:val="28"/>
                <w:szCs w:val="28"/>
              </w:rPr>
            </w:pPr>
          </w:p>
          <w:p w14:paraId="2636AF9B" w14:textId="77777777" w:rsidR="00D913B9" w:rsidRDefault="00D913B9" w:rsidP="00353F82">
            <w:pPr>
              <w:pStyle w:val="NoSpacing"/>
              <w:jc w:val="center"/>
              <w:rPr>
                <w:b/>
                <w:sz w:val="28"/>
                <w:szCs w:val="28"/>
              </w:rPr>
            </w:pPr>
            <w:r>
              <w:rPr>
                <w:b/>
                <w:sz w:val="28"/>
                <w:szCs w:val="28"/>
              </w:rPr>
              <w:t>$15,000</w:t>
            </w:r>
          </w:p>
          <w:p w14:paraId="1AFB9EFC" w14:textId="77777777" w:rsidR="00D913B9" w:rsidRDefault="00D913B9" w:rsidP="00353F82">
            <w:pPr>
              <w:pStyle w:val="NoSpacing"/>
              <w:jc w:val="center"/>
              <w:rPr>
                <w:b/>
                <w:sz w:val="28"/>
                <w:szCs w:val="28"/>
              </w:rPr>
            </w:pPr>
            <w:r>
              <w:rPr>
                <w:b/>
                <w:sz w:val="28"/>
                <w:szCs w:val="28"/>
              </w:rPr>
              <w:t>-</w:t>
            </w:r>
          </w:p>
          <w:p w14:paraId="420EDC93" w14:textId="77777777" w:rsidR="00D913B9" w:rsidRPr="00682924" w:rsidRDefault="00D913B9" w:rsidP="00353F82">
            <w:pPr>
              <w:pStyle w:val="NoSpacing"/>
              <w:jc w:val="center"/>
              <w:rPr>
                <w:b/>
                <w:sz w:val="28"/>
                <w:szCs w:val="28"/>
              </w:rPr>
            </w:pPr>
            <w:r>
              <w:rPr>
                <w:b/>
                <w:sz w:val="28"/>
                <w:szCs w:val="28"/>
              </w:rPr>
              <w:t>$20,000</w:t>
            </w:r>
          </w:p>
        </w:tc>
        <w:tc>
          <w:tcPr>
            <w:tcW w:w="1140" w:type="dxa"/>
          </w:tcPr>
          <w:p w14:paraId="4F30C1A0" w14:textId="77777777" w:rsidR="00D913B9" w:rsidRDefault="00D913B9" w:rsidP="00353F82">
            <w:pPr>
              <w:pStyle w:val="NoSpacing"/>
              <w:rPr>
                <w:b/>
                <w:sz w:val="28"/>
                <w:szCs w:val="28"/>
              </w:rPr>
            </w:pPr>
          </w:p>
          <w:p w14:paraId="1C81093E" w14:textId="77777777" w:rsidR="00D913B9" w:rsidRDefault="00D913B9" w:rsidP="00353F82">
            <w:pPr>
              <w:pStyle w:val="NoSpacing"/>
              <w:jc w:val="center"/>
              <w:rPr>
                <w:b/>
                <w:sz w:val="28"/>
                <w:szCs w:val="28"/>
              </w:rPr>
            </w:pPr>
            <w:r>
              <w:rPr>
                <w:b/>
                <w:sz w:val="28"/>
                <w:szCs w:val="28"/>
              </w:rPr>
              <w:t>$20,001</w:t>
            </w:r>
          </w:p>
          <w:p w14:paraId="1D4C5B81" w14:textId="77777777" w:rsidR="00D913B9" w:rsidRDefault="00D913B9" w:rsidP="00353F82">
            <w:pPr>
              <w:pStyle w:val="NoSpacing"/>
              <w:jc w:val="center"/>
              <w:rPr>
                <w:b/>
                <w:sz w:val="28"/>
                <w:szCs w:val="28"/>
              </w:rPr>
            </w:pPr>
            <w:r>
              <w:rPr>
                <w:b/>
                <w:sz w:val="28"/>
                <w:szCs w:val="28"/>
              </w:rPr>
              <w:t>-</w:t>
            </w:r>
          </w:p>
          <w:p w14:paraId="155F1E63" w14:textId="77777777" w:rsidR="00D913B9" w:rsidRDefault="00D913B9" w:rsidP="00353F82">
            <w:pPr>
              <w:pStyle w:val="NoSpacing"/>
              <w:jc w:val="center"/>
              <w:rPr>
                <w:b/>
                <w:sz w:val="28"/>
                <w:szCs w:val="28"/>
              </w:rPr>
            </w:pPr>
            <w:r>
              <w:rPr>
                <w:b/>
                <w:sz w:val="28"/>
                <w:szCs w:val="28"/>
              </w:rPr>
              <w:t>$25,000</w:t>
            </w:r>
          </w:p>
        </w:tc>
        <w:tc>
          <w:tcPr>
            <w:tcW w:w="1177" w:type="dxa"/>
          </w:tcPr>
          <w:p w14:paraId="7D1D6A1E" w14:textId="77777777" w:rsidR="00D913B9" w:rsidRDefault="00D913B9" w:rsidP="00353F82">
            <w:pPr>
              <w:pStyle w:val="NoSpacing"/>
              <w:rPr>
                <w:b/>
                <w:sz w:val="28"/>
                <w:szCs w:val="28"/>
              </w:rPr>
            </w:pPr>
          </w:p>
          <w:p w14:paraId="6C7CFCE7" w14:textId="77777777" w:rsidR="00D913B9" w:rsidRDefault="00D913B9" w:rsidP="00353F82">
            <w:pPr>
              <w:pStyle w:val="NoSpacing"/>
              <w:jc w:val="center"/>
              <w:rPr>
                <w:b/>
                <w:sz w:val="28"/>
                <w:szCs w:val="28"/>
              </w:rPr>
            </w:pPr>
            <w:r>
              <w:rPr>
                <w:b/>
                <w:sz w:val="28"/>
                <w:szCs w:val="28"/>
              </w:rPr>
              <w:t>$25,001</w:t>
            </w:r>
          </w:p>
          <w:p w14:paraId="11FF1B70" w14:textId="77777777" w:rsidR="00D913B9" w:rsidRDefault="00D913B9" w:rsidP="00353F82">
            <w:pPr>
              <w:pStyle w:val="NoSpacing"/>
              <w:jc w:val="center"/>
              <w:rPr>
                <w:b/>
                <w:sz w:val="28"/>
                <w:szCs w:val="28"/>
              </w:rPr>
            </w:pPr>
            <w:r>
              <w:rPr>
                <w:b/>
                <w:sz w:val="28"/>
                <w:szCs w:val="28"/>
              </w:rPr>
              <w:t>-</w:t>
            </w:r>
          </w:p>
          <w:p w14:paraId="02CC525C" w14:textId="77777777" w:rsidR="00D913B9" w:rsidRDefault="00D913B9" w:rsidP="00353F82">
            <w:pPr>
              <w:pStyle w:val="NoSpacing"/>
              <w:jc w:val="center"/>
              <w:rPr>
                <w:b/>
                <w:sz w:val="28"/>
                <w:szCs w:val="28"/>
              </w:rPr>
            </w:pPr>
            <w:r>
              <w:rPr>
                <w:b/>
                <w:sz w:val="28"/>
                <w:szCs w:val="28"/>
              </w:rPr>
              <w:t>$30,000</w:t>
            </w:r>
          </w:p>
        </w:tc>
        <w:tc>
          <w:tcPr>
            <w:tcW w:w="1247" w:type="dxa"/>
          </w:tcPr>
          <w:p w14:paraId="73804F83" w14:textId="77777777" w:rsidR="00D913B9" w:rsidRDefault="00D913B9" w:rsidP="00353F82">
            <w:pPr>
              <w:pStyle w:val="NoSpacing"/>
              <w:rPr>
                <w:b/>
                <w:sz w:val="28"/>
                <w:szCs w:val="28"/>
              </w:rPr>
            </w:pPr>
          </w:p>
          <w:p w14:paraId="1C77485C" w14:textId="77777777" w:rsidR="00D913B9" w:rsidRDefault="00D913B9" w:rsidP="00353F82">
            <w:pPr>
              <w:pStyle w:val="NoSpacing"/>
              <w:jc w:val="center"/>
              <w:rPr>
                <w:b/>
                <w:sz w:val="28"/>
                <w:szCs w:val="28"/>
              </w:rPr>
            </w:pPr>
            <w:r>
              <w:rPr>
                <w:b/>
                <w:sz w:val="28"/>
                <w:szCs w:val="28"/>
              </w:rPr>
              <w:t>$30,001</w:t>
            </w:r>
          </w:p>
          <w:p w14:paraId="271FADE4" w14:textId="77777777" w:rsidR="00D913B9" w:rsidRDefault="00D913B9" w:rsidP="00353F82">
            <w:pPr>
              <w:pStyle w:val="NoSpacing"/>
              <w:jc w:val="center"/>
              <w:rPr>
                <w:b/>
                <w:sz w:val="28"/>
                <w:szCs w:val="28"/>
              </w:rPr>
            </w:pPr>
            <w:r>
              <w:rPr>
                <w:b/>
                <w:sz w:val="28"/>
                <w:szCs w:val="28"/>
              </w:rPr>
              <w:t>-</w:t>
            </w:r>
          </w:p>
          <w:p w14:paraId="055ECDB6" w14:textId="77777777" w:rsidR="00D913B9" w:rsidRDefault="00D913B9" w:rsidP="00353F82">
            <w:pPr>
              <w:pStyle w:val="NoSpacing"/>
              <w:jc w:val="center"/>
              <w:rPr>
                <w:b/>
                <w:sz w:val="28"/>
                <w:szCs w:val="28"/>
              </w:rPr>
            </w:pPr>
            <w:r>
              <w:rPr>
                <w:b/>
                <w:sz w:val="28"/>
                <w:szCs w:val="28"/>
              </w:rPr>
              <w:t>$35,000</w:t>
            </w:r>
          </w:p>
        </w:tc>
        <w:tc>
          <w:tcPr>
            <w:tcW w:w="1345" w:type="dxa"/>
          </w:tcPr>
          <w:p w14:paraId="21067657" w14:textId="77777777" w:rsidR="00D913B9" w:rsidRDefault="00D913B9" w:rsidP="00353F82">
            <w:pPr>
              <w:pStyle w:val="NoSpacing"/>
              <w:jc w:val="center"/>
              <w:rPr>
                <w:b/>
                <w:sz w:val="28"/>
                <w:szCs w:val="28"/>
              </w:rPr>
            </w:pPr>
            <w:r>
              <w:rPr>
                <w:b/>
                <w:sz w:val="28"/>
                <w:szCs w:val="28"/>
              </w:rPr>
              <w:t>No</w:t>
            </w:r>
          </w:p>
          <w:p w14:paraId="0FF6BC6D" w14:textId="77777777" w:rsidR="00D913B9" w:rsidRDefault="00D913B9" w:rsidP="00353F82">
            <w:pPr>
              <w:pStyle w:val="NoSpacing"/>
              <w:jc w:val="center"/>
              <w:rPr>
                <w:b/>
                <w:sz w:val="28"/>
                <w:szCs w:val="28"/>
              </w:rPr>
            </w:pPr>
            <w:r>
              <w:rPr>
                <w:b/>
                <w:sz w:val="28"/>
                <w:szCs w:val="28"/>
              </w:rPr>
              <w:t>Salary</w:t>
            </w:r>
          </w:p>
          <w:p w14:paraId="07A76CC1" w14:textId="77777777" w:rsidR="00D913B9" w:rsidRDefault="00D913B9" w:rsidP="00353F82">
            <w:pPr>
              <w:pStyle w:val="NoSpacing"/>
              <w:jc w:val="center"/>
              <w:rPr>
                <w:b/>
                <w:sz w:val="28"/>
                <w:szCs w:val="28"/>
              </w:rPr>
            </w:pPr>
            <w:r>
              <w:rPr>
                <w:b/>
                <w:sz w:val="28"/>
                <w:szCs w:val="28"/>
              </w:rPr>
              <w:t>Information</w:t>
            </w:r>
          </w:p>
          <w:p w14:paraId="3D03E2B5" w14:textId="77777777" w:rsidR="00D913B9" w:rsidRPr="00682924" w:rsidRDefault="00D913B9" w:rsidP="00353F82">
            <w:pPr>
              <w:pStyle w:val="NoSpacing"/>
              <w:jc w:val="center"/>
              <w:rPr>
                <w:b/>
                <w:sz w:val="28"/>
                <w:szCs w:val="28"/>
              </w:rPr>
            </w:pPr>
            <w:r>
              <w:rPr>
                <w:b/>
                <w:sz w:val="28"/>
                <w:szCs w:val="28"/>
              </w:rPr>
              <w:t>Reported</w:t>
            </w:r>
          </w:p>
        </w:tc>
      </w:tr>
      <w:tr w:rsidR="00D913B9" w14:paraId="6B5EB85A" w14:textId="77777777" w:rsidTr="00353F82">
        <w:tc>
          <w:tcPr>
            <w:tcW w:w="1454" w:type="dxa"/>
          </w:tcPr>
          <w:p w14:paraId="4BC4BD0C" w14:textId="13121361" w:rsidR="00D913B9" w:rsidRPr="003F3E9D" w:rsidRDefault="00D913B9" w:rsidP="00353F82">
            <w:pPr>
              <w:pStyle w:val="NoSpacing"/>
              <w:jc w:val="center"/>
              <w:rPr>
                <w:bCs/>
                <w:sz w:val="28"/>
                <w:szCs w:val="28"/>
              </w:rPr>
            </w:pPr>
            <w:r w:rsidRPr="003F3E9D">
              <w:rPr>
                <w:bCs/>
                <w:sz w:val="28"/>
                <w:szCs w:val="28"/>
              </w:rPr>
              <w:t>20</w:t>
            </w:r>
            <w:r w:rsidR="00F2724D">
              <w:rPr>
                <w:bCs/>
                <w:sz w:val="28"/>
                <w:szCs w:val="28"/>
              </w:rPr>
              <w:t>20</w:t>
            </w:r>
          </w:p>
        </w:tc>
        <w:tc>
          <w:tcPr>
            <w:tcW w:w="1705" w:type="dxa"/>
          </w:tcPr>
          <w:p w14:paraId="559540D0" w14:textId="7F9F98F5" w:rsidR="00D913B9" w:rsidRDefault="00F2724D" w:rsidP="00353F82">
            <w:pPr>
              <w:pStyle w:val="NoSpacing"/>
              <w:jc w:val="center"/>
              <w:rPr>
                <w:sz w:val="28"/>
                <w:szCs w:val="28"/>
              </w:rPr>
            </w:pPr>
            <w:r>
              <w:rPr>
                <w:sz w:val="28"/>
                <w:szCs w:val="28"/>
              </w:rPr>
              <w:t>4</w:t>
            </w:r>
          </w:p>
        </w:tc>
        <w:tc>
          <w:tcPr>
            <w:tcW w:w="1582" w:type="dxa"/>
          </w:tcPr>
          <w:p w14:paraId="59E44207" w14:textId="4A5C3274" w:rsidR="00D913B9" w:rsidRDefault="00F2724D" w:rsidP="00353F82">
            <w:pPr>
              <w:pStyle w:val="NoSpacing"/>
              <w:jc w:val="center"/>
              <w:rPr>
                <w:sz w:val="28"/>
                <w:szCs w:val="28"/>
              </w:rPr>
            </w:pPr>
            <w:r>
              <w:rPr>
                <w:sz w:val="28"/>
                <w:szCs w:val="28"/>
              </w:rPr>
              <w:t>0</w:t>
            </w:r>
          </w:p>
        </w:tc>
        <w:tc>
          <w:tcPr>
            <w:tcW w:w="1140" w:type="dxa"/>
          </w:tcPr>
          <w:p w14:paraId="24C5F7E9" w14:textId="77777777" w:rsidR="00D913B9" w:rsidRDefault="00D913B9" w:rsidP="00353F82">
            <w:pPr>
              <w:pStyle w:val="NoSpacing"/>
              <w:jc w:val="center"/>
              <w:rPr>
                <w:sz w:val="28"/>
                <w:szCs w:val="28"/>
              </w:rPr>
            </w:pPr>
            <w:r>
              <w:rPr>
                <w:sz w:val="28"/>
                <w:szCs w:val="28"/>
              </w:rPr>
              <w:t>0</w:t>
            </w:r>
          </w:p>
        </w:tc>
        <w:tc>
          <w:tcPr>
            <w:tcW w:w="1140" w:type="dxa"/>
          </w:tcPr>
          <w:p w14:paraId="59C478AA" w14:textId="77777777" w:rsidR="00D913B9" w:rsidRDefault="00D913B9" w:rsidP="00353F82">
            <w:pPr>
              <w:pStyle w:val="NoSpacing"/>
              <w:jc w:val="center"/>
              <w:rPr>
                <w:sz w:val="28"/>
                <w:szCs w:val="28"/>
              </w:rPr>
            </w:pPr>
            <w:r>
              <w:rPr>
                <w:sz w:val="28"/>
                <w:szCs w:val="28"/>
              </w:rPr>
              <w:t>0</w:t>
            </w:r>
          </w:p>
        </w:tc>
        <w:tc>
          <w:tcPr>
            <w:tcW w:w="1177" w:type="dxa"/>
          </w:tcPr>
          <w:p w14:paraId="6155F57C" w14:textId="77777777" w:rsidR="00D913B9" w:rsidRDefault="00D913B9" w:rsidP="00353F82">
            <w:pPr>
              <w:pStyle w:val="NoSpacing"/>
              <w:jc w:val="center"/>
              <w:rPr>
                <w:sz w:val="28"/>
                <w:szCs w:val="28"/>
              </w:rPr>
            </w:pPr>
            <w:r>
              <w:rPr>
                <w:sz w:val="28"/>
                <w:szCs w:val="28"/>
              </w:rPr>
              <w:t>0</w:t>
            </w:r>
          </w:p>
        </w:tc>
        <w:tc>
          <w:tcPr>
            <w:tcW w:w="1247" w:type="dxa"/>
          </w:tcPr>
          <w:p w14:paraId="39B78D2F" w14:textId="77777777" w:rsidR="00D913B9" w:rsidRDefault="00D913B9" w:rsidP="00353F82">
            <w:pPr>
              <w:pStyle w:val="NoSpacing"/>
              <w:jc w:val="center"/>
              <w:rPr>
                <w:sz w:val="28"/>
                <w:szCs w:val="28"/>
              </w:rPr>
            </w:pPr>
            <w:r>
              <w:rPr>
                <w:sz w:val="28"/>
                <w:szCs w:val="28"/>
              </w:rPr>
              <w:t>0</w:t>
            </w:r>
          </w:p>
        </w:tc>
        <w:tc>
          <w:tcPr>
            <w:tcW w:w="1345" w:type="dxa"/>
          </w:tcPr>
          <w:p w14:paraId="51B01692" w14:textId="321ACCEB" w:rsidR="00D913B9" w:rsidRDefault="00F2724D" w:rsidP="00353F82">
            <w:pPr>
              <w:pStyle w:val="NoSpacing"/>
              <w:jc w:val="center"/>
              <w:rPr>
                <w:sz w:val="28"/>
                <w:szCs w:val="28"/>
              </w:rPr>
            </w:pPr>
            <w:r>
              <w:rPr>
                <w:sz w:val="28"/>
                <w:szCs w:val="28"/>
              </w:rPr>
              <w:t>0</w:t>
            </w:r>
          </w:p>
        </w:tc>
      </w:tr>
      <w:tr w:rsidR="00D913B9" w14:paraId="5C9C4822" w14:textId="77777777" w:rsidTr="00353F82">
        <w:tc>
          <w:tcPr>
            <w:tcW w:w="1454" w:type="dxa"/>
          </w:tcPr>
          <w:p w14:paraId="2BD34251" w14:textId="70C8AD05" w:rsidR="00D913B9" w:rsidRPr="003F3E9D" w:rsidRDefault="00D913B9" w:rsidP="00353F82">
            <w:pPr>
              <w:pStyle w:val="NoSpacing"/>
              <w:jc w:val="center"/>
              <w:rPr>
                <w:bCs/>
                <w:sz w:val="28"/>
                <w:szCs w:val="28"/>
              </w:rPr>
            </w:pPr>
            <w:r w:rsidRPr="003F3E9D">
              <w:rPr>
                <w:bCs/>
                <w:sz w:val="28"/>
                <w:szCs w:val="28"/>
              </w:rPr>
              <w:t>20</w:t>
            </w:r>
            <w:r>
              <w:rPr>
                <w:bCs/>
                <w:sz w:val="28"/>
                <w:szCs w:val="28"/>
              </w:rPr>
              <w:t>2</w:t>
            </w:r>
            <w:r w:rsidR="00F2724D">
              <w:rPr>
                <w:bCs/>
                <w:sz w:val="28"/>
                <w:szCs w:val="28"/>
              </w:rPr>
              <w:t>1</w:t>
            </w:r>
          </w:p>
        </w:tc>
        <w:tc>
          <w:tcPr>
            <w:tcW w:w="1705" w:type="dxa"/>
          </w:tcPr>
          <w:p w14:paraId="62A3ED5F" w14:textId="77777777" w:rsidR="00D913B9" w:rsidRDefault="00D913B9" w:rsidP="00353F82">
            <w:pPr>
              <w:pStyle w:val="NoSpacing"/>
              <w:jc w:val="center"/>
              <w:rPr>
                <w:sz w:val="28"/>
                <w:szCs w:val="28"/>
              </w:rPr>
            </w:pPr>
            <w:r>
              <w:rPr>
                <w:sz w:val="28"/>
                <w:szCs w:val="28"/>
              </w:rPr>
              <w:t>0</w:t>
            </w:r>
          </w:p>
        </w:tc>
        <w:tc>
          <w:tcPr>
            <w:tcW w:w="1582" w:type="dxa"/>
          </w:tcPr>
          <w:p w14:paraId="45D64E72" w14:textId="77777777" w:rsidR="00D913B9" w:rsidRDefault="00D913B9" w:rsidP="00353F82">
            <w:pPr>
              <w:pStyle w:val="NoSpacing"/>
              <w:jc w:val="center"/>
              <w:rPr>
                <w:sz w:val="28"/>
                <w:szCs w:val="28"/>
              </w:rPr>
            </w:pPr>
            <w:r>
              <w:rPr>
                <w:sz w:val="28"/>
                <w:szCs w:val="28"/>
              </w:rPr>
              <w:t>0</w:t>
            </w:r>
          </w:p>
        </w:tc>
        <w:tc>
          <w:tcPr>
            <w:tcW w:w="1140" w:type="dxa"/>
          </w:tcPr>
          <w:p w14:paraId="498C4BB2" w14:textId="77777777" w:rsidR="00D913B9" w:rsidRDefault="00D913B9" w:rsidP="00353F82">
            <w:pPr>
              <w:pStyle w:val="NoSpacing"/>
              <w:jc w:val="center"/>
              <w:rPr>
                <w:sz w:val="28"/>
                <w:szCs w:val="28"/>
              </w:rPr>
            </w:pPr>
            <w:r>
              <w:rPr>
                <w:sz w:val="28"/>
                <w:szCs w:val="28"/>
              </w:rPr>
              <w:t>0</w:t>
            </w:r>
          </w:p>
        </w:tc>
        <w:tc>
          <w:tcPr>
            <w:tcW w:w="1140" w:type="dxa"/>
          </w:tcPr>
          <w:p w14:paraId="2640D52A" w14:textId="77777777" w:rsidR="00D913B9" w:rsidRDefault="00D913B9" w:rsidP="00353F82">
            <w:pPr>
              <w:pStyle w:val="NoSpacing"/>
              <w:jc w:val="center"/>
              <w:rPr>
                <w:sz w:val="28"/>
                <w:szCs w:val="28"/>
              </w:rPr>
            </w:pPr>
            <w:r>
              <w:rPr>
                <w:sz w:val="28"/>
                <w:szCs w:val="28"/>
              </w:rPr>
              <w:t>0</w:t>
            </w:r>
          </w:p>
        </w:tc>
        <w:tc>
          <w:tcPr>
            <w:tcW w:w="1177" w:type="dxa"/>
          </w:tcPr>
          <w:p w14:paraId="203E7C82" w14:textId="77777777" w:rsidR="00D913B9" w:rsidRDefault="00D913B9" w:rsidP="00353F82">
            <w:pPr>
              <w:pStyle w:val="NoSpacing"/>
              <w:jc w:val="center"/>
              <w:rPr>
                <w:sz w:val="28"/>
                <w:szCs w:val="28"/>
              </w:rPr>
            </w:pPr>
            <w:r>
              <w:rPr>
                <w:sz w:val="28"/>
                <w:szCs w:val="28"/>
              </w:rPr>
              <w:t>0</w:t>
            </w:r>
          </w:p>
        </w:tc>
        <w:tc>
          <w:tcPr>
            <w:tcW w:w="1247" w:type="dxa"/>
          </w:tcPr>
          <w:p w14:paraId="183B4F4F" w14:textId="77777777" w:rsidR="00D913B9" w:rsidRDefault="00D913B9" w:rsidP="00353F82">
            <w:pPr>
              <w:pStyle w:val="NoSpacing"/>
              <w:jc w:val="center"/>
              <w:rPr>
                <w:sz w:val="28"/>
                <w:szCs w:val="28"/>
              </w:rPr>
            </w:pPr>
            <w:r>
              <w:rPr>
                <w:sz w:val="28"/>
                <w:szCs w:val="28"/>
              </w:rPr>
              <w:t>0</w:t>
            </w:r>
          </w:p>
        </w:tc>
        <w:tc>
          <w:tcPr>
            <w:tcW w:w="1345" w:type="dxa"/>
          </w:tcPr>
          <w:p w14:paraId="365E5980" w14:textId="77777777" w:rsidR="00D913B9" w:rsidRDefault="00D913B9" w:rsidP="00353F82">
            <w:pPr>
              <w:pStyle w:val="NoSpacing"/>
              <w:jc w:val="center"/>
              <w:rPr>
                <w:sz w:val="28"/>
                <w:szCs w:val="28"/>
              </w:rPr>
            </w:pPr>
            <w:r>
              <w:rPr>
                <w:sz w:val="28"/>
                <w:szCs w:val="28"/>
              </w:rPr>
              <w:t>0</w:t>
            </w:r>
          </w:p>
        </w:tc>
      </w:tr>
    </w:tbl>
    <w:p w14:paraId="728828E0" w14:textId="77777777" w:rsidR="00D913B9" w:rsidRDefault="00D913B9" w:rsidP="00D913B9">
      <w:pPr>
        <w:pStyle w:val="NoSpacing"/>
        <w:jc w:val="both"/>
        <w:rPr>
          <w:sz w:val="24"/>
          <w:szCs w:val="24"/>
          <w:lang w:eastAsia="ko-KR"/>
        </w:rPr>
      </w:pPr>
    </w:p>
    <w:p w14:paraId="6C95021F"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2B7F5D11"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50222E1D" w14:textId="77777777" w:rsidR="00D913B9" w:rsidRDefault="00D913B9" w:rsidP="00D913B9">
      <w:pPr>
        <w:pStyle w:val="NoSpacing"/>
        <w:rPr>
          <w:b/>
          <w:sz w:val="28"/>
          <w:szCs w:val="28"/>
          <w:u w:val="single"/>
          <w:lang w:eastAsia="ko-KR"/>
        </w:rPr>
      </w:pPr>
    </w:p>
    <w:p w14:paraId="4A4FFFAD" w14:textId="77777777" w:rsidR="00D913B9" w:rsidRDefault="00D913B9" w:rsidP="00D913B9">
      <w:pPr>
        <w:pStyle w:val="NoSpacing"/>
        <w:jc w:val="center"/>
        <w:rPr>
          <w:b/>
          <w:sz w:val="28"/>
          <w:szCs w:val="28"/>
          <w:u w:val="single"/>
        </w:rPr>
      </w:pPr>
      <w:r>
        <w:rPr>
          <w:b/>
          <w:sz w:val="28"/>
          <w:szCs w:val="28"/>
          <w:u w:val="single"/>
        </w:rPr>
        <w:t>Cost of Educational Program</w:t>
      </w:r>
    </w:p>
    <w:p w14:paraId="7A107453" w14:textId="47F69A8B" w:rsidR="00D913B9" w:rsidRDefault="00D913B9" w:rsidP="00D913B9">
      <w:pPr>
        <w:pStyle w:val="NoSpacing"/>
        <w:rPr>
          <w:sz w:val="28"/>
          <w:szCs w:val="28"/>
        </w:rPr>
      </w:pPr>
      <w:r w:rsidRPr="00B43F99">
        <w:rPr>
          <w:sz w:val="28"/>
          <w:szCs w:val="28"/>
        </w:rPr>
        <w:t>Total charges for the program for stu</w:t>
      </w:r>
      <w:r>
        <w:rPr>
          <w:sz w:val="28"/>
          <w:szCs w:val="28"/>
        </w:rPr>
        <w:t>dents completing on-time in 20</w:t>
      </w:r>
      <w:r w:rsidR="00F2724D">
        <w:rPr>
          <w:sz w:val="28"/>
          <w:szCs w:val="28"/>
        </w:rPr>
        <w:t>20</w:t>
      </w:r>
      <w:r w:rsidRPr="00B43F99">
        <w:rPr>
          <w:sz w:val="28"/>
          <w:szCs w:val="28"/>
        </w:rPr>
        <w:t xml:space="preserve">:  </w:t>
      </w:r>
      <w:r w:rsidRPr="00DF4265">
        <w:rPr>
          <w:color w:val="000000" w:themeColor="text1"/>
          <w:sz w:val="28"/>
          <w:szCs w:val="28"/>
        </w:rPr>
        <w:t>$2,</w:t>
      </w:r>
      <w:r>
        <w:rPr>
          <w:color w:val="000000" w:themeColor="text1"/>
          <w:sz w:val="28"/>
          <w:szCs w:val="28"/>
        </w:rPr>
        <w:t>9</w:t>
      </w:r>
      <w:r w:rsidRPr="00DF4265">
        <w:rPr>
          <w:color w:val="000000" w:themeColor="text1"/>
          <w:sz w:val="28"/>
          <w:szCs w:val="28"/>
        </w:rPr>
        <w:t>00</w:t>
      </w:r>
      <w:r>
        <w:rPr>
          <w:color w:val="000000" w:themeColor="text1"/>
          <w:sz w:val="28"/>
          <w:szCs w:val="28"/>
        </w:rPr>
        <w:t>.00.</w:t>
      </w:r>
    </w:p>
    <w:p w14:paraId="644B843E" w14:textId="77777777" w:rsidR="00D913B9" w:rsidRDefault="00D913B9" w:rsidP="00D913B9">
      <w:pPr>
        <w:pStyle w:val="NoSpacing"/>
        <w:rPr>
          <w:sz w:val="28"/>
          <w:szCs w:val="28"/>
        </w:rPr>
      </w:pPr>
      <w:r w:rsidRPr="00B43F99">
        <w:rPr>
          <w:sz w:val="28"/>
          <w:szCs w:val="28"/>
        </w:rPr>
        <w:t>Additional charges may be incurred if the program is not completed on-time.</w:t>
      </w:r>
    </w:p>
    <w:p w14:paraId="401D3489" w14:textId="6FD512FB" w:rsidR="00D913B9" w:rsidRDefault="00D913B9" w:rsidP="00D913B9">
      <w:pPr>
        <w:pStyle w:val="NoSpacing"/>
        <w:rPr>
          <w:sz w:val="28"/>
          <w:szCs w:val="28"/>
        </w:rPr>
      </w:pPr>
      <w:r w:rsidRPr="00B43F99">
        <w:rPr>
          <w:sz w:val="28"/>
          <w:szCs w:val="28"/>
        </w:rPr>
        <w:t>Total charges for the program for stu</w:t>
      </w:r>
      <w:r>
        <w:rPr>
          <w:sz w:val="28"/>
          <w:szCs w:val="28"/>
        </w:rPr>
        <w:t>dents completing on-time in 202</w:t>
      </w:r>
      <w:r w:rsidR="00F2724D">
        <w:rPr>
          <w:sz w:val="28"/>
          <w:szCs w:val="28"/>
        </w:rPr>
        <w:t>1</w:t>
      </w:r>
      <w:r w:rsidRPr="00B43F99">
        <w:rPr>
          <w:sz w:val="28"/>
          <w:szCs w:val="28"/>
        </w:rPr>
        <w:t xml:space="preserve">:  </w:t>
      </w:r>
      <w:r w:rsidRPr="00DF4265">
        <w:rPr>
          <w:color w:val="000000" w:themeColor="text1"/>
          <w:sz w:val="28"/>
          <w:szCs w:val="28"/>
        </w:rPr>
        <w:t>$2,</w:t>
      </w:r>
      <w:r w:rsidR="00CB368B">
        <w:rPr>
          <w:color w:val="000000" w:themeColor="text1"/>
          <w:sz w:val="28"/>
          <w:szCs w:val="28"/>
        </w:rPr>
        <w:t>8</w:t>
      </w:r>
      <w:r w:rsidRPr="00DF4265">
        <w:rPr>
          <w:color w:val="000000" w:themeColor="text1"/>
          <w:sz w:val="28"/>
          <w:szCs w:val="28"/>
        </w:rPr>
        <w:t>0</w:t>
      </w:r>
      <w:r w:rsidR="00CB368B">
        <w:rPr>
          <w:color w:val="000000" w:themeColor="text1"/>
          <w:sz w:val="28"/>
          <w:szCs w:val="28"/>
        </w:rPr>
        <w:t>2</w:t>
      </w:r>
      <w:r>
        <w:rPr>
          <w:color w:val="000000" w:themeColor="text1"/>
          <w:sz w:val="28"/>
          <w:szCs w:val="28"/>
        </w:rPr>
        <w:t>.00.</w:t>
      </w:r>
    </w:p>
    <w:p w14:paraId="3B7548D5" w14:textId="77777777" w:rsidR="00D913B9" w:rsidRPr="00B43F99" w:rsidRDefault="00D913B9" w:rsidP="00D913B9">
      <w:pPr>
        <w:pStyle w:val="NoSpacing"/>
        <w:rPr>
          <w:sz w:val="28"/>
          <w:szCs w:val="28"/>
        </w:rPr>
      </w:pPr>
      <w:r w:rsidRPr="00B43F99">
        <w:rPr>
          <w:sz w:val="28"/>
          <w:szCs w:val="28"/>
        </w:rPr>
        <w:t>Additional charges may be incurred if the program is not completed on-time.</w:t>
      </w:r>
    </w:p>
    <w:p w14:paraId="1D77DDC9" w14:textId="77777777" w:rsidR="00D913B9" w:rsidRPr="00B43F99" w:rsidRDefault="00D913B9" w:rsidP="00D913B9">
      <w:pPr>
        <w:pStyle w:val="NoSpacing"/>
        <w:rPr>
          <w:sz w:val="28"/>
          <w:szCs w:val="28"/>
        </w:rPr>
      </w:pPr>
    </w:p>
    <w:p w14:paraId="1A8429A9" w14:textId="77777777" w:rsidR="00D913B9" w:rsidRDefault="00D913B9" w:rsidP="00D913B9">
      <w:pPr>
        <w:pStyle w:val="NoSpacing"/>
        <w:rPr>
          <w:sz w:val="24"/>
          <w:szCs w:val="24"/>
          <w:lang w:eastAsia="ko-KR"/>
        </w:rPr>
      </w:pPr>
    </w:p>
    <w:p w14:paraId="5B3EF05D"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189813ED" w14:textId="77777777" w:rsidR="00D913B9" w:rsidRPr="00DF4265"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1D413368" w14:textId="77777777" w:rsidR="00D913B9" w:rsidRDefault="00D913B9" w:rsidP="00D913B9">
      <w:pPr>
        <w:pStyle w:val="NoSpacing"/>
        <w:rPr>
          <w:b/>
          <w:sz w:val="28"/>
          <w:szCs w:val="28"/>
          <w:u w:val="single"/>
        </w:rPr>
      </w:pPr>
    </w:p>
    <w:p w14:paraId="695DDB1F" w14:textId="77777777" w:rsidR="00D913B9" w:rsidRDefault="00D913B9" w:rsidP="00D913B9">
      <w:pPr>
        <w:pStyle w:val="NoSpacing"/>
        <w:jc w:val="center"/>
        <w:rPr>
          <w:b/>
          <w:sz w:val="28"/>
          <w:szCs w:val="28"/>
          <w:u w:val="single"/>
        </w:rPr>
      </w:pPr>
    </w:p>
    <w:p w14:paraId="4C554A4A" w14:textId="77777777" w:rsidR="00D913B9" w:rsidRDefault="00D913B9" w:rsidP="00D913B9">
      <w:pPr>
        <w:pStyle w:val="NoSpacing"/>
        <w:jc w:val="center"/>
        <w:rPr>
          <w:b/>
          <w:sz w:val="28"/>
          <w:szCs w:val="28"/>
          <w:u w:val="single"/>
        </w:rPr>
      </w:pPr>
    </w:p>
    <w:p w14:paraId="7F0FDF28" w14:textId="77777777" w:rsidR="00D913B9" w:rsidRDefault="00D913B9" w:rsidP="00D913B9">
      <w:pPr>
        <w:pStyle w:val="NoSpacing"/>
        <w:jc w:val="center"/>
        <w:rPr>
          <w:b/>
          <w:sz w:val="28"/>
          <w:szCs w:val="28"/>
          <w:u w:val="single"/>
        </w:rPr>
      </w:pPr>
      <w:r>
        <w:rPr>
          <w:b/>
          <w:sz w:val="28"/>
          <w:szCs w:val="28"/>
          <w:u w:val="single"/>
        </w:rPr>
        <w:t>Federal Student Loan Debt</w:t>
      </w:r>
    </w:p>
    <w:p w14:paraId="1EF0FF6A" w14:textId="77777777" w:rsidR="00D913B9" w:rsidRDefault="00D913B9" w:rsidP="00D913B9">
      <w:pPr>
        <w:pStyle w:val="NoSpacing"/>
        <w:jc w:val="center"/>
        <w:rPr>
          <w:b/>
          <w:sz w:val="28"/>
          <w:szCs w:val="28"/>
          <w:u w:val="single"/>
        </w:rPr>
      </w:pPr>
    </w:p>
    <w:p w14:paraId="1E833EFB" w14:textId="77777777" w:rsidR="00D913B9" w:rsidRDefault="00D913B9" w:rsidP="00D913B9">
      <w:pPr>
        <w:pStyle w:val="NoSpacing"/>
        <w:rPr>
          <w:sz w:val="28"/>
          <w:szCs w:val="28"/>
        </w:rPr>
      </w:pPr>
      <w:r w:rsidRPr="00A27215">
        <w:rPr>
          <w:sz w:val="28"/>
          <w:szCs w:val="28"/>
        </w:rPr>
        <w:t xml:space="preserve">Students at </w:t>
      </w:r>
      <w:r>
        <w:rPr>
          <w:sz w:val="28"/>
          <w:szCs w:val="28"/>
        </w:rPr>
        <w:t>Letty’s Barbering &amp; Cosmetology College</w:t>
      </w:r>
      <w:r w:rsidRPr="00A27215">
        <w:rPr>
          <w:sz w:val="28"/>
          <w:szCs w:val="28"/>
        </w:rPr>
        <w:t xml:space="preserve"> are not eligible for federal student loans.  This institution does not meet the U.S. Department of Education criteria that would allow its students to participate in federal student aid programs.</w:t>
      </w:r>
    </w:p>
    <w:p w14:paraId="687F9046" w14:textId="77777777" w:rsidR="00F2724D" w:rsidRDefault="00F2724D" w:rsidP="00D913B9">
      <w:pPr>
        <w:pStyle w:val="NoSpacing"/>
        <w:rPr>
          <w:sz w:val="28"/>
          <w:szCs w:val="28"/>
        </w:rPr>
      </w:pPr>
    </w:p>
    <w:p w14:paraId="2C13E2E0"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11F36DFD" w14:textId="77777777" w:rsidR="00D913B9" w:rsidRPr="008C7EF8"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42CF48BE" w14:textId="77777777" w:rsidR="00D913B9" w:rsidRDefault="00D913B9" w:rsidP="00D913B9">
      <w:pPr>
        <w:pStyle w:val="NoSpacing"/>
        <w:rPr>
          <w:sz w:val="24"/>
          <w:szCs w:val="24"/>
        </w:rPr>
      </w:pPr>
    </w:p>
    <w:p w14:paraId="252685F4" w14:textId="77777777" w:rsidR="00D913B9" w:rsidRDefault="00D913B9" w:rsidP="00D913B9">
      <w:pPr>
        <w:pStyle w:val="NoSpacing"/>
        <w:rPr>
          <w:sz w:val="24"/>
          <w:szCs w:val="24"/>
        </w:rPr>
      </w:pPr>
    </w:p>
    <w:p w14:paraId="51EDAED1" w14:textId="77777777" w:rsidR="00D913B9" w:rsidRDefault="00D913B9" w:rsidP="00D913B9">
      <w:pPr>
        <w:pStyle w:val="NoSpacing"/>
        <w:rPr>
          <w:sz w:val="24"/>
          <w:szCs w:val="24"/>
        </w:rPr>
      </w:pPr>
    </w:p>
    <w:p w14:paraId="26586537" w14:textId="77777777" w:rsidR="00D913B9" w:rsidRDefault="00D913B9" w:rsidP="00D913B9">
      <w:pPr>
        <w:pStyle w:val="NoSpacing"/>
        <w:rPr>
          <w:sz w:val="24"/>
          <w:szCs w:val="24"/>
        </w:rPr>
      </w:pPr>
    </w:p>
    <w:p w14:paraId="282FA7EE" w14:textId="77777777" w:rsidR="00D913B9" w:rsidRDefault="00D913B9" w:rsidP="00D913B9">
      <w:pPr>
        <w:pStyle w:val="NoSpacing"/>
        <w:rPr>
          <w:sz w:val="24"/>
          <w:szCs w:val="24"/>
        </w:rPr>
      </w:pPr>
    </w:p>
    <w:p w14:paraId="474A0ABC" w14:textId="77777777" w:rsidR="00D913B9" w:rsidRDefault="00D913B9" w:rsidP="00D913B9">
      <w:pPr>
        <w:pStyle w:val="NoSpacing"/>
        <w:rPr>
          <w:sz w:val="24"/>
          <w:szCs w:val="24"/>
        </w:rPr>
      </w:pPr>
      <w:r>
        <w:rPr>
          <w:sz w:val="24"/>
          <w:szCs w:val="24"/>
        </w:rPr>
        <w:t xml:space="preserve">This fact sheet is filed with the Bureau </w:t>
      </w:r>
      <w:r w:rsidRPr="00B43F99">
        <w:rPr>
          <w:sz w:val="24"/>
          <w:szCs w:val="24"/>
        </w:rPr>
        <w:t xml:space="preserve">for Private Postsecondary </w:t>
      </w:r>
      <w:r>
        <w:rPr>
          <w:sz w:val="24"/>
          <w:szCs w:val="24"/>
        </w:rPr>
        <w:t>Education.  Regardless of any information you may have relating to completion rates, placement rates, starting salaries, or license exam passage rates, this fact sheet contains the information as calculated pursuant to state law.</w:t>
      </w:r>
    </w:p>
    <w:p w14:paraId="7E8AADC1" w14:textId="77777777" w:rsidR="00D913B9" w:rsidRDefault="00D913B9" w:rsidP="00D913B9">
      <w:pPr>
        <w:pStyle w:val="NoSpacing"/>
        <w:rPr>
          <w:sz w:val="24"/>
          <w:szCs w:val="24"/>
          <w:lang w:eastAsia="ko-KR"/>
        </w:rPr>
      </w:pPr>
    </w:p>
    <w:p w14:paraId="2938AEB0"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7E926D3A" w14:textId="77777777" w:rsidR="00D913B9" w:rsidRDefault="00D913B9" w:rsidP="00D913B9">
      <w:pPr>
        <w:pStyle w:val="NoSpacing"/>
        <w:rPr>
          <w:sz w:val="24"/>
          <w:szCs w:val="24"/>
        </w:rPr>
      </w:pPr>
      <w:r>
        <w:rPr>
          <w:sz w:val="24"/>
          <w:szCs w:val="24"/>
        </w:rPr>
        <w:t xml:space="preserve">Institution may be directed to the Bureau for Private Postsecondary Education at 1747 N Market Blvd., Suite 225, Sacramento, CA 95834, </w:t>
      </w:r>
      <w:hyperlink r:id="rId12" w:history="1">
        <w:r w:rsidRPr="00D77294">
          <w:rPr>
            <w:rStyle w:val="Hyperlink"/>
            <w:sz w:val="24"/>
            <w:szCs w:val="24"/>
          </w:rPr>
          <w:t>www.bppe.ca.gov</w:t>
        </w:r>
      </w:hyperlink>
      <w:r>
        <w:rPr>
          <w:sz w:val="24"/>
          <w:szCs w:val="24"/>
        </w:rPr>
        <w:t>, toll-free telephone number (888)370-7589 or by fax (916)263-1897.</w:t>
      </w:r>
    </w:p>
    <w:p w14:paraId="52753B5C" w14:textId="77777777" w:rsidR="00D913B9" w:rsidRDefault="00D913B9" w:rsidP="00D913B9">
      <w:pPr>
        <w:pStyle w:val="NoSpacing"/>
        <w:rPr>
          <w:sz w:val="24"/>
          <w:szCs w:val="24"/>
          <w:lang w:eastAsia="ko-KR"/>
        </w:rPr>
      </w:pPr>
    </w:p>
    <w:p w14:paraId="76732AD6"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3B3F3B98" w14:textId="77777777" w:rsidR="00D913B9" w:rsidRDefault="00D913B9" w:rsidP="00D913B9">
      <w:pPr>
        <w:pStyle w:val="NoSpacing"/>
        <w:rPr>
          <w:sz w:val="24"/>
          <w:szCs w:val="24"/>
        </w:rPr>
      </w:pPr>
      <w:r>
        <w:rPr>
          <w:sz w:val="24"/>
          <w:szCs w:val="24"/>
        </w:rPr>
        <w:t>Student Name – Print</w:t>
      </w:r>
    </w:p>
    <w:p w14:paraId="03DE06C5" w14:textId="77777777" w:rsidR="00D913B9" w:rsidRDefault="00D913B9" w:rsidP="00D913B9">
      <w:pPr>
        <w:pStyle w:val="NoSpacing"/>
        <w:rPr>
          <w:sz w:val="24"/>
          <w:szCs w:val="24"/>
        </w:rPr>
      </w:pPr>
    </w:p>
    <w:p w14:paraId="77B67128"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2D1FF136" w14:textId="77777777" w:rsidR="00D913B9" w:rsidRPr="00B43F99"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D756AD3" w14:textId="77777777" w:rsidR="00D913B9" w:rsidRDefault="00D913B9" w:rsidP="00D913B9">
      <w:pPr>
        <w:pStyle w:val="NoSpacing"/>
        <w:rPr>
          <w:sz w:val="24"/>
          <w:szCs w:val="24"/>
        </w:rPr>
      </w:pPr>
    </w:p>
    <w:p w14:paraId="5C90020F"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1BABD863" w14:textId="77777777" w:rsidR="00D913B9" w:rsidRPr="00B43F99"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A9906C3" w14:textId="77777777" w:rsidR="00D913B9" w:rsidRDefault="00D913B9" w:rsidP="00D913B9">
      <w:pPr>
        <w:pStyle w:val="NoSpacing"/>
        <w:jc w:val="center"/>
        <w:rPr>
          <w:b/>
          <w:sz w:val="24"/>
          <w:szCs w:val="24"/>
        </w:rPr>
      </w:pPr>
    </w:p>
    <w:p w14:paraId="4BA5348A" w14:textId="77777777" w:rsidR="00D913B9" w:rsidRDefault="00D913B9" w:rsidP="00D913B9">
      <w:pPr>
        <w:pStyle w:val="NoSpacing"/>
        <w:jc w:val="center"/>
        <w:rPr>
          <w:b/>
          <w:sz w:val="28"/>
          <w:szCs w:val="28"/>
        </w:rPr>
      </w:pPr>
    </w:p>
    <w:p w14:paraId="1BDD79D6" w14:textId="77777777" w:rsidR="00D913B9" w:rsidRDefault="00D913B9" w:rsidP="00D913B9">
      <w:pPr>
        <w:pStyle w:val="NoSpacing"/>
        <w:jc w:val="center"/>
        <w:rPr>
          <w:b/>
          <w:sz w:val="28"/>
          <w:szCs w:val="28"/>
        </w:rPr>
      </w:pPr>
    </w:p>
    <w:p w14:paraId="1A97C935" w14:textId="77777777" w:rsidR="00D913B9" w:rsidRDefault="00D913B9" w:rsidP="00D913B9">
      <w:pPr>
        <w:pStyle w:val="NoSpacing"/>
        <w:jc w:val="center"/>
        <w:rPr>
          <w:b/>
          <w:sz w:val="28"/>
          <w:szCs w:val="28"/>
        </w:rPr>
      </w:pPr>
    </w:p>
    <w:p w14:paraId="4C0EAE26" w14:textId="77777777" w:rsidR="00D913B9" w:rsidRDefault="00D913B9" w:rsidP="00D913B9">
      <w:pPr>
        <w:pStyle w:val="NoSpacing"/>
        <w:jc w:val="center"/>
        <w:rPr>
          <w:b/>
          <w:sz w:val="28"/>
          <w:szCs w:val="28"/>
        </w:rPr>
      </w:pPr>
    </w:p>
    <w:p w14:paraId="6A3BD4F9" w14:textId="77777777" w:rsidR="00D913B9" w:rsidRDefault="00D913B9" w:rsidP="00D913B9">
      <w:pPr>
        <w:pStyle w:val="NoSpacing"/>
        <w:rPr>
          <w:b/>
          <w:sz w:val="24"/>
          <w:szCs w:val="24"/>
          <w:u w:val="single"/>
        </w:rPr>
      </w:pPr>
    </w:p>
    <w:p w14:paraId="14664740" w14:textId="77777777" w:rsidR="00D913B9" w:rsidRDefault="00D913B9" w:rsidP="00D913B9">
      <w:pPr>
        <w:pStyle w:val="NoSpacing"/>
        <w:jc w:val="center"/>
        <w:rPr>
          <w:b/>
          <w:sz w:val="24"/>
          <w:szCs w:val="24"/>
          <w:u w:val="single"/>
        </w:rPr>
      </w:pPr>
    </w:p>
    <w:p w14:paraId="32C82038" w14:textId="77777777" w:rsidR="00D913B9" w:rsidRDefault="00D913B9" w:rsidP="00D913B9">
      <w:pPr>
        <w:pStyle w:val="NoSpacing"/>
        <w:jc w:val="center"/>
        <w:rPr>
          <w:b/>
          <w:sz w:val="24"/>
          <w:szCs w:val="24"/>
          <w:u w:val="single"/>
        </w:rPr>
      </w:pPr>
    </w:p>
    <w:p w14:paraId="4288C023" w14:textId="77777777" w:rsidR="00D913B9" w:rsidRDefault="00D913B9" w:rsidP="00D913B9">
      <w:pPr>
        <w:pStyle w:val="NoSpacing"/>
        <w:jc w:val="center"/>
        <w:rPr>
          <w:b/>
          <w:sz w:val="24"/>
          <w:szCs w:val="24"/>
          <w:u w:val="single"/>
        </w:rPr>
      </w:pPr>
    </w:p>
    <w:p w14:paraId="133FD69C" w14:textId="77777777" w:rsidR="00D913B9" w:rsidRDefault="00D913B9" w:rsidP="00D913B9">
      <w:pPr>
        <w:pStyle w:val="NoSpacing"/>
        <w:jc w:val="center"/>
        <w:rPr>
          <w:b/>
          <w:sz w:val="24"/>
          <w:szCs w:val="24"/>
          <w:u w:val="single"/>
        </w:rPr>
      </w:pPr>
    </w:p>
    <w:p w14:paraId="18DEAF96" w14:textId="77777777" w:rsidR="00F2724D" w:rsidRDefault="00F2724D" w:rsidP="00D913B9">
      <w:pPr>
        <w:pStyle w:val="NoSpacing"/>
        <w:jc w:val="center"/>
        <w:rPr>
          <w:b/>
          <w:sz w:val="24"/>
          <w:szCs w:val="24"/>
          <w:u w:val="single"/>
        </w:rPr>
      </w:pPr>
    </w:p>
    <w:p w14:paraId="30DC8E4F" w14:textId="77777777" w:rsidR="00F2724D" w:rsidRDefault="00F2724D" w:rsidP="00D913B9">
      <w:pPr>
        <w:pStyle w:val="NoSpacing"/>
        <w:jc w:val="center"/>
        <w:rPr>
          <w:b/>
          <w:sz w:val="24"/>
          <w:szCs w:val="24"/>
          <w:u w:val="single"/>
        </w:rPr>
      </w:pPr>
    </w:p>
    <w:p w14:paraId="3F25B5CC" w14:textId="77777777" w:rsidR="00F2724D" w:rsidRDefault="00F2724D" w:rsidP="00D913B9">
      <w:pPr>
        <w:pStyle w:val="NoSpacing"/>
        <w:jc w:val="center"/>
        <w:rPr>
          <w:b/>
          <w:sz w:val="24"/>
          <w:szCs w:val="24"/>
          <w:u w:val="single"/>
        </w:rPr>
      </w:pPr>
    </w:p>
    <w:p w14:paraId="5EB84EA5" w14:textId="77777777" w:rsidR="00F2724D" w:rsidRDefault="00F2724D" w:rsidP="00D913B9">
      <w:pPr>
        <w:pStyle w:val="NoSpacing"/>
        <w:jc w:val="center"/>
        <w:rPr>
          <w:b/>
          <w:sz w:val="24"/>
          <w:szCs w:val="24"/>
          <w:u w:val="single"/>
        </w:rPr>
      </w:pPr>
    </w:p>
    <w:p w14:paraId="2E55EAAC" w14:textId="77777777" w:rsidR="00F2724D" w:rsidRDefault="00F2724D" w:rsidP="00D913B9">
      <w:pPr>
        <w:pStyle w:val="NoSpacing"/>
        <w:jc w:val="center"/>
        <w:rPr>
          <w:b/>
          <w:sz w:val="24"/>
          <w:szCs w:val="24"/>
          <w:u w:val="single"/>
        </w:rPr>
      </w:pPr>
    </w:p>
    <w:p w14:paraId="19CA53CF" w14:textId="77777777" w:rsidR="00F2724D" w:rsidRDefault="00F2724D" w:rsidP="00D913B9">
      <w:pPr>
        <w:pStyle w:val="NoSpacing"/>
        <w:jc w:val="center"/>
        <w:rPr>
          <w:b/>
          <w:sz w:val="24"/>
          <w:szCs w:val="24"/>
          <w:u w:val="single"/>
        </w:rPr>
      </w:pPr>
    </w:p>
    <w:p w14:paraId="055DABCC" w14:textId="77777777" w:rsidR="00F2724D" w:rsidRDefault="00F2724D" w:rsidP="00D913B9">
      <w:pPr>
        <w:pStyle w:val="NoSpacing"/>
        <w:jc w:val="center"/>
        <w:rPr>
          <w:b/>
          <w:sz w:val="24"/>
          <w:szCs w:val="24"/>
          <w:u w:val="single"/>
        </w:rPr>
      </w:pPr>
    </w:p>
    <w:p w14:paraId="588D7B09" w14:textId="77777777" w:rsidR="00F2724D" w:rsidRDefault="00F2724D" w:rsidP="00D913B9">
      <w:pPr>
        <w:pStyle w:val="NoSpacing"/>
        <w:jc w:val="center"/>
        <w:rPr>
          <w:b/>
          <w:sz w:val="24"/>
          <w:szCs w:val="24"/>
          <w:u w:val="single"/>
        </w:rPr>
      </w:pPr>
    </w:p>
    <w:p w14:paraId="4E02F790" w14:textId="77777777" w:rsidR="00F2724D" w:rsidRDefault="00F2724D" w:rsidP="00D913B9">
      <w:pPr>
        <w:pStyle w:val="NoSpacing"/>
        <w:jc w:val="center"/>
        <w:rPr>
          <w:b/>
          <w:sz w:val="24"/>
          <w:szCs w:val="24"/>
          <w:u w:val="single"/>
        </w:rPr>
      </w:pPr>
    </w:p>
    <w:p w14:paraId="4DB1422A" w14:textId="77777777" w:rsidR="00F2724D" w:rsidRDefault="00F2724D" w:rsidP="00D913B9">
      <w:pPr>
        <w:pStyle w:val="NoSpacing"/>
        <w:jc w:val="center"/>
        <w:rPr>
          <w:b/>
          <w:sz w:val="24"/>
          <w:szCs w:val="24"/>
          <w:u w:val="single"/>
        </w:rPr>
      </w:pPr>
    </w:p>
    <w:p w14:paraId="1318D4A0" w14:textId="77777777" w:rsidR="00D913B9" w:rsidRPr="00572A44" w:rsidRDefault="00D913B9" w:rsidP="00D913B9">
      <w:pPr>
        <w:pStyle w:val="NoSpacing"/>
        <w:jc w:val="center"/>
        <w:rPr>
          <w:rFonts w:eastAsia="Malgun Gothic"/>
          <w:b/>
          <w:sz w:val="24"/>
          <w:szCs w:val="24"/>
          <w:u w:val="single"/>
          <w:lang w:eastAsia="ko-KR"/>
        </w:rPr>
      </w:pPr>
      <w:r w:rsidRPr="00485CE2">
        <w:rPr>
          <w:b/>
          <w:sz w:val="24"/>
          <w:szCs w:val="24"/>
          <w:u w:val="single"/>
        </w:rPr>
        <w:lastRenderedPageBreak/>
        <w:t>Definitions</w:t>
      </w:r>
    </w:p>
    <w:p w14:paraId="3AA1A936" w14:textId="77777777" w:rsidR="00D913B9" w:rsidRPr="00485CE2" w:rsidRDefault="00D913B9" w:rsidP="00D913B9">
      <w:pPr>
        <w:pStyle w:val="NoSpacing"/>
        <w:jc w:val="center"/>
        <w:rPr>
          <w:b/>
          <w:sz w:val="24"/>
          <w:szCs w:val="24"/>
          <w:u w:val="single"/>
        </w:rPr>
      </w:pPr>
    </w:p>
    <w:p w14:paraId="66E54119" w14:textId="77777777" w:rsidR="00D913B9" w:rsidRPr="00485CE2" w:rsidRDefault="00D913B9" w:rsidP="00D913B9">
      <w:pPr>
        <w:pStyle w:val="NoSpacing"/>
        <w:numPr>
          <w:ilvl w:val="0"/>
          <w:numId w:val="3"/>
        </w:numPr>
      </w:pPr>
      <w:r w:rsidRPr="00485CE2">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03FF5D0A" w14:textId="77777777" w:rsidR="00D913B9" w:rsidRPr="00485CE2" w:rsidRDefault="00D913B9" w:rsidP="00D913B9">
      <w:pPr>
        <w:pStyle w:val="NoSpacing"/>
        <w:rPr>
          <w:sz w:val="6"/>
          <w:szCs w:val="6"/>
          <w:lang w:eastAsia="ko-KR"/>
        </w:rPr>
      </w:pPr>
    </w:p>
    <w:p w14:paraId="76A0ECE5" w14:textId="77777777" w:rsidR="00D913B9" w:rsidRPr="00485CE2" w:rsidRDefault="00D913B9" w:rsidP="00D913B9">
      <w:pPr>
        <w:pStyle w:val="NoSpacing"/>
        <w:numPr>
          <w:ilvl w:val="0"/>
          <w:numId w:val="3"/>
        </w:numPr>
      </w:pPr>
      <w:r w:rsidRPr="00485CE2">
        <w:t xml:space="preserve">“Students Available for Graduation” is the number of students who began the program minus the number of students who have died, been incarcerated, or been called to active military duty.  </w:t>
      </w:r>
    </w:p>
    <w:p w14:paraId="16AD0A1A" w14:textId="77777777" w:rsidR="00D913B9" w:rsidRPr="00485CE2" w:rsidRDefault="00D913B9" w:rsidP="00D913B9">
      <w:pPr>
        <w:pStyle w:val="NoSpacing"/>
        <w:rPr>
          <w:sz w:val="6"/>
          <w:szCs w:val="6"/>
          <w:lang w:eastAsia="ko-KR"/>
        </w:rPr>
      </w:pPr>
    </w:p>
    <w:p w14:paraId="07693322" w14:textId="77777777" w:rsidR="00D913B9" w:rsidRPr="00485CE2" w:rsidRDefault="00D913B9" w:rsidP="00D913B9">
      <w:pPr>
        <w:pStyle w:val="NoSpacing"/>
        <w:numPr>
          <w:ilvl w:val="0"/>
          <w:numId w:val="3"/>
        </w:numPr>
      </w:pPr>
      <w:r w:rsidRPr="00485CE2">
        <w:t xml:space="preserve">“Number of On-time Graduates” is the number of students who completed the program within 100% of the published program length within the reporting calendar year.  </w:t>
      </w:r>
    </w:p>
    <w:p w14:paraId="69DB4EDB" w14:textId="77777777" w:rsidR="00D913B9" w:rsidRPr="00485CE2" w:rsidRDefault="00D913B9" w:rsidP="00D913B9">
      <w:pPr>
        <w:pStyle w:val="NoSpacing"/>
        <w:rPr>
          <w:sz w:val="6"/>
          <w:szCs w:val="6"/>
          <w:lang w:eastAsia="ko-KR"/>
        </w:rPr>
      </w:pPr>
    </w:p>
    <w:p w14:paraId="1D6D078B" w14:textId="77777777" w:rsidR="00D913B9" w:rsidRPr="00572A44" w:rsidRDefault="00D913B9" w:rsidP="00D913B9">
      <w:pPr>
        <w:pStyle w:val="NoSpacing"/>
        <w:numPr>
          <w:ilvl w:val="0"/>
          <w:numId w:val="3"/>
        </w:numPr>
      </w:pPr>
      <w:r w:rsidRPr="00485CE2">
        <w:t xml:space="preserve">“On-time Completion Rate” is the number of on-time graduates divided by the number of students available for graduation.  </w:t>
      </w:r>
    </w:p>
    <w:p w14:paraId="7AC72D1E" w14:textId="77777777" w:rsidR="00D913B9" w:rsidRPr="00485CE2" w:rsidRDefault="00D913B9" w:rsidP="00D913B9">
      <w:pPr>
        <w:pStyle w:val="NoSpacing"/>
        <w:rPr>
          <w:sz w:val="6"/>
          <w:szCs w:val="6"/>
          <w:lang w:eastAsia="ko-KR"/>
        </w:rPr>
      </w:pPr>
    </w:p>
    <w:p w14:paraId="461ADEFE" w14:textId="77777777" w:rsidR="00D913B9" w:rsidRPr="00485CE2" w:rsidRDefault="00D913B9" w:rsidP="00D913B9">
      <w:pPr>
        <w:pStyle w:val="NoSpacing"/>
        <w:numPr>
          <w:ilvl w:val="0"/>
          <w:numId w:val="3"/>
        </w:numPr>
      </w:pPr>
      <w:r w:rsidRPr="00485CE2">
        <w:t xml:space="preserve">“150% Graduates” is the number of students who completed the program within 150% of the program length (includes on-time graduates).  </w:t>
      </w:r>
    </w:p>
    <w:p w14:paraId="0FE9A34C" w14:textId="77777777" w:rsidR="00D913B9" w:rsidRPr="00485CE2" w:rsidRDefault="00D913B9" w:rsidP="00D913B9">
      <w:pPr>
        <w:pStyle w:val="NoSpacing"/>
        <w:rPr>
          <w:sz w:val="6"/>
          <w:szCs w:val="6"/>
          <w:lang w:eastAsia="ko-KR"/>
        </w:rPr>
      </w:pPr>
    </w:p>
    <w:p w14:paraId="112A591A" w14:textId="77777777" w:rsidR="00D913B9" w:rsidRPr="00485CE2" w:rsidRDefault="00D913B9" w:rsidP="00D913B9">
      <w:pPr>
        <w:pStyle w:val="NoSpacing"/>
        <w:numPr>
          <w:ilvl w:val="0"/>
          <w:numId w:val="3"/>
        </w:numPr>
      </w:pPr>
      <w:r w:rsidRPr="00485CE2">
        <w:t xml:space="preserve">“150% Completion Rate” is the number of students who completed the program in the reported calendar year within 150% of the published program length, including on-time graduates, divided by the number of students available for graduation.  </w:t>
      </w:r>
    </w:p>
    <w:p w14:paraId="20A900A8" w14:textId="77777777" w:rsidR="00D913B9" w:rsidRPr="00485CE2" w:rsidRDefault="00D913B9" w:rsidP="00D913B9">
      <w:pPr>
        <w:pStyle w:val="NoSpacing"/>
        <w:rPr>
          <w:sz w:val="6"/>
          <w:szCs w:val="6"/>
          <w:lang w:eastAsia="ko-KR"/>
        </w:rPr>
      </w:pPr>
    </w:p>
    <w:p w14:paraId="0E8AE814" w14:textId="77777777" w:rsidR="00D913B9" w:rsidRPr="00485CE2" w:rsidRDefault="00D913B9" w:rsidP="00D913B9">
      <w:pPr>
        <w:pStyle w:val="NoSpacing"/>
        <w:numPr>
          <w:ilvl w:val="0"/>
          <w:numId w:val="3"/>
        </w:numPr>
      </w:pPr>
      <w:r w:rsidRPr="00485CE2">
        <w:t xml:space="preserve">“Graduates Available for Employment” means the number of graduates minus the number of graduates unavailable for employment.  </w:t>
      </w:r>
    </w:p>
    <w:p w14:paraId="01F5FFD7" w14:textId="77777777" w:rsidR="00D913B9" w:rsidRPr="00485CE2" w:rsidRDefault="00D913B9" w:rsidP="00D913B9">
      <w:pPr>
        <w:pStyle w:val="NoSpacing"/>
        <w:rPr>
          <w:sz w:val="6"/>
          <w:szCs w:val="6"/>
          <w:lang w:eastAsia="ko-KR"/>
        </w:rPr>
      </w:pPr>
    </w:p>
    <w:p w14:paraId="556493E6" w14:textId="77777777" w:rsidR="00D913B9" w:rsidRPr="00485CE2" w:rsidRDefault="00D913B9" w:rsidP="00D913B9">
      <w:pPr>
        <w:pStyle w:val="NoSpacing"/>
        <w:numPr>
          <w:ilvl w:val="0"/>
          <w:numId w:val="3"/>
        </w:numPr>
      </w:pPr>
      <w:r w:rsidRPr="00485CE2">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0E8AD2A0" w14:textId="77777777" w:rsidR="00D913B9" w:rsidRPr="00485CE2" w:rsidRDefault="00D913B9" w:rsidP="00D913B9">
      <w:pPr>
        <w:pStyle w:val="NoSpacing"/>
        <w:rPr>
          <w:sz w:val="6"/>
          <w:szCs w:val="6"/>
          <w:lang w:eastAsia="ko-KR"/>
        </w:rPr>
      </w:pPr>
    </w:p>
    <w:p w14:paraId="7EBEF619" w14:textId="77777777" w:rsidR="00D913B9" w:rsidRPr="00485CE2" w:rsidRDefault="00D913B9" w:rsidP="00D913B9">
      <w:pPr>
        <w:pStyle w:val="NoSpacing"/>
        <w:numPr>
          <w:ilvl w:val="0"/>
          <w:numId w:val="3"/>
        </w:numPr>
      </w:pPr>
      <w:r w:rsidRPr="00485CE2">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85CE2">
        <w:rPr>
          <w:rFonts w:ascii="Arial" w:eastAsia="Arial" w:hAnsi="Arial" w:cs="Arial"/>
          <w:b/>
        </w:rPr>
        <w:t xml:space="preserve"> </w:t>
      </w:r>
      <w:r w:rsidRPr="00485CE2">
        <w:t xml:space="preserve">period begins after the announcement of the examination results for the first examination available after a student completes an applicable educational program.  </w:t>
      </w:r>
    </w:p>
    <w:p w14:paraId="7EF42333" w14:textId="77777777" w:rsidR="00D913B9" w:rsidRPr="00572A44" w:rsidRDefault="00D913B9" w:rsidP="00D913B9">
      <w:pPr>
        <w:pStyle w:val="NoSpacing"/>
        <w:numPr>
          <w:ilvl w:val="0"/>
          <w:numId w:val="3"/>
        </w:numPr>
      </w:pPr>
      <w:r w:rsidRPr="00485CE2">
        <w:t xml:space="preserve">“Placement Rate Employed in the Field” is calculated by dividing the number of graduates gainfully employed in the field by the number of graduates available for employment.  </w:t>
      </w:r>
    </w:p>
    <w:p w14:paraId="76F7611F" w14:textId="77777777" w:rsidR="00D913B9" w:rsidRPr="00485CE2" w:rsidRDefault="00D913B9" w:rsidP="00D913B9">
      <w:pPr>
        <w:pStyle w:val="NoSpacing"/>
        <w:rPr>
          <w:sz w:val="6"/>
          <w:szCs w:val="6"/>
          <w:lang w:eastAsia="ko-KR"/>
        </w:rPr>
      </w:pPr>
    </w:p>
    <w:p w14:paraId="0B55DD5F" w14:textId="77777777" w:rsidR="00D913B9" w:rsidRPr="00485CE2" w:rsidRDefault="00D913B9" w:rsidP="00D913B9">
      <w:pPr>
        <w:pStyle w:val="NoSpacing"/>
        <w:numPr>
          <w:ilvl w:val="0"/>
          <w:numId w:val="3"/>
        </w:numPr>
      </w:pPr>
      <w:r w:rsidRPr="00485CE2">
        <w:t xml:space="preserve">“Number of Graduates Taking Exam” is the number of graduates who took the first available exam in the reported calendar year.  </w:t>
      </w:r>
    </w:p>
    <w:p w14:paraId="781A49C5" w14:textId="77777777" w:rsidR="00D913B9" w:rsidRPr="00485CE2" w:rsidRDefault="00D913B9" w:rsidP="00D913B9">
      <w:pPr>
        <w:pStyle w:val="NoSpacing"/>
        <w:numPr>
          <w:ilvl w:val="0"/>
          <w:numId w:val="3"/>
        </w:numPr>
      </w:pPr>
      <w:r w:rsidRPr="00485CE2">
        <w:t xml:space="preserve">“First Available Exam Date” is the date for the first available exam after a student completed a program.  </w:t>
      </w:r>
    </w:p>
    <w:p w14:paraId="238CF69D" w14:textId="77777777" w:rsidR="00D913B9" w:rsidRPr="00485CE2" w:rsidRDefault="00D913B9" w:rsidP="00D913B9">
      <w:pPr>
        <w:pStyle w:val="NoSpacing"/>
        <w:numPr>
          <w:ilvl w:val="0"/>
          <w:numId w:val="3"/>
        </w:numPr>
      </w:pPr>
      <w:r w:rsidRPr="00485CE2">
        <w:t xml:space="preserve">“Passage Rate” is calculated by dividing the number of graduates who passed the exam by the number of graduates who took the reported licensing exam.  </w:t>
      </w:r>
    </w:p>
    <w:p w14:paraId="71DDBC2D" w14:textId="77777777" w:rsidR="00D913B9" w:rsidRPr="00485CE2" w:rsidRDefault="00D913B9" w:rsidP="00D913B9">
      <w:pPr>
        <w:pStyle w:val="NoSpacing"/>
        <w:numPr>
          <w:ilvl w:val="0"/>
          <w:numId w:val="3"/>
        </w:numPr>
      </w:pPr>
      <w:r w:rsidRPr="00485CE2">
        <w:t xml:space="preserve">“Number Who Passed First Available Exam” is the number of graduates who took and passed the first available licensing exam after completing the program.  </w:t>
      </w:r>
    </w:p>
    <w:p w14:paraId="6288EDB3" w14:textId="77777777" w:rsidR="00D913B9" w:rsidRDefault="00D913B9" w:rsidP="00D913B9">
      <w:pPr>
        <w:pStyle w:val="NoSpacing"/>
        <w:numPr>
          <w:ilvl w:val="0"/>
          <w:numId w:val="3"/>
        </w:numPr>
      </w:pPr>
      <w:r w:rsidRPr="00485CE2">
        <w:t xml:space="preserve">“Salary” is as reported by graduate or graduate’s employer.  </w:t>
      </w:r>
    </w:p>
    <w:p w14:paraId="3A13E6D6" w14:textId="77777777" w:rsidR="00D913B9" w:rsidRPr="00DF4265" w:rsidRDefault="00D913B9" w:rsidP="00D913B9">
      <w:pPr>
        <w:pStyle w:val="NoSpacing"/>
        <w:numPr>
          <w:ilvl w:val="0"/>
          <w:numId w:val="3"/>
        </w:numPr>
      </w:pPr>
      <w:r w:rsidRPr="00485CE2">
        <w:t>“No Salary Information Reported” is the number of graduates for whom, after making reasonable attempts, the school was not able to obtain salary informatio</w:t>
      </w:r>
      <w:r>
        <w:t>n.</w:t>
      </w:r>
    </w:p>
    <w:p w14:paraId="3186C912" w14:textId="77777777" w:rsidR="00F2724D" w:rsidRDefault="00F2724D" w:rsidP="00D913B9">
      <w:pPr>
        <w:pStyle w:val="NoSpacing"/>
        <w:jc w:val="center"/>
        <w:rPr>
          <w:b/>
          <w:sz w:val="36"/>
          <w:szCs w:val="36"/>
          <w:u w:val="single"/>
        </w:rPr>
      </w:pPr>
    </w:p>
    <w:p w14:paraId="0817CE13" w14:textId="085B4C32"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14496228" w14:textId="77777777" w:rsidR="00D913B9" w:rsidRDefault="00D913B9" w:rsidP="00D913B9">
      <w:pPr>
        <w:spacing w:after="0"/>
        <w:rPr>
          <w:b/>
          <w:color w:val="000000"/>
          <w:sz w:val="28"/>
          <w:szCs w:val="28"/>
          <w:u w:val="single"/>
        </w:rPr>
      </w:pPr>
    </w:p>
    <w:p w14:paraId="5E47554C"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71A02A5C" w14:textId="77777777" w:rsidR="00D913B9" w:rsidRDefault="00D913B9" w:rsidP="00D913B9">
      <w:pPr>
        <w:spacing w:after="0"/>
        <w:rPr>
          <w:color w:val="000000"/>
          <w:sz w:val="28"/>
          <w:szCs w:val="28"/>
        </w:rPr>
      </w:pPr>
      <w:r w:rsidRPr="00CD3657">
        <w:rPr>
          <w:color w:val="000000"/>
          <w:sz w:val="28"/>
          <w:szCs w:val="28"/>
        </w:rPr>
        <w:t xml:space="preserve">Official cancellation is the date of the postmark on the written notification, or the date said notification is delivered to the school administrator or owner in </w:t>
      </w:r>
    </w:p>
    <w:p w14:paraId="2885FEE3" w14:textId="77777777" w:rsidR="00D913B9" w:rsidRDefault="00D913B9" w:rsidP="00D913B9">
      <w:pPr>
        <w:spacing w:after="0"/>
        <w:rPr>
          <w:b/>
          <w:color w:val="000000"/>
          <w:sz w:val="28"/>
          <w:szCs w:val="28"/>
          <w:u w:val="single"/>
        </w:rPr>
      </w:pPr>
    </w:p>
    <w:p w14:paraId="379020DC" w14:textId="77777777" w:rsidR="00D913B9" w:rsidRDefault="00D913B9" w:rsidP="00D913B9">
      <w:pPr>
        <w:spacing w:after="0"/>
        <w:rPr>
          <w:b/>
          <w:color w:val="000000"/>
          <w:sz w:val="28"/>
          <w:szCs w:val="28"/>
          <w:u w:val="single"/>
        </w:rPr>
      </w:pPr>
    </w:p>
    <w:p w14:paraId="2F495BF5" w14:textId="77777777" w:rsidR="00D913B9" w:rsidRDefault="00D913B9" w:rsidP="00D913B9">
      <w:pPr>
        <w:spacing w:after="0"/>
        <w:rPr>
          <w:b/>
          <w:color w:val="000000"/>
          <w:sz w:val="28"/>
          <w:szCs w:val="28"/>
          <w:u w:val="single"/>
        </w:rPr>
      </w:pPr>
    </w:p>
    <w:p w14:paraId="2C599D26" w14:textId="77777777" w:rsidR="00D913B9" w:rsidRDefault="00D913B9" w:rsidP="00D913B9">
      <w:pPr>
        <w:spacing w:after="0"/>
        <w:rPr>
          <w:b/>
          <w:color w:val="000000"/>
          <w:sz w:val="28"/>
          <w:szCs w:val="28"/>
          <w:u w:val="single"/>
        </w:rPr>
      </w:pPr>
    </w:p>
    <w:p w14:paraId="04EE77CD" w14:textId="77777777" w:rsidR="00D913B9" w:rsidRDefault="00D913B9" w:rsidP="00D913B9">
      <w:pPr>
        <w:spacing w:after="0"/>
        <w:rPr>
          <w:b/>
          <w:color w:val="000000"/>
          <w:sz w:val="28"/>
          <w:szCs w:val="28"/>
          <w:u w:val="single"/>
        </w:rPr>
      </w:pPr>
    </w:p>
    <w:p w14:paraId="4B76A167" w14:textId="77777777" w:rsidR="00D913B9" w:rsidRDefault="00D913B9" w:rsidP="00D913B9">
      <w:pPr>
        <w:spacing w:after="0"/>
        <w:rPr>
          <w:b/>
          <w:color w:val="000000"/>
          <w:sz w:val="28"/>
          <w:szCs w:val="28"/>
          <w:u w:val="single"/>
        </w:rPr>
      </w:pPr>
    </w:p>
    <w:p w14:paraId="211AD386" w14:textId="77777777" w:rsidR="00D913B9" w:rsidRDefault="00D913B9" w:rsidP="00D913B9">
      <w:pPr>
        <w:spacing w:after="0"/>
        <w:rPr>
          <w:b/>
          <w:color w:val="000000"/>
          <w:sz w:val="28"/>
          <w:szCs w:val="28"/>
          <w:u w:val="single"/>
        </w:rPr>
      </w:pPr>
    </w:p>
    <w:p w14:paraId="1D316CC3" w14:textId="77777777" w:rsidR="00D913B9" w:rsidRDefault="00D913B9" w:rsidP="00D913B9">
      <w:pPr>
        <w:spacing w:after="0"/>
        <w:rPr>
          <w:b/>
          <w:color w:val="000000"/>
          <w:sz w:val="28"/>
          <w:szCs w:val="28"/>
          <w:u w:val="single"/>
        </w:rPr>
      </w:pPr>
    </w:p>
    <w:p w14:paraId="0C262758" w14:textId="77777777" w:rsidR="00D913B9" w:rsidRDefault="00D913B9" w:rsidP="00D913B9">
      <w:pPr>
        <w:spacing w:after="0"/>
        <w:rPr>
          <w:b/>
          <w:color w:val="000000"/>
          <w:sz w:val="28"/>
          <w:szCs w:val="28"/>
          <w:u w:val="single"/>
        </w:rPr>
      </w:pPr>
    </w:p>
    <w:p w14:paraId="2EC01EC8" w14:textId="77777777" w:rsidR="00D913B9" w:rsidRDefault="00D913B9" w:rsidP="00D913B9">
      <w:pPr>
        <w:spacing w:after="0"/>
        <w:rPr>
          <w:b/>
          <w:color w:val="000000"/>
          <w:sz w:val="28"/>
          <w:szCs w:val="28"/>
          <w:u w:val="single"/>
        </w:rPr>
      </w:pPr>
    </w:p>
    <w:p w14:paraId="1B69A0E5" w14:textId="77777777" w:rsidR="00D913B9" w:rsidRDefault="00D913B9" w:rsidP="00D913B9">
      <w:pPr>
        <w:spacing w:after="0"/>
        <w:rPr>
          <w:b/>
          <w:color w:val="000000"/>
          <w:sz w:val="28"/>
          <w:szCs w:val="28"/>
          <w:u w:val="single"/>
        </w:rPr>
      </w:pPr>
    </w:p>
    <w:p w14:paraId="3E4E3A8C" w14:textId="77777777" w:rsidR="00D913B9" w:rsidRPr="00DF4265" w:rsidRDefault="00D913B9" w:rsidP="00D913B9">
      <w:pPr>
        <w:spacing w:after="0"/>
        <w:rPr>
          <w:b/>
          <w:color w:val="000000"/>
          <w:sz w:val="28"/>
          <w:szCs w:val="28"/>
          <w:u w:val="single"/>
        </w:rPr>
      </w:pPr>
    </w:p>
    <w:p w14:paraId="5A28E007" w14:textId="77777777" w:rsidR="00D913B9" w:rsidRDefault="00D913B9" w:rsidP="00D913B9"/>
    <w:p w14:paraId="6D275E35" w14:textId="77777777" w:rsidR="00D913B9" w:rsidRDefault="00D913B9" w:rsidP="00D913B9"/>
    <w:p w14:paraId="1A560627" w14:textId="77777777" w:rsidR="00D913B9" w:rsidRDefault="00D913B9" w:rsidP="00D913B9"/>
    <w:p w14:paraId="7136B30C" w14:textId="77777777" w:rsidR="00D913B9" w:rsidRDefault="00D913B9" w:rsidP="00D913B9"/>
    <w:p w14:paraId="5A7FCBFE" w14:textId="77777777" w:rsidR="00D913B9" w:rsidRDefault="00D913B9" w:rsidP="00D913B9"/>
    <w:p w14:paraId="73C1BA31" w14:textId="77777777" w:rsidR="00D913B9" w:rsidRDefault="00D913B9" w:rsidP="00D913B9"/>
    <w:p w14:paraId="6A10F1B8" w14:textId="77777777" w:rsidR="00D913B9" w:rsidRDefault="00D913B9" w:rsidP="00D913B9"/>
    <w:p w14:paraId="27160CDE" w14:textId="77777777" w:rsidR="00D913B9" w:rsidRDefault="00D913B9" w:rsidP="00D913B9"/>
    <w:p w14:paraId="13F85F24" w14:textId="77777777" w:rsidR="00D913B9" w:rsidRDefault="00D913B9" w:rsidP="00D913B9">
      <w:pPr>
        <w:pStyle w:val="NoSpacing"/>
        <w:rPr>
          <w:b/>
          <w:sz w:val="24"/>
          <w:szCs w:val="24"/>
        </w:rPr>
      </w:pPr>
    </w:p>
    <w:p w14:paraId="3A66AE49" w14:textId="77777777" w:rsidR="00D913B9" w:rsidRDefault="00D913B9" w:rsidP="00D913B9">
      <w:pPr>
        <w:pStyle w:val="NoSpacing"/>
        <w:rPr>
          <w:b/>
          <w:sz w:val="24"/>
          <w:szCs w:val="24"/>
        </w:rPr>
      </w:pPr>
    </w:p>
    <w:p w14:paraId="103907EE" w14:textId="77777777" w:rsidR="00D913B9" w:rsidRDefault="00D913B9" w:rsidP="00D913B9">
      <w:pPr>
        <w:pStyle w:val="NoSpacing"/>
        <w:rPr>
          <w:b/>
          <w:sz w:val="24"/>
          <w:szCs w:val="24"/>
        </w:rPr>
      </w:pPr>
    </w:p>
    <w:p w14:paraId="76F1EE07" w14:textId="77777777" w:rsidR="00D913B9" w:rsidRDefault="00D913B9" w:rsidP="00D913B9">
      <w:pPr>
        <w:pStyle w:val="NoSpacing"/>
        <w:rPr>
          <w:b/>
          <w:sz w:val="24"/>
          <w:szCs w:val="24"/>
        </w:rPr>
      </w:pPr>
    </w:p>
    <w:p w14:paraId="3A458811" w14:textId="77777777" w:rsidR="00D913B9" w:rsidRDefault="00D913B9" w:rsidP="00D913B9">
      <w:pPr>
        <w:pStyle w:val="NoSpacing"/>
        <w:jc w:val="center"/>
        <w:rPr>
          <w:rFonts w:ascii="Times New Roman" w:hAnsi="Times New Roman" w:cs="Times New Roman"/>
          <w:b/>
          <w:sz w:val="36"/>
          <w:szCs w:val="36"/>
        </w:rPr>
      </w:pPr>
      <w:r>
        <w:rPr>
          <w:b/>
          <w:sz w:val="36"/>
          <w:szCs w:val="36"/>
        </w:rPr>
        <w:lastRenderedPageBreak/>
        <w:t>Teacher Training</w:t>
      </w:r>
      <w:r w:rsidRPr="00B467BB">
        <w:rPr>
          <w:b/>
          <w:sz w:val="36"/>
          <w:szCs w:val="36"/>
        </w:rPr>
        <w:t xml:space="preserve"> – </w:t>
      </w:r>
      <w:r>
        <w:rPr>
          <w:b/>
          <w:sz w:val="36"/>
          <w:szCs w:val="36"/>
        </w:rPr>
        <w:t>6</w:t>
      </w:r>
      <w:r w:rsidRPr="00B467BB">
        <w:rPr>
          <w:b/>
          <w:sz w:val="36"/>
          <w:szCs w:val="36"/>
        </w:rPr>
        <w:t>00 Clock Hours</w:t>
      </w:r>
    </w:p>
    <w:p w14:paraId="1881C207" w14:textId="77777777" w:rsidR="00D913B9" w:rsidRPr="00FE2BF3" w:rsidRDefault="00D913B9" w:rsidP="00D913B9">
      <w:pPr>
        <w:pStyle w:val="NoSpacing"/>
        <w:jc w:val="center"/>
        <w:rPr>
          <w:rFonts w:ascii="inherit" w:eastAsia="Malgun Gothic" w:hAnsi="inherit" w:hint="eastAsia"/>
          <w:b/>
          <w:sz w:val="36"/>
          <w:szCs w:val="36"/>
          <w:lang w:eastAsia="ko-KR"/>
        </w:rPr>
      </w:pPr>
    </w:p>
    <w:p w14:paraId="44FD55D1"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45D21382"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2743413D" w14:textId="77777777" w:rsidR="00D913B9" w:rsidRPr="00E26033"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138A1070" w14:textId="77777777" w:rsidTr="00353F82">
        <w:tc>
          <w:tcPr>
            <w:tcW w:w="1255" w:type="dxa"/>
          </w:tcPr>
          <w:p w14:paraId="5A2A80EC" w14:textId="77777777" w:rsidR="00D913B9" w:rsidRPr="00825BBA" w:rsidRDefault="00D913B9" w:rsidP="00353F82">
            <w:pPr>
              <w:pStyle w:val="NoSpacing"/>
              <w:jc w:val="center"/>
              <w:rPr>
                <w:b/>
                <w:sz w:val="28"/>
                <w:szCs w:val="28"/>
              </w:rPr>
            </w:pPr>
            <w:r w:rsidRPr="00825BBA">
              <w:rPr>
                <w:b/>
                <w:sz w:val="28"/>
                <w:szCs w:val="28"/>
              </w:rPr>
              <w:t xml:space="preserve">Calendar </w:t>
            </w:r>
          </w:p>
          <w:p w14:paraId="2BA0CDAE" w14:textId="77777777" w:rsidR="00D913B9" w:rsidRDefault="00D913B9" w:rsidP="00353F82">
            <w:pPr>
              <w:pStyle w:val="NoSpacing"/>
              <w:jc w:val="center"/>
              <w:rPr>
                <w:b/>
                <w:sz w:val="28"/>
                <w:szCs w:val="28"/>
                <w:lang w:eastAsia="ko-KR"/>
              </w:rPr>
            </w:pPr>
            <w:r w:rsidRPr="00825BBA">
              <w:rPr>
                <w:b/>
                <w:sz w:val="28"/>
                <w:szCs w:val="28"/>
              </w:rPr>
              <w:t>Year</w:t>
            </w:r>
          </w:p>
          <w:p w14:paraId="52FF4DEC" w14:textId="77777777" w:rsidR="00D913B9" w:rsidRPr="004A5FDF" w:rsidRDefault="00D913B9" w:rsidP="00353F82">
            <w:pPr>
              <w:pStyle w:val="NoSpacing"/>
              <w:jc w:val="center"/>
              <w:rPr>
                <w:sz w:val="20"/>
                <w:szCs w:val="20"/>
                <w:lang w:eastAsia="ko-KR"/>
              </w:rPr>
            </w:pPr>
          </w:p>
        </w:tc>
        <w:tc>
          <w:tcPr>
            <w:tcW w:w="2970" w:type="dxa"/>
          </w:tcPr>
          <w:p w14:paraId="275D3C0A"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3ED5154A" w14:textId="77777777" w:rsidR="00D913B9" w:rsidRDefault="00D913B9" w:rsidP="00353F82">
            <w:pPr>
              <w:pStyle w:val="NoSpacing"/>
              <w:jc w:val="center"/>
              <w:rPr>
                <w:b/>
                <w:sz w:val="28"/>
                <w:szCs w:val="28"/>
                <w:lang w:eastAsia="ko-KR"/>
              </w:rPr>
            </w:pPr>
            <w:r>
              <w:rPr>
                <w:b/>
                <w:sz w:val="28"/>
                <w:szCs w:val="28"/>
              </w:rPr>
              <w:t>Students Available for Graduation</w:t>
            </w:r>
          </w:p>
          <w:p w14:paraId="0F9E8091"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4EB6F57E" w14:textId="77777777" w:rsidR="00D913B9" w:rsidRPr="00825BBA" w:rsidRDefault="00D913B9" w:rsidP="00353F82">
            <w:pPr>
              <w:pStyle w:val="NoSpacing"/>
              <w:jc w:val="center"/>
              <w:rPr>
                <w:b/>
                <w:sz w:val="28"/>
                <w:szCs w:val="28"/>
                <w:lang w:eastAsia="ko-KR"/>
              </w:rPr>
            </w:pPr>
          </w:p>
        </w:tc>
        <w:tc>
          <w:tcPr>
            <w:tcW w:w="2067" w:type="dxa"/>
          </w:tcPr>
          <w:p w14:paraId="5BF4D32A" w14:textId="77777777" w:rsidR="00D913B9" w:rsidRDefault="00D913B9" w:rsidP="00353F82">
            <w:pPr>
              <w:pStyle w:val="NoSpacing"/>
              <w:jc w:val="center"/>
              <w:rPr>
                <w:b/>
                <w:sz w:val="28"/>
                <w:szCs w:val="28"/>
              </w:rPr>
            </w:pPr>
            <w:r w:rsidRPr="00825BBA">
              <w:rPr>
                <w:b/>
                <w:sz w:val="28"/>
                <w:szCs w:val="28"/>
              </w:rPr>
              <w:t xml:space="preserve">Number of </w:t>
            </w:r>
          </w:p>
          <w:p w14:paraId="5A55DDC7" w14:textId="77777777" w:rsidR="00D913B9" w:rsidRDefault="00D913B9" w:rsidP="00353F82">
            <w:pPr>
              <w:pStyle w:val="NoSpacing"/>
              <w:jc w:val="center"/>
              <w:rPr>
                <w:b/>
                <w:sz w:val="28"/>
                <w:szCs w:val="28"/>
              </w:rPr>
            </w:pPr>
            <w:r w:rsidRPr="00825BBA">
              <w:rPr>
                <w:b/>
                <w:sz w:val="28"/>
                <w:szCs w:val="28"/>
              </w:rPr>
              <w:t xml:space="preserve">On-Time </w:t>
            </w:r>
          </w:p>
          <w:p w14:paraId="2B2A0E3C" w14:textId="77777777" w:rsidR="00D913B9" w:rsidRDefault="00D913B9" w:rsidP="00353F82">
            <w:pPr>
              <w:pStyle w:val="NoSpacing"/>
              <w:jc w:val="center"/>
              <w:rPr>
                <w:b/>
                <w:sz w:val="28"/>
                <w:szCs w:val="28"/>
                <w:lang w:eastAsia="ko-KR"/>
              </w:rPr>
            </w:pPr>
            <w:r w:rsidRPr="00825BBA">
              <w:rPr>
                <w:b/>
                <w:sz w:val="28"/>
                <w:szCs w:val="28"/>
              </w:rPr>
              <w:t>Graduates</w:t>
            </w:r>
          </w:p>
          <w:p w14:paraId="0770DFB4" w14:textId="77777777" w:rsidR="00D913B9" w:rsidRDefault="00D913B9" w:rsidP="00353F82">
            <w:pPr>
              <w:pStyle w:val="HTMLPreformatted"/>
              <w:shd w:val="clear" w:color="auto" w:fill="FFFFFF"/>
              <w:jc w:val="center"/>
              <w:rPr>
                <w:rFonts w:ascii="inherit" w:hAnsi="inherit"/>
                <w:color w:val="212121"/>
              </w:rPr>
            </w:pPr>
          </w:p>
          <w:p w14:paraId="1042AFF2" w14:textId="77777777" w:rsidR="00D913B9" w:rsidRPr="00825BBA" w:rsidRDefault="00D913B9" w:rsidP="00353F82">
            <w:pPr>
              <w:pStyle w:val="NoSpacing"/>
              <w:jc w:val="center"/>
              <w:rPr>
                <w:b/>
                <w:sz w:val="28"/>
                <w:szCs w:val="28"/>
                <w:lang w:eastAsia="ko-KR"/>
              </w:rPr>
            </w:pPr>
          </w:p>
        </w:tc>
        <w:tc>
          <w:tcPr>
            <w:tcW w:w="1623" w:type="dxa"/>
          </w:tcPr>
          <w:p w14:paraId="69648930" w14:textId="77777777" w:rsidR="00D913B9" w:rsidRDefault="00D913B9" w:rsidP="00353F82">
            <w:pPr>
              <w:pStyle w:val="NoSpacing"/>
              <w:jc w:val="center"/>
              <w:rPr>
                <w:b/>
                <w:sz w:val="28"/>
                <w:szCs w:val="28"/>
              </w:rPr>
            </w:pPr>
            <w:r>
              <w:rPr>
                <w:b/>
                <w:sz w:val="28"/>
                <w:szCs w:val="28"/>
              </w:rPr>
              <w:t>On-Time</w:t>
            </w:r>
          </w:p>
          <w:p w14:paraId="50EFF212" w14:textId="77777777" w:rsidR="00D913B9" w:rsidRDefault="00D913B9" w:rsidP="00353F82">
            <w:pPr>
              <w:pStyle w:val="NoSpacing"/>
              <w:jc w:val="center"/>
              <w:rPr>
                <w:b/>
                <w:sz w:val="28"/>
                <w:szCs w:val="28"/>
              </w:rPr>
            </w:pPr>
            <w:r>
              <w:rPr>
                <w:b/>
                <w:sz w:val="28"/>
                <w:szCs w:val="28"/>
              </w:rPr>
              <w:t>Completion</w:t>
            </w:r>
          </w:p>
          <w:p w14:paraId="20266B24" w14:textId="77777777" w:rsidR="00D913B9" w:rsidRDefault="00D913B9" w:rsidP="00353F82">
            <w:pPr>
              <w:pStyle w:val="NoSpacing"/>
              <w:jc w:val="center"/>
              <w:rPr>
                <w:b/>
                <w:sz w:val="28"/>
                <w:szCs w:val="28"/>
                <w:lang w:eastAsia="ko-KR"/>
              </w:rPr>
            </w:pPr>
            <w:r>
              <w:rPr>
                <w:b/>
                <w:sz w:val="28"/>
                <w:szCs w:val="28"/>
              </w:rPr>
              <w:t>Rate</w:t>
            </w:r>
          </w:p>
          <w:p w14:paraId="7CE90C4E" w14:textId="77777777" w:rsidR="00D913B9" w:rsidRPr="00FE2BF3" w:rsidRDefault="00D913B9" w:rsidP="00353F82">
            <w:pPr>
              <w:pStyle w:val="HTMLPreformatted"/>
              <w:shd w:val="clear" w:color="auto" w:fill="FFFFFF"/>
              <w:rPr>
                <w:rFonts w:eastAsia="Malgun Gothic"/>
                <w:b/>
                <w:sz w:val="28"/>
                <w:szCs w:val="28"/>
              </w:rPr>
            </w:pPr>
          </w:p>
        </w:tc>
      </w:tr>
      <w:tr w:rsidR="00D913B9" w14:paraId="02CDACAA" w14:textId="77777777" w:rsidTr="00353F82">
        <w:tc>
          <w:tcPr>
            <w:tcW w:w="1255" w:type="dxa"/>
          </w:tcPr>
          <w:p w14:paraId="32A55528" w14:textId="1E4BDC15" w:rsidR="00D913B9" w:rsidRDefault="00D913B9" w:rsidP="00353F82">
            <w:pPr>
              <w:pStyle w:val="NoSpacing"/>
              <w:jc w:val="center"/>
              <w:rPr>
                <w:sz w:val="28"/>
                <w:szCs w:val="28"/>
              </w:rPr>
            </w:pPr>
            <w:r>
              <w:rPr>
                <w:sz w:val="28"/>
                <w:szCs w:val="28"/>
              </w:rPr>
              <w:t>20</w:t>
            </w:r>
            <w:r w:rsidR="00F2724D">
              <w:rPr>
                <w:sz w:val="28"/>
                <w:szCs w:val="28"/>
              </w:rPr>
              <w:t>20</w:t>
            </w:r>
          </w:p>
        </w:tc>
        <w:tc>
          <w:tcPr>
            <w:tcW w:w="2970" w:type="dxa"/>
          </w:tcPr>
          <w:p w14:paraId="0BC0A96A" w14:textId="77777777" w:rsidR="00D913B9" w:rsidRDefault="00D913B9" w:rsidP="00353F82">
            <w:pPr>
              <w:pStyle w:val="NoSpacing"/>
              <w:jc w:val="center"/>
              <w:rPr>
                <w:sz w:val="28"/>
                <w:szCs w:val="28"/>
              </w:rPr>
            </w:pPr>
            <w:r>
              <w:rPr>
                <w:sz w:val="28"/>
                <w:szCs w:val="28"/>
              </w:rPr>
              <w:t>0</w:t>
            </w:r>
          </w:p>
        </w:tc>
        <w:tc>
          <w:tcPr>
            <w:tcW w:w="2340" w:type="dxa"/>
          </w:tcPr>
          <w:p w14:paraId="792FFEBA" w14:textId="77777777" w:rsidR="00D913B9" w:rsidRDefault="00D913B9" w:rsidP="00353F82">
            <w:pPr>
              <w:pStyle w:val="NoSpacing"/>
              <w:jc w:val="center"/>
              <w:rPr>
                <w:sz w:val="28"/>
                <w:szCs w:val="28"/>
              </w:rPr>
            </w:pPr>
            <w:r>
              <w:rPr>
                <w:sz w:val="28"/>
                <w:szCs w:val="28"/>
              </w:rPr>
              <w:t>0</w:t>
            </w:r>
          </w:p>
        </w:tc>
        <w:tc>
          <w:tcPr>
            <w:tcW w:w="2067" w:type="dxa"/>
          </w:tcPr>
          <w:p w14:paraId="414C20C1" w14:textId="77777777" w:rsidR="00D913B9" w:rsidRDefault="00D913B9" w:rsidP="00353F82">
            <w:pPr>
              <w:pStyle w:val="NoSpacing"/>
              <w:jc w:val="center"/>
              <w:rPr>
                <w:sz w:val="28"/>
                <w:szCs w:val="28"/>
              </w:rPr>
            </w:pPr>
            <w:r>
              <w:rPr>
                <w:sz w:val="28"/>
                <w:szCs w:val="28"/>
              </w:rPr>
              <w:t>0</w:t>
            </w:r>
          </w:p>
        </w:tc>
        <w:tc>
          <w:tcPr>
            <w:tcW w:w="1623" w:type="dxa"/>
          </w:tcPr>
          <w:p w14:paraId="20915745" w14:textId="77777777" w:rsidR="00D913B9" w:rsidRDefault="00D913B9" w:rsidP="00353F82">
            <w:pPr>
              <w:pStyle w:val="NoSpacing"/>
              <w:jc w:val="center"/>
              <w:rPr>
                <w:sz w:val="28"/>
                <w:szCs w:val="28"/>
              </w:rPr>
            </w:pPr>
            <w:r>
              <w:rPr>
                <w:sz w:val="28"/>
                <w:szCs w:val="28"/>
              </w:rPr>
              <w:t>0</w:t>
            </w:r>
          </w:p>
        </w:tc>
      </w:tr>
      <w:tr w:rsidR="00D913B9" w14:paraId="724A1809" w14:textId="77777777" w:rsidTr="00353F82">
        <w:tc>
          <w:tcPr>
            <w:tcW w:w="1255" w:type="dxa"/>
          </w:tcPr>
          <w:p w14:paraId="2765AAE2" w14:textId="3B5493D7" w:rsidR="00D913B9" w:rsidRDefault="00D913B9" w:rsidP="00353F82">
            <w:pPr>
              <w:pStyle w:val="NoSpacing"/>
              <w:jc w:val="center"/>
              <w:rPr>
                <w:sz w:val="28"/>
                <w:szCs w:val="28"/>
              </w:rPr>
            </w:pPr>
            <w:r>
              <w:rPr>
                <w:sz w:val="28"/>
                <w:szCs w:val="28"/>
              </w:rPr>
              <w:t>202</w:t>
            </w:r>
            <w:r w:rsidR="00F2724D">
              <w:rPr>
                <w:sz w:val="28"/>
                <w:szCs w:val="28"/>
              </w:rPr>
              <w:t>1</w:t>
            </w:r>
          </w:p>
        </w:tc>
        <w:tc>
          <w:tcPr>
            <w:tcW w:w="2970" w:type="dxa"/>
          </w:tcPr>
          <w:p w14:paraId="025971A1" w14:textId="77777777" w:rsidR="00D913B9" w:rsidRDefault="00D913B9" w:rsidP="00353F82">
            <w:pPr>
              <w:pStyle w:val="NoSpacing"/>
              <w:jc w:val="center"/>
              <w:rPr>
                <w:sz w:val="28"/>
                <w:szCs w:val="28"/>
              </w:rPr>
            </w:pPr>
            <w:r>
              <w:rPr>
                <w:sz w:val="28"/>
                <w:szCs w:val="28"/>
              </w:rPr>
              <w:t>0</w:t>
            </w:r>
          </w:p>
        </w:tc>
        <w:tc>
          <w:tcPr>
            <w:tcW w:w="2340" w:type="dxa"/>
          </w:tcPr>
          <w:p w14:paraId="3C68E995" w14:textId="77777777" w:rsidR="00D913B9" w:rsidRDefault="00D913B9" w:rsidP="00353F82">
            <w:pPr>
              <w:pStyle w:val="NoSpacing"/>
              <w:jc w:val="center"/>
              <w:rPr>
                <w:sz w:val="28"/>
                <w:szCs w:val="28"/>
              </w:rPr>
            </w:pPr>
            <w:r>
              <w:rPr>
                <w:sz w:val="28"/>
                <w:szCs w:val="28"/>
              </w:rPr>
              <w:t>0</w:t>
            </w:r>
          </w:p>
        </w:tc>
        <w:tc>
          <w:tcPr>
            <w:tcW w:w="2067" w:type="dxa"/>
          </w:tcPr>
          <w:p w14:paraId="1FD5C689" w14:textId="77777777" w:rsidR="00D913B9" w:rsidRDefault="00D913B9" w:rsidP="00353F82">
            <w:pPr>
              <w:pStyle w:val="NoSpacing"/>
              <w:jc w:val="center"/>
              <w:rPr>
                <w:sz w:val="28"/>
                <w:szCs w:val="28"/>
              </w:rPr>
            </w:pPr>
            <w:r>
              <w:rPr>
                <w:sz w:val="28"/>
                <w:szCs w:val="28"/>
              </w:rPr>
              <w:t>0</w:t>
            </w:r>
          </w:p>
        </w:tc>
        <w:tc>
          <w:tcPr>
            <w:tcW w:w="1623" w:type="dxa"/>
          </w:tcPr>
          <w:p w14:paraId="672E323C" w14:textId="77777777" w:rsidR="00D913B9" w:rsidRDefault="00D913B9" w:rsidP="00353F82">
            <w:pPr>
              <w:pStyle w:val="NoSpacing"/>
              <w:jc w:val="center"/>
              <w:rPr>
                <w:sz w:val="28"/>
                <w:szCs w:val="28"/>
              </w:rPr>
            </w:pPr>
            <w:r>
              <w:rPr>
                <w:sz w:val="28"/>
                <w:szCs w:val="28"/>
              </w:rPr>
              <w:t>0</w:t>
            </w:r>
          </w:p>
        </w:tc>
      </w:tr>
    </w:tbl>
    <w:p w14:paraId="1F891538" w14:textId="77777777" w:rsidR="00D913B9" w:rsidRDefault="00D913B9" w:rsidP="00D913B9">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68FFDA3C"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3A642848"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2F6A2EFE" w14:textId="77777777" w:rsidR="00D913B9" w:rsidRDefault="00D913B9" w:rsidP="00D913B9">
      <w:pPr>
        <w:pStyle w:val="NoSpacing"/>
        <w:rPr>
          <w:b/>
          <w:sz w:val="24"/>
          <w:szCs w:val="24"/>
          <w:lang w:eastAsia="ko-KR"/>
        </w:rPr>
      </w:pPr>
    </w:p>
    <w:p w14:paraId="1799A223" w14:textId="77777777" w:rsidR="00D913B9" w:rsidRPr="00DF123E" w:rsidRDefault="00D913B9" w:rsidP="00D913B9">
      <w:pPr>
        <w:pStyle w:val="NoSpacing"/>
        <w:rPr>
          <w:b/>
          <w:sz w:val="24"/>
          <w:szCs w:val="24"/>
          <w:u w:val="single"/>
        </w:rPr>
      </w:pPr>
    </w:p>
    <w:p w14:paraId="7BEDE6B6"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70B8D7B0" w14:textId="77777777" w:rsidR="00D913B9" w:rsidRPr="001B7B87" w:rsidRDefault="00D913B9" w:rsidP="00D913B9">
      <w:pPr>
        <w:pStyle w:val="HTMLPreformatted"/>
        <w:shd w:val="clear" w:color="auto" w:fill="FFFFFF"/>
        <w:jc w:val="center"/>
        <w:rPr>
          <w:rFonts w:asciiTheme="minorHAnsi" w:hAnsiTheme="minorHAnsi" w:cstheme="minorHAnsi"/>
          <w:bCs/>
          <w:sz w:val="28"/>
          <w:szCs w:val="28"/>
        </w:rPr>
      </w:pPr>
      <w:r w:rsidRPr="001B7B87">
        <w:rPr>
          <w:rFonts w:asciiTheme="minorHAnsi" w:hAnsiTheme="minorHAnsi" w:cstheme="minorHAnsi"/>
          <w:bCs/>
          <w:i/>
          <w:sz w:val="28"/>
          <w:szCs w:val="28"/>
        </w:rPr>
        <w:t>includes data for two calendar years prior to reporting</w:t>
      </w: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4256659E" w14:textId="77777777" w:rsidTr="00353F82">
        <w:tc>
          <w:tcPr>
            <w:tcW w:w="1255" w:type="dxa"/>
          </w:tcPr>
          <w:p w14:paraId="7E3779A3" w14:textId="77777777" w:rsidR="00D913B9" w:rsidRPr="00825BBA" w:rsidRDefault="00D913B9" w:rsidP="00353F82">
            <w:pPr>
              <w:pStyle w:val="NoSpacing"/>
              <w:jc w:val="center"/>
              <w:rPr>
                <w:b/>
                <w:sz w:val="28"/>
                <w:szCs w:val="28"/>
              </w:rPr>
            </w:pPr>
            <w:r w:rsidRPr="00825BBA">
              <w:rPr>
                <w:b/>
                <w:sz w:val="28"/>
                <w:szCs w:val="28"/>
              </w:rPr>
              <w:t xml:space="preserve">Calendar </w:t>
            </w:r>
          </w:p>
          <w:p w14:paraId="3142686A" w14:textId="77777777" w:rsidR="00D913B9" w:rsidRDefault="00D913B9" w:rsidP="00353F82">
            <w:pPr>
              <w:pStyle w:val="NoSpacing"/>
              <w:jc w:val="center"/>
              <w:rPr>
                <w:b/>
                <w:sz w:val="28"/>
                <w:szCs w:val="28"/>
                <w:lang w:eastAsia="ko-KR"/>
              </w:rPr>
            </w:pPr>
            <w:r w:rsidRPr="00825BBA">
              <w:rPr>
                <w:b/>
                <w:sz w:val="28"/>
                <w:szCs w:val="28"/>
              </w:rPr>
              <w:t>Year</w:t>
            </w:r>
          </w:p>
          <w:p w14:paraId="5BAC6A45" w14:textId="77777777" w:rsidR="00D913B9" w:rsidRPr="004A5FDF" w:rsidRDefault="00D913B9" w:rsidP="00353F82">
            <w:pPr>
              <w:pStyle w:val="NoSpacing"/>
              <w:jc w:val="center"/>
              <w:rPr>
                <w:sz w:val="20"/>
                <w:szCs w:val="20"/>
                <w:lang w:eastAsia="ko-KR"/>
              </w:rPr>
            </w:pPr>
          </w:p>
        </w:tc>
        <w:tc>
          <w:tcPr>
            <w:tcW w:w="2181" w:type="dxa"/>
          </w:tcPr>
          <w:p w14:paraId="0075C903"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41AD39CD"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2D8F52C7" w14:textId="77777777" w:rsidR="00D913B9" w:rsidRDefault="00D913B9" w:rsidP="00353F82">
            <w:pPr>
              <w:pStyle w:val="NoSpacing"/>
              <w:jc w:val="center"/>
              <w:rPr>
                <w:b/>
                <w:sz w:val="28"/>
                <w:szCs w:val="28"/>
              </w:rPr>
            </w:pPr>
            <w:r w:rsidRPr="00825BBA">
              <w:rPr>
                <w:b/>
                <w:sz w:val="28"/>
                <w:szCs w:val="28"/>
              </w:rPr>
              <w:t xml:space="preserve">Number of </w:t>
            </w:r>
          </w:p>
          <w:p w14:paraId="6E677169" w14:textId="77777777" w:rsidR="00D913B9" w:rsidRDefault="00D913B9" w:rsidP="00353F82">
            <w:pPr>
              <w:pStyle w:val="NoSpacing"/>
              <w:jc w:val="center"/>
              <w:rPr>
                <w:b/>
                <w:sz w:val="28"/>
                <w:szCs w:val="28"/>
                <w:lang w:eastAsia="ko-KR"/>
              </w:rPr>
            </w:pPr>
            <w:r w:rsidRPr="00825BBA">
              <w:rPr>
                <w:b/>
                <w:sz w:val="28"/>
                <w:szCs w:val="28"/>
              </w:rPr>
              <w:t>Graduates</w:t>
            </w:r>
          </w:p>
          <w:p w14:paraId="1176B02D" w14:textId="77777777" w:rsidR="00D913B9" w:rsidRPr="00825BBA" w:rsidRDefault="00D913B9" w:rsidP="00353F82">
            <w:pPr>
              <w:pStyle w:val="NoSpacing"/>
              <w:jc w:val="center"/>
              <w:rPr>
                <w:b/>
                <w:sz w:val="28"/>
                <w:szCs w:val="28"/>
                <w:lang w:eastAsia="ko-KR"/>
              </w:rPr>
            </w:pPr>
          </w:p>
        </w:tc>
        <w:tc>
          <w:tcPr>
            <w:tcW w:w="2119" w:type="dxa"/>
          </w:tcPr>
          <w:p w14:paraId="11515889" w14:textId="77777777" w:rsidR="00D913B9" w:rsidRDefault="00D913B9" w:rsidP="00353F82">
            <w:pPr>
              <w:pStyle w:val="HTMLPreformatted"/>
              <w:shd w:val="clear" w:color="auto" w:fill="FFFFFF"/>
              <w:jc w:val="center"/>
              <w:rPr>
                <w:rFonts w:ascii="inherit" w:hAnsi="inherit"/>
                <w:color w:val="212121"/>
              </w:rPr>
            </w:pPr>
          </w:p>
          <w:p w14:paraId="78BE3D5C"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3544D81A" w14:textId="77777777" w:rsidR="00D913B9" w:rsidRDefault="00D913B9" w:rsidP="00353F82">
            <w:pPr>
              <w:pStyle w:val="NoSpacing"/>
              <w:jc w:val="center"/>
              <w:rPr>
                <w:b/>
                <w:sz w:val="28"/>
                <w:szCs w:val="28"/>
              </w:rPr>
            </w:pPr>
          </w:p>
          <w:p w14:paraId="2D2323A8"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381B9F13" w14:textId="77777777" w:rsidR="00D913B9" w:rsidRDefault="00D913B9" w:rsidP="00353F82">
            <w:pPr>
              <w:pStyle w:val="NoSpacing"/>
              <w:jc w:val="center"/>
              <w:rPr>
                <w:b/>
                <w:sz w:val="28"/>
                <w:szCs w:val="28"/>
              </w:rPr>
            </w:pPr>
            <w:r>
              <w:rPr>
                <w:b/>
                <w:sz w:val="28"/>
                <w:szCs w:val="28"/>
              </w:rPr>
              <w:t>Placement</w:t>
            </w:r>
          </w:p>
          <w:p w14:paraId="16B27AD7" w14:textId="77777777" w:rsidR="00D913B9" w:rsidRDefault="00D913B9" w:rsidP="00353F82">
            <w:pPr>
              <w:pStyle w:val="NoSpacing"/>
              <w:jc w:val="center"/>
              <w:rPr>
                <w:b/>
                <w:sz w:val="28"/>
                <w:szCs w:val="28"/>
                <w:lang w:eastAsia="ko-KR"/>
              </w:rPr>
            </w:pPr>
            <w:r>
              <w:rPr>
                <w:b/>
                <w:sz w:val="28"/>
                <w:szCs w:val="28"/>
              </w:rPr>
              <w:t>Rate Employed in the Field</w:t>
            </w:r>
          </w:p>
          <w:p w14:paraId="581F42E6" w14:textId="77777777" w:rsidR="00D913B9" w:rsidRPr="00FE2BF3" w:rsidRDefault="00D913B9" w:rsidP="00353F82">
            <w:pPr>
              <w:pStyle w:val="HTMLPreformatted"/>
              <w:shd w:val="clear" w:color="auto" w:fill="FFFFFF"/>
              <w:rPr>
                <w:rFonts w:eastAsia="Malgun Gothic"/>
                <w:b/>
                <w:sz w:val="28"/>
                <w:szCs w:val="28"/>
              </w:rPr>
            </w:pPr>
          </w:p>
        </w:tc>
      </w:tr>
      <w:tr w:rsidR="00F2724D" w14:paraId="597D5CAB" w14:textId="77777777" w:rsidTr="00353F82">
        <w:tc>
          <w:tcPr>
            <w:tcW w:w="1255" w:type="dxa"/>
          </w:tcPr>
          <w:p w14:paraId="0785461A" w14:textId="0EE76BB5" w:rsidR="00F2724D" w:rsidRDefault="00F2724D" w:rsidP="00F2724D">
            <w:pPr>
              <w:pStyle w:val="NoSpacing"/>
              <w:jc w:val="center"/>
              <w:rPr>
                <w:sz w:val="28"/>
                <w:szCs w:val="28"/>
              </w:rPr>
            </w:pPr>
            <w:r>
              <w:rPr>
                <w:sz w:val="28"/>
                <w:szCs w:val="28"/>
              </w:rPr>
              <w:t>2020</w:t>
            </w:r>
          </w:p>
        </w:tc>
        <w:tc>
          <w:tcPr>
            <w:tcW w:w="2181" w:type="dxa"/>
          </w:tcPr>
          <w:p w14:paraId="1EDF15E9" w14:textId="77777777" w:rsidR="00F2724D" w:rsidRDefault="00F2724D" w:rsidP="00F2724D">
            <w:pPr>
              <w:pStyle w:val="NoSpacing"/>
              <w:jc w:val="center"/>
              <w:rPr>
                <w:sz w:val="28"/>
                <w:szCs w:val="28"/>
              </w:rPr>
            </w:pPr>
            <w:r>
              <w:rPr>
                <w:sz w:val="28"/>
                <w:szCs w:val="28"/>
              </w:rPr>
              <w:t>0</w:t>
            </w:r>
          </w:p>
        </w:tc>
        <w:tc>
          <w:tcPr>
            <w:tcW w:w="1930" w:type="dxa"/>
          </w:tcPr>
          <w:p w14:paraId="6F58438A" w14:textId="77777777" w:rsidR="00F2724D" w:rsidRDefault="00F2724D" w:rsidP="00F2724D">
            <w:pPr>
              <w:pStyle w:val="NoSpacing"/>
              <w:jc w:val="center"/>
              <w:rPr>
                <w:sz w:val="28"/>
                <w:szCs w:val="28"/>
              </w:rPr>
            </w:pPr>
            <w:r>
              <w:rPr>
                <w:sz w:val="28"/>
                <w:szCs w:val="28"/>
              </w:rPr>
              <w:t>0</w:t>
            </w:r>
          </w:p>
        </w:tc>
        <w:tc>
          <w:tcPr>
            <w:tcW w:w="2119" w:type="dxa"/>
          </w:tcPr>
          <w:p w14:paraId="2823F24E" w14:textId="77777777" w:rsidR="00F2724D" w:rsidRDefault="00F2724D" w:rsidP="00F2724D">
            <w:pPr>
              <w:pStyle w:val="NoSpacing"/>
              <w:jc w:val="center"/>
              <w:rPr>
                <w:sz w:val="28"/>
                <w:szCs w:val="28"/>
              </w:rPr>
            </w:pPr>
            <w:r>
              <w:rPr>
                <w:sz w:val="28"/>
                <w:szCs w:val="28"/>
              </w:rPr>
              <w:t>0</w:t>
            </w:r>
          </w:p>
        </w:tc>
        <w:tc>
          <w:tcPr>
            <w:tcW w:w="1728" w:type="dxa"/>
          </w:tcPr>
          <w:p w14:paraId="061366D7" w14:textId="77777777" w:rsidR="00F2724D" w:rsidRDefault="00F2724D" w:rsidP="00F2724D">
            <w:pPr>
              <w:pStyle w:val="NoSpacing"/>
              <w:jc w:val="center"/>
              <w:rPr>
                <w:sz w:val="28"/>
                <w:szCs w:val="28"/>
              </w:rPr>
            </w:pPr>
            <w:r>
              <w:rPr>
                <w:sz w:val="28"/>
                <w:szCs w:val="28"/>
              </w:rPr>
              <w:t>0</w:t>
            </w:r>
          </w:p>
        </w:tc>
        <w:tc>
          <w:tcPr>
            <w:tcW w:w="1577" w:type="dxa"/>
          </w:tcPr>
          <w:p w14:paraId="315D0B0A" w14:textId="77777777" w:rsidR="00F2724D" w:rsidRDefault="00F2724D" w:rsidP="00F2724D">
            <w:pPr>
              <w:pStyle w:val="NoSpacing"/>
              <w:jc w:val="center"/>
              <w:rPr>
                <w:sz w:val="28"/>
                <w:szCs w:val="28"/>
              </w:rPr>
            </w:pPr>
            <w:r>
              <w:rPr>
                <w:sz w:val="28"/>
                <w:szCs w:val="28"/>
              </w:rPr>
              <w:t>0</w:t>
            </w:r>
          </w:p>
        </w:tc>
      </w:tr>
      <w:tr w:rsidR="00F2724D" w14:paraId="68739A19" w14:textId="77777777" w:rsidTr="00353F82">
        <w:tc>
          <w:tcPr>
            <w:tcW w:w="1255" w:type="dxa"/>
          </w:tcPr>
          <w:p w14:paraId="3958E463" w14:textId="4366608E" w:rsidR="00F2724D" w:rsidRDefault="00F2724D" w:rsidP="00F2724D">
            <w:pPr>
              <w:pStyle w:val="NoSpacing"/>
              <w:jc w:val="center"/>
              <w:rPr>
                <w:sz w:val="28"/>
                <w:szCs w:val="28"/>
              </w:rPr>
            </w:pPr>
            <w:r>
              <w:rPr>
                <w:sz w:val="28"/>
                <w:szCs w:val="28"/>
              </w:rPr>
              <w:t>2021</w:t>
            </w:r>
          </w:p>
        </w:tc>
        <w:tc>
          <w:tcPr>
            <w:tcW w:w="2181" w:type="dxa"/>
          </w:tcPr>
          <w:p w14:paraId="223E82C2" w14:textId="77777777" w:rsidR="00F2724D" w:rsidRDefault="00F2724D" w:rsidP="00F2724D">
            <w:pPr>
              <w:pStyle w:val="NoSpacing"/>
              <w:jc w:val="center"/>
              <w:rPr>
                <w:sz w:val="28"/>
                <w:szCs w:val="28"/>
              </w:rPr>
            </w:pPr>
            <w:r>
              <w:rPr>
                <w:sz w:val="28"/>
                <w:szCs w:val="28"/>
              </w:rPr>
              <w:t>0</w:t>
            </w:r>
          </w:p>
        </w:tc>
        <w:tc>
          <w:tcPr>
            <w:tcW w:w="1930" w:type="dxa"/>
          </w:tcPr>
          <w:p w14:paraId="532B0951" w14:textId="77777777" w:rsidR="00F2724D" w:rsidRDefault="00F2724D" w:rsidP="00F2724D">
            <w:pPr>
              <w:pStyle w:val="NoSpacing"/>
              <w:jc w:val="center"/>
              <w:rPr>
                <w:sz w:val="28"/>
                <w:szCs w:val="28"/>
              </w:rPr>
            </w:pPr>
            <w:r>
              <w:rPr>
                <w:sz w:val="28"/>
                <w:szCs w:val="28"/>
              </w:rPr>
              <w:t>0</w:t>
            </w:r>
          </w:p>
        </w:tc>
        <w:tc>
          <w:tcPr>
            <w:tcW w:w="2119" w:type="dxa"/>
          </w:tcPr>
          <w:p w14:paraId="35115526" w14:textId="77777777" w:rsidR="00F2724D" w:rsidRDefault="00F2724D" w:rsidP="00F2724D">
            <w:pPr>
              <w:pStyle w:val="NoSpacing"/>
              <w:jc w:val="center"/>
              <w:rPr>
                <w:sz w:val="28"/>
                <w:szCs w:val="28"/>
              </w:rPr>
            </w:pPr>
            <w:r>
              <w:rPr>
                <w:sz w:val="28"/>
                <w:szCs w:val="28"/>
              </w:rPr>
              <w:t>0</w:t>
            </w:r>
          </w:p>
        </w:tc>
        <w:tc>
          <w:tcPr>
            <w:tcW w:w="1728" w:type="dxa"/>
          </w:tcPr>
          <w:p w14:paraId="74FC5BC8" w14:textId="77777777" w:rsidR="00F2724D" w:rsidRDefault="00F2724D" w:rsidP="00F2724D">
            <w:pPr>
              <w:pStyle w:val="NoSpacing"/>
              <w:jc w:val="center"/>
              <w:rPr>
                <w:sz w:val="28"/>
                <w:szCs w:val="28"/>
              </w:rPr>
            </w:pPr>
            <w:r>
              <w:rPr>
                <w:sz w:val="28"/>
                <w:szCs w:val="28"/>
              </w:rPr>
              <w:t>0</w:t>
            </w:r>
          </w:p>
        </w:tc>
        <w:tc>
          <w:tcPr>
            <w:tcW w:w="1577" w:type="dxa"/>
          </w:tcPr>
          <w:p w14:paraId="105A04B7" w14:textId="77777777" w:rsidR="00F2724D" w:rsidRDefault="00F2724D" w:rsidP="00F2724D">
            <w:pPr>
              <w:pStyle w:val="NoSpacing"/>
              <w:jc w:val="center"/>
              <w:rPr>
                <w:sz w:val="28"/>
                <w:szCs w:val="28"/>
              </w:rPr>
            </w:pPr>
            <w:r>
              <w:rPr>
                <w:sz w:val="28"/>
                <w:szCs w:val="28"/>
              </w:rPr>
              <w:t>0</w:t>
            </w:r>
          </w:p>
        </w:tc>
      </w:tr>
    </w:tbl>
    <w:p w14:paraId="35EBA512"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2C288446" w14:textId="77777777" w:rsidR="00D913B9" w:rsidRDefault="00D913B9" w:rsidP="00D913B9">
      <w:pPr>
        <w:pStyle w:val="NoSpacing"/>
        <w:rPr>
          <w:b/>
          <w:sz w:val="24"/>
          <w:szCs w:val="24"/>
        </w:rPr>
      </w:pPr>
    </w:p>
    <w:p w14:paraId="29673804"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77DCA8F9" w14:textId="77777777" w:rsidR="00D913B9" w:rsidRDefault="00D913B9" w:rsidP="00D913B9">
      <w:pPr>
        <w:pStyle w:val="NoSpacing"/>
        <w:rPr>
          <w:b/>
          <w:sz w:val="24"/>
          <w:szCs w:val="24"/>
          <w:lang w:eastAsia="ko-KR"/>
        </w:rPr>
      </w:pPr>
      <w:r w:rsidRPr="0030656F">
        <w:rPr>
          <w:b/>
          <w:sz w:val="24"/>
          <w:szCs w:val="24"/>
        </w:rPr>
        <w:t xml:space="preserve">Initial only after you have had </w:t>
      </w:r>
      <w:r w:rsidRPr="001B7B87">
        <w:rPr>
          <w:b/>
          <w:iCs/>
          <w:sz w:val="24"/>
          <w:szCs w:val="24"/>
        </w:rPr>
        <w:t xml:space="preserve">sufficient </w:t>
      </w:r>
      <w:r w:rsidRPr="0030656F">
        <w:rPr>
          <w:b/>
          <w:sz w:val="24"/>
          <w:szCs w:val="24"/>
        </w:rPr>
        <w:t>time to read and understand the information.</w:t>
      </w:r>
    </w:p>
    <w:p w14:paraId="674B4926" w14:textId="77777777" w:rsidR="00D913B9" w:rsidRDefault="00D913B9" w:rsidP="00D913B9">
      <w:pPr>
        <w:pStyle w:val="NoSpacing"/>
        <w:jc w:val="center"/>
        <w:rPr>
          <w:rFonts w:eastAsia="Malgun Gothic"/>
          <w:b/>
          <w:sz w:val="24"/>
          <w:szCs w:val="24"/>
          <w:lang w:eastAsia="ko-KR"/>
        </w:rPr>
      </w:pPr>
    </w:p>
    <w:p w14:paraId="4E4217D6" w14:textId="77777777" w:rsidR="00D913B9" w:rsidRDefault="00D913B9" w:rsidP="00D913B9">
      <w:pPr>
        <w:pStyle w:val="NoSpacing"/>
        <w:jc w:val="center"/>
        <w:rPr>
          <w:rFonts w:eastAsia="Malgun Gothic"/>
          <w:b/>
          <w:sz w:val="28"/>
          <w:szCs w:val="28"/>
          <w:u w:val="single"/>
          <w:lang w:eastAsia="ko-KR"/>
        </w:rPr>
      </w:pPr>
    </w:p>
    <w:p w14:paraId="2B158A4A" w14:textId="77777777" w:rsidR="00D913B9" w:rsidRDefault="00D913B9" w:rsidP="00D913B9">
      <w:pPr>
        <w:pStyle w:val="NoSpacing"/>
        <w:rPr>
          <w:rFonts w:eastAsia="Malgun Gothic"/>
          <w:b/>
          <w:sz w:val="28"/>
          <w:szCs w:val="28"/>
          <w:u w:val="single"/>
          <w:lang w:eastAsia="ko-KR"/>
        </w:rPr>
      </w:pPr>
    </w:p>
    <w:p w14:paraId="74670BD3" w14:textId="77777777" w:rsidR="00D913B9" w:rsidRDefault="00D913B9" w:rsidP="00D913B9">
      <w:pPr>
        <w:pStyle w:val="NoSpacing"/>
        <w:jc w:val="center"/>
        <w:rPr>
          <w:rFonts w:eastAsia="Malgun Gothic"/>
          <w:b/>
          <w:sz w:val="28"/>
          <w:szCs w:val="28"/>
          <w:u w:val="single"/>
          <w:lang w:eastAsia="ko-KR"/>
        </w:rPr>
      </w:pPr>
      <w:r w:rsidRPr="000F4173">
        <w:rPr>
          <w:rFonts w:eastAsia="Malgun Gothic"/>
          <w:b/>
          <w:sz w:val="28"/>
          <w:szCs w:val="28"/>
          <w:u w:val="single"/>
          <w:lang w:eastAsia="ko-KR"/>
        </w:rPr>
        <w:t xml:space="preserve">Gainfully Employed Categories </w:t>
      </w:r>
    </w:p>
    <w:p w14:paraId="303DA0C7" w14:textId="77777777" w:rsidR="00D913B9" w:rsidRPr="001B7B87" w:rsidRDefault="00D913B9" w:rsidP="00D913B9">
      <w:pPr>
        <w:pStyle w:val="NoSpacing"/>
        <w:jc w:val="center"/>
        <w:rPr>
          <w:rFonts w:eastAsia="Malgun Gothic"/>
          <w:bCs/>
          <w:i/>
          <w:iCs/>
          <w:sz w:val="24"/>
          <w:szCs w:val="24"/>
          <w:lang w:eastAsia="ko-KR"/>
        </w:rPr>
      </w:pPr>
      <w:r w:rsidRPr="001B7B87">
        <w:rPr>
          <w:rFonts w:eastAsia="Malgun Gothic"/>
          <w:bCs/>
          <w:i/>
          <w:iCs/>
          <w:sz w:val="24"/>
          <w:szCs w:val="24"/>
          <w:lang w:eastAsia="ko-KR"/>
        </w:rPr>
        <w:t>includes data for the two calendar years prior to reporting</w:t>
      </w:r>
    </w:p>
    <w:p w14:paraId="474DC756"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rsidRPr="00C50576" w14:paraId="49D62E78" w14:textId="77777777" w:rsidTr="00353F82">
        <w:tc>
          <w:tcPr>
            <w:tcW w:w="2693" w:type="dxa"/>
          </w:tcPr>
          <w:p w14:paraId="0DE50E4E"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lastRenderedPageBreak/>
              <w:t>Calendar Year</w:t>
            </w:r>
          </w:p>
        </w:tc>
        <w:tc>
          <w:tcPr>
            <w:tcW w:w="2699" w:type="dxa"/>
          </w:tcPr>
          <w:p w14:paraId="27627492"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20-29 Hours per Week</w:t>
            </w:r>
          </w:p>
        </w:tc>
        <w:tc>
          <w:tcPr>
            <w:tcW w:w="2699" w:type="dxa"/>
          </w:tcPr>
          <w:p w14:paraId="071EBB4A"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at least 30 Hours per Week</w:t>
            </w:r>
          </w:p>
        </w:tc>
        <w:tc>
          <w:tcPr>
            <w:tcW w:w="2699" w:type="dxa"/>
          </w:tcPr>
          <w:p w14:paraId="4103CCD7"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F2724D" w:rsidRPr="00C50576" w14:paraId="29ACEA43" w14:textId="77777777" w:rsidTr="00353F82">
        <w:tc>
          <w:tcPr>
            <w:tcW w:w="2693" w:type="dxa"/>
          </w:tcPr>
          <w:p w14:paraId="38C18DAE" w14:textId="3F322EC5" w:rsidR="00F2724D" w:rsidRPr="00C50576" w:rsidRDefault="00F2724D" w:rsidP="00F2724D">
            <w:pPr>
              <w:pStyle w:val="NoSpacing"/>
              <w:jc w:val="center"/>
              <w:rPr>
                <w:rFonts w:eastAsia="Malgun Gothic"/>
                <w:sz w:val="26"/>
                <w:szCs w:val="26"/>
                <w:lang w:eastAsia="ko-KR"/>
              </w:rPr>
            </w:pPr>
            <w:r>
              <w:rPr>
                <w:sz w:val="28"/>
                <w:szCs w:val="28"/>
              </w:rPr>
              <w:t>2020</w:t>
            </w:r>
          </w:p>
        </w:tc>
        <w:tc>
          <w:tcPr>
            <w:tcW w:w="2699" w:type="dxa"/>
          </w:tcPr>
          <w:p w14:paraId="74652F1D"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68CD62BE"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2A5212ED"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r>
      <w:tr w:rsidR="00F2724D" w:rsidRPr="00C50576" w14:paraId="4645084B" w14:textId="77777777" w:rsidTr="00353F82">
        <w:tc>
          <w:tcPr>
            <w:tcW w:w="2693" w:type="dxa"/>
          </w:tcPr>
          <w:p w14:paraId="69A3CFD9" w14:textId="4124DAE0" w:rsidR="00F2724D" w:rsidRPr="00C50576" w:rsidRDefault="00F2724D" w:rsidP="00F2724D">
            <w:pPr>
              <w:pStyle w:val="NoSpacing"/>
              <w:jc w:val="center"/>
              <w:rPr>
                <w:rFonts w:eastAsia="Malgun Gothic"/>
                <w:sz w:val="26"/>
                <w:szCs w:val="26"/>
                <w:lang w:eastAsia="ko-KR"/>
              </w:rPr>
            </w:pPr>
            <w:r>
              <w:rPr>
                <w:sz w:val="28"/>
                <w:szCs w:val="28"/>
              </w:rPr>
              <w:t>2021</w:t>
            </w:r>
          </w:p>
        </w:tc>
        <w:tc>
          <w:tcPr>
            <w:tcW w:w="2699" w:type="dxa"/>
          </w:tcPr>
          <w:p w14:paraId="4C69AAEC"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0CCEF994"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7B494E12"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r>
    </w:tbl>
    <w:p w14:paraId="615BF38B" w14:textId="77777777" w:rsidR="00D913B9" w:rsidRPr="00C50576" w:rsidRDefault="00D913B9" w:rsidP="00D913B9">
      <w:pPr>
        <w:pStyle w:val="NoSpacing"/>
        <w:jc w:val="center"/>
        <w:rPr>
          <w:rFonts w:eastAsia="Malgun Gothic"/>
          <w:b/>
          <w:sz w:val="26"/>
          <w:szCs w:val="26"/>
          <w:lang w:eastAsia="ko-KR"/>
        </w:rPr>
      </w:pPr>
    </w:p>
    <w:p w14:paraId="1F9B1495"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Single Position vs. Concurrent Aggregated Position</w:t>
      </w:r>
    </w:p>
    <w:tbl>
      <w:tblPr>
        <w:tblStyle w:val="TableGrid"/>
        <w:tblW w:w="0" w:type="auto"/>
        <w:tblLook w:val="04A0" w:firstRow="1" w:lastRow="0" w:firstColumn="1" w:lastColumn="0" w:noHBand="0" w:noVBand="1"/>
      </w:tblPr>
      <w:tblGrid>
        <w:gridCol w:w="2691"/>
        <w:gridCol w:w="2698"/>
        <w:gridCol w:w="2703"/>
        <w:gridCol w:w="2698"/>
      </w:tblGrid>
      <w:tr w:rsidR="00D913B9" w:rsidRPr="00C50576" w14:paraId="7103399B" w14:textId="77777777" w:rsidTr="00353F82">
        <w:tc>
          <w:tcPr>
            <w:tcW w:w="2691" w:type="dxa"/>
          </w:tcPr>
          <w:p w14:paraId="1B715FFD"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2698" w:type="dxa"/>
          </w:tcPr>
          <w:p w14:paraId="677C27CD"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a Single Position</w:t>
            </w:r>
          </w:p>
        </w:tc>
        <w:tc>
          <w:tcPr>
            <w:tcW w:w="2703" w:type="dxa"/>
          </w:tcPr>
          <w:p w14:paraId="210FDAD6"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Concurrent Aggregated Positions</w:t>
            </w:r>
          </w:p>
        </w:tc>
        <w:tc>
          <w:tcPr>
            <w:tcW w:w="2698" w:type="dxa"/>
          </w:tcPr>
          <w:p w14:paraId="784B04C7"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F2724D" w:rsidRPr="00C50576" w14:paraId="73B96FFB" w14:textId="77777777" w:rsidTr="00353F82">
        <w:tc>
          <w:tcPr>
            <w:tcW w:w="2691" w:type="dxa"/>
          </w:tcPr>
          <w:p w14:paraId="23C5DE21" w14:textId="6A0ECBF5" w:rsidR="00F2724D" w:rsidRPr="00C50576" w:rsidRDefault="00F2724D" w:rsidP="00F2724D">
            <w:pPr>
              <w:pStyle w:val="NoSpacing"/>
              <w:jc w:val="center"/>
              <w:rPr>
                <w:rFonts w:eastAsia="Malgun Gothic"/>
                <w:sz w:val="26"/>
                <w:szCs w:val="26"/>
                <w:lang w:eastAsia="ko-KR"/>
              </w:rPr>
            </w:pPr>
            <w:r>
              <w:rPr>
                <w:sz w:val="28"/>
                <w:szCs w:val="28"/>
              </w:rPr>
              <w:t>2020</w:t>
            </w:r>
          </w:p>
        </w:tc>
        <w:tc>
          <w:tcPr>
            <w:tcW w:w="2698" w:type="dxa"/>
          </w:tcPr>
          <w:p w14:paraId="78E76456"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c>
          <w:tcPr>
            <w:tcW w:w="2703" w:type="dxa"/>
          </w:tcPr>
          <w:p w14:paraId="60013AF7"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c>
          <w:tcPr>
            <w:tcW w:w="2698" w:type="dxa"/>
          </w:tcPr>
          <w:p w14:paraId="2A3FFC29"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r>
      <w:tr w:rsidR="00F2724D" w:rsidRPr="00C50576" w14:paraId="567C77A7" w14:textId="77777777" w:rsidTr="00353F82">
        <w:tc>
          <w:tcPr>
            <w:tcW w:w="2691" w:type="dxa"/>
          </w:tcPr>
          <w:p w14:paraId="2C09EE24" w14:textId="008EC62D" w:rsidR="00F2724D" w:rsidRPr="00C50576" w:rsidRDefault="00F2724D" w:rsidP="00F2724D">
            <w:pPr>
              <w:pStyle w:val="NoSpacing"/>
              <w:jc w:val="center"/>
              <w:rPr>
                <w:rFonts w:eastAsia="Malgun Gothic"/>
                <w:sz w:val="26"/>
                <w:szCs w:val="26"/>
                <w:lang w:eastAsia="ko-KR"/>
              </w:rPr>
            </w:pPr>
            <w:r>
              <w:rPr>
                <w:sz w:val="28"/>
                <w:szCs w:val="28"/>
              </w:rPr>
              <w:t>2021</w:t>
            </w:r>
          </w:p>
        </w:tc>
        <w:tc>
          <w:tcPr>
            <w:tcW w:w="2698" w:type="dxa"/>
          </w:tcPr>
          <w:p w14:paraId="14019B98"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c>
          <w:tcPr>
            <w:tcW w:w="2703" w:type="dxa"/>
          </w:tcPr>
          <w:p w14:paraId="1CBAD8C2"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c>
          <w:tcPr>
            <w:tcW w:w="2698" w:type="dxa"/>
          </w:tcPr>
          <w:p w14:paraId="471A4957" w14:textId="77777777" w:rsidR="00F2724D" w:rsidRPr="00C50576" w:rsidRDefault="00F2724D" w:rsidP="00F2724D">
            <w:pPr>
              <w:pStyle w:val="NoSpacing"/>
              <w:jc w:val="center"/>
              <w:rPr>
                <w:rFonts w:eastAsia="Malgun Gothic"/>
                <w:sz w:val="26"/>
                <w:szCs w:val="26"/>
                <w:lang w:eastAsia="ko-KR"/>
              </w:rPr>
            </w:pPr>
            <w:r>
              <w:rPr>
                <w:rFonts w:eastAsia="Malgun Gothic"/>
                <w:sz w:val="26"/>
                <w:szCs w:val="26"/>
                <w:lang w:eastAsia="ko-KR"/>
              </w:rPr>
              <w:t>0</w:t>
            </w:r>
          </w:p>
        </w:tc>
      </w:tr>
    </w:tbl>
    <w:p w14:paraId="000734D6" w14:textId="77777777" w:rsidR="00D913B9" w:rsidRPr="00C50576" w:rsidRDefault="00D913B9" w:rsidP="00D913B9">
      <w:pPr>
        <w:pStyle w:val="NoSpacing"/>
        <w:rPr>
          <w:sz w:val="26"/>
          <w:szCs w:val="26"/>
        </w:rPr>
      </w:pPr>
    </w:p>
    <w:p w14:paraId="2F82B030"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Self-Employed/Freelance Positions</w:t>
      </w:r>
    </w:p>
    <w:tbl>
      <w:tblPr>
        <w:tblStyle w:val="TableGrid"/>
        <w:tblW w:w="0" w:type="auto"/>
        <w:tblInd w:w="738" w:type="dxa"/>
        <w:tblLook w:val="04A0" w:firstRow="1" w:lastRow="0" w:firstColumn="1" w:lastColumn="0" w:noHBand="0" w:noVBand="1"/>
      </w:tblPr>
      <w:tblGrid>
        <w:gridCol w:w="2016"/>
        <w:gridCol w:w="2934"/>
        <w:gridCol w:w="4050"/>
      </w:tblGrid>
      <w:tr w:rsidR="00D913B9" w:rsidRPr="00483F84" w14:paraId="4D9382D6" w14:textId="77777777" w:rsidTr="00353F82">
        <w:tc>
          <w:tcPr>
            <w:tcW w:w="2016" w:type="dxa"/>
          </w:tcPr>
          <w:p w14:paraId="43ADEEFD"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2934" w:type="dxa"/>
          </w:tcPr>
          <w:p w14:paraId="02B64751"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Self-Employed or Working Freelance</w:t>
            </w:r>
          </w:p>
        </w:tc>
        <w:tc>
          <w:tcPr>
            <w:tcW w:w="4050" w:type="dxa"/>
          </w:tcPr>
          <w:p w14:paraId="25DA9504"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F2724D" w:rsidRPr="00483F84" w14:paraId="797AB659" w14:textId="77777777" w:rsidTr="00353F82">
        <w:tc>
          <w:tcPr>
            <w:tcW w:w="2016" w:type="dxa"/>
          </w:tcPr>
          <w:p w14:paraId="2F0F280E" w14:textId="2B4F5F95" w:rsidR="00F2724D" w:rsidRPr="00483F84" w:rsidRDefault="00F2724D" w:rsidP="00F2724D">
            <w:pPr>
              <w:pStyle w:val="NoSpacing"/>
              <w:jc w:val="center"/>
              <w:rPr>
                <w:rFonts w:eastAsia="Malgun Gothic"/>
                <w:sz w:val="24"/>
                <w:szCs w:val="24"/>
                <w:lang w:eastAsia="ko-KR"/>
              </w:rPr>
            </w:pPr>
            <w:r>
              <w:rPr>
                <w:sz w:val="28"/>
                <w:szCs w:val="28"/>
              </w:rPr>
              <w:t>2020</w:t>
            </w:r>
          </w:p>
        </w:tc>
        <w:tc>
          <w:tcPr>
            <w:tcW w:w="2934" w:type="dxa"/>
          </w:tcPr>
          <w:p w14:paraId="73807288" w14:textId="77777777" w:rsidR="00F2724D" w:rsidRPr="00483F84" w:rsidRDefault="00F2724D" w:rsidP="00F2724D">
            <w:pPr>
              <w:pStyle w:val="NoSpacing"/>
              <w:jc w:val="center"/>
              <w:rPr>
                <w:rFonts w:eastAsia="Malgun Gothic"/>
                <w:sz w:val="24"/>
                <w:szCs w:val="24"/>
                <w:lang w:eastAsia="ko-KR"/>
              </w:rPr>
            </w:pPr>
            <w:r>
              <w:rPr>
                <w:rFonts w:eastAsia="Malgun Gothic"/>
                <w:sz w:val="24"/>
                <w:szCs w:val="24"/>
                <w:lang w:eastAsia="ko-KR"/>
              </w:rPr>
              <w:t>0</w:t>
            </w:r>
          </w:p>
        </w:tc>
        <w:tc>
          <w:tcPr>
            <w:tcW w:w="4050" w:type="dxa"/>
          </w:tcPr>
          <w:p w14:paraId="21B6B642" w14:textId="77777777" w:rsidR="00F2724D" w:rsidRPr="00483F84" w:rsidRDefault="00F2724D" w:rsidP="00F2724D">
            <w:pPr>
              <w:pStyle w:val="NoSpacing"/>
              <w:jc w:val="center"/>
              <w:rPr>
                <w:rFonts w:eastAsia="Malgun Gothic"/>
                <w:sz w:val="24"/>
                <w:szCs w:val="24"/>
                <w:lang w:eastAsia="ko-KR"/>
              </w:rPr>
            </w:pPr>
            <w:r>
              <w:rPr>
                <w:rFonts w:eastAsia="Malgun Gothic"/>
                <w:sz w:val="24"/>
                <w:szCs w:val="24"/>
                <w:lang w:eastAsia="ko-KR"/>
              </w:rPr>
              <w:t>0</w:t>
            </w:r>
          </w:p>
        </w:tc>
      </w:tr>
      <w:tr w:rsidR="00F2724D" w:rsidRPr="00483F84" w14:paraId="211DEA7C" w14:textId="77777777" w:rsidTr="00353F82">
        <w:tc>
          <w:tcPr>
            <w:tcW w:w="2016" w:type="dxa"/>
          </w:tcPr>
          <w:p w14:paraId="73B27342" w14:textId="26957FE3" w:rsidR="00F2724D" w:rsidRPr="00483F84" w:rsidRDefault="00F2724D" w:rsidP="00F2724D">
            <w:pPr>
              <w:pStyle w:val="NoSpacing"/>
              <w:jc w:val="center"/>
              <w:rPr>
                <w:rFonts w:eastAsia="Malgun Gothic"/>
                <w:sz w:val="24"/>
                <w:szCs w:val="24"/>
                <w:lang w:eastAsia="ko-KR"/>
              </w:rPr>
            </w:pPr>
            <w:r>
              <w:rPr>
                <w:sz w:val="28"/>
                <w:szCs w:val="28"/>
              </w:rPr>
              <w:t>2021</w:t>
            </w:r>
          </w:p>
        </w:tc>
        <w:tc>
          <w:tcPr>
            <w:tcW w:w="2934" w:type="dxa"/>
          </w:tcPr>
          <w:p w14:paraId="1FFC9FCB" w14:textId="77777777" w:rsidR="00F2724D" w:rsidRPr="00483F84" w:rsidRDefault="00F2724D" w:rsidP="00F2724D">
            <w:pPr>
              <w:pStyle w:val="NoSpacing"/>
              <w:jc w:val="center"/>
              <w:rPr>
                <w:rFonts w:eastAsia="Malgun Gothic"/>
                <w:sz w:val="24"/>
                <w:szCs w:val="24"/>
                <w:lang w:eastAsia="ko-KR"/>
              </w:rPr>
            </w:pPr>
            <w:r>
              <w:rPr>
                <w:rFonts w:eastAsia="Malgun Gothic"/>
                <w:sz w:val="24"/>
                <w:szCs w:val="24"/>
                <w:lang w:eastAsia="ko-KR"/>
              </w:rPr>
              <w:t>0</w:t>
            </w:r>
          </w:p>
        </w:tc>
        <w:tc>
          <w:tcPr>
            <w:tcW w:w="4050" w:type="dxa"/>
          </w:tcPr>
          <w:p w14:paraId="398AE91E" w14:textId="77777777" w:rsidR="00F2724D" w:rsidRPr="00483F84" w:rsidRDefault="00F2724D" w:rsidP="00F2724D">
            <w:pPr>
              <w:pStyle w:val="NoSpacing"/>
              <w:jc w:val="center"/>
              <w:rPr>
                <w:rFonts w:eastAsia="Malgun Gothic"/>
                <w:sz w:val="24"/>
                <w:szCs w:val="24"/>
                <w:lang w:eastAsia="ko-KR"/>
              </w:rPr>
            </w:pPr>
            <w:r>
              <w:rPr>
                <w:rFonts w:eastAsia="Malgun Gothic"/>
                <w:sz w:val="24"/>
                <w:szCs w:val="24"/>
                <w:lang w:eastAsia="ko-KR"/>
              </w:rPr>
              <w:t>0</w:t>
            </w:r>
          </w:p>
        </w:tc>
      </w:tr>
    </w:tbl>
    <w:p w14:paraId="13B94E92" w14:textId="77777777" w:rsidR="00D913B9" w:rsidRPr="00483F84" w:rsidRDefault="00D913B9" w:rsidP="00D913B9">
      <w:pPr>
        <w:pStyle w:val="NoSpacing"/>
        <w:jc w:val="center"/>
        <w:rPr>
          <w:sz w:val="24"/>
          <w:szCs w:val="24"/>
        </w:rPr>
      </w:pPr>
    </w:p>
    <w:p w14:paraId="4708015E"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Institutional Employment</w:t>
      </w:r>
    </w:p>
    <w:tbl>
      <w:tblPr>
        <w:tblStyle w:val="TableGrid"/>
        <w:tblW w:w="0" w:type="auto"/>
        <w:tblInd w:w="738" w:type="dxa"/>
        <w:tblLook w:val="04A0" w:firstRow="1" w:lastRow="0" w:firstColumn="1" w:lastColumn="0" w:noHBand="0" w:noVBand="1"/>
      </w:tblPr>
      <w:tblGrid>
        <w:gridCol w:w="2016"/>
        <w:gridCol w:w="4104"/>
        <w:gridCol w:w="2880"/>
      </w:tblGrid>
      <w:tr w:rsidR="00D913B9" w:rsidRPr="00483F84" w14:paraId="25467802" w14:textId="77777777" w:rsidTr="00353F82">
        <w:tc>
          <w:tcPr>
            <w:tcW w:w="2016" w:type="dxa"/>
          </w:tcPr>
          <w:p w14:paraId="1929542F"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4104" w:type="dxa"/>
          </w:tcPr>
          <w:p w14:paraId="618F4B2A"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Employed by the Institution, an Employer Owned by the Institution, or an Employer who Shares Ownership with the Institution</w:t>
            </w:r>
          </w:p>
        </w:tc>
        <w:tc>
          <w:tcPr>
            <w:tcW w:w="2880" w:type="dxa"/>
          </w:tcPr>
          <w:p w14:paraId="51437E05"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F2724D" w:rsidRPr="00483F84" w14:paraId="527669C7" w14:textId="77777777" w:rsidTr="00353F82">
        <w:tc>
          <w:tcPr>
            <w:tcW w:w="2016" w:type="dxa"/>
          </w:tcPr>
          <w:p w14:paraId="1B76B7AD" w14:textId="3690591F" w:rsidR="00F2724D" w:rsidRPr="00483F84" w:rsidRDefault="00F2724D" w:rsidP="00F2724D">
            <w:pPr>
              <w:pStyle w:val="NoSpacing"/>
              <w:jc w:val="center"/>
              <w:rPr>
                <w:rFonts w:eastAsia="Malgun Gothic"/>
                <w:sz w:val="24"/>
                <w:szCs w:val="24"/>
                <w:lang w:eastAsia="ko-KR"/>
              </w:rPr>
            </w:pPr>
            <w:r>
              <w:rPr>
                <w:sz w:val="28"/>
                <w:szCs w:val="28"/>
              </w:rPr>
              <w:t>2020</w:t>
            </w:r>
          </w:p>
        </w:tc>
        <w:tc>
          <w:tcPr>
            <w:tcW w:w="4104" w:type="dxa"/>
          </w:tcPr>
          <w:p w14:paraId="34711E3F" w14:textId="77777777" w:rsidR="00F2724D" w:rsidRPr="00483F84" w:rsidRDefault="00F2724D" w:rsidP="00F2724D">
            <w:pPr>
              <w:pStyle w:val="NoSpacing"/>
              <w:jc w:val="center"/>
              <w:rPr>
                <w:rFonts w:eastAsia="Malgun Gothic"/>
                <w:sz w:val="24"/>
                <w:szCs w:val="24"/>
                <w:lang w:eastAsia="ko-KR"/>
              </w:rPr>
            </w:pPr>
            <w:r>
              <w:rPr>
                <w:rFonts w:eastAsia="Malgun Gothic"/>
                <w:sz w:val="24"/>
                <w:szCs w:val="24"/>
                <w:lang w:eastAsia="ko-KR"/>
              </w:rPr>
              <w:t>0</w:t>
            </w:r>
          </w:p>
        </w:tc>
        <w:tc>
          <w:tcPr>
            <w:tcW w:w="2880" w:type="dxa"/>
          </w:tcPr>
          <w:p w14:paraId="72A22BC7" w14:textId="77777777" w:rsidR="00F2724D" w:rsidRPr="00483F84" w:rsidRDefault="00F2724D" w:rsidP="00F2724D">
            <w:pPr>
              <w:pStyle w:val="NoSpacing"/>
              <w:jc w:val="center"/>
              <w:rPr>
                <w:rFonts w:eastAsia="Malgun Gothic"/>
                <w:sz w:val="24"/>
                <w:szCs w:val="24"/>
                <w:lang w:eastAsia="ko-KR"/>
              </w:rPr>
            </w:pPr>
            <w:r>
              <w:rPr>
                <w:rFonts w:eastAsia="Malgun Gothic"/>
                <w:sz w:val="24"/>
                <w:szCs w:val="24"/>
                <w:lang w:eastAsia="ko-KR"/>
              </w:rPr>
              <w:t>0</w:t>
            </w:r>
          </w:p>
        </w:tc>
      </w:tr>
      <w:tr w:rsidR="00F2724D" w:rsidRPr="00483F84" w14:paraId="475A6960" w14:textId="77777777" w:rsidTr="00353F82">
        <w:tc>
          <w:tcPr>
            <w:tcW w:w="2016" w:type="dxa"/>
          </w:tcPr>
          <w:p w14:paraId="23C4D422" w14:textId="59D4F52B" w:rsidR="00F2724D" w:rsidRPr="00483F84" w:rsidRDefault="00F2724D" w:rsidP="00F2724D">
            <w:pPr>
              <w:pStyle w:val="NoSpacing"/>
              <w:jc w:val="center"/>
              <w:rPr>
                <w:rFonts w:eastAsia="Malgun Gothic"/>
                <w:sz w:val="24"/>
                <w:szCs w:val="24"/>
                <w:lang w:eastAsia="ko-KR"/>
              </w:rPr>
            </w:pPr>
            <w:r>
              <w:rPr>
                <w:sz w:val="28"/>
                <w:szCs w:val="28"/>
              </w:rPr>
              <w:t>2021</w:t>
            </w:r>
          </w:p>
        </w:tc>
        <w:tc>
          <w:tcPr>
            <w:tcW w:w="4104" w:type="dxa"/>
          </w:tcPr>
          <w:p w14:paraId="510AD1DA" w14:textId="77777777" w:rsidR="00F2724D" w:rsidRPr="00483F84" w:rsidRDefault="00F2724D" w:rsidP="00F2724D">
            <w:pPr>
              <w:pStyle w:val="NoSpacing"/>
              <w:jc w:val="center"/>
              <w:rPr>
                <w:rFonts w:eastAsia="Malgun Gothic"/>
                <w:sz w:val="24"/>
                <w:szCs w:val="24"/>
                <w:lang w:eastAsia="ko-KR"/>
              </w:rPr>
            </w:pPr>
            <w:r>
              <w:rPr>
                <w:rFonts w:eastAsia="Malgun Gothic"/>
                <w:sz w:val="24"/>
                <w:szCs w:val="24"/>
                <w:lang w:eastAsia="ko-KR"/>
              </w:rPr>
              <w:t>0</w:t>
            </w:r>
          </w:p>
        </w:tc>
        <w:tc>
          <w:tcPr>
            <w:tcW w:w="2880" w:type="dxa"/>
          </w:tcPr>
          <w:p w14:paraId="27216633" w14:textId="77777777" w:rsidR="00F2724D" w:rsidRPr="00483F84" w:rsidRDefault="00F2724D" w:rsidP="00F2724D">
            <w:pPr>
              <w:pStyle w:val="NoSpacing"/>
              <w:jc w:val="center"/>
              <w:rPr>
                <w:rFonts w:eastAsia="Malgun Gothic"/>
                <w:sz w:val="24"/>
                <w:szCs w:val="24"/>
                <w:lang w:eastAsia="ko-KR"/>
              </w:rPr>
            </w:pPr>
            <w:r>
              <w:rPr>
                <w:rFonts w:eastAsia="Malgun Gothic"/>
                <w:sz w:val="24"/>
                <w:szCs w:val="24"/>
                <w:lang w:eastAsia="ko-KR"/>
              </w:rPr>
              <w:t>0</w:t>
            </w:r>
          </w:p>
        </w:tc>
      </w:tr>
    </w:tbl>
    <w:p w14:paraId="72896036" w14:textId="77777777" w:rsidR="00D913B9" w:rsidRPr="00C50576" w:rsidRDefault="00D913B9" w:rsidP="00D913B9">
      <w:pPr>
        <w:pStyle w:val="NoSpacing"/>
        <w:jc w:val="center"/>
        <w:rPr>
          <w:sz w:val="26"/>
          <w:szCs w:val="26"/>
        </w:rPr>
      </w:pPr>
    </w:p>
    <w:p w14:paraId="1B3CFDBE" w14:textId="77777777" w:rsidR="00D913B9" w:rsidRPr="0030656F" w:rsidRDefault="00D913B9" w:rsidP="00D913B9">
      <w:pPr>
        <w:pStyle w:val="NoSpacing"/>
        <w:ind w:firstLine="720"/>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0DDF1AE6" w14:textId="77777777" w:rsidR="00D913B9" w:rsidRDefault="00D913B9" w:rsidP="00D913B9">
      <w:pPr>
        <w:pStyle w:val="NoSpacing"/>
        <w:ind w:firstLine="720"/>
        <w:rPr>
          <w:b/>
          <w:sz w:val="24"/>
          <w:szCs w:val="24"/>
          <w:lang w:eastAsia="ko-KR"/>
        </w:rPr>
      </w:pPr>
      <w:r w:rsidRPr="0030656F">
        <w:rPr>
          <w:b/>
          <w:sz w:val="24"/>
          <w:szCs w:val="24"/>
        </w:rPr>
        <w:t>Initial only after you have had sufficient time to read and understand the information.</w:t>
      </w:r>
    </w:p>
    <w:p w14:paraId="431797DC" w14:textId="77777777" w:rsidR="00D913B9" w:rsidRDefault="00D913B9" w:rsidP="00D913B9">
      <w:pPr>
        <w:pStyle w:val="NoSpacing"/>
        <w:jc w:val="center"/>
        <w:rPr>
          <w:sz w:val="24"/>
          <w:szCs w:val="24"/>
        </w:rPr>
      </w:pPr>
    </w:p>
    <w:p w14:paraId="7B29B680"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0A4B35B4"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0257EEC5"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026FADC6" w14:textId="77777777" w:rsidR="00D913B9" w:rsidRDefault="00D913B9" w:rsidP="00D913B9">
      <w:pPr>
        <w:pStyle w:val="HTMLPreformatted"/>
        <w:shd w:val="clear" w:color="auto" w:fill="FFFFFF"/>
        <w:rPr>
          <w:rFonts w:asciiTheme="minorHAnsi" w:hAnsiTheme="minorHAnsi" w:cstheme="minorHAnsi"/>
          <w:b/>
          <w:sz w:val="28"/>
          <w:szCs w:val="28"/>
          <w:u w:val="single"/>
        </w:rPr>
      </w:pPr>
      <w:r w:rsidRPr="007040B3">
        <w:rPr>
          <w:rFonts w:asciiTheme="minorHAnsi" w:hAnsiTheme="minorHAnsi" w:cstheme="minorHAnsi"/>
          <w:b/>
          <w:sz w:val="28"/>
          <w:szCs w:val="28"/>
          <w:u w:val="single"/>
        </w:rPr>
        <w:t>License Examination Passage Rates</w:t>
      </w:r>
      <w:r>
        <w:rPr>
          <w:rFonts w:asciiTheme="minorHAnsi" w:hAnsiTheme="minorHAnsi" w:cstheme="minorHAnsi"/>
          <w:b/>
          <w:sz w:val="28"/>
          <w:szCs w:val="28"/>
          <w:u w:val="single"/>
        </w:rPr>
        <w:t xml:space="preserve"> </w:t>
      </w:r>
    </w:p>
    <w:p w14:paraId="116A2CDF" w14:textId="77777777" w:rsidR="00D913B9" w:rsidRPr="000930B7" w:rsidRDefault="00D913B9" w:rsidP="00D913B9">
      <w:pPr>
        <w:pStyle w:val="HTMLPreformatted"/>
        <w:shd w:val="clear" w:color="auto" w:fill="FFFFFF"/>
        <w:rPr>
          <w:rFonts w:ascii="inherit" w:hAnsi="inherit"/>
          <w:bCs/>
          <w:i/>
          <w:iCs/>
          <w:color w:val="212121"/>
        </w:rPr>
      </w:pPr>
      <w:r w:rsidRPr="000930B7">
        <w:rPr>
          <w:rFonts w:asciiTheme="minorHAnsi" w:eastAsia="Malgun Gothic" w:hAnsiTheme="minorHAnsi"/>
          <w:bCs/>
          <w:i/>
          <w:iCs/>
          <w:sz w:val="28"/>
          <w:szCs w:val="28"/>
        </w:rPr>
        <w:lastRenderedPageBreak/>
        <w:t>includes data for the two calendar years prior to reportin</w:t>
      </w:r>
      <w:r>
        <w:rPr>
          <w:rFonts w:asciiTheme="minorHAnsi" w:eastAsia="Malgun Gothic" w:hAnsiTheme="minorHAnsi"/>
          <w:bCs/>
          <w:i/>
          <w:iCs/>
          <w:sz w:val="28"/>
          <w:szCs w:val="28"/>
        </w:rPr>
        <w:t>g</w:t>
      </w:r>
    </w:p>
    <w:p w14:paraId="31482A5E" w14:textId="77777777" w:rsidR="00D913B9" w:rsidRPr="00213AA9" w:rsidRDefault="00D913B9" w:rsidP="00D913B9">
      <w:pPr>
        <w:pStyle w:val="HTMLPreformatted"/>
        <w:shd w:val="clear" w:color="auto" w:fill="FFFFFF"/>
        <w:jc w:val="center"/>
        <w:rPr>
          <w:rFonts w:ascii="inherit" w:hAnsi="inherit"/>
          <w:color w:val="212121"/>
        </w:rPr>
      </w:pPr>
    </w:p>
    <w:p w14:paraId="388E35AE" w14:textId="77777777" w:rsidR="00D913B9" w:rsidRPr="008C7EF8" w:rsidRDefault="00D913B9" w:rsidP="00D913B9">
      <w:pPr>
        <w:pStyle w:val="NoSpacing"/>
        <w:rPr>
          <w:bCs/>
          <w:color w:val="000000" w:themeColor="text1"/>
          <w:sz w:val="24"/>
          <w:szCs w:val="24"/>
          <w:lang w:eastAsia="ko-KR"/>
        </w:rPr>
      </w:pPr>
      <w:r>
        <w:rPr>
          <w:bCs/>
          <w:color w:val="000000" w:themeColor="text1"/>
          <w:sz w:val="24"/>
          <w:szCs w:val="24"/>
          <w:lang w:eastAsia="ko-KR"/>
        </w:rPr>
        <w:t xml:space="preserve">There is NO </w:t>
      </w:r>
      <w:r w:rsidRPr="008C7EF8">
        <w:rPr>
          <w:bCs/>
          <w:color w:val="000000" w:themeColor="text1"/>
          <w:sz w:val="24"/>
          <w:szCs w:val="24"/>
          <w:lang w:eastAsia="ko-KR"/>
        </w:rPr>
        <w:t xml:space="preserve">Licensure examination </w:t>
      </w:r>
      <w:r>
        <w:rPr>
          <w:bCs/>
          <w:color w:val="000000" w:themeColor="text1"/>
          <w:sz w:val="24"/>
          <w:szCs w:val="24"/>
          <w:lang w:eastAsia="ko-KR"/>
        </w:rPr>
        <w:t>required for this program.</w:t>
      </w:r>
    </w:p>
    <w:p w14:paraId="42AE1A32" w14:textId="77777777" w:rsidR="00D913B9" w:rsidRDefault="00D913B9" w:rsidP="00D913B9">
      <w:pPr>
        <w:pStyle w:val="NoSpacing"/>
        <w:rPr>
          <w:rFonts w:cstheme="minorHAnsi"/>
          <w:b/>
          <w:sz w:val="28"/>
          <w:szCs w:val="28"/>
          <w:u w:val="single"/>
        </w:rPr>
      </w:pPr>
    </w:p>
    <w:p w14:paraId="2C2FBCAB" w14:textId="77777777" w:rsidR="00D913B9" w:rsidRDefault="00D913B9" w:rsidP="00D913B9">
      <w:pPr>
        <w:pStyle w:val="NoSpacing"/>
        <w:jc w:val="center"/>
        <w:rPr>
          <w:rFonts w:cstheme="minorHAnsi"/>
          <w:b/>
          <w:sz w:val="28"/>
          <w:szCs w:val="28"/>
          <w:u w:val="single"/>
        </w:rPr>
      </w:pPr>
      <w:r w:rsidRPr="003842B4">
        <w:rPr>
          <w:rFonts w:cstheme="minorHAnsi"/>
          <w:b/>
          <w:sz w:val="28"/>
          <w:szCs w:val="28"/>
          <w:u w:val="single"/>
        </w:rPr>
        <w:t>Salary and Wage Information</w:t>
      </w:r>
      <w:r>
        <w:rPr>
          <w:rFonts w:cstheme="minorHAnsi"/>
          <w:b/>
          <w:sz w:val="28"/>
          <w:szCs w:val="28"/>
          <w:u w:val="single"/>
        </w:rPr>
        <w:t xml:space="preserve"> </w:t>
      </w:r>
    </w:p>
    <w:p w14:paraId="3E65B10E" w14:textId="77777777" w:rsidR="00D913B9" w:rsidRPr="000930B7" w:rsidRDefault="00D913B9" w:rsidP="00D913B9">
      <w:pPr>
        <w:pStyle w:val="NoSpacing"/>
        <w:jc w:val="center"/>
        <w:rPr>
          <w:rFonts w:ascii="Batang" w:eastAsia="Batang" w:hAnsi="Batang" w:cs="Batang"/>
          <w:bCs/>
          <w:i/>
          <w:iCs/>
          <w:color w:val="212121"/>
          <w:sz w:val="24"/>
          <w:szCs w:val="24"/>
        </w:rPr>
      </w:pPr>
      <w:r w:rsidRPr="000930B7">
        <w:rPr>
          <w:rFonts w:eastAsia="Malgun Gothic"/>
          <w:bCs/>
          <w:i/>
          <w:iCs/>
          <w:sz w:val="24"/>
          <w:szCs w:val="24"/>
          <w:lang w:eastAsia="ko-KR"/>
        </w:rPr>
        <w:t>includes data for the two calendar years prior to reporting</w:t>
      </w:r>
    </w:p>
    <w:p w14:paraId="5E46441F" w14:textId="77777777" w:rsidR="00D913B9" w:rsidRDefault="00D913B9" w:rsidP="00D913B9">
      <w:pPr>
        <w:pStyle w:val="NoSpacing"/>
        <w:jc w:val="center"/>
        <w:rPr>
          <w:b/>
          <w:sz w:val="24"/>
          <w:szCs w:val="24"/>
        </w:rPr>
      </w:pPr>
    </w:p>
    <w:p w14:paraId="48B03187" w14:textId="77777777" w:rsidR="00D913B9" w:rsidRPr="00460CC4" w:rsidRDefault="00D913B9" w:rsidP="00D913B9">
      <w:pPr>
        <w:pStyle w:val="NoSpacing"/>
        <w:rPr>
          <w:b/>
          <w:sz w:val="24"/>
          <w:szCs w:val="24"/>
          <w:lang w:eastAsia="ko-KR"/>
        </w:rPr>
      </w:pPr>
      <w:r w:rsidRPr="00460CC4">
        <w:rPr>
          <w:b/>
          <w:sz w:val="24"/>
          <w:szCs w:val="24"/>
          <w:lang w:eastAsia="ko-KR"/>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08938723" w14:textId="77777777" w:rsidTr="00353F82">
        <w:trPr>
          <w:trHeight w:val="1358"/>
        </w:trPr>
        <w:tc>
          <w:tcPr>
            <w:tcW w:w="1348" w:type="dxa"/>
          </w:tcPr>
          <w:p w14:paraId="2A68E0D6" w14:textId="77777777" w:rsidR="00D913B9" w:rsidRDefault="00D913B9" w:rsidP="00353F82">
            <w:pPr>
              <w:pStyle w:val="NoSpacing"/>
              <w:rPr>
                <w:b/>
                <w:sz w:val="28"/>
                <w:szCs w:val="28"/>
              </w:rPr>
            </w:pPr>
          </w:p>
          <w:p w14:paraId="14862E96" w14:textId="77777777" w:rsidR="00D913B9" w:rsidRDefault="00D913B9" w:rsidP="00353F82">
            <w:pPr>
              <w:pStyle w:val="NoSpacing"/>
              <w:rPr>
                <w:b/>
                <w:sz w:val="28"/>
                <w:szCs w:val="28"/>
              </w:rPr>
            </w:pPr>
          </w:p>
          <w:p w14:paraId="7AB5F6D9"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31CBD22D" w14:textId="77777777" w:rsidR="00D913B9" w:rsidRDefault="00D913B9" w:rsidP="00353F82">
            <w:pPr>
              <w:pStyle w:val="NoSpacing"/>
              <w:jc w:val="center"/>
              <w:rPr>
                <w:b/>
                <w:sz w:val="28"/>
                <w:szCs w:val="28"/>
              </w:rPr>
            </w:pPr>
          </w:p>
          <w:p w14:paraId="734ADF30"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1A612249" w14:textId="77777777" w:rsidR="00D913B9" w:rsidRDefault="00D913B9" w:rsidP="00353F82">
            <w:pPr>
              <w:pStyle w:val="NoSpacing"/>
              <w:jc w:val="center"/>
              <w:rPr>
                <w:b/>
                <w:sz w:val="28"/>
                <w:szCs w:val="28"/>
              </w:rPr>
            </w:pPr>
            <w:r>
              <w:rPr>
                <w:b/>
                <w:sz w:val="28"/>
                <w:szCs w:val="28"/>
              </w:rPr>
              <w:t>Graduates</w:t>
            </w:r>
          </w:p>
          <w:p w14:paraId="1B6D0916"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41025E2B" w14:textId="77777777" w:rsidR="00D913B9" w:rsidRDefault="00D913B9" w:rsidP="00353F82">
            <w:pPr>
              <w:pStyle w:val="NoSpacing"/>
              <w:rPr>
                <w:b/>
                <w:sz w:val="28"/>
                <w:szCs w:val="28"/>
              </w:rPr>
            </w:pPr>
          </w:p>
          <w:p w14:paraId="12E374E9" w14:textId="77777777" w:rsidR="00D913B9" w:rsidRDefault="00D913B9" w:rsidP="00353F82">
            <w:pPr>
              <w:pStyle w:val="NoSpacing"/>
              <w:jc w:val="center"/>
              <w:rPr>
                <w:b/>
                <w:sz w:val="28"/>
                <w:szCs w:val="28"/>
              </w:rPr>
            </w:pPr>
            <w:r>
              <w:rPr>
                <w:b/>
                <w:sz w:val="28"/>
                <w:szCs w:val="28"/>
              </w:rPr>
              <w:t>$15,000</w:t>
            </w:r>
          </w:p>
          <w:p w14:paraId="3B08C797" w14:textId="77777777" w:rsidR="00D913B9" w:rsidRDefault="00D913B9" w:rsidP="00353F82">
            <w:pPr>
              <w:pStyle w:val="NoSpacing"/>
              <w:jc w:val="center"/>
              <w:rPr>
                <w:b/>
                <w:sz w:val="28"/>
                <w:szCs w:val="28"/>
              </w:rPr>
            </w:pPr>
            <w:r>
              <w:rPr>
                <w:b/>
                <w:sz w:val="28"/>
                <w:szCs w:val="28"/>
              </w:rPr>
              <w:t>-</w:t>
            </w:r>
          </w:p>
          <w:p w14:paraId="5ADDC77E" w14:textId="77777777" w:rsidR="00D913B9" w:rsidRPr="00682924" w:rsidRDefault="00D913B9" w:rsidP="00353F82">
            <w:pPr>
              <w:pStyle w:val="NoSpacing"/>
              <w:jc w:val="center"/>
              <w:rPr>
                <w:b/>
                <w:sz w:val="28"/>
                <w:szCs w:val="28"/>
              </w:rPr>
            </w:pPr>
            <w:r>
              <w:rPr>
                <w:b/>
                <w:sz w:val="28"/>
                <w:szCs w:val="28"/>
              </w:rPr>
              <w:t>$20,000</w:t>
            </w:r>
          </w:p>
        </w:tc>
        <w:tc>
          <w:tcPr>
            <w:tcW w:w="1140" w:type="dxa"/>
          </w:tcPr>
          <w:p w14:paraId="093B0C3C" w14:textId="77777777" w:rsidR="00D913B9" w:rsidRDefault="00D913B9" w:rsidP="00353F82">
            <w:pPr>
              <w:pStyle w:val="NoSpacing"/>
              <w:rPr>
                <w:b/>
                <w:sz w:val="28"/>
                <w:szCs w:val="28"/>
              </w:rPr>
            </w:pPr>
          </w:p>
          <w:p w14:paraId="39511D02" w14:textId="77777777" w:rsidR="00D913B9" w:rsidRDefault="00D913B9" w:rsidP="00353F82">
            <w:pPr>
              <w:pStyle w:val="NoSpacing"/>
              <w:jc w:val="center"/>
              <w:rPr>
                <w:b/>
                <w:sz w:val="28"/>
                <w:szCs w:val="28"/>
              </w:rPr>
            </w:pPr>
            <w:r>
              <w:rPr>
                <w:b/>
                <w:sz w:val="28"/>
                <w:szCs w:val="28"/>
              </w:rPr>
              <w:t>$20,001</w:t>
            </w:r>
          </w:p>
          <w:p w14:paraId="77D2ACF1" w14:textId="77777777" w:rsidR="00D913B9" w:rsidRDefault="00D913B9" w:rsidP="00353F82">
            <w:pPr>
              <w:pStyle w:val="NoSpacing"/>
              <w:jc w:val="center"/>
              <w:rPr>
                <w:b/>
                <w:sz w:val="28"/>
                <w:szCs w:val="28"/>
              </w:rPr>
            </w:pPr>
            <w:r>
              <w:rPr>
                <w:b/>
                <w:sz w:val="28"/>
                <w:szCs w:val="28"/>
              </w:rPr>
              <w:t>-</w:t>
            </w:r>
          </w:p>
          <w:p w14:paraId="684183DF" w14:textId="77777777" w:rsidR="00D913B9" w:rsidRDefault="00D913B9" w:rsidP="00353F82">
            <w:pPr>
              <w:pStyle w:val="NoSpacing"/>
              <w:jc w:val="center"/>
              <w:rPr>
                <w:b/>
                <w:sz w:val="28"/>
                <w:szCs w:val="28"/>
              </w:rPr>
            </w:pPr>
            <w:r>
              <w:rPr>
                <w:b/>
                <w:sz w:val="28"/>
                <w:szCs w:val="28"/>
              </w:rPr>
              <w:t>$25,000</w:t>
            </w:r>
          </w:p>
        </w:tc>
        <w:tc>
          <w:tcPr>
            <w:tcW w:w="1158" w:type="dxa"/>
          </w:tcPr>
          <w:p w14:paraId="346CF8A0" w14:textId="77777777" w:rsidR="00D913B9" w:rsidRDefault="00D913B9" w:rsidP="00353F82">
            <w:pPr>
              <w:pStyle w:val="NoSpacing"/>
              <w:rPr>
                <w:b/>
                <w:sz w:val="28"/>
                <w:szCs w:val="28"/>
              </w:rPr>
            </w:pPr>
          </w:p>
          <w:p w14:paraId="538ADA35" w14:textId="77777777" w:rsidR="00D913B9" w:rsidRDefault="00D913B9" w:rsidP="00353F82">
            <w:pPr>
              <w:pStyle w:val="NoSpacing"/>
              <w:jc w:val="center"/>
              <w:rPr>
                <w:b/>
                <w:sz w:val="28"/>
                <w:szCs w:val="28"/>
              </w:rPr>
            </w:pPr>
            <w:r>
              <w:rPr>
                <w:b/>
                <w:sz w:val="28"/>
                <w:szCs w:val="28"/>
              </w:rPr>
              <w:t>$25,001</w:t>
            </w:r>
          </w:p>
          <w:p w14:paraId="10E1F30E" w14:textId="77777777" w:rsidR="00D913B9" w:rsidRDefault="00D913B9" w:rsidP="00353F82">
            <w:pPr>
              <w:pStyle w:val="NoSpacing"/>
              <w:jc w:val="center"/>
              <w:rPr>
                <w:b/>
                <w:sz w:val="28"/>
                <w:szCs w:val="28"/>
              </w:rPr>
            </w:pPr>
            <w:r>
              <w:rPr>
                <w:b/>
                <w:sz w:val="28"/>
                <w:szCs w:val="28"/>
              </w:rPr>
              <w:t>-</w:t>
            </w:r>
          </w:p>
          <w:p w14:paraId="473624B8" w14:textId="77777777" w:rsidR="00D913B9" w:rsidRDefault="00D913B9" w:rsidP="00353F82">
            <w:pPr>
              <w:pStyle w:val="NoSpacing"/>
              <w:jc w:val="center"/>
              <w:rPr>
                <w:b/>
                <w:sz w:val="28"/>
                <w:szCs w:val="28"/>
              </w:rPr>
            </w:pPr>
            <w:r>
              <w:rPr>
                <w:b/>
                <w:sz w:val="28"/>
                <w:szCs w:val="28"/>
              </w:rPr>
              <w:t>$30,000</w:t>
            </w:r>
          </w:p>
        </w:tc>
        <w:tc>
          <w:tcPr>
            <w:tcW w:w="1191" w:type="dxa"/>
          </w:tcPr>
          <w:p w14:paraId="032B8F5F" w14:textId="77777777" w:rsidR="00D913B9" w:rsidRDefault="00D913B9" w:rsidP="00353F82">
            <w:pPr>
              <w:pStyle w:val="NoSpacing"/>
              <w:rPr>
                <w:b/>
                <w:sz w:val="28"/>
                <w:szCs w:val="28"/>
              </w:rPr>
            </w:pPr>
          </w:p>
          <w:p w14:paraId="3927F1E6" w14:textId="77777777" w:rsidR="00D913B9" w:rsidRDefault="00D913B9" w:rsidP="00353F82">
            <w:pPr>
              <w:pStyle w:val="NoSpacing"/>
              <w:jc w:val="center"/>
              <w:rPr>
                <w:b/>
                <w:sz w:val="28"/>
                <w:szCs w:val="28"/>
              </w:rPr>
            </w:pPr>
            <w:r>
              <w:rPr>
                <w:b/>
                <w:sz w:val="28"/>
                <w:szCs w:val="28"/>
              </w:rPr>
              <w:t>$30,001</w:t>
            </w:r>
          </w:p>
          <w:p w14:paraId="4C77DBD9" w14:textId="77777777" w:rsidR="00D913B9" w:rsidRDefault="00D913B9" w:rsidP="00353F82">
            <w:pPr>
              <w:pStyle w:val="NoSpacing"/>
              <w:jc w:val="center"/>
              <w:rPr>
                <w:b/>
                <w:sz w:val="28"/>
                <w:szCs w:val="28"/>
              </w:rPr>
            </w:pPr>
            <w:r>
              <w:rPr>
                <w:b/>
                <w:sz w:val="28"/>
                <w:szCs w:val="28"/>
              </w:rPr>
              <w:t>-</w:t>
            </w:r>
          </w:p>
          <w:p w14:paraId="2D39F5C4" w14:textId="77777777" w:rsidR="00D913B9" w:rsidRDefault="00D913B9" w:rsidP="00353F82">
            <w:pPr>
              <w:pStyle w:val="NoSpacing"/>
              <w:jc w:val="center"/>
              <w:rPr>
                <w:b/>
                <w:sz w:val="28"/>
                <w:szCs w:val="28"/>
              </w:rPr>
            </w:pPr>
            <w:r>
              <w:rPr>
                <w:b/>
                <w:sz w:val="28"/>
                <w:szCs w:val="28"/>
              </w:rPr>
              <w:t>$35,000</w:t>
            </w:r>
          </w:p>
        </w:tc>
        <w:tc>
          <w:tcPr>
            <w:tcW w:w="1613" w:type="dxa"/>
          </w:tcPr>
          <w:p w14:paraId="23962331" w14:textId="77777777" w:rsidR="00D913B9" w:rsidRDefault="00D913B9" w:rsidP="00353F82">
            <w:pPr>
              <w:pStyle w:val="NoSpacing"/>
              <w:jc w:val="center"/>
              <w:rPr>
                <w:b/>
                <w:sz w:val="28"/>
                <w:szCs w:val="28"/>
              </w:rPr>
            </w:pPr>
            <w:r>
              <w:rPr>
                <w:b/>
                <w:sz w:val="28"/>
                <w:szCs w:val="28"/>
              </w:rPr>
              <w:t>No</w:t>
            </w:r>
          </w:p>
          <w:p w14:paraId="51D0D11D" w14:textId="77777777" w:rsidR="00D913B9" w:rsidRDefault="00D913B9" w:rsidP="00353F82">
            <w:pPr>
              <w:pStyle w:val="NoSpacing"/>
              <w:jc w:val="center"/>
              <w:rPr>
                <w:b/>
                <w:sz w:val="28"/>
                <w:szCs w:val="28"/>
              </w:rPr>
            </w:pPr>
            <w:r>
              <w:rPr>
                <w:b/>
                <w:sz w:val="28"/>
                <w:szCs w:val="28"/>
              </w:rPr>
              <w:t>Salary</w:t>
            </w:r>
          </w:p>
          <w:p w14:paraId="52F315DC" w14:textId="77777777" w:rsidR="00D913B9" w:rsidRDefault="00D913B9" w:rsidP="00353F82">
            <w:pPr>
              <w:pStyle w:val="NoSpacing"/>
              <w:jc w:val="center"/>
              <w:rPr>
                <w:b/>
                <w:sz w:val="28"/>
                <w:szCs w:val="28"/>
              </w:rPr>
            </w:pPr>
            <w:r>
              <w:rPr>
                <w:b/>
                <w:sz w:val="28"/>
                <w:szCs w:val="28"/>
              </w:rPr>
              <w:t>Information</w:t>
            </w:r>
          </w:p>
          <w:p w14:paraId="529A67F8" w14:textId="77777777" w:rsidR="00D913B9" w:rsidRPr="00682924" w:rsidRDefault="00D913B9" w:rsidP="00353F82">
            <w:pPr>
              <w:pStyle w:val="NoSpacing"/>
              <w:jc w:val="center"/>
              <w:rPr>
                <w:b/>
                <w:sz w:val="28"/>
                <w:szCs w:val="28"/>
              </w:rPr>
            </w:pPr>
            <w:r>
              <w:rPr>
                <w:b/>
                <w:sz w:val="28"/>
                <w:szCs w:val="28"/>
              </w:rPr>
              <w:t>Reported</w:t>
            </w:r>
          </w:p>
        </w:tc>
      </w:tr>
      <w:tr w:rsidR="00F2724D" w14:paraId="274AF795" w14:textId="77777777" w:rsidTr="00353F82">
        <w:tc>
          <w:tcPr>
            <w:tcW w:w="1348" w:type="dxa"/>
          </w:tcPr>
          <w:p w14:paraId="1EB40EBA" w14:textId="729D08A9" w:rsidR="00F2724D" w:rsidRPr="00514917" w:rsidRDefault="00F2724D" w:rsidP="00F2724D">
            <w:pPr>
              <w:pStyle w:val="NoSpacing"/>
              <w:jc w:val="center"/>
              <w:rPr>
                <w:bCs/>
                <w:sz w:val="28"/>
                <w:szCs w:val="28"/>
              </w:rPr>
            </w:pPr>
            <w:r>
              <w:rPr>
                <w:sz w:val="28"/>
                <w:szCs w:val="28"/>
              </w:rPr>
              <w:t>2020</w:t>
            </w:r>
          </w:p>
        </w:tc>
        <w:tc>
          <w:tcPr>
            <w:tcW w:w="1702" w:type="dxa"/>
          </w:tcPr>
          <w:p w14:paraId="7CA5B435" w14:textId="77777777" w:rsidR="00F2724D" w:rsidRDefault="00F2724D" w:rsidP="00F2724D">
            <w:pPr>
              <w:pStyle w:val="NoSpacing"/>
              <w:jc w:val="center"/>
              <w:rPr>
                <w:sz w:val="28"/>
                <w:szCs w:val="28"/>
              </w:rPr>
            </w:pPr>
            <w:r>
              <w:rPr>
                <w:sz w:val="28"/>
                <w:szCs w:val="28"/>
              </w:rPr>
              <w:t>0</w:t>
            </w:r>
          </w:p>
        </w:tc>
        <w:tc>
          <w:tcPr>
            <w:tcW w:w="1498" w:type="dxa"/>
          </w:tcPr>
          <w:p w14:paraId="7BFF4FC2" w14:textId="77777777" w:rsidR="00F2724D" w:rsidRDefault="00F2724D" w:rsidP="00F2724D">
            <w:pPr>
              <w:pStyle w:val="NoSpacing"/>
              <w:jc w:val="center"/>
              <w:rPr>
                <w:sz w:val="28"/>
                <w:szCs w:val="28"/>
              </w:rPr>
            </w:pPr>
            <w:r>
              <w:rPr>
                <w:sz w:val="28"/>
                <w:szCs w:val="28"/>
              </w:rPr>
              <w:t>0</w:t>
            </w:r>
          </w:p>
        </w:tc>
        <w:tc>
          <w:tcPr>
            <w:tcW w:w="1140" w:type="dxa"/>
          </w:tcPr>
          <w:p w14:paraId="0CA3C515" w14:textId="77777777" w:rsidR="00F2724D" w:rsidRDefault="00F2724D" w:rsidP="00F2724D">
            <w:pPr>
              <w:pStyle w:val="NoSpacing"/>
              <w:jc w:val="center"/>
              <w:rPr>
                <w:sz w:val="28"/>
                <w:szCs w:val="28"/>
              </w:rPr>
            </w:pPr>
            <w:r>
              <w:rPr>
                <w:sz w:val="28"/>
                <w:szCs w:val="28"/>
              </w:rPr>
              <w:t>0</w:t>
            </w:r>
          </w:p>
        </w:tc>
        <w:tc>
          <w:tcPr>
            <w:tcW w:w="1140" w:type="dxa"/>
          </w:tcPr>
          <w:p w14:paraId="01CC76FF" w14:textId="77777777" w:rsidR="00F2724D" w:rsidRDefault="00F2724D" w:rsidP="00F2724D">
            <w:pPr>
              <w:pStyle w:val="NoSpacing"/>
              <w:jc w:val="center"/>
              <w:rPr>
                <w:sz w:val="28"/>
                <w:szCs w:val="28"/>
              </w:rPr>
            </w:pPr>
            <w:r>
              <w:rPr>
                <w:sz w:val="28"/>
                <w:szCs w:val="28"/>
              </w:rPr>
              <w:t>0</w:t>
            </w:r>
          </w:p>
        </w:tc>
        <w:tc>
          <w:tcPr>
            <w:tcW w:w="1158" w:type="dxa"/>
          </w:tcPr>
          <w:p w14:paraId="1BFDC93D" w14:textId="77777777" w:rsidR="00F2724D" w:rsidRDefault="00F2724D" w:rsidP="00F2724D">
            <w:pPr>
              <w:pStyle w:val="NoSpacing"/>
              <w:jc w:val="center"/>
              <w:rPr>
                <w:sz w:val="28"/>
                <w:szCs w:val="28"/>
              </w:rPr>
            </w:pPr>
            <w:r>
              <w:rPr>
                <w:sz w:val="28"/>
                <w:szCs w:val="28"/>
              </w:rPr>
              <w:t>0</w:t>
            </w:r>
          </w:p>
        </w:tc>
        <w:tc>
          <w:tcPr>
            <w:tcW w:w="1191" w:type="dxa"/>
          </w:tcPr>
          <w:p w14:paraId="721DF044" w14:textId="77777777" w:rsidR="00F2724D" w:rsidRDefault="00F2724D" w:rsidP="00F2724D">
            <w:pPr>
              <w:pStyle w:val="NoSpacing"/>
              <w:jc w:val="center"/>
              <w:rPr>
                <w:sz w:val="28"/>
                <w:szCs w:val="28"/>
              </w:rPr>
            </w:pPr>
            <w:r>
              <w:rPr>
                <w:sz w:val="28"/>
                <w:szCs w:val="28"/>
              </w:rPr>
              <w:t>0</w:t>
            </w:r>
          </w:p>
        </w:tc>
        <w:tc>
          <w:tcPr>
            <w:tcW w:w="1613" w:type="dxa"/>
          </w:tcPr>
          <w:p w14:paraId="01976003" w14:textId="77777777" w:rsidR="00F2724D" w:rsidRDefault="00F2724D" w:rsidP="00F2724D">
            <w:pPr>
              <w:pStyle w:val="NoSpacing"/>
              <w:jc w:val="center"/>
              <w:rPr>
                <w:sz w:val="28"/>
                <w:szCs w:val="28"/>
              </w:rPr>
            </w:pPr>
            <w:r>
              <w:rPr>
                <w:sz w:val="28"/>
                <w:szCs w:val="28"/>
              </w:rPr>
              <w:t>0</w:t>
            </w:r>
          </w:p>
        </w:tc>
      </w:tr>
      <w:tr w:rsidR="00F2724D" w14:paraId="7527A26C" w14:textId="77777777" w:rsidTr="00353F82">
        <w:tc>
          <w:tcPr>
            <w:tcW w:w="1348" w:type="dxa"/>
          </w:tcPr>
          <w:p w14:paraId="0208D438" w14:textId="09A9CFF5" w:rsidR="00F2724D" w:rsidRPr="00514917" w:rsidRDefault="00F2724D" w:rsidP="00F2724D">
            <w:pPr>
              <w:pStyle w:val="NoSpacing"/>
              <w:jc w:val="center"/>
              <w:rPr>
                <w:bCs/>
                <w:sz w:val="28"/>
                <w:szCs w:val="28"/>
              </w:rPr>
            </w:pPr>
            <w:r>
              <w:rPr>
                <w:sz w:val="28"/>
                <w:szCs w:val="28"/>
              </w:rPr>
              <w:t>2021</w:t>
            </w:r>
          </w:p>
        </w:tc>
        <w:tc>
          <w:tcPr>
            <w:tcW w:w="1702" w:type="dxa"/>
          </w:tcPr>
          <w:p w14:paraId="27C21318" w14:textId="77777777" w:rsidR="00F2724D" w:rsidRDefault="00F2724D" w:rsidP="00F2724D">
            <w:pPr>
              <w:pStyle w:val="NoSpacing"/>
              <w:jc w:val="center"/>
              <w:rPr>
                <w:sz w:val="28"/>
                <w:szCs w:val="28"/>
              </w:rPr>
            </w:pPr>
            <w:r>
              <w:rPr>
                <w:sz w:val="28"/>
                <w:szCs w:val="28"/>
              </w:rPr>
              <w:t>0</w:t>
            </w:r>
          </w:p>
        </w:tc>
        <w:tc>
          <w:tcPr>
            <w:tcW w:w="1498" w:type="dxa"/>
          </w:tcPr>
          <w:p w14:paraId="5B633807" w14:textId="77777777" w:rsidR="00F2724D" w:rsidRDefault="00F2724D" w:rsidP="00F2724D">
            <w:pPr>
              <w:pStyle w:val="NoSpacing"/>
              <w:jc w:val="center"/>
              <w:rPr>
                <w:sz w:val="28"/>
                <w:szCs w:val="28"/>
              </w:rPr>
            </w:pPr>
            <w:r>
              <w:rPr>
                <w:sz w:val="28"/>
                <w:szCs w:val="28"/>
              </w:rPr>
              <w:t>0</w:t>
            </w:r>
          </w:p>
        </w:tc>
        <w:tc>
          <w:tcPr>
            <w:tcW w:w="1140" w:type="dxa"/>
          </w:tcPr>
          <w:p w14:paraId="08695580" w14:textId="77777777" w:rsidR="00F2724D" w:rsidRDefault="00F2724D" w:rsidP="00F2724D">
            <w:pPr>
              <w:pStyle w:val="NoSpacing"/>
              <w:jc w:val="center"/>
              <w:rPr>
                <w:sz w:val="28"/>
                <w:szCs w:val="28"/>
              </w:rPr>
            </w:pPr>
            <w:r>
              <w:rPr>
                <w:sz w:val="28"/>
                <w:szCs w:val="28"/>
              </w:rPr>
              <w:t>0</w:t>
            </w:r>
          </w:p>
        </w:tc>
        <w:tc>
          <w:tcPr>
            <w:tcW w:w="1140" w:type="dxa"/>
          </w:tcPr>
          <w:p w14:paraId="4C01CF57" w14:textId="77777777" w:rsidR="00F2724D" w:rsidRDefault="00F2724D" w:rsidP="00F2724D">
            <w:pPr>
              <w:pStyle w:val="NoSpacing"/>
              <w:jc w:val="center"/>
              <w:rPr>
                <w:sz w:val="28"/>
                <w:szCs w:val="28"/>
              </w:rPr>
            </w:pPr>
            <w:r>
              <w:rPr>
                <w:sz w:val="28"/>
                <w:szCs w:val="28"/>
              </w:rPr>
              <w:t>0</w:t>
            </w:r>
          </w:p>
        </w:tc>
        <w:tc>
          <w:tcPr>
            <w:tcW w:w="1158" w:type="dxa"/>
          </w:tcPr>
          <w:p w14:paraId="7C7C0D26" w14:textId="77777777" w:rsidR="00F2724D" w:rsidRDefault="00F2724D" w:rsidP="00F2724D">
            <w:pPr>
              <w:pStyle w:val="NoSpacing"/>
              <w:jc w:val="center"/>
              <w:rPr>
                <w:sz w:val="28"/>
                <w:szCs w:val="28"/>
              </w:rPr>
            </w:pPr>
            <w:r>
              <w:rPr>
                <w:sz w:val="28"/>
                <w:szCs w:val="28"/>
              </w:rPr>
              <w:t>0</w:t>
            </w:r>
          </w:p>
        </w:tc>
        <w:tc>
          <w:tcPr>
            <w:tcW w:w="1191" w:type="dxa"/>
          </w:tcPr>
          <w:p w14:paraId="3E11751F" w14:textId="77777777" w:rsidR="00F2724D" w:rsidRDefault="00F2724D" w:rsidP="00F2724D">
            <w:pPr>
              <w:pStyle w:val="NoSpacing"/>
              <w:jc w:val="center"/>
              <w:rPr>
                <w:sz w:val="28"/>
                <w:szCs w:val="28"/>
              </w:rPr>
            </w:pPr>
            <w:r>
              <w:rPr>
                <w:sz w:val="28"/>
                <w:szCs w:val="28"/>
              </w:rPr>
              <w:t>0</w:t>
            </w:r>
          </w:p>
        </w:tc>
        <w:tc>
          <w:tcPr>
            <w:tcW w:w="1613" w:type="dxa"/>
          </w:tcPr>
          <w:p w14:paraId="3EC70C17" w14:textId="77777777" w:rsidR="00F2724D" w:rsidRDefault="00F2724D" w:rsidP="00F2724D">
            <w:pPr>
              <w:pStyle w:val="NoSpacing"/>
              <w:jc w:val="center"/>
              <w:rPr>
                <w:sz w:val="28"/>
                <w:szCs w:val="28"/>
              </w:rPr>
            </w:pPr>
            <w:r>
              <w:rPr>
                <w:sz w:val="28"/>
                <w:szCs w:val="28"/>
              </w:rPr>
              <w:t>0</w:t>
            </w:r>
          </w:p>
        </w:tc>
      </w:tr>
    </w:tbl>
    <w:p w14:paraId="0C8F01CC" w14:textId="77777777" w:rsidR="00D913B9" w:rsidRDefault="00D913B9" w:rsidP="00D913B9">
      <w:pPr>
        <w:pStyle w:val="NoSpacing"/>
        <w:rPr>
          <w:b/>
          <w:sz w:val="24"/>
          <w:szCs w:val="24"/>
        </w:rPr>
      </w:pPr>
    </w:p>
    <w:p w14:paraId="6544ACA0" w14:textId="77777777" w:rsidR="00D913B9" w:rsidRPr="00A95800" w:rsidRDefault="00D913B9" w:rsidP="00D913B9">
      <w:pPr>
        <w:pStyle w:val="NoSpacing"/>
        <w:rPr>
          <w:b/>
          <w:sz w:val="24"/>
          <w:szCs w:val="24"/>
        </w:rPr>
      </w:pPr>
      <w:r w:rsidRPr="00A95800">
        <w:rPr>
          <w:b/>
          <w:sz w:val="24"/>
          <w:szCs w:val="24"/>
        </w:rPr>
        <w:t>A list of sources used to substantiate salary disclosures is available from the school.  A student can obtain this information from the Department of Labor.</w:t>
      </w:r>
    </w:p>
    <w:p w14:paraId="169F54D6" w14:textId="77777777" w:rsidR="00D913B9" w:rsidRDefault="00D913B9" w:rsidP="00D913B9">
      <w:pPr>
        <w:pStyle w:val="NoSpacing"/>
        <w:rPr>
          <w:b/>
          <w:sz w:val="24"/>
          <w:szCs w:val="24"/>
        </w:rPr>
      </w:pPr>
    </w:p>
    <w:p w14:paraId="79865FFE"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331D93B4"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10B820C2"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2CD6715" w14:textId="77777777" w:rsidR="00D913B9" w:rsidRPr="00301436" w:rsidRDefault="00D913B9" w:rsidP="00D913B9">
      <w:pPr>
        <w:pStyle w:val="HTMLPreformatted"/>
        <w:shd w:val="clear" w:color="auto" w:fill="FFFFFF"/>
        <w:jc w:val="center"/>
        <w:rPr>
          <w:rFonts w:ascii="inherit" w:hAnsi="inherit"/>
          <w:color w:val="000000" w:themeColor="text1"/>
        </w:rPr>
      </w:pPr>
      <w:r w:rsidRPr="00E41019">
        <w:rPr>
          <w:rFonts w:asciiTheme="minorHAnsi" w:hAnsiTheme="minorHAnsi" w:cstheme="minorHAnsi"/>
          <w:b/>
          <w:sz w:val="28"/>
          <w:szCs w:val="28"/>
          <w:u w:val="single"/>
        </w:rPr>
        <w:t>Cost of Educational Program</w:t>
      </w:r>
    </w:p>
    <w:p w14:paraId="1CF83160" w14:textId="508E373A" w:rsidR="00D913B9" w:rsidRPr="00301436" w:rsidRDefault="00D913B9" w:rsidP="00D913B9">
      <w:pPr>
        <w:pStyle w:val="NoSpacing"/>
        <w:rPr>
          <w:color w:val="000000" w:themeColor="text1"/>
          <w:sz w:val="28"/>
          <w:szCs w:val="28"/>
        </w:rPr>
      </w:pPr>
      <w:r w:rsidRPr="00301436">
        <w:rPr>
          <w:color w:val="000000" w:themeColor="text1"/>
          <w:sz w:val="28"/>
          <w:szCs w:val="28"/>
        </w:rPr>
        <w:t>Total charges for the program for students completing on-time in 20</w:t>
      </w:r>
      <w:r w:rsidR="00422DE8">
        <w:rPr>
          <w:color w:val="000000" w:themeColor="text1"/>
          <w:sz w:val="28"/>
          <w:szCs w:val="28"/>
        </w:rPr>
        <w:t>20</w:t>
      </w:r>
      <w:r>
        <w:rPr>
          <w:color w:val="000000" w:themeColor="text1"/>
          <w:sz w:val="28"/>
          <w:szCs w:val="28"/>
        </w:rPr>
        <w:t>: $3,60</w:t>
      </w:r>
      <w:r w:rsidRPr="00301436">
        <w:rPr>
          <w:color w:val="000000" w:themeColor="text1"/>
          <w:sz w:val="28"/>
          <w:szCs w:val="28"/>
        </w:rPr>
        <w:t xml:space="preserve">0.00 </w:t>
      </w:r>
    </w:p>
    <w:p w14:paraId="788AF1D0" w14:textId="77777777" w:rsidR="00D913B9" w:rsidRDefault="00D913B9" w:rsidP="00D913B9">
      <w:pPr>
        <w:pStyle w:val="NoSpacing"/>
        <w:rPr>
          <w:sz w:val="28"/>
          <w:szCs w:val="28"/>
        </w:rPr>
      </w:pPr>
      <w:r w:rsidRPr="00A95800">
        <w:rPr>
          <w:sz w:val="28"/>
          <w:szCs w:val="28"/>
        </w:rPr>
        <w:t>Additional charges may be incurred if the program is not completed on-time.</w:t>
      </w:r>
    </w:p>
    <w:p w14:paraId="056BA36A" w14:textId="1233831E" w:rsidR="00D913B9" w:rsidRPr="00301436" w:rsidRDefault="00D913B9" w:rsidP="00D913B9">
      <w:pPr>
        <w:pStyle w:val="NoSpacing"/>
        <w:rPr>
          <w:color w:val="000000" w:themeColor="text1"/>
          <w:sz w:val="28"/>
          <w:szCs w:val="28"/>
        </w:rPr>
      </w:pPr>
      <w:r w:rsidRPr="00301436">
        <w:rPr>
          <w:color w:val="000000" w:themeColor="text1"/>
          <w:sz w:val="28"/>
          <w:szCs w:val="28"/>
        </w:rPr>
        <w:t>Total charges for the program for students completing on-time in 20</w:t>
      </w:r>
      <w:r>
        <w:rPr>
          <w:color w:val="000000" w:themeColor="text1"/>
          <w:sz w:val="28"/>
          <w:szCs w:val="28"/>
        </w:rPr>
        <w:t>2</w:t>
      </w:r>
      <w:r w:rsidR="00422DE8">
        <w:rPr>
          <w:color w:val="000000" w:themeColor="text1"/>
          <w:sz w:val="28"/>
          <w:szCs w:val="28"/>
        </w:rPr>
        <w:t>1</w:t>
      </w:r>
      <w:r>
        <w:rPr>
          <w:color w:val="000000" w:themeColor="text1"/>
          <w:sz w:val="28"/>
          <w:szCs w:val="28"/>
        </w:rPr>
        <w:t>: $3,60</w:t>
      </w:r>
      <w:r w:rsidR="0093743D">
        <w:rPr>
          <w:color w:val="000000" w:themeColor="text1"/>
          <w:sz w:val="28"/>
          <w:szCs w:val="28"/>
        </w:rPr>
        <w:t>2</w:t>
      </w:r>
      <w:r w:rsidRPr="00301436">
        <w:rPr>
          <w:color w:val="000000" w:themeColor="text1"/>
          <w:sz w:val="28"/>
          <w:szCs w:val="28"/>
        </w:rPr>
        <w:t xml:space="preserve">.00 </w:t>
      </w:r>
    </w:p>
    <w:p w14:paraId="0D68CDE3" w14:textId="77777777" w:rsidR="00D913B9" w:rsidRPr="00A95800" w:rsidRDefault="00D913B9" w:rsidP="00D913B9">
      <w:pPr>
        <w:pStyle w:val="NoSpacing"/>
        <w:rPr>
          <w:sz w:val="28"/>
          <w:szCs w:val="28"/>
        </w:rPr>
      </w:pPr>
      <w:r w:rsidRPr="00A95800">
        <w:rPr>
          <w:sz w:val="28"/>
          <w:szCs w:val="28"/>
        </w:rPr>
        <w:t>Additional charges may be incurred if the program is not completed on-time.</w:t>
      </w:r>
    </w:p>
    <w:p w14:paraId="08AF2FAC" w14:textId="77777777" w:rsidR="00D913B9" w:rsidRPr="00A95800" w:rsidRDefault="00D913B9" w:rsidP="00D913B9">
      <w:pPr>
        <w:pStyle w:val="NoSpacing"/>
        <w:rPr>
          <w:sz w:val="28"/>
          <w:szCs w:val="28"/>
        </w:rPr>
      </w:pPr>
    </w:p>
    <w:p w14:paraId="43C4816C" w14:textId="77777777" w:rsidR="00D913B9" w:rsidRDefault="00D913B9" w:rsidP="00D913B9">
      <w:pPr>
        <w:pStyle w:val="NoSpacing"/>
        <w:rPr>
          <w:b/>
          <w:sz w:val="24"/>
          <w:szCs w:val="24"/>
        </w:rPr>
      </w:pPr>
    </w:p>
    <w:p w14:paraId="64A5DEF4"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4A6724DC"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71FDED2D" w14:textId="77777777" w:rsidR="00D913B9" w:rsidRPr="00935D0E" w:rsidRDefault="00D913B9" w:rsidP="00D913B9">
      <w:pPr>
        <w:pStyle w:val="NoSpacing"/>
        <w:jc w:val="center"/>
        <w:rPr>
          <w:b/>
          <w:sz w:val="24"/>
          <w:szCs w:val="24"/>
          <w:u w:val="single"/>
        </w:rPr>
      </w:pPr>
    </w:p>
    <w:p w14:paraId="3580CEB6" w14:textId="77777777" w:rsidR="00D913B9" w:rsidRDefault="00D913B9" w:rsidP="00D913B9">
      <w:pPr>
        <w:pStyle w:val="NoSpacing"/>
        <w:rPr>
          <w:b/>
          <w:sz w:val="28"/>
          <w:szCs w:val="28"/>
          <w:u w:val="single"/>
        </w:rPr>
      </w:pPr>
    </w:p>
    <w:p w14:paraId="2986DD3B" w14:textId="77777777" w:rsidR="00D913B9" w:rsidRDefault="00D913B9" w:rsidP="00D913B9">
      <w:pPr>
        <w:pStyle w:val="NoSpacing"/>
        <w:jc w:val="center"/>
        <w:rPr>
          <w:b/>
          <w:sz w:val="28"/>
          <w:szCs w:val="28"/>
          <w:u w:val="single"/>
        </w:rPr>
      </w:pPr>
    </w:p>
    <w:p w14:paraId="35E1F45B" w14:textId="77777777" w:rsidR="00D913B9" w:rsidRDefault="00D913B9" w:rsidP="00D913B9">
      <w:pPr>
        <w:pStyle w:val="NoSpacing"/>
        <w:jc w:val="center"/>
        <w:rPr>
          <w:b/>
          <w:sz w:val="28"/>
          <w:szCs w:val="28"/>
          <w:u w:val="single"/>
        </w:rPr>
      </w:pPr>
    </w:p>
    <w:p w14:paraId="38680B52" w14:textId="77777777" w:rsidR="00D913B9" w:rsidRDefault="00D913B9" w:rsidP="00D913B9">
      <w:pPr>
        <w:pStyle w:val="NoSpacing"/>
        <w:jc w:val="center"/>
        <w:rPr>
          <w:b/>
          <w:sz w:val="28"/>
          <w:szCs w:val="28"/>
          <w:u w:val="single"/>
        </w:rPr>
      </w:pPr>
    </w:p>
    <w:p w14:paraId="0A870E7A" w14:textId="77777777" w:rsidR="00D913B9" w:rsidRDefault="00D913B9" w:rsidP="00D913B9">
      <w:pPr>
        <w:pStyle w:val="NoSpacing"/>
        <w:jc w:val="center"/>
        <w:rPr>
          <w:b/>
          <w:sz w:val="28"/>
          <w:szCs w:val="28"/>
          <w:u w:val="single"/>
        </w:rPr>
      </w:pPr>
    </w:p>
    <w:p w14:paraId="7A430EF2" w14:textId="77777777" w:rsidR="00D913B9" w:rsidRDefault="00D913B9" w:rsidP="00D913B9">
      <w:pPr>
        <w:pStyle w:val="NoSpacing"/>
        <w:jc w:val="center"/>
        <w:rPr>
          <w:b/>
          <w:sz w:val="28"/>
          <w:szCs w:val="28"/>
          <w:u w:val="single"/>
        </w:rPr>
      </w:pPr>
    </w:p>
    <w:p w14:paraId="79A155B1" w14:textId="77777777" w:rsidR="00D913B9" w:rsidRDefault="00D913B9" w:rsidP="00D913B9">
      <w:pPr>
        <w:pStyle w:val="NoSpacing"/>
        <w:jc w:val="center"/>
        <w:rPr>
          <w:b/>
          <w:sz w:val="28"/>
          <w:szCs w:val="28"/>
          <w:u w:val="single"/>
        </w:rPr>
      </w:pPr>
      <w:r>
        <w:rPr>
          <w:b/>
          <w:sz w:val="28"/>
          <w:szCs w:val="28"/>
          <w:u w:val="single"/>
        </w:rPr>
        <w:lastRenderedPageBreak/>
        <w:t>Federal Student Loan Debt</w:t>
      </w:r>
    </w:p>
    <w:p w14:paraId="3D616A33" w14:textId="77777777" w:rsidR="00D913B9" w:rsidRDefault="00D913B9" w:rsidP="00D913B9">
      <w:pPr>
        <w:pStyle w:val="NoSpacing"/>
        <w:jc w:val="center"/>
        <w:rPr>
          <w:b/>
          <w:sz w:val="28"/>
          <w:szCs w:val="28"/>
          <w:u w:val="single"/>
        </w:rPr>
      </w:pPr>
    </w:p>
    <w:p w14:paraId="5D340CF4" w14:textId="77777777" w:rsidR="00D913B9" w:rsidRPr="00A27215" w:rsidRDefault="00D913B9" w:rsidP="00D913B9">
      <w:pPr>
        <w:pStyle w:val="NoSpacing"/>
        <w:rPr>
          <w:sz w:val="28"/>
          <w:szCs w:val="28"/>
        </w:rPr>
      </w:pPr>
      <w:r w:rsidRPr="00A27215">
        <w:rPr>
          <w:sz w:val="28"/>
          <w:szCs w:val="28"/>
        </w:rPr>
        <w:t xml:space="preserve">Students at </w:t>
      </w:r>
      <w:r>
        <w:rPr>
          <w:sz w:val="28"/>
          <w:szCs w:val="28"/>
        </w:rPr>
        <w:t>Letty’s Barbering &amp; Cosmetology College</w:t>
      </w:r>
      <w:r w:rsidRPr="00A27215">
        <w:rPr>
          <w:sz w:val="28"/>
          <w:szCs w:val="28"/>
        </w:rPr>
        <w:t xml:space="preserve"> are not eligible for federal student loans.  This institution does not meet the U.S. Department of Education criteria that would allow its students to participate in federal student aid programs.</w:t>
      </w:r>
    </w:p>
    <w:p w14:paraId="30E1D218" w14:textId="77777777" w:rsidR="00D913B9" w:rsidRDefault="00D913B9" w:rsidP="00D913B9">
      <w:pPr>
        <w:pStyle w:val="NoSpacing"/>
        <w:rPr>
          <w:sz w:val="28"/>
          <w:szCs w:val="28"/>
          <w:lang w:eastAsia="ko-KR"/>
        </w:rPr>
      </w:pPr>
    </w:p>
    <w:p w14:paraId="6245BA4F"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28094F81"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083BC36F" w14:textId="77777777" w:rsidR="00D913B9" w:rsidRDefault="00D913B9" w:rsidP="00D913B9">
      <w:pPr>
        <w:pStyle w:val="NoSpacing"/>
        <w:jc w:val="center"/>
        <w:rPr>
          <w:b/>
          <w:sz w:val="28"/>
          <w:szCs w:val="28"/>
        </w:rPr>
      </w:pPr>
    </w:p>
    <w:p w14:paraId="77C53C4F" w14:textId="77777777" w:rsidR="00D913B9" w:rsidRDefault="00D913B9" w:rsidP="00D913B9">
      <w:pPr>
        <w:pStyle w:val="NoSpacing"/>
        <w:rPr>
          <w:sz w:val="24"/>
          <w:szCs w:val="24"/>
        </w:rPr>
      </w:pPr>
    </w:p>
    <w:p w14:paraId="64A78B5F" w14:textId="77777777" w:rsidR="00D913B9" w:rsidRDefault="00D913B9" w:rsidP="00D913B9">
      <w:pPr>
        <w:pStyle w:val="NoSpacing"/>
        <w:rPr>
          <w:sz w:val="24"/>
          <w:szCs w:val="24"/>
        </w:rPr>
      </w:pPr>
    </w:p>
    <w:p w14:paraId="0A9AB247" w14:textId="77777777" w:rsidR="00D913B9" w:rsidRDefault="00D913B9" w:rsidP="00D913B9">
      <w:pPr>
        <w:pStyle w:val="NoSpacing"/>
        <w:rPr>
          <w:sz w:val="24"/>
          <w:szCs w:val="24"/>
        </w:rPr>
      </w:pPr>
      <w:r>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6BB5FD72" w14:textId="77777777" w:rsidR="00D913B9" w:rsidRDefault="00D913B9" w:rsidP="00D913B9">
      <w:pPr>
        <w:pStyle w:val="NoSpacing"/>
        <w:rPr>
          <w:sz w:val="24"/>
          <w:szCs w:val="24"/>
          <w:lang w:eastAsia="ko-KR"/>
        </w:rPr>
      </w:pPr>
    </w:p>
    <w:p w14:paraId="3FC8EC56"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1A1F64B4" w14:textId="77777777" w:rsidR="00D913B9" w:rsidRDefault="00D913B9" w:rsidP="00D913B9">
      <w:pPr>
        <w:pStyle w:val="NoSpacing"/>
        <w:rPr>
          <w:sz w:val="24"/>
          <w:szCs w:val="24"/>
        </w:rPr>
      </w:pPr>
      <w:r>
        <w:rPr>
          <w:sz w:val="24"/>
          <w:szCs w:val="24"/>
        </w:rPr>
        <w:t xml:space="preserve">Institution may be directed to the Bureau for Private Postsecondary Education at 1747 N Market Blvd., Suite 225, Sacramento, CA 95834, </w:t>
      </w:r>
      <w:hyperlink r:id="rId13" w:history="1">
        <w:r w:rsidRPr="00D77294">
          <w:rPr>
            <w:rStyle w:val="Hyperlink"/>
            <w:sz w:val="24"/>
            <w:szCs w:val="24"/>
          </w:rPr>
          <w:t>www.bppe.ca.gov</w:t>
        </w:r>
      </w:hyperlink>
      <w:r>
        <w:rPr>
          <w:sz w:val="24"/>
          <w:szCs w:val="24"/>
        </w:rPr>
        <w:t>, toll-free telephone number (888)370-7589 or by fax (916)263-1897.</w:t>
      </w:r>
    </w:p>
    <w:p w14:paraId="41670F7A" w14:textId="77777777" w:rsidR="00D913B9" w:rsidRDefault="00D913B9" w:rsidP="00D913B9">
      <w:pPr>
        <w:pStyle w:val="NoSpacing"/>
        <w:rPr>
          <w:sz w:val="24"/>
          <w:szCs w:val="24"/>
          <w:lang w:eastAsia="ko-KR"/>
        </w:rPr>
      </w:pPr>
    </w:p>
    <w:p w14:paraId="29C99D1A"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369CC9DC" w14:textId="77777777" w:rsidR="00D913B9" w:rsidRDefault="00D913B9" w:rsidP="00D913B9">
      <w:pPr>
        <w:pStyle w:val="NoSpacing"/>
        <w:rPr>
          <w:sz w:val="24"/>
          <w:szCs w:val="24"/>
        </w:rPr>
      </w:pPr>
      <w:r>
        <w:rPr>
          <w:sz w:val="24"/>
          <w:szCs w:val="24"/>
        </w:rPr>
        <w:t>Student Name – Print</w:t>
      </w:r>
    </w:p>
    <w:p w14:paraId="37F8C77A" w14:textId="77777777" w:rsidR="00D913B9" w:rsidRDefault="00D913B9" w:rsidP="00D913B9">
      <w:pPr>
        <w:pStyle w:val="NoSpacing"/>
        <w:rPr>
          <w:sz w:val="24"/>
          <w:szCs w:val="24"/>
        </w:rPr>
      </w:pPr>
    </w:p>
    <w:p w14:paraId="5E0962E5"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2923C149" w14:textId="77777777" w:rsidR="00D913B9" w:rsidRPr="00FE2BF3"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BBADC0B" w14:textId="77777777" w:rsidR="00D913B9" w:rsidRDefault="00D913B9" w:rsidP="00D913B9">
      <w:pPr>
        <w:pStyle w:val="NoSpacing"/>
        <w:rPr>
          <w:sz w:val="24"/>
          <w:szCs w:val="24"/>
        </w:rPr>
      </w:pPr>
    </w:p>
    <w:p w14:paraId="2A9879A0"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367EAA9E" w14:textId="77777777" w:rsidR="00D913B9" w:rsidRPr="00FE2BF3"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46451C8" w14:textId="77777777" w:rsidR="00D913B9" w:rsidRDefault="00D913B9" w:rsidP="00D913B9">
      <w:pPr>
        <w:pStyle w:val="NoSpacing"/>
        <w:jc w:val="center"/>
        <w:rPr>
          <w:b/>
          <w:sz w:val="28"/>
          <w:szCs w:val="28"/>
        </w:rPr>
      </w:pPr>
    </w:p>
    <w:p w14:paraId="07A22C18" w14:textId="77777777" w:rsidR="00D913B9" w:rsidRDefault="00D913B9" w:rsidP="00D913B9">
      <w:pPr>
        <w:pStyle w:val="NoSpacing"/>
        <w:jc w:val="center"/>
        <w:rPr>
          <w:b/>
          <w:sz w:val="28"/>
          <w:szCs w:val="28"/>
        </w:rPr>
      </w:pPr>
    </w:p>
    <w:p w14:paraId="73823E4D" w14:textId="77777777" w:rsidR="00D913B9" w:rsidRPr="00301436" w:rsidRDefault="00D913B9" w:rsidP="00D913B9">
      <w:pPr>
        <w:pStyle w:val="NoSpacing"/>
        <w:rPr>
          <w:sz w:val="24"/>
          <w:szCs w:val="24"/>
        </w:rPr>
      </w:pPr>
    </w:p>
    <w:p w14:paraId="669D08E8" w14:textId="77777777" w:rsidR="00D913B9" w:rsidRDefault="00D913B9" w:rsidP="00D913B9">
      <w:pPr>
        <w:pStyle w:val="NoSpacing"/>
        <w:jc w:val="center"/>
        <w:rPr>
          <w:b/>
          <w:sz w:val="17"/>
          <w:szCs w:val="17"/>
          <w:u w:val="single"/>
        </w:rPr>
      </w:pPr>
    </w:p>
    <w:p w14:paraId="316B8CB7" w14:textId="77777777" w:rsidR="00D913B9" w:rsidRDefault="00D913B9" w:rsidP="00D913B9">
      <w:pPr>
        <w:pStyle w:val="NoSpacing"/>
        <w:jc w:val="center"/>
        <w:rPr>
          <w:b/>
          <w:sz w:val="17"/>
          <w:szCs w:val="17"/>
          <w:u w:val="single"/>
        </w:rPr>
      </w:pPr>
    </w:p>
    <w:p w14:paraId="0602198F" w14:textId="77777777" w:rsidR="00D913B9" w:rsidRDefault="00D913B9" w:rsidP="00D913B9">
      <w:pPr>
        <w:pStyle w:val="NoSpacing"/>
        <w:jc w:val="center"/>
        <w:rPr>
          <w:b/>
          <w:sz w:val="17"/>
          <w:szCs w:val="17"/>
          <w:u w:val="single"/>
        </w:rPr>
      </w:pPr>
    </w:p>
    <w:p w14:paraId="199B2498" w14:textId="77777777" w:rsidR="00D913B9" w:rsidRDefault="00D913B9" w:rsidP="00D913B9">
      <w:pPr>
        <w:pStyle w:val="NoSpacing"/>
        <w:jc w:val="center"/>
        <w:rPr>
          <w:b/>
          <w:sz w:val="17"/>
          <w:szCs w:val="17"/>
          <w:u w:val="single"/>
        </w:rPr>
      </w:pPr>
    </w:p>
    <w:p w14:paraId="6FD7A40C" w14:textId="77777777" w:rsidR="00D913B9" w:rsidRDefault="00D913B9" w:rsidP="00D913B9">
      <w:pPr>
        <w:pStyle w:val="NoSpacing"/>
        <w:jc w:val="center"/>
        <w:rPr>
          <w:b/>
          <w:sz w:val="17"/>
          <w:szCs w:val="17"/>
          <w:u w:val="single"/>
        </w:rPr>
      </w:pPr>
    </w:p>
    <w:p w14:paraId="3EBD4F7A" w14:textId="77777777" w:rsidR="00D913B9" w:rsidRDefault="00D913B9" w:rsidP="00D913B9">
      <w:pPr>
        <w:pStyle w:val="NoSpacing"/>
        <w:jc w:val="center"/>
        <w:rPr>
          <w:b/>
          <w:sz w:val="17"/>
          <w:szCs w:val="17"/>
          <w:u w:val="single"/>
        </w:rPr>
      </w:pPr>
    </w:p>
    <w:p w14:paraId="7F9EE38B" w14:textId="77777777" w:rsidR="00D913B9" w:rsidRDefault="00D913B9" w:rsidP="00D913B9">
      <w:pPr>
        <w:pStyle w:val="NoSpacing"/>
        <w:jc w:val="center"/>
        <w:rPr>
          <w:b/>
          <w:sz w:val="17"/>
          <w:szCs w:val="17"/>
          <w:u w:val="single"/>
        </w:rPr>
      </w:pPr>
    </w:p>
    <w:p w14:paraId="0D8C3EBD" w14:textId="77777777" w:rsidR="00D913B9" w:rsidRDefault="00D913B9" w:rsidP="00D913B9">
      <w:pPr>
        <w:pStyle w:val="NoSpacing"/>
        <w:jc w:val="center"/>
        <w:rPr>
          <w:b/>
          <w:sz w:val="17"/>
          <w:szCs w:val="17"/>
          <w:u w:val="single"/>
        </w:rPr>
      </w:pPr>
    </w:p>
    <w:p w14:paraId="584F9A39" w14:textId="77777777" w:rsidR="00D913B9" w:rsidRDefault="00D913B9" w:rsidP="00D913B9">
      <w:pPr>
        <w:pStyle w:val="NoSpacing"/>
        <w:jc w:val="center"/>
        <w:rPr>
          <w:b/>
          <w:sz w:val="17"/>
          <w:szCs w:val="17"/>
          <w:u w:val="single"/>
        </w:rPr>
      </w:pPr>
    </w:p>
    <w:p w14:paraId="00DC5414" w14:textId="77777777" w:rsidR="00D913B9" w:rsidRDefault="00D913B9" w:rsidP="00D913B9">
      <w:pPr>
        <w:pStyle w:val="NoSpacing"/>
        <w:jc w:val="center"/>
        <w:rPr>
          <w:b/>
          <w:sz w:val="17"/>
          <w:szCs w:val="17"/>
          <w:u w:val="single"/>
        </w:rPr>
      </w:pPr>
    </w:p>
    <w:p w14:paraId="1F922ECD" w14:textId="77777777" w:rsidR="00D913B9" w:rsidRDefault="00D913B9" w:rsidP="00D913B9">
      <w:pPr>
        <w:pStyle w:val="NoSpacing"/>
        <w:jc w:val="center"/>
        <w:rPr>
          <w:b/>
          <w:sz w:val="17"/>
          <w:szCs w:val="17"/>
          <w:u w:val="single"/>
        </w:rPr>
      </w:pPr>
    </w:p>
    <w:p w14:paraId="461A3668" w14:textId="77777777" w:rsidR="00D913B9" w:rsidRPr="00215640" w:rsidRDefault="00D913B9" w:rsidP="00D913B9">
      <w:pPr>
        <w:pStyle w:val="NoSpacing"/>
        <w:jc w:val="center"/>
        <w:rPr>
          <w:rFonts w:eastAsia="Malgun Gothic"/>
          <w:b/>
          <w:sz w:val="28"/>
          <w:szCs w:val="28"/>
          <w:u w:val="single"/>
          <w:lang w:eastAsia="ko-KR"/>
        </w:rPr>
      </w:pPr>
      <w:r w:rsidRPr="00215640">
        <w:rPr>
          <w:b/>
          <w:sz w:val="28"/>
          <w:szCs w:val="28"/>
          <w:u w:val="single"/>
        </w:rPr>
        <w:lastRenderedPageBreak/>
        <w:t>Definitions</w:t>
      </w:r>
    </w:p>
    <w:p w14:paraId="76A60124" w14:textId="77777777" w:rsidR="00D913B9" w:rsidRPr="00215640" w:rsidRDefault="00D913B9" w:rsidP="00D913B9">
      <w:pPr>
        <w:pStyle w:val="NoSpacing"/>
        <w:numPr>
          <w:ilvl w:val="0"/>
          <w:numId w:val="3"/>
        </w:numPr>
        <w:rPr>
          <w:sz w:val="20"/>
          <w:szCs w:val="20"/>
        </w:rPr>
      </w:pPr>
      <w:r w:rsidRPr="00215640">
        <w:rPr>
          <w:sz w:val="20"/>
          <w:szCs w:val="20"/>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5986C401" w14:textId="77777777" w:rsidR="00D913B9" w:rsidRPr="00215640" w:rsidRDefault="00D913B9" w:rsidP="00D913B9">
      <w:pPr>
        <w:pStyle w:val="NoSpacing"/>
        <w:numPr>
          <w:ilvl w:val="0"/>
          <w:numId w:val="3"/>
        </w:numPr>
        <w:rPr>
          <w:sz w:val="20"/>
          <w:szCs w:val="20"/>
        </w:rPr>
      </w:pPr>
      <w:r w:rsidRPr="00215640">
        <w:rPr>
          <w:sz w:val="20"/>
          <w:szCs w:val="20"/>
        </w:rPr>
        <w:t xml:space="preserve">“Students Available for Graduation” is the number of students who began the program minus the number of students who have died, been incarcerated, or been called to active military duty.  </w:t>
      </w:r>
    </w:p>
    <w:p w14:paraId="221A3301" w14:textId="77777777" w:rsidR="00D913B9" w:rsidRPr="00215640" w:rsidRDefault="00D913B9" w:rsidP="00D913B9">
      <w:pPr>
        <w:pStyle w:val="NoSpacing"/>
        <w:numPr>
          <w:ilvl w:val="0"/>
          <w:numId w:val="3"/>
        </w:numPr>
        <w:rPr>
          <w:sz w:val="20"/>
          <w:szCs w:val="20"/>
        </w:rPr>
      </w:pPr>
      <w:r w:rsidRPr="00215640">
        <w:rPr>
          <w:sz w:val="20"/>
          <w:szCs w:val="20"/>
        </w:rPr>
        <w:t xml:space="preserve">“Number of On-time Graduates” is the number of students who completed the program within 100% of the published program length within the reporting calendar year.  </w:t>
      </w:r>
    </w:p>
    <w:p w14:paraId="622382A1" w14:textId="77777777" w:rsidR="00D913B9" w:rsidRPr="00215640" w:rsidRDefault="00D913B9" w:rsidP="00D913B9">
      <w:pPr>
        <w:pStyle w:val="NoSpacing"/>
        <w:numPr>
          <w:ilvl w:val="0"/>
          <w:numId w:val="3"/>
        </w:numPr>
        <w:rPr>
          <w:sz w:val="20"/>
          <w:szCs w:val="20"/>
        </w:rPr>
      </w:pPr>
      <w:r w:rsidRPr="00215640">
        <w:rPr>
          <w:sz w:val="20"/>
          <w:szCs w:val="20"/>
        </w:rPr>
        <w:t xml:space="preserve">“On-time Completion Rate” is the number of on-time graduates divided by the number of students available for graduation.  </w:t>
      </w:r>
    </w:p>
    <w:p w14:paraId="07574F75" w14:textId="77777777" w:rsidR="00D913B9" w:rsidRPr="00215640" w:rsidRDefault="00D913B9" w:rsidP="00D913B9">
      <w:pPr>
        <w:pStyle w:val="NoSpacing"/>
        <w:numPr>
          <w:ilvl w:val="0"/>
          <w:numId w:val="3"/>
        </w:numPr>
        <w:rPr>
          <w:sz w:val="20"/>
          <w:szCs w:val="20"/>
        </w:rPr>
      </w:pPr>
      <w:r w:rsidRPr="00215640">
        <w:rPr>
          <w:sz w:val="20"/>
          <w:szCs w:val="20"/>
        </w:rPr>
        <w:t xml:space="preserve">“150% Graduates” is the number of students who completed the program within 150% of the program length (includes on-time graduates).  </w:t>
      </w:r>
    </w:p>
    <w:p w14:paraId="3B8FDD5F" w14:textId="77777777" w:rsidR="00D913B9" w:rsidRPr="00215640" w:rsidRDefault="00D913B9" w:rsidP="00D913B9">
      <w:pPr>
        <w:pStyle w:val="NoSpacing"/>
        <w:numPr>
          <w:ilvl w:val="0"/>
          <w:numId w:val="3"/>
        </w:numPr>
        <w:rPr>
          <w:sz w:val="20"/>
          <w:szCs w:val="20"/>
        </w:rPr>
      </w:pPr>
      <w:r w:rsidRPr="00215640">
        <w:rPr>
          <w:sz w:val="20"/>
          <w:szCs w:val="20"/>
        </w:rPr>
        <w:t xml:space="preserve">“150% Completion Rate” is the number of students who completed the program in the reported calendar year within 150% of the published program length, including on-time graduates, divided by the number of students available for graduation.  </w:t>
      </w:r>
    </w:p>
    <w:p w14:paraId="192C6340" w14:textId="77777777" w:rsidR="00D913B9" w:rsidRPr="00215640" w:rsidRDefault="00D913B9" w:rsidP="00D913B9">
      <w:pPr>
        <w:pStyle w:val="NoSpacing"/>
        <w:numPr>
          <w:ilvl w:val="0"/>
          <w:numId w:val="3"/>
        </w:numPr>
        <w:rPr>
          <w:sz w:val="20"/>
          <w:szCs w:val="20"/>
        </w:rPr>
      </w:pPr>
      <w:r w:rsidRPr="00215640">
        <w:rPr>
          <w:sz w:val="20"/>
          <w:szCs w:val="20"/>
        </w:rPr>
        <w:t xml:space="preserve">“Graduates Available for Employment” means the number of graduates minus the number of graduates unavailable for employment.  </w:t>
      </w:r>
    </w:p>
    <w:p w14:paraId="56E84AA4" w14:textId="77777777" w:rsidR="00D913B9" w:rsidRPr="00215640" w:rsidRDefault="00D913B9" w:rsidP="00D913B9">
      <w:pPr>
        <w:pStyle w:val="NoSpacing"/>
        <w:numPr>
          <w:ilvl w:val="0"/>
          <w:numId w:val="3"/>
        </w:numPr>
        <w:rPr>
          <w:sz w:val="20"/>
          <w:szCs w:val="20"/>
        </w:rPr>
      </w:pPr>
      <w:r w:rsidRPr="00215640">
        <w:rPr>
          <w:sz w:val="20"/>
          <w:szCs w:val="2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28845EDB" w14:textId="77777777" w:rsidR="00D913B9" w:rsidRPr="00215640" w:rsidRDefault="00D913B9" w:rsidP="00D913B9">
      <w:pPr>
        <w:pStyle w:val="NoSpacing"/>
        <w:numPr>
          <w:ilvl w:val="0"/>
          <w:numId w:val="3"/>
        </w:numPr>
        <w:rPr>
          <w:sz w:val="20"/>
          <w:szCs w:val="20"/>
        </w:rPr>
      </w:pPr>
      <w:r w:rsidRPr="00215640">
        <w:rPr>
          <w:sz w:val="20"/>
          <w:szCs w:val="20"/>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215640">
        <w:rPr>
          <w:rFonts w:ascii="Arial" w:eastAsia="Arial" w:hAnsi="Arial" w:cs="Arial"/>
          <w:b/>
          <w:sz w:val="20"/>
          <w:szCs w:val="20"/>
        </w:rPr>
        <w:t xml:space="preserve"> </w:t>
      </w:r>
      <w:r w:rsidRPr="00215640">
        <w:rPr>
          <w:sz w:val="20"/>
          <w:szCs w:val="20"/>
        </w:rPr>
        <w:t xml:space="preserve">period begins after the announcement of the examination results for the first examination available after a student completes an applicable educational program.  </w:t>
      </w:r>
    </w:p>
    <w:p w14:paraId="7937B2E6" w14:textId="77777777" w:rsidR="00D913B9" w:rsidRPr="00215640" w:rsidRDefault="00D913B9" w:rsidP="00D913B9">
      <w:pPr>
        <w:pStyle w:val="NoSpacing"/>
        <w:numPr>
          <w:ilvl w:val="0"/>
          <w:numId w:val="3"/>
        </w:numPr>
        <w:rPr>
          <w:sz w:val="20"/>
          <w:szCs w:val="20"/>
        </w:rPr>
      </w:pPr>
      <w:r w:rsidRPr="00215640">
        <w:rPr>
          <w:sz w:val="20"/>
          <w:szCs w:val="20"/>
        </w:rPr>
        <w:t xml:space="preserve">“Placement Rate Employed in the Field” is calculated by dividing the number of graduates gainfully employed in the field by the number of graduates available for employment.  </w:t>
      </w:r>
    </w:p>
    <w:p w14:paraId="68D71C5C" w14:textId="77777777" w:rsidR="00D913B9" w:rsidRPr="00215640" w:rsidRDefault="00D913B9" w:rsidP="00D913B9">
      <w:pPr>
        <w:pStyle w:val="NoSpacing"/>
        <w:numPr>
          <w:ilvl w:val="0"/>
          <w:numId w:val="3"/>
        </w:numPr>
        <w:rPr>
          <w:sz w:val="20"/>
          <w:szCs w:val="20"/>
        </w:rPr>
      </w:pPr>
      <w:r w:rsidRPr="00215640">
        <w:rPr>
          <w:sz w:val="20"/>
          <w:szCs w:val="20"/>
        </w:rPr>
        <w:t xml:space="preserve">“Number of Graduates Taking Exam” is the number of graduates who took the first available exam in the reported calendar year.  </w:t>
      </w:r>
    </w:p>
    <w:p w14:paraId="1F67EA89" w14:textId="77777777" w:rsidR="00D913B9" w:rsidRPr="00215640" w:rsidRDefault="00D913B9" w:rsidP="00D913B9">
      <w:pPr>
        <w:pStyle w:val="NoSpacing"/>
        <w:numPr>
          <w:ilvl w:val="0"/>
          <w:numId w:val="3"/>
        </w:numPr>
        <w:rPr>
          <w:sz w:val="20"/>
          <w:szCs w:val="20"/>
        </w:rPr>
      </w:pPr>
      <w:r w:rsidRPr="00215640">
        <w:rPr>
          <w:sz w:val="20"/>
          <w:szCs w:val="20"/>
        </w:rPr>
        <w:t xml:space="preserve">“First Available Exam Date” is the date for the first available exam after a student completed a program.  </w:t>
      </w:r>
    </w:p>
    <w:p w14:paraId="709D5FEF" w14:textId="77777777" w:rsidR="00D913B9" w:rsidRPr="00215640" w:rsidRDefault="00D913B9" w:rsidP="00D913B9">
      <w:pPr>
        <w:pStyle w:val="NoSpacing"/>
        <w:numPr>
          <w:ilvl w:val="0"/>
          <w:numId w:val="3"/>
        </w:numPr>
        <w:rPr>
          <w:sz w:val="20"/>
          <w:szCs w:val="20"/>
        </w:rPr>
      </w:pPr>
      <w:r w:rsidRPr="00215640">
        <w:rPr>
          <w:sz w:val="20"/>
          <w:szCs w:val="20"/>
        </w:rPr>
        <w:t xml:space="preserve">“Passage Rate” is calculated by dividing the number of graduates who passed the exam by the number of graduates who took the reported licensing exam.  </w:t>
      </w:r>
    </w:p>
    <w:p w14:paraId="60764FAE" w14:textId="77777777" w:rsidR="00D913B9" w:rsidRPr="00215640" w:rsidRDefault="00D913B9" w:rsidP="00D913B9">
      <w:pPr>
        <w:pStyle w:val="NoSpacing"/>
        <w:numPr>
          <w:ilvl w:val="0"/>
          <w:numId w:val="3"/>
        </w:numPr>
        <w:rPr>
          <w:sz w:val="20"/>
          <w:szCs w:val="20"/>
        </w:rPr>
      </w:pPr>
      <w:r w:rsidRPr="00215640">
        <w:rPr>
          <w:sz w:val="20"/>
          <w:szCs w:val="20"/>
        </w:rPr>
        <w:t xml:space="preserve">“Number Who Passed First Available Exam” is the number of graduates who took and passed the first available licensing exam after completing the program.  </w:t>
      </w:r>
    </w:p>
    <w:p w14:paraId="35DBA9CB" w14:textId="77777777" w:rsidR="00D913B9" w:rsidRPr="00215640" w:rsidRDefault="00D913B9" w:rsidP="00D913B9">
      <w:pPr>
        <w:pStyle w:val="NoSpacing"/>
        <w:numPr>
          <w:ilvl w:val="0"/>
          <w:numId w:val="3"/>
        </w:numPr>
        <w:rPr>
          <w:sz w:val="20"/>
          <w:szCs w:val="20"/>
        </w:rPr>
      </w:pPr>
      <w:r w:rsidRPr="00215640">
        <w:rPr>
          <w:sz w:val="20"/>
          <w:szCs w:val="20"/>
        </w:rPr>
        <w:t xml:space="preserve">“Salary” is as reported by graduate or graduate’s employer.  </w:t>
      </w:r>
    </w:p>
    <w:p w14:paraId="470D9395" w14:textId="77777777" w:rsidR="00D913B9" w:rsidRPr="00215640" w:rsidRDefault="00D913B9" w:rsidP="00D913B9">
      <w:pPr>
        <w:pStyle w:val="NoSpacing"/>
        <w:numPr>
          <w:ilvl w:val="0"/>
          <w:numId w:val="3"/>
        </w:numPr>
        <w:rPr>
          <w:sz w:val="20"/>
          <w:szCs w:val="20"/>
        </w:rPr>
      </w:pPr>
      <w:r w:rsidRPr="00215640">
        <w:rPr>
          <w:sz w:val="20"/>
          <w:szCs w:val="20"/>
        </w:rPr>
        <w:t xml:space="preserve">“No Salary Information Reported” is the number of graduates for whom, after making reasonable attempts, the school was not able to obtain salary information. </w:t>
      </w:r>
    </w:p>
    <w:p w14:paraId="6EE395DD" w14:textId="77777777" w:rsidR="00D913B9" w:rsidRDefault="00D913B9" w:rsidP="00D913B9">
      <w:pPr>
        <w:pStyle w:val="NoSpacing"/>
        <w:jc w:val="center"/>
        <w:rPr>
          <w:b/>
          <w:sz w:val="28"/>
          <w:szCs w:val="28"/>
        </w:rPr>
      </w:pPr>
    </w:p>
    <w:p w14:paraId="2BF93E37" w14:textId="77777777" w:rsidR="00D913B9" w:rsidRDefault="00D913B9" w:rsidP="00D913B9">
      <w:pPr>
        <w:pStyle w:val="NoSpacing"/>
        <w:jc w:val="center"/>
        <w:rPr>
          <w:b/>
          <w:sz w:val="28"/>
          <w:szCs w:val="28"/>
        </w:rPr>
      </w:pPr>
    </w:p>
    <w:p w14:paraId="13D4926F" w14:textId="77777777" w:rsidR="00D913B9" w:rsidRDefault="00D913B9" w:rsidP="00D913B9">
      <w:pPr>
        <w:pStyle w:val="NoSpacing"/>
        <w:rPr>
          <w:b/>
          <w:sz w:val="28"/>
          <w:szCs w:val="28"/>
          <w:u w:val="single"/>
        </w:rPr>
      </w:pPr>
    </w:p>
    <w:p w14:paraId="5D02669E" w14:textId="77777777" w:rsidR="00D913B9" w:rsidRDefault="00D913B9" w:rsidP="00D913B9">
      <w:pPr>
        <w:pStyle w:val="NoSpacing"/>
        <w:jc w:val="center"/>
        <w:rPr>
          <w:b/>
          <w:sz w:val="36"/>
          <w:szCs w:val="36"/>
          <w:u w:val="single"/>
        </w:rPr>
      </w:pPr>
    </w:p>
    <w:p w14:paraId="4027A160" w14:textId="77777777" w:rsidR="00D913B9" w:rsidRDefault="00D913B9" w:rsidP="00D913B9">
      <w:pPr>
        <w:pStyle w:val="NoSpacing"/>
        <w:jc w:val="center"/>
        <w:rPr>
          <w:b/>
          <w:sz w:val="36"/>
          <w:szCs w:val="36"/>
          <w:u w:val="single"/>
        </w:rPr>
      </w:pPr>
    </w:p>
    <w:p w14:paraId="4B66C1E1"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4028C50E" w14:textId="77777777" w:rsidR="00D913B9" w:rsidRDefault="00D913B9" w:rsidP="00D913B9">
      <w:pPr>
        <w:spacing w:after="0"/>
        <w:rPr>
          <w:b/>
          <w:color w:val="000000"/>
          <w:sz w:val="28"/>
          <w:szCs w:val="28"/>
          <w:u w:val="single"/>
        </w:rPr>
      </w:pPr>
    </w:p>
    <w:p w14:paraId="771C8EA3"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1D98FA47" w14:textId="77777777" w:rsidR="00D913B9" w:rsidRDefault="00D913B9" w:rsidP="00D913B9">
      <w:pPr>
        <w:spacing w:after="0"/>
        <w:rPr>
          <w:color w:val="000000"/>
          <w:sz w:val="28"/>
          <w:szCs w:val="28"/>
        </w:rPr>
      </w:pPr>
      <w:r w:rsidRPr="00CD3657">
        <w:rPr>
          <w:color w:val="000000"/>
          <w:sz w:val="28"/>
          <w:szCs w:val="28"/>
        </w:rPr>
        <w:t>Official cancellation is the date of the postmark on the written notification, or the date said notification is delivered to the school administrator or owner in person.</w:t>
      </w:r>
    </w:p>
    <w:p w14:paraId="10C64166" w14:textId="77777777" w:rsidR="00D913B9" w:rsidRDefault="00D913B9" w:rsidP="00D913B9">
      <w:pPr>
        <w:spacing w:after="0"/>
        <w:rPr>
          <w:color w:val="000000"/>
          <w:sz w:val="28"/>
          <w:szCs w:val="28"/>
        </w:rPr>
      </w:pPr>
    </w:p>
    <w:p w14:paraId="20C7A419" w14:textId="77777777" w:rsidR="00D913B9" w:rsidRDefault="00D913B9" w:rsidP="00D913B9">
      <w:pPr>
        <w:spacing w:after="0"/>
        <w:rPr>
          <w:color w:val="000000"/>
          <w:sz w:val="28"/>
          <w:szCs w:val="28"/>
        </w:rPr>
      </w:pPr>
    </w:p>
    <w:p w14:paraId="25EF15D8" w14:textId="77777777" w:rsidR="00D913B9" w:rsidRDefault="00D913B9" w:rsidP="00D913B9">
      <w:pPr>
        <w:spacing w:after="0"/>
        <w:rPr>
          <w:color w:val="000000"/>
          <w:sz w:val="28"/>
          <w:szCs w:val="28"/>
        </w:rPr>
      </w:pPr>
    </w:p>
    <w:p w14:paraId="6025D33D" w14:textId="77777777" w:rsidR="00D913B9" w:rsidRDefault="00D913B9" w:rsidP="00D913B9">
      <w:pPr>
        <w:spacing w:after="0"/>
        <w:rPr>
          <w:color w:val="000000"/>
          <w:sz w:val="28"/>
          <w:szCs w:val="28"/>
        </w:rPr>
      </w:pPr>
    </w:p>
    <w:p w14:paraId="2625A7D9" w14:textId="77777777" w:rsidR="00D913B9" w:rsidRDefault="00D913B9" w:rsidP="00D913B9">
      <w:pPr>
        <w:spacing w:after="0"/>
        <w:rPr>
          <w:color w:val="000000"/>
          <w:sz w:val="28"/>
          <w:szCs w:val="28"/>
        </w:rPr>
      </w:pPr>
    </w:p>
    <w:p w14:paraId="0DA4FDC3" w14:textId="77777777" w:rsidR="00D913B9" w:rsidRDefault="00D913B9" w:rsidP="00D913B9">
      <w:pPr>
        <w:spacing w:after="0"/>
        <w:rPr>
          <w:color w:val="000000"/>
          <w:sz w:val="28"/>
          <w:szCs w:val="28"/>
        </w:rPr>
      </w:pPr>
    </w:p>
    <w:p w14:paraId="0DA7D1B9" w14:textId="77777777" w:rsidR="00D913B9" w:rsidRDefault="00D913B9" w:rsidP="00D913B9">
      <w:pPr>
        <w:spacing w:after="0"/>
        <w:rPr>
          <w:color w:val="000000"/>
          <w:sz w:val="28"/>
          <w:szCs w:val="28"/>
        </w:rPr>
      </w:pPr>
    </w:p>
    <w:p w14:paraId="7A255C4D" w14:textId="77777777" w:rsidR="00D913B9" w:rsidRDefault="00D913B9" w:rsidP="00D913B9">
      <w:pPr>
        <w:spacing w:after="0"/>
        <w:rPr>
          <w:color w:val="000000"/>
          <w:sz w:val="28"/>
          <w:szCs w:val="28"/>
        </w:rPr>
      </w:pPr>
    </w:p>
    <w:p w14:paraId="0652FBB9" w14:textId="77777777" w:rsidR="00D913B9" w:rsidRDefault="00D913B9" w:rsidP="00D913B9">
      <w:pPr>
        <w:spacing w:after="0"/>
        <w:rPr>
          <w:color w:val="000000"/>
          <w:sz w:val="28"/>
          <w:szCs w:val="28"/>
        </w:rPr>
      </w:pPr>
    </w:p>
    <w:p w14:paraId="388FA486" w14:textId="77777777" w:rsidR="00D913B9" w:rsidRDefault="00D913B9" w:rsidP="00D913B9">
      <w:pPr>
        <w:spacing w:after="0"/>
        <w:rPr>
          <w:color w:val="000000"/>
          <w:sz w:val="28"/>
          <w:szCs w:val="28"/>
        </w:rPr>
      </w:pPr>
    </w:p>
    <w:p w14:paraId="79A78AFB" w14:textId="77777777" w:rsidR="00D913B9" w:rsidRDefault="00D913B9" w:rsidP="00D913B9">
      <w:pPr>
        <w:spacing w:after="0"/>
        <w:rPr>
          <w:color w:val="000000"/>
          <w:sz w:val="28"/>
          <w:szCs w:val="28"/>
        </w:rPr>
      </w:pPr>
    </w:p>
    <w:p w14:paraId="2B8BCB60" w14:textId="77777777" w:rsidR="00D913B9" w:rsidRDefault="00D913B9" w:rsidP="00D913B9">
      <w:pPr>
        <w:spacing w:after="0"/>
        <w:rPr>
          <w:color w:val="000000"/>
          <w:sz w:val="28"/>
          <w:szCs w:val="28"/>
        </w:rPr>
      </w:pPr>
    </w:p>
    <w:p w14:paraId="2D05F605" w14:textId="77777777" w:rsidR="00D913B9" w:rsidRDefault="00D913B9" w:rsidP="00D913B9">
      <w:pPr>
        <w:spacing w:after="0"/>
        <w:rPr>
          <w:color w:val="000000"/>
          <w:sz w:val="28"/>
          <w:szCs w:val="28"/>
        </w:rPr>
      </w:pPr>
    </w:p>
    <w:p w14:paraId="58BBF6FB" w14:textId="77777777" w:rsidR="00D913B9" w:rsidRDefault="00D913B9" w:rsidP="00D913B9">
      <w:pPr>
        <w:spacing w:after="0"/>
        <w:rPr>
          <w:color w:val="000000"/>
          <w:sz w:val="28"/>
          <w:szCs w:val="28"/>
        </w:rPr>
      </w:pPr>
    </w:p>
    <w:p w14:paraId="3DFEDADE" w14:textId="77777777" w:rsidR="00D913B9" w:rsidRDefault="00D913B9" w:rsidP="00D913B9">
      <w:pPr>
        <w:spacing w:after="0"/>
        <w:rPr>
          <w:color w:val="000000"/>
          <w:sz w:val="28"/>
          <w:szCs w:val="28"/>
        </w:rPr>
      </w:pPr>
    </w:p>
    <w:p w14:paraId="751F4EC3" w14:textId="77777777" w:rsidR="00D913B9" w:rsidRDefault="00D913B9" w:rsidP="00D913B9">
      <w:pPr>
        <w:spacing w:after="0"/>
        <w:rPr>
          <w:color w:val="000000"/>
          <w:sz w:val="28"/>
          <w:szCs w:val="28"/>
        </w:rPr>
      </w:pPr>
    </w:p>
    <w:p w14:paraId="4D1D800E" w14:textId="77777777" w:rsidR="00D913B9" w:rsidRDefault="00D913B9" w:rsidP="00D913B9">
      <w:pPr>
        <w:spacing w:after="0"/>
        <w:rPr>
          <w:color w:val="000000"/>
          <w:sz w:val="28"/>
          <w:szCs w:val="28"/>
        </w:rPr>
      </w:pPr>
    </w:p>
    <w:p w14:paraId="7FC6849B" w14:textId="77777777" w:rsidR="00D913B9" w:rsidRDefault="00D913B9" w:rsidP="00D913B9">
      <w:pPr>
        <w:spacing w:after="0"/>
        <w:rPr>
          <w:color w:val="000000"/>
          <w:sz w:val="28"/>
          <w:szCs w:val="28"/>
        </w:rPr>
      </w:pPr>
    </w:p>
    <w:p w14:paraId="7DDA213F" w14:textId="77777777" w:rsidR="00D913B9" w:rsidRDefault="00D913B9" w:rsidP="00D913B9">
      <w:pPr>
        <w:spacing w:after="0"/>
        <w:rPr>
          <w:color w:val="000000"/>
          <w:sz w:val="28"/>
          <w:szCs w:val="28"/>
        </w:rPr>
      </w:pPr>
    </w:p>
    <w:p w14:paraId="343A604E" w14:textId="77777777" w:rsidR="00D913B9" w:rsidRDefault="00D913B9" w:rsidP="00D913B9">
      <w:pPr>
        <w:spacing w:after="0"/>
        <w:rPr>
          <w:color w:val="000000"/>
          <w:sz w:val="28"/>
          <w:szCs w:val="28"/>
        </w:rPr>
      </w:pPr>
    </w:p>
    <w:p w14:paraId="3E8D51E6" w14:textId="420EC11E" w:rsidR="00D913B9" w:rsidRDefault="00D913B9" w:rsidP="00D913B9">
      <w:pPr>
        <w:spacing w:after="0"/>
        <w:rPr>
          <w:color w:val="000000"/>
          <w:sz w:val="28"/>
          <w:szCs w:val="28"/>
        </w:rPr>
      </w:pPr>
    </w:p>
    <w:p w14:paraId="4B137523" w14:textId="4481A65E" w:rsidR="004241C4" w:rsidRDefault="004241C4" w:rsidP="00D913B9">
      <w:pPr>
        <w:spacing w:after="0"/>
        <w:rPr>
          <w:color w:val="000000"/>
          <w:sz w:val="28"/>
          <w:szCs w:val="28"/>
        </w:rPr>
      </w:pPr>
    </w:p>
    <w:p w14:paraId="3CD83825" w14:textId="4DEEAEAB" w:rsidR="004241C4" w:rsidRDefault="004241C4" w:rsidP="00D913B9">
      <w:pPr>
        <w:spacing w:after="0"/>
        <w:rPr>
          <w:color w:val="000000"/>
          <w:sz w:val="28"/>
          <w:szCs w:val="28"/>
        </w:rPr>
      </w:pPr>
    </w:p>
    <w:p w14:paraId="58AFBE0C" w14:textId="77777777" w:rsidR="004241C4" w:rsidRDefault="004241C4" w:rsidP="00D913B9">
      <w:pPr>
        <w:spacing w:after="0"/>
        <w:rPr>
          <w:color w:val="000000"/>
          <w:sz w:val="28"/>
          <w:szCs w:val="28"/>
        </w:rPr>
      </w:pPr>
    </w:p>
    <w:p w14:paraId="4E8BBBEC" w14:textId="77777777" w:rsidR="00D913B9" w:rsidRDefault="00D913B9" w:rsidP="00D913B9">
      <w:pPr>
        <w:pStyle w:val="NoSpacing"/>
        <w:jc w:val="center"/>
        <w:rPr>
          <w:b/>
          <w:sz w:val="36"/>
          <w:szCs w:val="36"/>
        </w:rPr>
      </w:pPr>
    </w:p>
    <w:p w14:paraId="61B51EA1" w14:textId="77777777" w:rsidR="00D913B9" w:rsidRDefault="00D913B9" w:rsidP="00D913B9">
      <w:pPr>
        <w:pStyle w:val="NoSpacing"/>
        <w:jc w:val="center"/>
        <w:rPr>
          <w:rFonts w:ascii="Times New Roman" w:hAnsi="Times New Roman" w:cs="Times New Roman"/>
          <w:b/>
          <w:sz w:val="36"/>
          <w:szCs w:val="36"/>
        </w:rPr>
      </w:pPr>
      <w:r w:rsidRPr="00B467BB">
        <w:rPr>
          <w:b/>
          <w:sz w:val="36"/>
          <w:szCs w:val="36"/>
        </w:rPr>
        <w:lastRenderedPageBreak/>
        <w:t xml:space="preserve">Barbering – </w:t>
      </w:r>
      <w:r>
        <w:rPr>
          <w:b/>
          <w:sz w:val="36"/>
          <w:szCs w:val="36"/>
        </w:rPr>
        <w:t xml:space="preserve">Spanish - </w:t>
      </w:r>
      <w:r w:rsidRPr="00B467BB">
        <w:rPr>
          <w:b/>
          <w:sz w:val="36"/>
          <w:szCs w:val="36"/>
        </w:rPr>
        <w:t>1500 Clock Hours</w:t>
      </w:r>
    </w:p>
    <w:p w14:paraId="7C64F4C8"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480F84E2"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16699F0E"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6D07A477" w14:textId="77777777" w:rsidR="00D913B9" w:rsidRPr="00E26033"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0176316A" w14:textId="77777777" w:rsidTr="00353F82">
        <w:tc>
          <w:tcPr>
            <w:tcW w:w="1255" w:type="dxa"/>
          </w:tcPr>
          <w:p w14:paraId="593D54E7" w14:textId="77777777" w:rsidR="00D913B9" w:rsidRPr="00825BBA" w:rsidRDefault="00D913B9" w:rsidP="00353F82">
            <w:pPr>
              <w:pStyle w:val="NoSpacing"/>
              <w:jc w:val="center"/>
              <w:rPr>
                <w:b/>
                <w:sz w:val="28"/>
                <w:szCs w:val="28"/>
              </w:rPr>
            </w:pPr>
            <w:r w:rsidRPr="00825BBA">
              <w:rPr>
                <w:b/>
                <w:sz w:val="28"/>
                <w:szCs w:val="28"/>
              </w:rPr>
              <w:t xml:space="preserve">Calendar </w:t>
            </w:r>
          </w:p>
          <w:p w14:paraId="20EEFC82" w14:textId="77777777" w:rsidR="00D913B9" w:rsidRDefault="00D913B9" w:rsidP="00353F82">
            <w:pPr>
              <w:pStyle w:val="NoSpacing"/>
              <w:jc w:val="center"/>
              <w:rPr>
                <w:b/>
                <w:sz w:val="28"/>
                <w:szCs w:val="28"/>
                <w:lang w:eastAsia="ko-KR"/>
              </w:rPr>
            </w:pPr>
            <w:r w:rsidRPr="00825BBA">
              <w:rPr>
                <w:b/>
                <w:sz w:val="28"/>
                <w:szCs w:val="28"/>
              </w:rPr>
              <w:t>Year</w:t>
            </w:r>
          </w:p>
          <w:p w14:paraId="0B59D1DC" w14:textId="77777777" w:rsidR="00D913B9" w:rsidRPr="004A5FDF" w:rsidRDefault="00D913B9" w:rsidP="00353F82">
            <w:pPr>
              <w:pStyle w:val="NoSpacing"/>
              <w:jc w:val="center"/>
              <w:rPr>
                <w:sz w:val="20"/>
                <w:szCs w:val="20"/>
                <w:lang w:eastAsia="ko-KR"/>
              </w:rPr>
            </w:pPr>
          </w:p>
        </w:tc>
        <w:tc>
          <w:tcPr>
            <w:tcW w:w="2970" w:type="dxa"/>
          </w:tcPr>
          <w:p w14:paraId="0FD4951B"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6968D86A" w14:textId="77777777" w:rsidR="00D913B9" w:rsidRDefault="00D913B9" w:rsidP="00353F82">
            <w:pPr>
              <w:pStyle w:val="NoSpacing"/>
              <w:jc w:val="center"/>
              <w:rPr>
                <w:b/>
                <w:sz w:val="28"/>
                <w:szCs w:val="28"/>
                <w:lang w:eastAsia="ko-KR"/>
              </w:rPr>
            </w:pPr>
            <w:r>
              <w:rPr>
                <w:b/>
                <w:sz w:val="28"/>
                <w:szCs w:val="28"/>
              </w:rPr>
              <w:t>Students Available for Graduation</w:t>
            </w:r>
          </w:p>
          <w:p w14:paraId="76434FC5"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0F581CAD" w14:textId="77777777" w:rsidR="00D913B9" w:rsidRPr="00825BBA" w:rsidRDefault="00D913B9" w:rsidP="00353F82">
            <w:pPr>
              <w:pStyle w:val="NoSpacing"/>
              <w:jc w:val="center"/>
              <w:rPr>
                <w:b/>
                <w:sz w:val="28"/>
                <w:szCs w:val="28"/>
                <w:lang w:eastAsia="ko-KR"/>
              </w:rPr>
            </w:pPr>
          </w:p>
        </w:tc>
        <w:tc>
          <w:tcPr>
            <w:tcW w:w="2067" w:type="dxa"/>
          </w:tcPr>
          <w:p w14:paraId="4250BFBC" w14:textId="77777777" w:rsidR="00D913B9" w:rsidRDefault="00D913B9" w:rsidP="00353F82">
            <w:pPr>
              <w:pStyle w:val="NoSpacing"/>
              <w:jc w:val="center"/>
              <w:rPr>
                <w:b/>
                <w:sz w:val="28"/>
                <w:szCs w:val="28"/>
              </w:rPr>
            </w:pPr>
            <w:r w:rsidRPr="00825BBA">
              <w:rPr>
                <w:b/>
                <w:sz w:val="28"/>
                <w:szCs w:val="28"/>
              </w:rPr>
              <w:t xml:space="preserve">Number of </w:t>
            </w:r>
          </w:p>
          <w:p w14:paraId="2ED8738D" w14:textId="77777777" w:rsidR="00D913B9" w:rsidRDefault="00D913B9" w:rsidP="00353F82">
            <w:pPr>
              <w:pStyle w:val="NoSpacing"/>
              <w:jc w:val="center"/>
              <w:rPr>
                <w:b/>
                <w:sz w:val="28"/>
                <w:szCs w:val="28"/>
              </w:rPr>
            </w:pPr>
            <w:r w:rsidRPr="00825BBA">
              <w:rPr>
                <w:b/>
                <w:sz w:val="28"/>
                <w:szCs w:val="28"/>
              </w:rPr>
              <w:t xml:space="preserve">On-Time </w:t>
            </w:r>
          </w:p>
          <w:p w14:paraId="40D5C369" w14:textId="77777777" w:rsidR="00D913B9" w:rsidRDefault="00D913B9" w:rsidP="00353F82">
            <w:pPr>
              <w:pStyle w:val="NoSpacing"/>
              <w:jc w:val="center"/>
              <w:rPr>
                <w:b/>
                <w:sz w:val="28"/>
                <w:szCs w:val="28"/>
                <w:lang w:eastAsia="ko-KR"/>
              </w:rPr>
            </w:pPr>
            <w:r w:rsidRPr="00825BBA">
              <w:rPr>
                <w:b/>
                <w:sz w:val="28"/>
                <w:szCs w:val="28"/>
              </w:rPr>
              <w:t>Graduates</w:t>
            </w:r>
          </w:p>
          <w:p w14:paraId="63B66F28" w14:textId="77777777" w:rsidR="00D913B9" w:rsidRDefault="00D913B9" w:rsidP="00353F82">
            <w:pPr>
              <w:pStyle w:val="HTMLPreformatted"/>
              <w:shd w:val="clear" w:color="auto" w:fill="FFFFFF"/>
              <w:jc w:val="center"/>
              <w:rPr>
                <w:rFonts w:ascii="inherit" w:hAnsi="inherit"/>
                <w:color w:val="212121"/>
              </w:rPr>
            </w:pPr>
          </w:p>
          <w:p w14:paraId="68D32D77" w14:textId="77777777" w:rsidR="00D913B9" w:rsidRPr="00825BBA" w:rsidRDefault="00D913B9" w:rsidP="00353F82">
            <w:pPr>
              <w:pStyle w:val="NoSpacing"/>
              <w:jc w:val="center"/>
              <w:rPr>
                <w:b/>
                <w:sz w:val="28"/>
                <w:szCs w:val="28"/>
                <w:lang w:eastAsia="ko-KR"/>
              </w:rPr>
            </w:pPr>
          </w:p>
        </w:tc>
        <w:tc>
          <w:tcPr>
            <w:tcW w:w="1623" w:type="dxa"/>
          </w:tcPr>
          <w:p w14:paraId="08842991" w14:textId="77777777" w:rsidR="00D913B9" w:rsidRDefault="00D913B9" w:rsidP="00353F82">
            <w:pPr>
              <w:pStyle w:val="NoSpacing"/>
              <w:jc w:val="center"/>
              <w:rPr>
                <w:b/>
                <w:sz w:val="28"/>
                <w:szCs w:val="28"/>
              </w:rPr>
            </w:pPr>
            <w:r>
              <w:rPr>
                <w:b/>
                <w:sz w:val="28"/>
                <w:szCs w:val="28"/>
              </w:rPr>
              <w:t>On-Time</w:t>
            </w:r>
          </w:p>
          <w:p w14:paraId="513B5267" w14:textId="77777777" w:rsidR="00D913B9" w:rsidRDefault="00D913B9" w:rsidP="00353F82">
            <w:pPr>
              <w:pStyle w:val="NoSpacing"/>
              <w:jc w:val="center"/>
              <w:rPr>
                <w:b/>
                <w:sz w:val="28"/>
                <w:szCs w:val="28"/>
              </w:rPr>
            </w:pPr>
            <w:r>
              <w:rPr>
                <w:b/>
                <w:sz w:val="28"/>
                <w:szCs w:val="28"/>
              </w:rPr>
              <w:t>Completion</w:t>
            </w:r>
          </w:p>
          <w:p w14:paraId="6BD51221" w14:textId="77777777" w:rsidR="00D913B9" w:rsidRDefault="00D913B9" w:rsidP="00353F82">
            <w:pPr>
              <w:pStyle w:val="NoSpacing"/>
              <w:jc w:val="center"/>
              <w:rPr>
                <w:b/>
                <w:sz w:val="28"/>
                <w:szCs w:val="28"/>
                <w:lang w:eastAsia="ko-KR"/>
              </w:rPr>
            </w:pPr>
            <w:r>
              <w:rPr>
                <w:b/>
                <w:sz w:val="28"/>
                <w:szCs w:val="28"/>
              </w:rPr>
              <w:t>Rate</w:t>
            </w:r>
          </w:p>
          <w:p w14:paraId="68257E96" w14:textId="77777777" w:rsidR="00D913B9" w:rsidRPr="00FE2BF3" w:rsidRDefault="00D913B9" w:rsidP="00353F82">
            <w:pPr>
              <w:pStyle w:val="HTMLPreformatted"/>
              <w:shd w:val="clear" w:color="auto" w:fill="FFFFFF"/>
              <w:rPr>
                <w:rFonts w:eastAsia="Malgun Gothic"/>
                <w:b/>
                <w:sz w:val="28"/>
                <w:szCs w:val="28"/>
              </w:rPr>
            </w:pPr>
          </w:p>
        </w:tc>
      </w:tr>
      <w:tr w:rsidR="00DA390E" w14:paraId="7F24612D" w14:textId="77777777" w:rsidTr="00353F82">
        <w:tc>
          <w:tcPr>
            <w:tcW w:w="1255" w:type="dxa"/>
          </w:tcPr>
          <w:p w14:paraId="2E5258B8" w14:textId="2BA15F5D" w:rsidR="00DA390E" w:rsidRDefault="00DA390E" w:rsidP="00DA390E">
            <w:pPr>
              <w:pStyle w:val="NoSpacing"/>
              <w:jc w:val="center"/>
              <w:rPr>
                <w:sz w:val="28"/>
                <w:szCs w:val="28"/>
              </w:rPr>
            </w:pPr>
            <w:r>
              <w:rPr>
                <w:sz w:val="28"/>
                <w:szCs w:val="28"/>
              </w:rPr>
              <w:t>2020</w:t>
            </w:r>
          </w:p>
        </w:tc>
        <w:tc>
          <w:tcPr>
            <w:tcW w:w="2970" w:type="dxa"/>
          </w:tcPr>
          <w:p w14:paraId="282260F0" w14:textId="33DA044E" w:rsidR="00DA390E" w:rsidRDefault="00DA390E" w:rsidP="00DA390E">
            <w:pPr>
              <w:pStyle w:val="NoSpacing"/>
              <w:jc w:val="center"/>
              <w:rPr>
                <w:sz w:val="28"/>
                <w:szCs w:val="28"/>
              </w:rPr>
            </w:pPr>
            <w:r>
              <w:rPr>
                <w:sz w:val="28"/>
                <w:szCs w:val="28"/>
              </w:rPr>
              <w:t>7</w:t>
            </w:r>
          </w:p>
        </w:tc>
        <w:tc>
          <w:tcPr>
            <w:tcW w:w="2340" w:type="dxa"/>
          </w:tcPr>
          <w:p w14:paraId="49EDB137" w14:textId="3F1C3033" w:rsidR="00DA390E" w:rsidRDefault="00DA390E" w:rsidP="00DA390E">
            <w:pPr>
              <w:pStyle w:val="NoSpacing"/>
              <w:jc w:val="center"/>
              <w:rPr>
                <w:sz w:val="28"/>
                <w:szCs w:val="28"/>
              </w:rPr>
            </w:pPr>
            <w:r>
              <w:rPr>
                <w:sz w:val="28"/>
                <w:szCs w:val="28"/>
              </w:rPr>
              <w:t>7</w:t>
            </w:r>
          </w:p>
        </w:tc>
        <w:tc>
          <w:tcPr>
            <w:tcW w:w="2067" w:type="dxa"/>
          </w:tcPr>
          <w:p w14:paraId="3EB45AE4" w14:textId="29B5739B" w:rsidR="00DA390E" w:rsidRDefault="00DA390E" w:rsidP="00DA390E">
            <w:pPr>
              <w:pStyle w:val="NoSpacing"/>
              <w:jc w:val="center"/>
              <w:rPr>
                <w:sz w:val="28"/>
                <w:szCs w:val="28"/>
              </w:rPr>
            </w:pPr>
            <w:r>
              <w:rPr>
                <w:sz w:val="28"/>
                <w:szCs w:val="28"/>
              </w:rPr>
              <w:t>1</w:t>
            </w:r>
          </w:p>
        </w:tc>
        <w:tc>
          <w:tcPr>
            <w:tcW w:w="1623" w:type="dxa"/>
          </w:tcPr>
          <w:p w14:paraId="280FBF23" w14:textId="51A71374" w:rsidR="00DA390E" w:rsidRDefault="00DA390E" w:rsidP="00DA390E">
            <w:pPr>
              <w:pStyle w:val="NoSpacing"/>
              <w:jc w:val="center"/>
              <w:rPr>
                <w:sz w:val="28"/>
                <w:szCs w:val="28"/>
              </w:rPr>
            </w:pPr>
            <w:r>
              <w:rPr>
                <w:sz w:val="28"/>
                <w:szCs w:val="28"/>
              </w:rPr>
              <w:t>14%</w:t>
            </w:r>
          </w:p>
        </w:tc>
      </w:tr>
      <w:tr w:rsidR="00D913B9" w14:paraId="40D2C543" w14:textId="77777777" w:rsidTr="00353F82">
        <w:tc>
          <w:tcPr>
            <w:tcW w:w="1255" w:type="dxa"/>
          </w:tcPr>
          <w:p w14:paraId="31B0F5C8" w14:textId="1FAFC392" w:rsidR="00D913B9" w:rsidRDefault="00DA390E" w:rsidP="00353F82">
            <w:pPr>
              <w:pStyle w:val="NoSpacing"/>
              <w:jc w:val="center"/>
              <w:rPr>
                <w:sz w:val="28"/>
                <w:szCs w:val="28"/>
              </w:rPr>
            </w:pPr>
            <w:r>
              <w:rPr>
                <w:sz w:val="28"/>
                <w:szCs w:val="28"/>
              </w:rPr>
              <w:t>2021</w:t>
            </w:r>
          </w:p>
        </w:tc>
        <w:tc>
          <w:tcPr>
            <w:tcW w:w="2970" w:type="dxa"/>
          </w:tcPr>
          <w:p w14:paraId="6CD1CC00" w14:textId="24D4DFAB" w:rsidR="00D913B9" w:rsidRDefault="006D6C33" w:rsidP="00353F82">
            <w:pPr>
              <w:pStyle w:val="NoSpacing"/>
              <w:jc w:val="center"/>
              <w:rPr>
                <w:sz w:val="28"/>
                <w:szCs w:val="28"/>
              </w:rPr>
            </w:pPr>
            <w:r>
              <w:rPr>
                <w:sz w:val="28"/>
                <w:szCs w:val="28"/>
              </w:rPr>
              <w:t>8</w:t>
            </w:r>
          </w:p>
        </w:tc>
        <w:tc>
          <w:tcPr>
            <w:tcW w:w="2340" w:type="dxa"/>
          </w:tcPr>
          <w:p w14:paraId="478C0DBE" w14:textId="15955840" w:rsidR="00D913B9" w:rsidRDefault="006D6C33" w:rsidP="00353F82">
            <w:pPr>
              <w:pStyle w:val="NoSpacing"/>
              <w:jc w:val="center"/>
              <w:rPr>
                <w:sz w:val="28"/>
                <w:szCs w:val="28"/>
              </w:rPr>
            </w:pPr>
            <w:r>
              <w:rPr>
                <w:sz w:val="28"/>
                <w:szCs w:val="28"/>
              </w:rPr>
              <w:t>8</w:t>
            </w:r>
          </w:p>
        </w:tc>
        <w:tc>
          <w:tcPr>
            <w:tcW w:w="2067" w:type="dxa"/>
          </w:tcPr>
          <w:p w14:paraId="62F801AC" w14:textId="1B149005" w:rsidR="00D913B9" w:rsidRDefault="00A2385A" w:rsidP="00353F82">
            <w:pPr>
              <w:pStyle w:val="NoSpacing"/>
              <w:jc w:val="center"/>
              <w:rPr>
                <w:sz w:val="28"/>
                <w:szCs w:val="28"/>
              </w:rPr>
            </w:pPr>
            <w:r>
              <w:rPr>
                <w:sz w:val="28"/>
                <w:szCs w:val="28"/>
              </w:rPr>
              <w:t>2</w:t>
            </w:r>
          </w:p>
        </w:tc>
        <w:tc>
          <w:tcPr>
            <w:tcW w:w="1623" w:type="dxa"/>
          </w:tcPr>
          <w:p w14:paraId="5F65008B" w14:textId="6A3D5FAC" w:rsidR="00D913B9" w:rsidRDefault="000772A1" w:rsidP="00353F82">
            <w:pPr>
              <w:pStyle w:val="NoSpacing"/>
              <w:jc w:val="center"/>
              <w:rPr>
                <w:sz w:val="28"/>
                <w:szCs w:val="28"/>
              </w:rPr>
            </w:pPr>
            <w:r>
              <w:rPr>
                <w:sz w:val="28"/>
                <w:szCs w:val="28"/>
              </w:rPr>
              <w:t>25%</w:t>
            </w:r>
          </w:p>
        </w:tc>
      </w:tr>
    </w:tbl>
    <w:p w14:paraId="70E68356" w14:textId="77777777" w:rsidR="00D913B9" w:rsidRDefault="00D913B9" w:rsidP="00D913B9">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56497EF0"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5C97B166"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427D8BB1" w14:textId="77777777" w:rsidR="00D913B9" w:rsidRDefault="00D913B9" w:rsidP="00D913B9">
      <w:pPr>
        <w:pStyle w:val="NoSpacing"/>
        <w:rPr>
          <w:b/>
          <w:sz w:val="24"/>
          <w:szCs w:val="24"/>
        </w:rPr>
      </w:pPr>
    </w:p>
    <w:p w14:paraId="6564E5E2" w14:textId="77777777" w:rsidR="00D913B9" w:rsidRDefault="00D913B9" w:rsidP="00D913B9">
      <w:pPr>
        <w:pStyle w:val="NoSpacing"/>
        <w:jc w:val="center"/>
        <w:rPr>
          <w:b/>
          <w:bCs/>
          <w:sz w:val="28"/>
          <w:szCs w:val="28"/>
          <w:u w:val="single"/>
        </w:rPr>
      </w:pPr>
    </w:p>
    <w:p w14:paraId="6AD3EE1C" w14:textId="77777777" w:rsidR="00D913B9" w:rsidRDefault="00D913B9" w:rsidP="00D913B9">
      <w:pPr>
        <w:pStyle w:val="NoSpacing"/>
        <w:jc w:val="center"/>
        <w:rPr>
          <w:b/>
          <w:bCs/>
          <w:sz w:val="28"/>
          <w:szCs w:val="28"/>
          <w:u w:val="single"/>
        </w:rPr>
      </w:pPr>
    </w:p>
    <w:p w14:paraId="5F628E4C" w14:textId="77777777" w:rsidR="00D913B9" w:rsidRPr="00124CED" w:rsidRDefault="00D913B9" w:rsidP="00D913B9">
      <w:pPr>
        <w:pStyle w:val="NoSpacing"/>
        <w:jc w:val="center"/>
        <w:rPr>
          <w:b/>
          <w:bCs/>
          <w:sz w:val="28"/>
          <w:szCs w:val="28"/>
          <w:u w:val="single"/>
        </w:rPr>
      </w:pPr>
      <w:r w:rsidRPr="00124CED">
        <w:rPr>
          <w:b/>
          <w:bCs/>
          <w:sz w:val="28"/>
          <w:szCs w:val="28"/>
          <w:u w:val="single"/>
        </w:rPr>
        <w:t>Students Completing Within 150% of the Published Program Length</w:t>
      </w:r>
    </w:p>
    <w:tbl>
      <w:tblPr>
        <w:tblStyle w:val="TableGrid"/>
        <w:tblW w:w="0" w:type="auto"/>
        <w:tblLook w:val="04A0" w:firstRow="1" w:lastRow="0" w:firstColumn="1" w:lastColumn="0" w:noHBand="0" w:noVBand="1"/>
      </w:tblPr>
      <w:tblGrid>
        <w:gridCol w:w="1255"/>
        <w:gridCol w:w="2970"/>
        <w:gridCol w:w="2340"/>
        <w:gridCol w:w="2067"/>
        <w:gridCol w:w="1623"/>
      </w:tblGrid>
      <w:tr w:rsidR="00D913B9" w:rsidRPr="0030656F" w14:paraId="143EA6C5" w14:textId="77777777" w:rsidTr="00353F82">
        <w:tc>
          <w:tcPr>
            <w:tcW w:w="1255" w:type="dxa"/>
          </w:tcPr>
          <w:p w14:paraId="62F9E9A0" w14:textId="77777777" w:rsidR="00D913B9" w:rsidRPr="00825BBA" w:rsidRDefault="00D913B9" w:rsidP="00353F82">
            <w:pPr>
              <w:pStyle w:val="NoSpacing"/>
              <w:jc w:val="center"/>
              <w:rPr>
                <w:b/>
                <w:sz w:val="28"/>
                <w:szCs w:val="28"/>
              </w:rPr>
            </w:pPr>
            <w:r w:rsidRPr="00825BBA">
              <w:rPr>
                <w:b/>
                <w:sz w:val="28"/>
                <w:szCs w:val="28"/>
              </w:rPr>
              <w:t xml:space="preserve">Calendar </w:t>
            </w:r>
          </w:p>
          <w:p w14:paraId="28848E2C" w14:textId="77777777" w:rsidR="00D913B9" w:rsidRPr="00825BBA" w:rsidRDefault="00D913B9" w:rsidP="00353F82">
            <w:pPr>
              <w:pStyle w:val="NoSpacing"/>
              <w:jc w:val="center"/>
              <w:rPr>
                <w:b/>
                <w:sz w:val="24"/>
                <w:szCs w:val="24"/>
              </w:rPr>
            </w:pPr>
            <w:r w:rsidRPr="00825BBA">
              <w:rPr>
                <w:b/>
                <w:sz w:val="28"/>
                <w:szCs w:val="28"/>
              </w:rPr>
              <w:t>Year</w:t>
            </w:r>
          </w:p>
        </w:tc>
        <w:tc>
          <w:tcPr>
            <w:tcW w:w="2970" w:type="dxa"/>
          </w:tcPr>
          <w:p w14:paraId="004EE8CF" w14:textId="77777777" w:rsidR="00D913B9" w:rsidRPr="00825BBA" w:rsidRDefault="00D913B9" w:rsidP="00353F82">
            <w:pPr>
              <w:pStyle w:val="NoSpacing"/>
              <w:jc w:val="center"/>
              <w:rPr>
                <w:b/>
                <w:sz w:val="28"/>
                <w:szCs w:val="28"/>
              </w:rPr>
            </w:pPr>
            <w:r w:rsidRPr="00825BBA">
              <w:rPr>
                <w:b/>
                <w:sz w:val="28"/>
                <w:szCs w:val="28"/>
              </w:rPr>
              <w:t>Nu</w:t>
            </w:r>
            <w:r>
              <w:rPr>
                <w:b/>
                <w:sz w:val="28"/>
                <w:szCs w:val="28"/>
              </w:rPr>
              <w:t>mber of Students Who Began the Program</w:t>
            </w:r>
          </w:p>
        </w:tc>
        <w:tc>
          <w:tcPr>
            <w:tcW w:w="2340" w:type="dxa"/>
          </w:tcPr>
          <w:p w14:paraId="6E45F0DD" w14:textId="77777777" w:rsidR="00D913B9" w:rsidRPr="00825BBA" w:rsidRDefault="00D913B9" w:rsidP="00353F82">
            <w:pPr>
              <w:pStyle w:val="NoSpacing"/>
              <w:jc w:val="center"/>
              <w:rPr>
                <w:b/>
                <w:sz w:val="28"/>
                <w:szCs w:val="28"/>
              </w:rPr>
            </w:pPr>
            <w:r>
              <w:rPr>
                <w:b/>
                <w:sz w:val="28"/>
                <w:szCs w:val="28"/>
              </w:rPr>
              <w:t>Students Available for Graduation</w:t>
            </w:r>
          </w:p>
        </w:tc>
        <w:tc>
          <w:tcPr>
            <w:tcW w:w="2067" w:type="dxa"/>
          </w:tcPr>
          <w:p w14:paraId="0C3639D0" w14:textId="77777777" w:rsidR="00D913B9" w:rsidRDefault="00D913B9" w:rsidP="00353F82">
            <w:pPr>
              <w:pStyle w:val="NoSpacing"/>
              <w:jc w:val="center"/>
              <w:rPr>
                <w:b/>
                <w:sz w:val="28"/>
                <w:szCs w:val="28"/>
              </w:rPr>
            </w:pPr>
            <w:r>
              <w:rPr>
                <w:b/>
                <w:sz w:val="28"/>
                <w:szCs w:val="28"/>
              </w:rPr>
              <w:t>150%</w:t>
            </w:r>
          </w:p>
          <w:p w14:paraId="1754953D" w14:textId="77777777" w:rsidR="00D913B9" w:rsidRPr="00825BBA" w:rsidRDefault="00D913B9" w:rsidP="00353F82">
            <w:pPr>
              <w:pStyle w:val="NoSpacing"/>
              <w:jc w:val="center"/>
              <w:rPr>
                <w:b/>
                <w:sz w:val="28"/>
                <w:szCs w:val="28"/>
              </w:rPr>
            </w:pPr>
            <w:r w:rsidRPr="00825BBA">
              <w:rPr>
                <w:b/>
                <w:sz w:val="28"/>
                <w:szCs w:val="28"/>
              </w:rPr>
              <w:t>Graduates</w:t>
            </w:r>
          </w:p>
        </w:tc>
        <w:tc>
          <w:tcPr>
            <w:tcW w:w="1623" w:type="dxa"/>
          </w:tcPr>
          <w:p w14:paraId="22EE133D" w14:textId="77777777" w:rsidR="00D913B9" w:rsidRDefault="00D913B9" w:rsidP="00353F82">
            <w:pPr>
              <w:pStyle w:val="NoSpacing"/>
              <w:jc w:val="center"/>
              <w:rPr>
                <w:b/>
                <w:sz w:val="28"/>
                <w:szCs w:val="28"/>
              </w:rPr>
            </w:pPr>
            <w:r>
              <w:rPr>
                <w:b/>
                <w:sz w:val="28"/>
                <w:szCs w:val="28"/>
              </w:rPr>
              <w:t>150%</w:t>
            </w:r>
          </w:p>
          <w:p w14:paraId="2264C8FA" w14:textId="77777777" w:rsidR="00D913B9" w:rsidRDefault="00D913B9" w:rsidP="00353F82">
            <w:pPr>
              <w:pStyle w:val="NoSpacing"/>
              <w:jc w:val="center"/>
              <w:rPr>
                <w:b/>
                <w:sz w:val="28"/>
                <w:szCs w:val="28"/>
              </w:rPr>
            </w:pPr>
            <w:r>
              <w:rPr>
                <w:b/>
                <w:sz w:val="28"/>
                <w:szCs w:val="28"/>
              </w:rPr>
              <w:t>Completion</w:t>
            </w:r>
          </w:p>
          <w:p w14:paraId="0F7EF30B" w14:textId="77777777" w:rsidR="00D913B9" w:rsidRPr="0030656F" w:rsidRDefault="00D913B9" w:rsidP="00353F82">
            <w:pPr>
              <w:pStyle w:val="NoSpacing"/>
              <w:jc w:val="center"/>
              <w:rPr>
                <w:b/>
                <w:sz w:val="28"/>
                <w:szCs w:val="28"/>
              </w:rPr>
            </w:pPr>
            <w:r>
              <w:rPr>
                <w:b/>
                <w:sz w:val="28"/>
                <w:szCs w:val="28"/>
              </w:rPr>
              <w:t>Rate</w:t>
            </w:r>
          </w:p>
        </w:tc>
      </w:tr>
      <w:tr w:rsidR="00D913B9" w14:paraId="35FF110A" w14:textId="77777777" w:rsidTr="00353F82">
        <w:tc>
          <w:tcPr>
            <w:tcW w:w="1255" w:type="dxa"/>
          </w:tcPr>
          <w:p w14:paraId="429088C4" w14:textId="77777777" w:rsidR="00D913B9" w:rsidRDefault="00D913B9" w:rsidP="00353F82">
            <w:pPr>
              <w:pStyle w:val="NoSpacing"/>
              <w:jc w:val="center"/>
              <w:rPr>
                <w:sz w:val="28"/>
                <w:szCs w:val="28"/>
              </w:rPr>
            </w:pPr>
            <w:r>
              <w:rPr>
                <w:sz w:val="28"/>
                <w:szCs w:val="28"/>
              </w:rPr>
              <w:t>2018</w:t>
            </w:r>
          </w:p>
        </w:tc>
        <w:tc>
          <w:tcPr>
            <w:tcW w:w="2970" w:type="dxa"/>
          </w:tcPr>
          <w:p w14:paraId="3DDB9FB2" w14:textId="77777777" w:rsidR="00D913B9" w:rsidRDefault="00D913B9" w:rsidP="00353F82">
            <w:pPr>
              <w:pStyle w:val="NoSpacing"/>
              <w:jc w:val="center"/>
              <w:rPr>
                <w:sz w:val="28"/>
                <w:szCs w:val="28"/>
              </w:rPr>
            </w:pPr>
            <w:r>
              <w:rPr>
                <w:sz w:val="28"/>
                <w:szCs w:val="28"/>
              </w:rPr>
              <w:t>0</w:t>
            </w:r>
          </w:p>
        </w:tc>
        <w:tc>
          <w:tcPr>
            <w:tcW w:w="2340" w:type="dxa"/>
          </w:tcPr>
          <w:p w14:paraId="2D8A36FF" w14:textId="77777777" w:rsidR="00D913B9" w:rsidRDefault="00D913B9" w:rsidP="00353F82">
            <w:pPr>
              <w:pStyle w:val="NoSpacing"/>
              <w:jc w:val="center"/>
              <w:rPr>
                <w:sz w:val="28"/>
                <w:szCs w:val="28"/>
              </w:rPr>
            </w:pPr>
            <w:r>
              <w:rPr>
                <w:sz w:val="28"/>
                <w:szCs w:val="28"/>
              </w:rPr>
              <w:t>0</w:t>
            </w:r>
          </w:p>
        </w:tc>
        <w:tc>
          <w:tcPr>
            <w:tcW w:w="2067" w:type="dxa"/>
          </w:tcPr>
          <w:p w14:paraId="2A6CAB7B" w14:textId="77777777" w:rsidR="00D913B9" w:rsidRDefault="00D913B9" w:rsidP="00353F82">
            <w:pPr>
              <w:pStyle w:val="NoSpacing"/>
              <w:jc w:val="center"/>
              <w:rPr>
                <w:sz w:val="28"/>
                <w:szCs w:val="28"/>
              </w:rPr>
            </w:pPr>
            <w:r>
              <w:rPr>
                <w:sz w:val="28"/>
                <w:szCs w:val="28"/>
              </w:rPr>
              <w:t>0</w:t>
            </w:r>
          </w:p>
        </w:tc>
        <w:tc>
          <w:tcPr>
            <w:tcW w:w="1623" w:type="dxa"/>
          </w:tcPr>
          <w:p w14:paraId="25FB552B" w14:textId="77777777" w:rsidR="00D913B9" w:rsidRDefault="00D913B9" w:rsidP="00353F82">
            <w:pPr>
              <w:pStyle w:val="NoSpacing"/>
              <w:jc w:val="center"/>
              <w:rPr>
                <w:sz w:val="28"/>
                <w:szCs w:val="28"/>
              </w:rPr>
            </w:pPr>
            <w:r>
              <w:rPr>
                <w:sz w:val="28"/>
                <w:szCs w:val="28"/>
              </w:rPr>
              <w:t>0</w:t>
            </w:r>
          </w:p>
        </w:tc>
      </w:tr>
      <w:tr w:rsidR="00D913B9" w14:paraId="4C0E5B05" w14:textId="77777777" w:rsidTr="00353F82">
        <w:tc>
          <w:tcPr>
            <w:tcW w:w="1255" w:type="dxa"/>
          </w:tcPr>
          <w:p w14:paraId="153D6BE0" w14:textId="77777777" w:rsidR="00D913B9" w:rsidRDefault="00D913B9" w:rsidP="00353F82">
            <w:pPr>
              <w:pStyle w:val="NoSpacing"/>
              <w:jc w:val="center"/>
              <w:rPr>
                <w:sz w:val="28"/>
                <w:szCs w:val="28"/>
              </w:rPr>
            </w:pPr>
            <w:r>
              <w:rPr>
                <w:sz w:val="28"/>
                <w:szCs w:val="28"/>
              </w:rPr>
              <w:t>2019</w:t>
            </w:r>
          </w:p>
        </w:tc>
        <w:tc>
          <w:tcPr>
            <w:tcW w:w="2970" w:type="dxa"/>
          </w:tcPr>
          <w:p w14:paraId="70602F89" w14:textId="77777777" w:rsidR="00D913B9" w:rsidRDefault="00D913B9" w:rsidP="00353F82">
            <w:pPr>
              <w:pStyle w:val="NoSpacing"/>
              <w:jc w:val="center"/>
              <w:rPr>
                <w:sz w:val="28"/>
                <w:szCs w:val="28"/>
              </w:rPr>
            </w:pPr>
            <w:r>
              <w:rPr>
                <w:sz w:val="28"/>
                <w:szCs w:val="28"/>
              </w:rPr>
              <w:t>6</w:t>
            </w:r>
          </w:p>
        </w:tc>
        <w:tc>
          <w:tcPr>
            <w:tcW w:w="2340" w:type="dxa"/>
          </w:tcPr>
          <w:p w14:paraId="350C9FB1" w14:textId="77777777" w:rsidR="00D913B9" w:rsidRDefault="00D913B9" w:rsidP="00353F82">
            <w:pPr>
              <w:pStyle w:val="NoSpacing"/>
              <w:jc w:val="center"/>
              <w:rPr>
                <w:sz w:val="28"/>
                <w:szCs w:val="28"/>
              </w:rPr>
            </w:pPr>
            <w:r>
              <w:rPr>
                <w:sz w:val="28"/>
                <w:szCs w:val="28"/>
              </w:rPr>
              <w:t>6</w:t>
            </w:r>
          </w:p>
        </w:tc>
        <w:tc>
          <w:tcPr>
            <w:tcW w:w="2067" w:type="dxa"/>
          </w:tcPr>
          <w:p w14:paraId="40572C22" w14:textId="77777777" w:rsidR="00D913B9" w:rsidRDefault="00D913B9" w:rsidP="00353F82">
            <w:pPr>
              <w:pStyle w:val="NoSpacing"/>
              <w:jc w:val="center"/>
              <w:rPr>
                <w:sz w:val="28"/>
                <w:szCs w:val="28"/>
              </w:rPr>
            </w:pPr>
            <w:r>
              <w:rPr>
                <w:sz w:val="28"/>
                <w:szCs w:val="28"/>
              </w:rPr>
              <w:t>3</w:t>
            </w:r>
          </w:p>
        </w:tc>
        <w:tc>
          <w:tcPr>
            <w:tcW w:w="1623" w:type="dxa"/>
          </w:tcPr>
          <w:p w14:paraId="6B44DE3B" w14:textId="77777777" w:rsidR="00D913B9" w:rsidRDefault="00D913B9" w:rsidP="00353F82">
            <w:pPr>
              <w:pStyle w:val="NoSpacing"/>
              <w:jc w:val="center"/>
              <w:rPr>
                <w:sz w:val="28"/>
                <w:szCs w:val="28"/>
              </w:rPr>
            </w:pPr>
            <w:r>
              <w:rPr>
                <w:sz w:val="28"/>
                <w:szCs w:val="28"/>
              </w:rPr>
              <w:t>30%</w:t>
            </w:r>
          </w:p>
        </w:tc>
      </w:tr>
      <w:tr w:rsidR="00D913B9" w14:paraId="31F438B6" w14:textId="77777777" w:rsidTr="00353F82">
        <w:tc>
          <w:tcPr>
            <w:tcW w:w="1255" w:type="dxa"/>
          </w:tcPr>
          <w:p w14:paraId="5DC6A3B5" w14:textId="77777777" w:rsidR="00D913B9" w:rsidRDefault="00D913B9" w:rsidP="00353F82">
            <w:pPr>
              <w:pStyle w:val="NoSpacing"/>
              <w:jc w:val="center"/>
              <w:rPr>
                <w:sz w:val="28"/>
                <w:szCs w:val="28"/>
              </w:rPr>
            </w:pPr>
            <w:r>
              <w:rPr>
                <w:sz w:val="28"/>
                <w:szCs w:val="28"/>
              </w:rPr>
              <w:t>2020</w:t>
            </w:r>
          </w:p>
        </w:tc>
        <w:tc>
          <w:tcPr>
            <w:tcW w:w="2970" w:type="dxa"/>
          </w:tcPr>
          <w:p w14:paraId="28834F3E" w14:textId="77777777" w:rsidR="00D913B9" w:rsidRDefault="00D913B9" w:rsidP="00353F82">
            <w:pPr>
              <w:pStyle w:val="NoSpacing"/>
              <w:jc w:val="center"/>
              <w:rPr>
                <w:sz w:val="28"/>
                <w:szCs w:val="28"/>
              </w:rPr>
            </w:pPr>
            <w:r>
              <w:rPr>
                <w:sz w:val="28"/>
                <w:szCs w:val="28"/>
              </w:rPr>
              <w:t>7</w:t>
            </w:r>
          </w:p>
        </w:tc>
        <w:tc>
          <w:tcPr>
            <w:tcW w:w="2340" w:type="dxa"/>
          </w:tcPr>
          <w:p w14:paraId="5083B3FF" w14:textId="77777777" w:rsidR="00D913B9" w:rsidRDefault="00D913B9" w:rsidP="00353F82">
            <w:pPr>
              <w:pStyle w:val="NoSpacing"/>
              <w:jc w:val="center"/>
              <w:rPr>
                <w:sz w:val="28"/>
                <w:szCs w:val="28"/>
              </w:rPr>
            </w:pPr>
            <w:r>
              <w:rPr>
                <w:sz w:val="28"/>
                <w:szCs w:val="28"/>
              </w:rPr>
              <w:t>7</w:t>
            </w:r>
          </w:p>
        </w:tc>
        <w:tc>
          <w:tcPr>
            <w:tcW w:w="2067" w:type="dxa"/>
          </w:tcPr>
          <w:p w14:paraId="679D197F" w14:textId="77777777" w:rsidR="00D913B9" w:rsidRDefault="00D913B9" w:rsidP="00353F82">
            <w:pPr>
              <w:pStyle w:val="NoSpacing"/>
              <w:jc w:val="center"/>
              <w:rPr>
                <w:sz w:val="28"/>
                <w:szCs w:val="28"/>
              </w:rPr>
            </w:pPr>
            <w:r>
              <w:rPr>
                <w:sz w:val="28"/>
                <w:szCs w:val="28"/>
              </w:rPr>
              <w:t>6</w:t>
            </w:r>
          </w:p>
        </w:tc>
        <w:tc>
          <w:tcPr>
            <w:tcW w:w="1623" w:type="dxa"/>
          </w:tcPr>
          <w:p w14:paraId="10E81181" w14:textId="77777777" w:rsidR="00D913B9" w:rsidRDefault="00D913B9" w:rsidP="00353F82">
            <w:pPr>
              <w:pStyle w:val="NoSpacing"/>
              <w:jc w:val="center"/>
              <w:rPr>
                <w:sz w:val="28"/>
                <w:szCs w:val="28"/>
              </w:rPr>
            </w:pPr>
            <w:r>
              <w:rPr>
                <w:sz w:val="28"/>
                <w:szCs w:val="28"/>
              </w:rPr>
              <w:t>86%</w:t>
            </w:r>
          </w:p>
        </w:tc>
      </w:tr>
      <w:tr w:rsidR="00DA390E" w14:paraId="761E0BC2" w14:textId="77777777" w:rsidTr="00353F82">
        <w:tc>
          <w:tcPr>
            <w:tcW w:w="1255" w:type="dxa"/>
          </w:tcPr>
          <w:p w14:paraId="7B556A31" w14:textId="77777777" w:rsidR="00DA390E" w:rsidRDefault="00DA390E" w:rsidP="00353F82">
            <w:pPr>
              <w:pStyle w:val="NoSpacing"/>
              <w:jc w:val="center"/>
              <w:rPr>
                <w:sz w:val="28"/>
                <w:szCs w:val="28"/>
              </w:rPr>
            </w:pPr>
          </w:p>
        </w:tc>
        <w:tc>
          <w:tcPr>
            <w:tcW w:w="2970" w:type="dxa"/>
          </w:tcPr>
          <w:p w14:paraId="16D7C88C" w14:textId="4F8C2D5D" w:rsidR="00DA390E" w:rsidRDefault="000772A1" w:rsidP="00353F82">
            <w:pPr>
              <w:pStyle w:val="NoSpacing"/>
              <w:jc w:val="center"/>
              <w:rPr>
                <w:sz w:val="28"/>
                <w:szCs w:val="28"/>
              </w:rPr>
            </w:pPr>
            <w:r>
              <w:rPr>
                <w:sz w:val="28"/>
                <w:szCs w:val="28"/>
              </w:rPr>
              <w:t>8</w:t>
            </w:r>
          </w:p>
        </w:tc>
        <w:tc>
          <w:tcPr>
            <w:tcW w:w="2340" w:type="dxa"/>
          </w:tcPr>
          <w:p w14:paraId="6F356851" w14:textId="4FB5277E" w:rsidR="00DA390E" w:rsidRDefault="000772A1" w:rsidP="00353F82">
            <w:pPr>
              <w:pStyle w:val="NoSpacing"/>
              <w:jc w:val="center"/>
              <w:rPr>
                <w:sz w:val="28"/>
                <w:szCs w:val="28"/>
              </w:rPr>
            </w:pPr>
            <w:r>
              <w:rPr>
                <w:sz w:val="28"/>
                <w:szCs w:val="28"/>
              </w:rPr>
              <w:t>8</w:t>
            </w:r>
          </w:p>
        </w:tc>
        <w:tc>
          <w:tcPr>
            <w:tcW w:w="2067" w:type="dxa"/>
          </w:tcPr>
          <w:p w14:paraId="6EEFD3E0" w14:textId="73B8FD63" w:rsidR="00DA390E" w:rsidRDefault="000772A1" w:rsidP="00353F82">
            <w:pPr>
              <w:pStyle w:val="NoSpacing"/>
              <w:jc w:val="center"/>
              <w:rPr>
                <w:sz w:val="28"/>
                <w:szCs w:val="28"/>
              </w:rPr>
            </w:pPr>
            <w:r>
              <w:rPr>
                <w:sz w:val="28"/>
                <w:szCs w:val="28"/>
              </w:rPr>
              <w:t>7</w:t>
            </w:r>
          </w:p>
        </w:tc>
        <w:tc>
          <w:tcPr>
            <w:tcW w:w="1623" w:type="dxa"/>
          </w:tcPr>
          <w:p w14:paraId="01A01A4F" w14:textId="5F2951B9" w:rsidR="00DA390E" w:rsidRDefault="003508BA" w:rsidP="00353F82">
            <w:pPr>
              <w:pStyle w:val="NoSpacing"/>
              <w:jc w:val="center"/>
              <w:rPr>
                <w:sz w:val="28"/>
                <w:szCs w:val="28"/>
              </w:rPr>
            </w:pPr>
            <w:r>
              <w:rPr>
                <w:sz w:val="28"/>
                <w:szCs w:val="28"/>
              </w:rPr>
              <w:t>88%</w:t>
            </w:r>
          </w:p>
        </w:tc>
      </w:tr>
    </w:tbl>
    <w:p w14:paraId="01307676"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b/>
          <w:sz w:val="24"/>
          <w:szCs w:val="24"/>
        </w:rPr>
        <w:t>Date</w:t>
      </w:r>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3B3D4643" w14:textId="77777777" w:rsidR="00D913B9" w:rsidRPr="001821E5" w:rsidRDefault="00D913B9" w:rsidP="00D913B9">
      <w:pPr>
        <w:pStyle w:val="NoSpacing"/>
        <w:rPr>
          <w:b/>
          <w:sz w:val="24"/>
          <w:szCs w:val="24"/>
        </w:rPr>
      </w:pPr>
      <w:r w:rsidRPr="0030656F">
        <w:rPr>
          <w:b/>
          <w:sz w:val="24"/>
          <w:szCs w:val="24"/>
        </w:rPr>
        <w:t>Initial only after you have had sufficient time to read and understand the information.</w:t>
      </w:r>
    </w:p>
    <w:p w14:paraId="38BD576D"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52CFC2CB"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770C98E"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CF0FDF8"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144BBB1C"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3855D480"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4FC5F63C"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78843D6D"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04357271" w14:textId="77777777" w:rsidR="00D913B9" w:rsidRDefault="00D913B9" w:rsidP="00D913B9">
      <w:pPr>
        <w:pStyle w:val="HTMLPreformatted"/>
        <w:shd w:val="clear" w:color="auto" w:fill="FFFFFF"/>
        <w:jc w:val="center"/>
        <w:rPr>
          <w:rFonts w:asciiTheme="minorHAnsi" w:hAnsiTheme="minorHAnsi" w:cstheme="minorHAnsi"/>
          <w:b/>
          <w:i/>
          <w:sz w:val="28"/>
          <w:szCs w:val="28"/>
          <w:u w:val="single"/>
        </w:rPr>
      </w:pPr>
      <w:r w:rsidRPr="00934A50">
        <w:rPr>
          <w:rFonts w:asciiTheme="minorHAnsi" w:hAnsiTheme="minorHAnsi" w:cstheme="minorHAnsi"/>
          <w:b/>
          <w:sz w:val="28"/>
          <w:szCs w:val="28"/>
          <w:u w:val="single"/>
        </w:rPr>
        <w:lastRenderedPageBreak/>
        <w:t>Job Placement Rates</w:t>
      </w:r>
      <w:r>
        <w:rPr>
          <w:rFonts w:asciiTheme="minorHAnsi" w:hAnsiTheme="minorHAnsi" w:cstheme="minorHAnsi"/>
          <w:b/>
          <w:sz w:val="28"/>
          <w:szCs w:val="28"/>
          <w:u w:val="single"/>
        </w:rPr>
        <w:t xml:space="preserve"> </w:t>
      </w:r>
    </w:p>
    <w:p w14:paraId="117405A3" w14:textId="77777777" w:rsidR="00D913B9" w:rsidRPr="00C23B39" w:rsidRDefault="00D913B9" w:rsidP="00D913B9">
      <w:pPr>
        <w:pStyle w:val="HTMLPreformatted"/>
        <w:shd w:val="clear" w:color="auto" w:fill="FFFFFF"/>
        <w:jc w:val="center"/>
        <w:rPr>
          <w:rFonts w:asciiTheme="minorHAnsi" w:hAnsiTheme="minorHAnsi" w:cstheme="minorHAnsi"/>
          <w:bCs/>
          <w:sz w:val="24"/>
          <w:szCs w:val="24"/>
        </w:rPr>
      </w:pPr>
      <w:r w:rsidRPr="00C23B39">
        <w:rPr>
          <w:rFonts w:asciiTheme="minorHAnsi" w:hAnsiTheme="minorHAnsi" w:cstheme="minorHAnsi"/>
          <w:bCs/>
          <w:i/>
          <w:sz w:val="24"/>
          <w:szCs w:val="24"/>
        </w:rPr>
        <w:t>includes data for two calendar years prior to reporting</w:t>
      </w:r>
    </w:p>
    <w:p w14:paraId="2B08F49D" w14:textId="77777777" w:rsidR="00D913B9" w:rsidRDefault="00D913B9" w:rsidP="00D913B9">
      <w:pPr>
        <w:pStyle w:val="NoSpacing"/>
        <w:rPr>
          <w:b/>
          <w:sz w:val="24"/>
          <w:szCs w:val="24"/>
        </w:rPr>
      </w:pP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063286D6" w14:textId="77777777" w:rsidTr="00353F82">
        <w:tc>
          <w:tcPr>
            <w:tcW w:w="1255" w:type="dxa"/>
          </w:tcPr>
          <w:p w14:paraId="119CFFEF" w14:textId="77777777" w:rsidR="00D913B9" w:rsidRPr="00825BBA" w:rsidRDefault="00D913B9" w:rsidP="00353F82">
            <w:pPr>
              <w:pStyle w:val="NoSpacing"/>
              <w:jc w:val="center"/>
              <w:rPr>
                <w:b/>
                <w:sz w:val="28"/>
                <w:szCs w:val="28"/>
              </w:rPr>
            </w:pPr>
            <w:r w:rsidRPr="00825BBA">
              <w:rPr>
                <w:b/>
                <w:sz w:val="28"/>
                <w:szCs w:val="28"/>
              </w:rPr>
              <w:t xml:space="preserve">Calendar </w:t>
            </w:r>
          </w:p>
          <w:p w14:paraId="4F131F95" w14:textId="77777777" w:rsidR="00D913B9" w:rsidRDefault="00D913B9" w:rsidP="00353F82">
            <w:pPr>
              <w:pStyle w:val="NoSpacing"/>
              <w:jc w:val="center"/>
              <w:rPr>
                <w:b/>
                <w:sz w:val="28"/>
                <w:szCs w:val="28"/>
                <w:lang w:eastAsia="ko-KR"/>
              </w:rPr>
            </w:pPr>
            <w:r w:rsidRPr="00825BBA">
              <w:rPr>
                <w:b/>
                <w:sz w:val="28"/>
                <w:szCs w:val="28"/>
              </w:rPr>
              <w:t>Year</w:t>
            </w:r>
          </w:p>
          <w:p w14:paraId="2BAF73F7" w14:textId="77777777" w:rsidR="00D913B9" w:rsidRPr="004A5FDF" w:rsidRDefault="00D913B9" w:rsidP="00353F82">
            <w:pPr>
              <w:pStyle w:val="NoSpacing"/>
              <w:jc w:val="center"/>
              <w:rPr>
                <w:sz w:val="20"/>
                <w:szCs w:val="20"/>
                <w:lang w:eastAsia="ko-KR"/>
              </w:rPr>
            </w:pPr>
          </w:p>
        </w:tc>
        <w:tc>
          <w:tcPr>
            <w:tcW w:w="2181" w:type="dxa"/>
          </w:tcPr>
          <w:p w14:paraId="0500A699"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0503E339"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0130B88F" w14:textId="77777777" w:rsidR="00D913B9" w:rsidRDefault="00D913B9" w:rsidP="00353F82">
            <w:pPr>
              <w:pStyle w:val="NoSpacing"/>
              <w:jc w:val="center"/>
              <w:rPr>
                <w:b/>
                <w:sz w:val="28"/>
                <w:szCs w:val="28"/>
              </w:rPr>
            </w:pPr>
            <w:r w:rsidRPr="00825BBA">
              <w:rPr>
                <w:b/>
                <w:sz w:val="28"/>
                <w:szCs w:val="28"/>
              </w:rPr>
              <w:t xml:space="preserve">Number of </w:t>
            </w:r>
          </w:p>
          <w:p w14:paraId="4524F7ED" w14:textId="77777777" w:rsidR="00D913B9" w:rsidRDefault="00D913B9" w:rsidP="00353F82">
            <w:pPr>
              <w:pStyle w:val="NoSpacing"/>
              <w:jc w:val="center"/>
              <w:rPr>
                <w:b/>
                <w:sz w:val="28"/>
                <w:szCs w:val="28"/>
                <w:lang w:eastAsia="ko-KR"/>
              </w:rPr>
            </w:pPr>
            <w:r w:rsidRPr="00825BBA">
              <w:rPr>
                <w:b/>
                <w:sz w:val="28"/>
                <w:szCs w:val="28"/>
              </w:rPr>
              <w:t>Graduates</w:t>
            </w:r>
          </w:p>
          <w:p w14:paraId="36481EDC" w14:textId="77777777" w:rsidR="00D913B9" w:rsidRPr="00825BBA" w:rsidRDefault="00D913B9" w:rsidP="00353F82">
            <w:pPr>
              <w:pStyle w:val="NoSpacing"/>
              <w:jc w:val="center"/>
              <w:rPr>
                <w:b/>
                <w:sz w:val="28"/>
                <w:szCs w:val="28"/>
                <w:lang w:eastAsia="ko-KR"/>
              </w:rPr>
            </w:pPr>
          </w:p>
        </w:tc>
        <w:tc>
          <w:tcPr>
            <w:tcW w:w="2119" w:type="dxa"/>
          </w:tcPr>
          <w:p w14:paraId="07D4A21C" w14:textId="77777777" w:rsidR="00D913B9" w:rsidRDefault="00D913B9" w:rsidP="00353F82">
            <w:pPr>
              <w:pStyle w:val="HTMLPreformatted"/>
              <w:shd w:val="clear" w:color="auto" w:fill="FFFFFF"/>
              <w:jc w:val="center"/>
              <w:rPr>
                <w:rFonts w:ascii="inherit" w:hAnsi="inherit"/>
                <w:color w:val="212121"/>
              </w:rPr>
            </w:pPr>
          </w:p>
          <w:p w14:paraId="035BCAE4"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73834193" w14:textId="77777777" w:rsidR="00D913B9" w:rsidRDefault="00D913B9" w:rsidP="00353F82">
            <w:pPr>
              <w:pStyle w:val="NoSpacing"/>
              <w:jc w:val="center"/>
              <w:rPr>
                <w:b/>
                <w:sz w:val="28"/>
                <w:szCs w:val="28"/>
              </w:rPr>
            </w:pPr>
          </w:p>
          <w:p w14:paraId="0D779FD0"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413AA855" w14:textId="77777777" w:rsidR="00D913B9" w:rsidRDefault="00D913B9" w:rsidP="00353F82">
            <w:pPr>
              <w:pStyle w:val="NoSpacing"/>
              <w:jc w:val="center"/>
              <w:rPr>
                <w:b/>
                <w:sz w:val="28"/>
                <w:szCs w:val="28"/>
              </w:rPr>
            </w:pPr>
            <w:r>
              <w:rPr>
                <w:b/>
                <w:sz w:val="28"/>
                <w:szCs w:val="28"/>
              </w:rPr>
              <w:t>Placement</w:t>
            </w:r>
          </w:p>
          <w:p w14:paraId="0258A072" w14:textId="77777777" w:rsidR="00D913B9" w:rsidRDefault="00D913B9" w:rsidP="00353F82">
            <w:pPr>
              <w:pStyle w:val="NoSpacing"/>
              <w:jc w:val="center"/>
              <w:rPr>
                <w:b/>
                <w:sz w:val="28"/>
                <w:szCs w:val="28"/>
                <w:lang w:eastAsia="ko-KR"/>
              </w:rPr>
            </w:pPr>
            <w:r>
              <w:rPr>
                <w:b/>
                <w:sz w:val="28"/>
                <w:szCs w:val="28"/>
              </w:rPr>
              <w:t>Rate Employed in the Field</w:t>
            </w:r>
          </w:p>
          <w:p w14:paraId="1D0FE78B" w14:textId="77777777" w:rsidR="00D913B9" w:rsidRPr="00FE2BF3" w:rsidRDefault="00D913B9" w:rsidP="00353F82">
            <w:pPr>
              <w:pStyle w:val="HTMLPreformatted"/>
              <w:shd w:val="clear" w:color="auto" w:fill="FFFFFF"/>
              <w:rPr>
                <w:rFonts w:eastAsia="Malgun Gothic"/>
                <w:b/>
                <w:sz w:val="28"/>
                <w:szCs w:val="28"/>
              </w:rPr>
            </w:pPr>
          </w:p>
        </w:tc>
      </w:tr>
      <w:tr w:rsidR="00215352" w14:paraId="06715B27" w14:textId="77777777" w:rsidTr="00353F82">
        <w:tc>
          <w:tcPr>
            <w:tcW w:w="1255" w:type="dxa"/>
          </w:tcPr>
          <w:p w14:paraId="5B6B60DC" w14:textId="7ECA2866" w:rsidR="00215352" w:rsidRDefault="00215352" w:rsidP="00215352">
            <w:pPr>
              <w:pStyle w:val="NoSpacing"/>
              <w:jc w:val="center"/>
              <w:rPr>
                <w:sz w:val="28"/>
                <w:szCs w:val="28"/>
              </w:rPr>
            </w:pPr>
            <w:r>
              <w:rPr>
                <w:sz w:val="28"/>
                <w:szCs w:val="28"/>
              </w:rPr>
              <w:t>2020</w:t>
            </w:r>
          </w:p>
        </w:tc>
        <w:tc>
          <w:tcPr>
            <w:tcW w:w="2181" w:type="dxa"/>
          </w:tcPr>
          <w:p w14:paraId="416FBCB3" w14:textId="487AE512" w:rsidR="00215352" w:rsidRDefault="00215352" w:rsidP="00215352">
            <w:pPr>
              <w:pStyle w:val="NoSpacing"/>
              <w:jc w:val="center"/>
              <w:rPr>
                <w:sz w:val="28"/>
                <w:szCs w:val="28"/>
              </w:rPr>
            </w:pPr>
            <w:r>
              <w:rPr>
                <w:sz w:val="28"/>
                <w:szCs w:val="28"/>
              </w:rPr>
              <w:t>7</w:t>
            </w:r>
          </w:p>
        </w:tc>
        <w:tc>
          <w:tcPr>
            <w:tcW w:w="1930" w:type="dxa"/>
          </w:tcPr>
          <w:p w14:paraId="76A704A1" w14:textId="3C0CAFF0" w:rsidR="00215352" w:rsidRDefault="00215352" w:rsidP="00215352">
            <w:pPr>
              <w:pStyle w:val="NoSpacing"/>
              <w:jc w:val="center"/>
              <w:rPr>
                <w:sz w:val="28"/>
                <w:szCs w:val="28"/>
              </w:rPr>
            </w:pPr>
            <w:r>
              <w:rPr>
                <w:sz w:val="28"/>
                <w:szCs w:val="28"/>
              </w:rPr>
              <w:t>6</w:t>
            </w:r>
          </w:p>
        </w:tc>
        <w:tc>
          <w:tcPr>
            <w:tcW w:w="2119" w:type="dxa"/>
          </w:tcPr>
          <w:p w14:paraId="00697A05" w14:textId="4ED893A3" w:rsidR="00215352" w:rsidRDefault="00215352" w:rsidP="00215352">
            <w:pPr>
              <w:pStyle w:val="NoSpacing"/>
              <w:jc w:val="center"/>
              <w:rPr>
                <w:sz w:val="28"/>
                <w:szCs w:val="28"/>
              </w:rPr>
            </w:pPr>
            <w:r>
              <w:rPr>
                <w:sz w:val="28"/>
                <w:szCs w:val="28"/>
              </w:rPr>
              <w:t>6</w:t>
            </w:r>
          </w:p>
        </w:tc>
        <w:tc>
          <w:tcPr>
            <w:tcW w:w="1728" w:type="dxa"/>
          </w:tcPr>
          <w:p w14:paraId="697ACA16" w14:textId="7AB03581" w:rsidR="00215352" w:rsidRDefault="00215352" w:rsidP="00215352">
            <w:pPr>
              <w:pStyle w:val="NoSpacing"/>
              <w:jc w:val="center"/>
              <w:rPr>
                <w:sz w:val="28"/>
                <w:szCs w:val="28"/>
              </w:rPr>
            </w:pPr>
            <w:r>
              <w:rPr>
                <w:sz w:val="28"/>
                <w:szCs w:val="28"/>
              </w:rPr>
              <w:t>6</w:t>
            </w:r>
          </w:p>
        </w:tc>
        <w:tc>
          <w:tcPr>
            <w:tcW w:w="1577" w:type="dxa"/>
          </w:tcPr>
          <w:p w14:paraId="26A797A5" w14:textId="36D8D384" w:rsidR="00215352" w:rsidRDefault="00215352" w:rsidP="00215352">
            <w:pPr>
              <w:pStyle w:val="NoSpacing"/>
              <w:jc w:val="center"/>
              <w:rPr>
                <w:sz w:val="28"/>
                <w:szCs w:val="28"/>
              </w:rPr>
            </w:pPr>
            <w:r>
              <w:rPr>
                <w:sz w:val="28"/>
                <w:szCs w:val="28"/>
              </w:rPr>
              <w:t>100%</w:t>
            </w:r>
          </w:p>
        </w:tc>
      </w:tr>
      <w:tr w:rsidR="00D913B9" w14:paraId="7C6301F5" w14:textId="77777777" w:rsidTr="00353F82">
        <w:tc>
          <w:tcPr>
            <w:tcW w:w="1255" w:type="dxa"/>
          </w:tcPr>
          <w:p w14:paraId="45C2A236" w14:textId="4664904F" w:rsidR="00D913B9" w:rsidRDefault="00215352" w:rsidP="00353F82">
            <w:pPr>
              <w:pStyle w:val="NoSpacing"/>
              <w:jc w:val="center"/>
              <w:rPr>
                <w:sz w:val="28"/>
                <w:szCs w:val="28"/>
              </w:rPr>
            </w:pPr>
            <w:r>
              <w:rPr>
                <w:sz w:val="28"/>
                <w:szCs w:val="28"/>
              </w:rPr>
              <w:t>2021</w:t>
            </w:r>
          </w:p>
        </w:tc>
        <w:tc>
          <w:tcPr>
            <w:tcW w:w="2181" w:type="dxa"/>
          </w:tcPr>
          <w:p w14:paraId="56D5D08D" w14:textId="0EDD2A3C" w:rsidR="00D913B9" w:rsidRDefault="00D0312F" w:rsidP="00353F82">
            <w:pPr>
              <w:pStyle w:val="NoSpacing"/>
              <w:jc w:val="center"/>
              <w:rPr>
                <w:sz w:val="28"/>
                <w:szCs w:val="28"/>
              </w:rPr>
            </w:pPr>
            <w:r>
              <w:rPr>
                <w:sz w:val="28"/>
                <w:szCs w:val="28"/>
              </w:rPr>
              <w:t>8</w:t>
            </w:r>
          </w:p>
        </w:tc>
        <w:tc>
          <w:tcPr>
            <w:tcW w:w="1930" w:type="dxa"/>
          </w:tcPr>
          <w:p w14:paraId="63AE9061" w14:textId="55AA0913" w:rsidR="00D913B9" w:rsidRDefault="00D0312F" w:rsidP="00353F82">
            <w:pPr>
              <w:pStyle w:val="NoSpacing"/>
              <w:jc w:val="center"/>
              <w:rPr>
                <w:sz w:val="28"/>
                <w:szCs w:val="28"/>
              </w:rPr>
            </w:pPr>
            <w:r>
              <w:rPr>
                <w:sz w:val="28"/>
                <w:szCs w:val="28"/>
              </w:rPr>
              <w:t>7</w:t>
            </w:r>
          </w:p>
        </w:tc>
        <w:tc>
          <w:tcPr>
            <w:tcW w:w="2119" w:type="dxa"/>
          </w:tcPr>
          <w:p w14:paraId="3AE5CD4E" w14:textId="772B1077" w:rsidR="00D913B9" w:rsidRDefault="00D0312F" w:rsidP="00353F82">
            <w:pPr>
              <w:pStyle w:val="NoSpacing"/>
              <w:jc w:val="center"/>
              <w:rPr>
                <w:sz w:val="28"/>
                <w:szCs w:val="28"/>
              </w:rPr>
            </w:pPr>
            <w:r>
              <w:rPr>
                <w:sz w:val="28"/>
                <w:szCs w:val="28"/>
              </w:rPr>
              <w:t>7</w:t>
            </w:r>
          </w:p>
        </w:tc>
        <w:tc>
          <w:tcPr>
            <w:tcW w:w="1728" w:type="dxa"/>
          </w:tcPr>
          <w:p w14:paraId="1D01EAAD" w14:textId="1CF01C02" w:rsidR="00D913B9" w:rsidRDefault="00263C04" w:rsidP="00353F82">
            <w:pPr>
              <w:pStyle w:val="NoSpacing"/>
              <w:jc w:val="center"/>
              <w:rPr>
                <w:sz w:val="28"/>
                <w:szCs w:val="28"/>
              </w:rPr>
            </w:pPr>
            <w:r>
              <w:rPr>
                <w:sz w:val="28"/>
                <w:szCs w:val="28"/>
              </w:rPr>
              <w:t>7</w:t>
            </w:r>
          </w:p>
        </w:tc>
        <w:tc>
          <w:tcPr>
            <w:tcW w:w="1577" w:type="dxa"/>
          </w:tcPr>
          <w:p w14:paraId="6D94B14E" w14:textId="0C3FC26D" w:rsidR="00D913B9" w:rsidRDefault="00263C04" w:rsidP="00353F82">
            <w:pPr>
              <w:pStyle w:val="NoSpacing"/>
              <w:jc w:val="center"/>
              <w:rPr>
                <w:sz w:val="28"/>
                <w:szCs w:val="28"/>
              </w:rPr>
            </w:pPr>
            <w:r>
              <w:rPr>
                <w:sz w:val="28"/>
                <w:szCs w:val="28"/>
              </w:rPr>
              <w:t>100%</w:t>
            </w:r>
          </w:p>
        </w:tc>
      </w:tr>
    </w:tbl>
    <w:p w14:paraId="7D4F0152" w14:textId="77777777" w:rsidR="00D913B9" w:rsidRDefault="00D913B9" w:rsidP="00D913B9">
      <w:pPr>
        <w:pStyle w:val="NoSpacing"/>
        <w:rPr>
          <w:sz w:val="24"/>
          <w:szCs w:val="24"/>
        </w:rPr>
      </w:pPr>
    </w:p>
    <w:p w14:paraId="5AF2A797"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2A142EFD" w14:textId="77777777" w:rsidR="00D913B9" w:rsidRDefault="00D913B9" w:rsidP="00D913B9">
      <w:pPr>
        <w:pStyle w:val="NoSpacing"/>
        <w:rPr>
          <w:b/>
          <w:sz w:val="24"/>
          <w:szCs w:val="24"/>
        </w:rPr>
      </w:pPr>
    </w:p>
    <w:p w14:paraId="635B5F4C"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4363DA13" w14:textId="77777777" w:rsidR="00D913B9" w:rsidRDefault="00D913B9" w:rsidP="00D913B9">
      <w:pPr>
        <w:pStyle w:val="NoSpacing"/>
        <w:rPr>
          <w:b/>
          <w:sz w:val="24"/>
          <w:szCs w:val="24"/>
          <w:lang w:eastAsia="ko-KR"/>
        </w:rPr>
      </w:pPr>
      <w:r w:rsidRPr="0030656F">
        <w:rPr>
          <w:b/>
          <w:sz w:val="24"/>
          <w:szCs w:val="24"/>
        </w:rPr>
        <w:t xml:space="preserve">Initial only after you have had </w:t>
      </w:r>
      <w:r w:rsidRPr="00B51262">
        <w:rPr>
          <w:b/>
          <w:i/>
          <w:sz w:val="24"/>
          <w:szCs w:val="24"/>
        </w:rPr>
        <w:t>sufficient</w:t>
      </w:r>
      <w:r w:rsidRPr="0030656F">
        <w:rPr>
          <w:b/>
          <w:sz w:val="24"/>
          <w:szCs w:val="24"/>
        </w:rPr>
        <w:t xml:space="preserve"> time to read and understand the information.</w:t>
      </w:r>
    </w:p>
    <w:p w14:paraId="68B1E138" w14:textId="77777777" w:rsidR="00D913B9" w:rsidRDefault="00D913B9" w:rsidP="00D913B9">
      <w:pPr>
        <w:pStyle w:val="NoSpacing"/>
        <w:rPr>
          <w:rFonts w:eastAsia="Malgun Gothic"/>
          <w:b/>
          <w:sz w:val="24"/>
          <w:szCs w:val="24"/>
          <w:lang w:eastAsia="ko-KR"/>
        </w:rPr>
      </w:pPr>
    </w:p>
    <w:p w14:paraId="0B1A04C7" w14:textId="77777777" w:rsidR="00D913B9" w:rsidRPr="00C50576" w:rsidRDefault="00D913B9" w:rsidP="00D913B9">
      <w:pPr>
        <w:pStyle w:val="NoSpacing"/>
        <w:rPr>
          <w:rFonts w:eastAsia="Malgun Gothic"/>
          <w:b/>
          <w:sz w:val="26"/>
          <w:szCs w:val="26"/>
          <w:u w:val="single"/>
          <w:lang w:eastAsia="ko-KR"/>
        </w:rPr>
      </w:pPr>
    </w:p>
    <w:p w14:paraId="0035FB32" w14:textId="77777777" w:rsidR="00D913B9"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 xml:space="preserve">Gainfully Employed Categories </w:t>
      </w:r>
    </w:p>
    <w:p w14:paraId="31F269C8" w14:textId="77777777" w:rsidR="00D913B9" w:rsidRPr="00C23B39" w:rsidRDefault="00D913B9" w:rsidP="00D913B9">
      <w:pPr>
        <w:pStyle w:val="NoSpacing"/>
        <w:jc w:val="center"/>
        <w:rPr>
          <w:rFonts w:eastAsia="Malgun Gothic"/>
          <w:bCs/>
          <w:i/>
          <w:iCs/>
          <w:sz w:val="24"/>
          <w:szCs w:val="24"/>
          <w:lang w:eastAsia="ko-KR"/>
        </w:rPr>
      </w:pPr>
      <w:r w:rsidRPr="00C23B39">
        <w:rPr>
          <w:rFonts w:eastAsia="Malgun Gothic"/>
          <w:bCs/>
          <w:i/>
          <w:iCs/>
          <w:sz w:val="24"/>
          <w:szCs w:val="24"/>
          <w:lang w:eastAsia="ko-KR"/>
        </w:rPr>
        <w:t>includes data for the two calendar years prior to reporting</w:t>
      </w:r>
    </w:p>
    <w:p w14:paraId="3BD0F579" w14:textId="77777777" w:rsidR="00D913B9" w:rsidRPr="00C50576" w:rsidRDefault="00D913B9" w:rsidP="00D913B9">
      <w:pPr>
        <w:pStyle w:val="NoSpacing"/>
        <w:jc w:val="center"/>
        <w:rPr>
          <w:rFonts w:eastAsia="Malgun Gothic"/>
          <w:b/>
          <w:sz w:val="26"/>
          <w:szCs w:val="26"/>
          <w:u w:val="single"/>
          <w:lang w:eastAsia="ko-KR"/>
        </w:rPr>
      </w:pPr>
    </w:p>
    <w:p w14:paraId="5A6606AF"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Part-Time vs. Full-Time Employment</w:t>
      </w:r>
    </w:p>
    <w:tbl>
      <w:tblPr>
        <w:tblStyle w:val="TableGrid"/>
        <w:tblW w:w="11155" w:type="dxa"/>
        <w:tblLook w:val="04A0" w:firstRow="1" w:lastRow="0" w:firstColumn="1" w:lastColumn="0" w:noHBand="0" w:noVBand="1"/>
      </w:tblPr>
      <w:tblGrid>
        <w:gridCol w:w="2425"/>
        <w:gridCol w:w="2967"/>
        <w:gridCol w:w="2699"/>
        <w:gridCol w:w="3064"/>
      </w:tblGrid>
      <w:tr w:rsidR="00D913B9" w:rsidRPr="00C50576" w14:paraId="66CF4D83" w14:textId="77777777" w:rsidTr="00353F82">
        <w:tc>
          <w:tcPr>
            <w:tcW w:w="2425" w:type="dxa"/>
          </w:tcPr>
          <w:p w14:paraId="171B5EB7"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2967" w:type="dxa"/>
          </w:tcPr>
          <w:p w14:paraId="100D3E9E"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20-29 Hours per Week</w:t>
            </w:r>
          </w:p>
        </w:tc>
        <w:tc>
          <w:tcPr>
            <w:tcW w:w="2699" w:type="dxa"/>
          </w:tcPr>
          <w:p w14:paraId="6727E659"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at least 30 Hours per Week</w:t>
            </w:r>
          </w:p>
        </w:tc>
        <w:tc>
          <w:tcPr>
            <w:tcW w:w="3064" w:type="dxa"/>
          </w:tcPr>
          <w:p w14:paraId="00BCD1F5"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D913B9" w:rsidRPr="00C50576" w14:paraId="5BA3726A" w14:textId="77777777" w:rsidTr="00353F82">
        <w:tc>
          <w:tcPr>
            <w:tcW w:w="2425" w:type="dxa"/>
          </w:tcPr>
          <w:p w14:paraId="39DD8C8F" w14:textId="5749235E"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sidR="00CF7510">
              <w:rPr>
                <w:rFonts w:eastAsia="Malgun Gothic"/>
                <w:sz w:val="26"/>
                <w:szCs w:val="26"/>
                <w:lang w:eastAsia="ko-KR"/>
              </w:rPr>
              <w:t>20</w:t>
            </w:r>
          </w:p>
        </w:tc>
        <w:tc>
          <w:tcPr>
            <w:tcW w:w="2967" w:type="dxa"/>
          </w:tcPr>
          <w:p w14:paraId="03661375"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7E052A3F" w14:textId="1AD545C3" w:rsidR="00D913B9" w:rsidRPr="00C50576" w:rsidRDefault="00CF7510" w:rsidP="00353F82">
            <w:pPr>
              <w:pStyle w:val="NoSpacing"/>
              <w:jc w:val="center"/>
              <w:rPr>
                <w:rFonts w:eastAsia="Malgun Gothic"/>
                <w:sz w:val="26"/>
                <w:szCs w:val="26"/>
                <w:lang w:eastAsia="ko-KR"/>
              </w:rPr>
            </w:pPr>
            <w:r>
              <w:rPr>
                <w:rFonts w:eastAsia="Malgun Gothic"/>
                <w:sz w:val="26"/>
                <w:szCs w:val="26"/>
                <w:lang w:eastAsia="ko-KR"/>
              </w:rPr>
              <w:t>6</w:t>
            </w:r>
          </w:p>
        </w:tc>
        <w:tc>
          <w:tcPr>
            <w:tcW w:w="3064" w:type="dxa"/>
          </w:tcPr>
          <w:p w14:paraId="27329C50" w14:textId="3415EEB5" w:rsidR="00D913B9" w:rsidRPr="00C50576" w:rsidRDefault="00CF7510" w:rsidP="00353F82">
            <w:pPr>
              <w:pStyle w:val="NoSpacing"/>
              <w:jc w:val="center"/>
              <w:rPr>
                <w:rFonts w:eastAsia="Malgun Gothic"/>
                <w:sz w:val="26"/>
                <w:szCs w:val="26"/>
                <w:lang w:eastAsia="ko-KR"/>
              </w:rPr>
            </w:pPr>
            <w:r>
              <w:rPr>
                <w:rFonts w:eastAsia="Malgun Gothic"/>
                <w:sz w:val="26"/>
                <w:szCs w:val="26"/>
                <w:lang w:eastAsia="ko-KR"/>
              </w:rPr>
              <w:t>6</w:t>
            </w:r>
          </w:p>
        </w:tc>
      </w:tr>
      <w:tr w:rsidR="00D913B9" w:rsidRPr="00C50576" w14:paraId="2FFE4972" w14:textId="77777777" w:rsidTr="00353F82">
        <w:tc>
          <w:tcPr>
            <w:tcW w:w="2425" w:type="dxa"/>
          </w:tcPr>
          <w:p w14:paraId="2869460B" w14:textId="22A30B4C"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202</w:t>
            </w:r>
            <w:r w:rsidR="00CF7510">
              <w:rPr>
                <w:rFonts w:eastAsia="Malgun Gothic"/>
                <w:sz w:val="26"/>
                <w:szCs w:val="26"/>
                <w:lang w:eastAsia="ko-KR"/>
              </w:rPr>
              <w:t>1</w:t>
            </w:r>
          </w:p>
        </w:tc>
        <w:tc>
          <w:tcPr>
            <w:tcW w:w="2967" w:type="dxa"/>
          </w:tcPr>
          <w:p w14:paraId="69B0DF4C" w14:textId="1ADF987B" w:rsidR="00D913B9" w:rsidRPr="00C50576" w:rsidRDefault="00685A62" w:rsidP="00353F82">
            <w:pPr>
              <w:pStyle w:val="NoSpacing"/>
              <w:jc w:val="center"/>
              <w:rPr>
                <w:rFonts w:eastAsia="Malgun Gothic"/>
                <w:sz w:val="26"/>
                <w:szCs w:val="26"/>
                <w:lang w:eastAsia="ko-KR"/>
              </w:rPr>
            </w:pPr>
            <w:r>
              <w:rPr>
                <w:rFonts w:eastAsia="Malgun Gothic"/>
                <w:sz w:val="26"/>
                <w:szCs w:val="26"/>
                <w:lang w:eastAsia="ko-KR"/>
              </w:rPr>
              <w:t>1</w:t>
            </w:r>
          </w:p>
        </w:tc>
        <w:tc>
          <w:tcPr>
            <w:tcW w:w="2699" w:type="dxa"/>
          </w:tcPr>
          <w:p w14:paraId="41735581" w14:textId="0EE95A76" w:rsidR="00D913B9" w:rsidRPr="00C50576" w:rsidRDefault="00685A62" w:rsidP="00353F82">
            <w:pPr>
              <w:pStyle w:val="NoSpacing"/>
              <w:jc w:val="center"/>
              <w:rPr>
                <w:rFonts w:eastAsia="Malgun Gothic"/>
                <w:sz w:val="26"/>
                <w:szCs w:val="26"/>
                <w:lang w:eastAsia="ko-KR"/>
              </w:rPr>
            </w:pPr>
            <w:r>
              <w:rPr>
                <w:rFonts w:eastAsia="Malgun Gothic"/>
                <w:sz w:val="26"/>
                <w:szCs w:val="26"/>
                <w:lang w:eastAsia="ko-KR"/>
              </w:rPr>
              <w:t>6</w:t>
            </w:r>
          </w:p>
        </w:tc>
        <w:tc>
          <w:tcPr>
            <w:tcW w:w="3064" w:type="dxa"/>
          </w:tcPr>
          <w:p w14:paraId="00A4091D" w14:textId="2940280D" w:rsidR="00D913B9" w:rsidRPr="00C50576" w:rsidRDefault="00685A62" w:rsidP="00353F82">
            <w:pPr>
              <w:pStyle w:val="NoSpacing"/>
              <w:jc w:val="center"/>
              <w:rPr>
                <w:rFonts w:eastAsia="Malgun Gothic"/>
                <w:sz w:val="26"/>
                <w:szCs w:val="26"/>
                <w:lang w:eastAsia="ko-KR"/>
              </w:rPr>
            </w:pPr>
            <w:r>
              <w:rPr>
                <w:rFonts w:eastAsia="Malgun Gothic"/>
                <w:sz w:val="26"/>
                <w:szCs w:val="26"/>
                <w:lang w:eastAsia="ko-KR"/>
              </w:rPr>
              <w:t>7</w:t>
            </w:r>
          </w:p>
        </w:tc>
      </w:tr>
    </w:tbl>
    <w:p w14:paraId="49545ED3" w14:textId="77777777" w:rsidR="00D913B9" w:rsidRPr="00C50576" w:rsidRDefault="00D913B9" w:rsidP="00D913B9">
      <w:pPr>
        <w:pStyle w:val="NoSpacing"/>
        <w:jc w:val="center"/>
        <w:rPr>
          <w:rFonts w:eastAsia="Malgun Gothic"/>
          <w:b/>
          <w:sz w:val="26"/>
          <w:szCs w:val="26"/>
          <w:lang w:eastAsia="ko-KR"/>
        </w:rPr>
      </w:pPr>
    </w:p>
    <w:p w14:paraId="44C6A3C6"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Single Position vs. Concurrent Aggregated Position</w:t>
      </w:r>
    </w:p>
    <w:tbl>
      <w:tblPr>
        <w:tblStyle w:val="TableGrid"/>
        <w:tblW w:w="11065" w:type="dxa"/>
        <w:tblLook w:val="04A0" w:firstRow="1" w:lastRow="0" w:firstColumn="1" w:lastColumn="0" w:noHBand="0" w:noVBand="1"/>
      </w:tblPr>
      <w:tblGrid>
        <w:gridCol w:w="2425"/>
        <w:gridCol w:w="2964"/>
        <w:gridCol w:w="2703"/>
        <w:gridCol w:w="2973"/>
      </w:tblGrid>
      <w:tr w:rsidR="00D913B9" w:rsidRPr="00C50576" w14:paraId="0A1E38E0" w14:textId="77777777" w:rsidTr="00353F82">
        <w:tc>
          <w:tcPr>
            <w:tcW w:w="2425" w:type="dxa"/>
          </w:tcPr>
          <w:p w14:paraId="1385C04B"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2964" w:type="dxa"/>
          </w:tcPr>
          <w:p w14:paraId="0D2EBD2A"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a Single Position</w:t>
            </w:r>
          </w:p>
        </w:tc>
        <w:tc>
          <w:tcPr>
            <w:tcW w:w="2703" w:type="dxa"/>
          </w:tcPr>
          <w:p w14:paraId="551BA569"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Concurrent Aggregated Positions</w:t>
            </w:r>
          </w:p>
        </w:tc>
        <w:tc>
          <w:tcPr>
            <w:tcW w:w="2973" w:type="dxa"/>
          </w:tcPr>
          <w:p w14:paraId="20A58CFB"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D913B9" w:rsidRPr="00C50576" w14:paraId="4112035D" w14:textId="77777777" w:rsidTr="00353F82">
        <w:tc>
          <w:tcPr>
            <w:tcW w:w="2425" w:type="dxa"/>
          </w:tcPr>
          <w:p w14:paraId="4478ABFC" w14:textId="72289937"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sidR="00CF7510">
              <w:rPr>
                <w:rFonts w:eastAsia="Malgun Gothic"/>
                <w:sz w:val="26"/>
                <w:szCs w:val="26"/>
                <w:lang w:eastAsia="ko-KR"/>
              </w:rPr>
              <w:t>20</w:t>
            </w:r>
          </w:p>
        </w:tc>
        <w:tc>
          <w:tcPr>
            <w:tcW w:w="2964" w:type="dxa"/>
          </w:tcPr>
          <w:p w14:paraId="646ACEBE" w14:textId="5AD483D2" w:rsidR="00D913B9" w:rsidRPr="00C50576" w:rsidRDefault="00CF7510" w:rsidP="00353F82">
            <w:pPr>
              <w:pStyle w:val="NoSpacing"/>
              <w:jc w:val="center"/>
              <w:rPr>
                <w:rFonts w:eastAsia="Malgun Gothic"/>
                <w:sz w:val="26"/>
                <w:szCs w:val="26"/>
                <w:lang w:eastAsia="ko-KR"/>
              </w:rPr>
            </w:pPr>
            <w:r>
              <w:rPr>
                <w:rFonts w:eastAsia="Malgun Gothic"/>
                <w:sz w:val="26"/>
                <w:szCs w:val="26"/>
                <w:lang w:eastAsia="ko-KR"/>
              </w:rPr>
              <w:t>6</w:t>
            </w:r>
          </w:p>
        </w:tc>
        <w:tc>
          <w:tcPr>
            <w:tcW w:w="2703" w:type="dxa"/>
          </w:tcPr>
          <w:p w14:paraId="708A33F3"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973" w:type="dxa"/>
          </w:tcPr>
          <w:p w14:paraId="00F7E4D2" w14:textId="01E37D6A" w:rsidR="00D913B9" w:rsidRPr="00C50576" w:rsidRDefault="00CF7510" w:rsidP="00353F82">
            <w:pPr>
              <w:pStyle w:val="NoSpacing"/>
              <w:jc w:val="center"/>
              <w:rPr>
                <w:rFonts w:eastAsia="Malgun Gothic"/>
                <w:sz w:val="26"/>
                <w:szCs w:val="26"/>
                <w:lang w:eastAsia="ko-KR"/>
              </w:rPr>
            </w:pPr>
            <w:r>
              <w:rPr>
                <w:rFonts w:eastAsia="Malgun Gothic"/>
                <w:sz w:val="26"/>
                <w:szCs w:val="26"/>
                <w:lang w:eastAsia="ko-KR"/>
              </w:rPr>
              <w:t>6</w:t>
            </w:r>
          </w:p>
        </w:tc>
      </w:tr>
      <w:tr w:rsidR="00D913B9" w:rsidRPr="00C50576" w14:paraId="5666FBC5" w14:textId="77777777" w:rsidTr="00353F82">
        <w:tc>
          <w:tcPr>
            <w:tcW w:w="2425" w:type="dxa"/>
          </w:tcPr>
          <w:p w14:paraId="6B17CDAB" w14:textId="7B8639B6"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202</w:t>
            </w:r>
            <w:r w:rsidR="00CF7510">
              <w:rPr>
                <w:rFonts w:eastAsia="Malgun Gothic"/>
                <w:sz w:val="26"/>
                <w:szCs w:val="26"/>
                <w:lang w:eastAsia="ko-KR"/>
              </w:rPr>
              <w:t>1</w:t>
            </w:r>
          </w:p>
        </w:tc>
        <w:tc>
          <w:tcPr>
            <w:tcW w:w="2964" w:type="dxa"/>
          </w:tcPr>
          <w:p w14:paraId="0B39F7FC" w14:textId="1D4D43A1" w:rsidR="00D913B9" w:rsidRPr="00C50576" w:rsidRDefault="00685A62" w:rsidP="00353F82">
            <w:pPr>
              <w:pStyle w:val="NoSpacing"/>
              <w:jc w:val="center"/>
              <w:rPr>
                <w:rFonts w:eastAsia="Malgun Gothic"/>
                <w:sz w:val="26"/>
                <w:szCs w:val="26"/>
                <w:lang w:eastAsia="ko-KR"/>
              </w:rPr>
            </w:pPr>
            <w:r>
              <w:rPr>
                <w:rFonts w:eastAsia="Malgun Gothic"/>
                <w:sz w:val="26"/>
                <w:szCs w:val="26"/>
                <w:lang w:eastAsia="ko-KR"/>
              </w:rPr>
              <w:t>6</w:t>
            </w:r>
          </w:p>
        </w:tc>
        <w:tc>
          <w:tcPr>
            <w:tcW w:w="2703" w:type="dxa"/>
          </w:tcPr>
          <w:p w14:paraId="49EB3086" w14:textId="7C40C6A5" w:rsidR="00D913B9" w:rsidRPr="00C50576" w:rsidRDefault="00685A62" w:rsidP="00353F82">
            <w:pPr>
              <w:pStyle w:val="NoSpacing"/>
              <w:jc w:val="center"/>
              <w:rPr>
                <w:rFonts w:eastAsia="Malgun Gothic"/>
                <w:sz w:val="26"/>
                <w:szCs w:val="26"/>
                <w:lang w:eastAsia="ko-KR"/>
              </w:rPr>
            </w:pPr>
            <w:r>
              <w:rPr>
                <w:rFonts w:eastAsia="Malgun Gothic"/>
                <w:sz w:val="26"/>
                <w:szCs w:val="26"/>
                <w:lang w:eastAsia="ko-KR"/>
              </w:rPr>
              <w:t>1</w:t>
            </w:r>
          </w:p>
        </w:tc>
        <w:tc>
          <w:tcPr>
            <w:tcW w:w="2973" w:type="dxa"/>
          </w:tcPr>
          <w:p w14:paraId="5EB16470" w14:textId="5C119496" w:rsidR="00D913B9" w:rsidRPr="00C50576" w:rsidRDefault="00685A62" w:rsidP="00353F82">
            <w:pPr>
              <w:pStyle w:val="NoSpacing"/>
              <w:jc w:val="center"/>
              <w:rPr>
                <w:rFonts w:eastAsia="Malgun Gothic"/>
                <w:sz w:val="26"/>
                <w:szCs w:val="26"/>
                <w:lang w:eastAsia="ko-KR"/>
              </w:rPr>
            </w:pPr>
            <w:r>
              <w:rPr>
                <w:rFonts w:eastAsia="Malgun Gothic"/>
                <w:sz w:val="26"/>
                <w:szCs w:val="26"/>
                <w:lang w:eastAsia="ko-KR"/>
              </w:rPr>
              <w:t>7</w:t>
            </w:r>
          </w:p>
        </w:tc>
      </w:tr>
    </w:tbl>
    <w:p w14:paraId="47D5A1A9" w14:textId="77777777" w:rsidR="00D913B9" w:rsidRPr="00C50576" w:rsidRDefault="00D913B9" w:rsidP="00D913B9">
      <w:pPr>
        <w:pStyle w:val="NoSpacing"/>
        <w:rPr>
          <w:sz w:val="26"/>
          <w:szCs w:val="26"/>
        </w:rPr>
      </w:pPr>
    </w:p>
    <w:p w14:paraId="69A7BC37" w14:textId="77777777" w:rsidR="00D913B9" w:rsidRDefault="00D913B9" w:rsidP="00D913B9">
      <w:pPr>
        <w:pStyle w:val="NoSpacing"/>
        <w:jc w:val="center"/>
        <w:rPr>
          <w:rFonts w:eastAsia="Malgun Gothic"/>
          <w:b/>
          <w:sz w:val="26"/>
          <w:szCs w:val="26"/>
          <w:u w:val="single"/>
          <w:lang w:eastAsia="ko-KR"/>
        </w:rPr>
      </w:pPr>
    </w:p>
    <w:p w14:paraId="62EC726E" w14:textId="77777777" w:rsidR="00D913B9" w:rsidRDefault="00D913B9" w:rsidP="00D913B9">
      <w:pPr>
        <w:pStyle w:val="NoSpacing"/>
        <w:jc w:val="center"/>
        <w:rPr>
          <w:rFonts w:eastAsia="Malgun Gothic"/>
          <w:b/>
          <w:sz w:val="26"/>
          <w:szCs w:val="26"/>
          <w:u w:val="single"/>
          <w:lang w:eastAsia="ko-KR"/>
        </w:rPr>
      </w:pPr>
    </w:p>
    <w:p w14:paraId="23EEC7BF" w14:textId="77777777" w:rsidR="00D913B9" w:rsidRDefault="00D913B9" w:rsidP="00D913B9">
      <w:pPr>
        <w:pStyle w:val="NoSpacing"/>
        <w:jc w:val="center"/>
        <w:rPr>
          <w:rFonts w:eastAsia="Malgun Gothic"/>
          <w:b/>
          <w:sz w:val="26"/>
          <w:szCs w:val="26"/>
          <w:u w:val="single"/>
          <w:lang w:eastAsia="ko-KR"/>
        </w:rPr>
      </w:pPr>
    </w:p>
    <w:p w14:paraId="1A719F70" w14:textId="77777777" w:rsidR="00D913B9" w:rsidRPr="00EF2C79" w:rsidRDefault="00D913B9" w:rsidP="00D913B9">
      <w:pPr>
        <w:pStyle w:val="NoSpacing"/>
        <w:jc w:val="center"/>
        <w:rPr>
          <w:rFonts w:eastAsia="Malgun Gothic"/>
          <w:b/>
          <w:sz w:val="28"/>
          <w:szCs w:val="28"/>
          <w:u w:val="single"/>
          <w:lang w:eastAsia="ko-KR"/>
        </w:rPr>
      </w:pPr>
      <w:r w:rsidRPr="00EF2C79">
        <w:rPr>
          <w:rFonts w:eastAsia="Malgun Gothic"/>
          <w:b/>
          <w:sz w:val="28"/>
          <w:szCs w:val="28"/>
          <w:u w:val="single"/>
          <w:lang w:eastAsia="ko-KR"/>
        </w:rPr>
        <w:t>Self-Employed/Freelance Positions</w:t>
      </w:r>
    </w:p>
    <w:tbl>
      <w:tblPr>
        <w:tblStyle w:val="TableGrid"/>
        <w:tblW w:w="11250" w:type="dxa"/>
        <w:tblInd w:w="-185" w:type="dxa"/>
        <w:tblLook w:val="04A0" w:firstRow="1" w:lastRow="0" w:firstColumn="1" w:lastColumn="0" w:noHBand="0" w:noVBand="1"/>
      </w:tblPr>
      <w:tblGrid>
        <w:gridCol w:w="2610"/>
        <w:gridCol w:w="5040"/>
        <w:gridCol w:w="3600"/>
      </w:tblGrid>
      <w:tr w:rsidR="00D913B9" w:rsidRPr="00C50576" w14:paraId="5AEBC5DF" w14:textId="77777777" w:rsidTr="00353F82">
        <w:tc>
          <w:tcPr>
            <w:tcW w:w="2610" w:type="dxa"/>
          </w:tcPr>
          <w:p w14:paraId="13FE563F"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5040" w:type="dxa"/>
          </w:tcPr>
          <w:p w14:paraId="1F3F581A"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who are Self-Employed or Working Freelance</w:t>
            </w:r>
          </w:p>
        </w:tc>
        <w:tc>
          <w:tcPr>
            <w:tcW w:w="3600" w:type="dxa"/>
          </w:tcPr>
          <w:p w14:paraId="5C238D2C"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D913B9" w:rsidRPr="00C50576" w14:paraId="11255E2C" w14:textId="77777777" w:rsidTr="00353F82">
        <w:tc>
          <w:tcPr>
            <w:tcW w:w="2610" w:type="dxa"/>
          </w:tcPr>
          <w:p w14:paraId="2212E3A4" w14:textId="62745C45"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sidR="00EE18EC">
              <w:rPr>
                <w:rFonts w:eastAsia="Malgun Gothic"/>
                <w:sz w:val="26"/>
                <w:szCs w:val="26"/>
                <w:lang w:eastAsia="ko-KR"/>
              </w:rPr>
              <w:t>20</w:t>
            </w:r>
          </w:p>
        </w:tc>
        <w:tc>
          <w:tcPr>
            <w:tcW w:w="5040" w:type="dxa"/>
          </w:tcPr>
          <w:p w14:paraId="49B3C612" w14:textId="423A05F2" w:rsidR="00D913B9" w:rsidRPr="00C50576" w:rsidRDefault="00EE18EC" w:rsidP="00353F82">
            <w:pPr>
              <w:pStyle w:val="NoSpacing"/>
              <w:jc w:val="center"/>
              <w:rPr>
                <w:rFonts w:eastAsia="Malgun Gothic"/>
                <w:sz w:val="26"/>
                <w:szCs w:val="26"/>
                <w:lang w:eastAsia="ko-KR"/>
              </w:rPr>
            </w:pPr>
            <w:r>
              <w:rPr>
                <w:rFonts w:eastAsia="Malgun Gothic"/>
                <w:sz w:val="26"/>
                <w:szCs w:val="26"/>
                <w:lang w:eastAsia="ko-KR"/>
              </w:rPr>
              <w:t>5</w:t>
            </w:r>
          </w:p>
        </w:tc>
        <w:tc>
          <w:tcPr>
            <w:tcW w:w="3600" w:type="dxa"/>
          </w:tcPr>
          <w:p w14:paraId="10C282EC" w14:textId="5762EA37" w:rsidR="00D913B9" w:rsidRPr="00C50576" w:rsidRDefault="00EE18EC" w:rsidP="00353F82">
            <w:pPr>
              <w:pStyle w:val="NoSpacing"/>
              <w:jc w:val="center"/>
              <w:rPr>
                <w:rFonts w:eastAsia="Malgun Gothic"/>
                <w:sz w:val="26"/>
                <w:szCs w:val="26"/>
                <w:lang w:eastAsia="ko-KR"/>
              </w:rPr>
            </w:pPr>
            <w:r>
              <w:rPr>
                <w:rFonts w:eastAsia="Malgun Gothic"/>
                <w:sz w:val="26"/>
                <w:szCs w:val="26"/>
                <w:lang w:eastAsia="ko-KR"/>
              </w:rPr>
              <w:t>6</w:t>
            </w:r>
          </w:p>
        </w:tc>
      </w:tr>
      <w:tr w:rsidR="00D913B9" w:rsidRPr="00C50576" w14:paraId="3FBE4837" w14:textId="77777777" w:rsidTr="00353F82">
        <w:tc>
          <w:tcPr>
            <w:tcW w:w="2610" w:type="dxa"/>
          </w:tcPr>
          <w:p w14:paraId="619A6791" w14:textId="782610C1" w:rsidR="00D913B9" w:rsidRPr="00C50576" w:rsidRDefault="00D913B9" w:rsidP="00353F82">
            <w:pPr>
              <w:pStyle w:val="NoSpacing"/>
              <w:jc w:val="center"/>
              <w:rPr>
                <w:rFonts w:eastAsia="Malgun Gothic"/>
                <w:sz w:val="26"/>
                <w:szCs w:val="26"/>
                <w:lang w:eastAsia="ko-KR"/>
              </w:rPr>
            </w:pPr>
            <w:r w:rsidRPr="00C50576">
              <w:rPr>
                <w:rFonts w:eastAsia="Malgun Gothic"/>
                <w:sz w:val="26"/>
                <w:szCs w:val="26"/>
                <w:lang w:eastAsia="ko-KR"/>
              </w:rPr>
              <w:t>20</w:t>
            </w:r>
            <w:r>
              <w:rPr>
                <w:rFonts w:eastAsia="Malgun Gothic"/>
                <w:sz w:val="26"/>
                <w:szCs w:val="26"/>
                <w:lang w:eastAsia="ko-KR"/>
              </w:rPr>
              <w:t>2</w:t>
            </w:r>
            <w:r w:rsidR="00EE18EC">
              <w:rPr>
                <w:rFonts w:eastAsia="Malgun Gothic"/>
                <w:sz w:val="26"/>
                <w:szCs w:val="26"/>
                <w:lang w:eastAsia="ko-KR"/>
              </w:rPr>
              <w:t>1</w:t>
            </w:r>
          </w:p>
        </w:tc>
        <w:tc>
          <w:tcPr>
            <w:tcW w:w="5040" w:type="dxa"/>
          </w:tcPr>
          <w:p w14:paraId="7B841E9B" w14:textId="0103B626" w:rsidR="00D913B9" w:rsidRPr="00C50576" w:rsidRDefault="00564B89" w:rsidP="00353F82">
            <w:pPr>
              <w:pStyle w:val="NoSpacing"/>
              <w:jc w:val="center"/>
              <w:rPr>
                <w:rFonts w:eastAsia="Malgun Gothic"/>
                <w:sz w:val="26"/>
                <w:szCs w:val="26"/>
                <w:lang w:eastAsia="ko-KR"/>
              </w:rPr>
            </w:pPr>
            <w:r>
              <w:rPr>
                <w:rFonts w:eastAsia="Malgun Gothic"/>
                <w:sz w:val="26"/>
                <w:szCs w:val="26"/>
                <w:lang w:eastAsia="ko-KR"/>
              </w:rPr>
              <w:t>5</w:t>
            </w:r>
          </w:p>
        </w:tc>
        <w:tc>
          <w:tcPr>
            <w:tcW w:w="3600" w:type="dxa"/>
          </w:tcPr>
          <w:p w14:paraId="169726F5" w14:textId="066F8FF2" w:rsidR="00D913B9" w:rsidRPr="00C50576" w:rsidRDefault="00564B89" w:rsidP="00353F82">
            <w:pPr>
              <w:pStyle w:val="NoSpacing"/>
              <w:jc w:val="center"/>
              <w:rPr>
                <w:rFonts w:eastAsia="Malgun Gothic"/>
                <w:sz w:val="26"/>
                <w:szCs w:val="26"/>
                <w:lang w:eastAsia="ko-KR"/>
              </w:rPr>
            </w:pPr>
            <w:r>
              <w:rPr>
                <w:rFonts w:eastAsia="Malgun Gothic"/>
                <w:sz w:val="26"/>
                <w:szCs w:val="26"/>
                <w:lang w:eastAsia="ko-KR"/>
              </w:rPr>
              <w:t>7</w:t>
            </w:r>
          </w:p>
        </w:tc>
      </w:tr>
    </w:tbl>
    <w:p w14:paraId="01E53D33" w14:textId="77777777" w:rsidR="00D913B9" w:rsidRPr="00C50576" w:rsidRDefault="00D913B9" w:rsidP="00D913B9">
      <w:pPr>
        <w:pStyle w:val="NoSpacing"/>
        <w:jc w:val="center"/>
        <w:rPr>
          <w:sz w:val="26"/>
          <w:szCs w:val="26"/>
        </w:rPr>
      </w:pPr>
    </w:p>
    <w:p w14:paraId="5269917D" w14:textId="77777777" w:rsidR="00D913B9" w:rsidRPr="00EF2C79" w:rsidRDefault="00D913B9" w:rsidP="00D913B9">
      <w:pPr>
        <w:pStyle w:val="NoSpacing"/>
        <w:jc w:val="center"/>
        <w:rPr>
          <w:rFonts w:eastAsia="Malgun Gothic"/>
          <w:b/>
          <w:sz w:val="28"/>
          <w:szCs w:val="28"/>
          <w:u w:val="single"/>
          <w:lang w:eastAsia="ko-KR"/>
        </w:rPr>
      </w:pPr>
      <w:r w:rsidRPr="00EF2C79">
        <w:rPr>
          <w:rFonts w:eastAsia="Malgun Gothic"/>
          <w:b/>
          <w:sz w:val="28"/>
          <w:szCs w:val="28"/>
          <w:u w:val="single"/>
          <w:lang w:eastAsia="ko-KR"/>
        </w:rPr>
        <w:t>Institutional Employment</w:t>
      </w:r>
    </w:p>
    <w:tbl>
      <w:tblPr>
        <w:tblStyle w:val="TableGrid"/>
        <w:tblW w:w="11160" w:type="dxa"/>
        <w:tblInd w:w="-185" w:type="dxa"/>
        <w:tblLook w:val="04A0" w:firstRow="1" w:lastRow="0" w:firstColumn="1" w:lastColumn="0" w:noHBand="0" w:noVBand="1"/>
      </w:tblPr>
      <w:tblGrid>
        <w:gridCol w:w="2340"/>
        <w:gridCol w:w="5310"/>
        <w:gridCol w:w="3510"/>
      </w:tblGrid>
      <w:tr w:rsidR="00D913B9" w:rsidRPr="00483F84" w14:paraId="04A81935" w14:textId="77777777" w:rsidTr="00353F82">
        <w:tc>
          <w:tcPr>
            <w:tcW w:w="2340" w:type="dxa"/>
          </w:tcPr>
          <w:p w14:paraId="36FF3896"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5310" w:type="dxa"/>
          </w:tcPr>
          <w:p w14:paraId="782AAA9B"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Employed by the Institution, an Employer Owned by the Institution, or an Employer who Shares Ownership with the Institution</w:t>
            </w:r>
          </w:p>
        </w:tc>
        <w:tc>
          <w:tcPr>
            <w:tcW w:w="3510" w:type="dxa"/>
          </w:tcPr>
          <w:p w14:paraId="17DFED87"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D913B9" w:rsidRPr="00483F84" w14:paraId="4FEF805D" w14:textId="77777777" w:rsidTr="00353F82">
        <w:tc>
          <w:tcPr>
            <w:tcW w:w="2340" w:type="dxa"/>
          </w:tcPr>
          <w:p w14:paraId="3FDBAC78" w14:textId="00549888" w:rsidR="00D913B9" w:rsidRPr="00483F84" w:rsidRDefault="00D913B9" w:rsidP="00353F82">
            <w:pPr>
              <w:pStyle w:val="NoSpacing"/>
              <w:jc w:val="center"/>
              <w:rPr>
                <w:rFonts w:eastAsia="Malgun Gothic"/>
                <w:sz w:val="24"/>
                <w:szCs w:val="24"/>
                <w:lang w:eastAsia="ko-KR"/>
              </w:rPr>
            </w:pPr>
            <w:r w:rsidRPr="00483F84">
              <w:rPr>
                <w:rFonts w:eastAsia="Malgun Gothic"/>
                <w:sz w:val="24"/>
                <w:szCs w:val="24"/>
                <w:lang w:eastAsia="ko-KR"/>
              </w:rPr>
              <w:t>20</w:t>
            </w:r>
            <w:r w:rsidR="00EE18EC">
              <w:rPr>
                <w:rFonts w:eastAsia="Malgun Gothic"/>
                <w:sz w:val="24"/>
                <w:szCs w:val="24"/>
                <w:lang w:eastAsia="ko-KR"/>
              </w:rPr>
              <w:t>20</w:t>
            </w:r>
          </w:p>
        </w:tc>
        <w:tc>
          <w:tcPr>
            <w:tcW w:w="5310" w:type="dxa"/>
          </w:tcPr>
          <w:p w14:paraId="6974437E"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3510" w:type="dxa"/>
          </w:tcPr>
          <w:p w14:paraId="2C4E390D" w14:textId="3ECFA8B0" w:rsidR="00D913B9" w:rsidRPr="00483F84" w:rsidRDefault="001D3EE6" w:rsidP="00353F82">
            <w:pPr>
              <w:pStyle w:val="NoSpacing"/>
              <w:jc w:val="center"/>
              <w:rPr>
                <w:rFonts w:eastAsia="Malgun Gothic"/>
                <w:sz w:val="24"/>
                <w:szCs w:val="24"/>
                <w:lang w:eastAsia="ko-KR"/>
              </w:rPr>
            </w:pPr>
            <w:r>
              <w:rPr>
                <w:rFonts w:eastAsia="Malgun Gothic"/>
                <w:sz w:val="24"/>
                <w:szCs w:val="24"/>
                <w:lang w:eastAsia="ko-KR"/>
              </w:rPr>
              <w:t>6</w:t>
            </w:r>
          </w:p>
        </w:tc>
      </w:tr>
      <w:tr w:rsidR="00D913B9" w:rsidRPr="00483F84" w14:paraId="4FF08F5B" w14:textId="77777777" w:rsidTr="00353F82">
        <w:tc>
          <w:tcPr>
            <w:tcW w:w="2340" w:type="dxa"/>
          </w:tcPr>
          <w:p w14:paraId="321C450E" w14:textId="347C30EA" w:rsidR="00D913B9" w:rsidRPr="00483F84" w:rsidRDefault="00D913B9" w:rsidP="00353F82">
            <w:pPr>
              <w:pStyle w:val="NoSpacing"/>
              <w:jc w:val="center"/>
              <w:rPr>
                <w:rFonts w:eastAsia="Malgun Gothic"/>
                <w:sz w:val="24"/>
                <w:szCs w:val="24"/>
                <w:lang w:eastAsia="ko-KR"/>
              </w:rPr>
            </w:pPr>
            <w:r w:rsidRPr="00483F84">
              <w:rPr>
                <w:rFonts w:eastAsia="Malgun Gothic"/>
                <w:sz w:val="24"/>
                <w:szCs w:val="24"/>
                <w:lang w:eastAsia="ko-KR"/>
              </w:rPr>
              <w:t>20</w:t>
            </w:r>
            <w:r>
              <w:rPr>
                <w:rFonts w:eastAsia="Malgun Gothic"/>
                <w:sz w:val="24"/>
                <w:szCs w:val="24"/>
                <w:lang w:eastAsia="ko-KR"/>
              </w:rPr>
              <w:t>2</w:t>
            </w:r>
            <w:r w:rsidR="001D3EE6">
              <w:rPr>
                <w:rFonts w:eastAsia="Malgun Gothic"/>
                <w:sz w:val="24"/>
                <w:szCs w:val="24"/>
                <w:lang w:eastAsia="ko-KR"/>
              </w:rPr>
              <w:t>1</w:t>
            </w:r>
          </w:p>
        </w:tc>
        <w:tc>
          <w:tcPr>
            <w:tcW w:w="5310" w:type="dxa"/>
          </w:tcPr>
          <w:p w14:paraId="0191F8B1"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3510" w:type="dxa"/>
          </w:tcPr>
          <w:p w14:paraId="57FE402B" w14:textId="00F1FCFA" w:rsidR="00D913B9" w:rsidRPr="00483F84" w:rsidRDefault="00564B89" w:rsidP="00353F82">
            <w:pPr>
              <w:pStyle w:val="NoSpacing"/>
              <w:jc w:val="center"/>
              <w:rPr>
                <w:rFonts w:eastAsia="Malgun Gothic"/>
                <w:sz w:val="24"/>
                <w:szCs w:val="24"/>
                <w:lang w:eastAsia="ko-KR"/>
              </w:rPr>
            </w:pPr>
            <w:r>
              <w:rPr>
                <w:rFonts w:eastAsia="Malgun Gothic"/>
                <w:sz w:val="24"/>
                <w:szCs w:val="24"/>
                <w:lang w:eastAsia="ko-KR"/>
              </w:rPr>
              <w:t>7</w:t>
            </w:r>
          </w:p>
        </w:tc>
      </w:tr>
    </w:tbl>
    <w:p w14:paraId="5AB88447" w14:textId="77777777" w:rsidR="00D913B9" w:rsidRPr="00C50576" w:rsidRDefault="00D913B9" w:rsidP="00D913B9">
      <w:pPr>
        <w:pStyle w:val="NoSpacing"/>
        <w:jc w:val="center"/>
        <w:rPr>
          <w:sz w:val="26"/>
          <w:szCs w:val="26"/>
        </w:rPr>
      </w:pPr>
    </w:p>
    <w:p w14:paraId="73B7790C" w14:textId="77777777" w:rsidR="00D913B9" w:rsidRPr="00C50576" w:rsidRDefault="00D913B9" w:rsidP="00D913B9">
      <w:pPr>
        <w:pStyle w:val="NoSpacing"/>
        <w:ind w:firstLine="720"/>
        <w:rPr>
          <w:b/>
          <w:sz w:val="26"/>
          <w:szCs w:val="26"/>
          <w:u w:val="single"/>
        </w:rPr>
      </w:pPr>
      <w:r w:rsidRPr="00C50576">
        <w:rPr>
          <w:b/>
          <w:sz w:val="26"/>
          <w:szCs w:val="26"/>
        </w:rPr>
        <w:t>Student’s Initials:</w:t>
      </w:r>
      <w:r w:rsidRPr="00C50576">
        <w:rPr>
          <w:b/>
          <w:sz w:val="26"/>
          <w:szCs w:val="26"/>
          <w:u w:val="single"/>
        </w:rPr>
        <w:tab/>
      </w:r>
      <w:proofErr w:type="gramStart"/>
      <w:r w:rsidRPr="00C50576">
        <w:rPr>
          <w:b/>
          <w:sz w:val="26"/>
          <w:szCs w:val="26"/>
          <w:u w:val="single"/>
        </w:rPr>
        <w:tab/>
      </w:r>
      <w:r w:rsidRPr="00C50576">
        <w:rPr>
          <w:b/>
          <w:sz w:val="26"/>
          <w:szCs w:val="26"/>
        </w:rPr>
        <w:t xml:space="preserve">  Date</w:t>
      </w:r>
      <w:proofErr w:type="gramEnd"/>
      <w:r w:rsidRPr="00C50576">
        <w:rPr>
          <w:b/>
          <w:sz w:val="26"/>
          <w:szCs w:val="26"/>
        </w:rPr>
        <w:t>:</w:t>
      </w:r>
      <w:r w:rsidRPr="00C50576">
        <w:rPr>
          <w:b/>
          <w:sz w:val="26"/>
          <w:szCs w:val="26"/>
          <w:u w:val="single"/>
        </w:rPr>
        <w:tab/>
      </w:r>
      <w:r w:rsidRPr="00C50576">
        <w:rPr>
          <w:b/>
          <w:sz w:val="26"/>
          <w:szCs w:val="26"/>
          <w:u w:val="single"/>
        </w:rPr>
        <w:tab/>
      </w:r>
      <w:r w:rsidRPr="00C50576">
        <w:rPr>
          <w:b/>
          <w:sz w:val="26"/>
          <w:szCs w:val="26"/>
          <w:u w:val="single"/>
        </w:rPr>
        <w:tab/>
      </w:r>
    </w:p>
    <w:p w14:paraId="60ABB8B8" w14:textId="77777777" w:rsidR="00D913B9" w:rsidRPr="00C50576" w:rsidRDefault="00D913B9" w:rsidP="00D913B9">
      <w:pPr>
        <w:pStyle w:val="NoSpacing"/>
        <w:ind w:firstLine="720"/>
        <w:rPr>
          <w:b/>
          <w:sz w:val="26"/>
          <w:szCs w:val="26"/>
          <w:lang w:eastAsia="ko-KR"/>
        </w:rPr>
      </w:pPr>
      <w:r w:rsidRPr="00C50576">
        <w:rPr>
          <w:b/>
          <w:sz w:val="26"/>
          <w:szCs w:val="26"/>
        </w:rPr>
        <w:t>Initial only after you have had sufficient time to read and understand the information.</w:t>
      </w:r>
    </w:p>
    <w:p w14:paraId="36DA5252"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7094E7B5" w14:textId="77777777" w:rsidR="00D913B9" w:rsidRDefault="00D913B9" w:rsidP="00D913B9">
      <w:pPr>
        <w:pStyle w:val="HTMLPreformatted"/>
        <w:shd w:val="clear" w:color="auto" w:fill="FFFFFF"/>
        <w:jc w:val="center"/>
        <w:rPr>
          <w:rFonts w:asciiTheme="minorHAnsi" w:eastAsia="Malgun Gothic" w:hAnsiTheme="minorHAnsi"/>
          <w:b/>
          <w:sz w:val="24"/>
          <w:szCs w:val="24"/>
          <w:u w:val="single"/>
        </w:rPr>
      </w:pPr>
      <w:r w:rsidRPr="00EF2C79">
        <w:rPr>
          <w:rFonts w:asciiTheme="minorHAnsi" w:hAnsiTheme="minorHAnsi" w:cstheme="minorHAnsi"/>
          <w:b/>
          <w:sz w:val="28"/>
          <w:szCs w:val="28"/>
          <w:u w:val="single"/>
        </w:rPr>
        <w:t>License Examination Passage Rates</w:t>
      </w:r>
      <w:r w:rsidRPr="00E22493">
        <w:rPr>
          <w:rFonts w:asciiTheme="minorHAnsi" w:eastAsia="Malgun Gothic" w:hAnsiTheme="minorHAnsi"/>
          <w:b/>
          <w:sz w:val="24"/>
          <w:szCs w:val="24"/>
          <w:u w:val="single"/>
        </w:rPr>
        <w:t xml:space="preserve"> </w:t>
      </w:r>
    </w:p>
    <w:p w14:paraId="1B89F561" w14:textId="77777777" w:rsidR="00D913B9" w:rsidRPr="00C23B39" w:rsidRDefault="00D913B9" w:rsidP="00D913B9">
      <w:pPr>
        <w:pStyle w:val="HTMLPreformatted"/>
        <w:shd w:val="clear" w:color="auto" w:fill="FFFFFF"/>
        <w:jc w:val="center"/>
        <w:rPr>
          <w:rFonts w:ascii="inherit" w:hAnsi="inherit"/>
          <w:bCs/>
          <w:i/>
          <w:iCs/>
          <w:color w:val="212121"/>
          <w:sz w:val="24"/>
          <w:szCs w:val="24"/>
        </w:rPr>
      </w:pPr>
      <w:r w:rsidRPr="00C23B39">
        <w:rPr>
          <w:rFonts w:asciiTheme="minorHAnsi" w:eastAsia="Malgun Gothic" w:hAnsiTheme="minorHAnsi"/>
          <w:bCs/>
          <w:i/>
          <w:iCs/>
          <w:sz w:val="24"/>
          <w:szCs w:val="24"/>
        </w:rPr>
        <w:t>includes data for the two calendar years prior to reporting</w:t>
      </w:r>
    </w:p>
    <w:p w14:paraId="16975000" w14:textId="77777777" w:rsidR="00D913B9" w:rsidRPr="00213AA9"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4"/>
        <w:gridCol w:w="1975"/>
        <w:gridCol w:w="1975"/>
        <w:gridCol w:w="2152"/>
        <w:gridCol w:w="2264"/>
        <w:gridCol w:w="1170"/>
      </w:tblGrid>
      <w:tr w:rsidR="00D913B9" w14:paraId="5DC093AD" w14:textId="77777777" w:rsidTr="00353F82">
        <w:tc>
          <w:tcPr>
            <w:tcW w:w="1254" w:type="dxa"/>
          </w:tcPr>
          <w:p w14:paraId="45E4C799" w14:textId="77777777" w:rsidR="00D913B9" w:rsidRPr="00825BBA" w:rsidRDefault="00D913B9" w:rsidP="00353F82">
            <w:pPr>
              <w:pStyle w:val="NoSpacing"/>
              <w:jc w:val="center"/>
              <w:rPr>
                <w:b/>
                <w:sz w:val="28"/>
                <w:szCs w:val="28"/>
              </w:rPr>
            </w:pPr>
            <w:r w:rsidRPr="00825BBA">
              <w:rPr>
                <w:b/>
                <w:sz w:val="28"/>
                <w:szCs w:val="28"/>
              </w:rPr>
              <w:t xml:space="preserve">Calendar </w:t>
            </w:r>
          </w:p>
          <w:p w14:paraId="74CA09E0" w14:textId="77777777" w:rsidR="00D913B9" w:rsidRDefault="00D913B9" w:rsidP="00353F82">
            <w:pPr>
              <w:pStyle w:val="NoSpacing"/>
              <w:jc w:val="center"/>
              <w:rPr>
                <w:b/>
                <w:sz w:val="28"/>
                <w:szCs w:val="28"/>
              </w:rPr>
            </w:pPr>
            <w:r w:rsidRPr="00825BBA">
              <w:rPr>
                <w:b/>
                <w:sz w:val="28"/>
                <w:szCs w:val="28"/>
              </w:rPr>
              <w:t>Year</w:t>
            </w:r>
          </w:p>
          <w:p w14:paraId="05E9D9A7" w14:textId="77777777" w:rsidR="00D913B9" w:rsidRPr="00825BBA" w:rsidRDefault="00D913B9" w:rsidP="00353F82">
            <w:pPr>
              <w:pStyle w:val="NoSpacing"/>
              <w:jc w:val="center"/>
              <w:rPr>
                <w:b/>
                <w:sz w:val="24"/>
                <w:szCs w:val="24"/>
              </w:rPr>
            </w:pPr>
          </w:p>
        </w:tc>
        <w:tc>
          <w:tcPr>
            <w:tcW w:w="1975" w:type="dxa"/>
          </w:tcPr>
          <w:p w14:paraId="774F9822"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438C4098" w14:textId="77777777" w:rsidR="00D913B9" w:rsidRPr="00825BBA" w:rsidRDefault="00D913B9" w:rsidP="00353F82">
            <w:pPr>
              <w:pStyle w:val="HTMLPreformatted"/>
              <w:shd w:val="clear" w:color="auto" w:fill="FFFFFF"/>
              <w:jc w:val="center"/>
              <w:rPr>
                <w:b/>
                <w:sz w:val="28"/>
                <w:szCs w:val="28"/>
              </w:rPr>
            </w:pPr>
          </w:p>
        </w:tc>
        <w:tc>
          <w:tcPr>
            <w:tcW w:w="1975" w:type="dxa"/>
          </w:tcPr>
          <w:p w14:paraId="7696E4F3" w14:textId="77777777" w:rsidR="00D913B9" w:rsidRDefault="00D913B9" w:rsidP="00353F82">
            <w:pPr>
              <w:pStyle w:val="NoSpacing"/>
              <w:jc w:val="center"/>
              <w:rPr>
                <w:b/>
                <w:sz w:val="28"/>
                <w:szCs w:val="28"/>
                <w:lang w:eastAsia="ko-KR"/>
              </w:rPr>
            </w:pPr>
            <w:r>
              <w:rPr>
                <w:b/>
                <w:sz w:val="28"/>
                <w:szCs w:val="28"/>
              </w:rPr>
              <w:t>Number of Graduates Taking Exam</w:t>
            </w:r>
          </w:p>
          <w:p w14:paraId="15DA4766" w14:textId="77777777" w:rsidR="00D913B9" w:rsidRPr="00825BBA" w:rsidRDefault="00D913B9" w:rsidP="00353F82">
            <w:pPr>
              <w:pStyle w:val="HTMLPreformatted"/>
              <w:shd w:val="clear" w:color="auto" w:fill="FFFFFF"/>
              <w:rPr>
                <w:b/>
                <w:sz w:val="28"/>
                <w:szCs w:val="28"/>
              </w:rPr>
            </w:pPr>
          </w:p>
        </w:tc>
        <w:tc>
          <w:tcPr>
            <w:tcW w:w="2152" w:type="dxa"/>
          </w:tcPr>
          <w:p w14:paraId="71F1D71D"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65D6632D" w14:textId="77777777" w:rsidR="00D913B9" w:rsidRPr="00825BBA" w:rsidRDefault="00D913B9" w:rsidP="00353F82">
            <w:pPr>
              <w:pStyle w:val="HTMLPreformatted"/>
              <w:shd w:val="clear" w:color="auto" w:fill="FFFFFF"/>
              <w:jc w:val="center"/>
              <w:rPr>
                <w:b/>
                <w:sz w:val="28"/>
                <w:szCs w:val="28"/>
              </w:rPr>
            </w:pPr>
          </w:p>
        </w:tc>
        <w:tc>
          <w:tcPr>
            <w:tcW w:w="2264" w:type="dxa"/>
          </w:tcPr>
          <w:p w14:paraId="6CA7A80F"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76E74B2C" w14:textId="77777777" w:rsidR="00D913B9" w:rsidRPr="0030656F" w:rsidRDefault="00D913B9" w:rsidP="00353F82">
            <w:pPr>
              <w:pStyle w:val="HTMLPreformatted"/>
              <w:shd w:val="clear" w:color="auto" w:fill="FFFFFF"/>
              <w:rPr>
                <w:b/>
                <w:sz w:val="28"/>
                <w:szCs w:val="28"/>
              </w:rPr>
            </w:pPr>
          </w:p>
        </w:tc>
        <w:tc>
          <w:tcPr>
            <w:tcW w:w="1170" w:type="dxa"/>
          </w:tcPr>
          <w:p w14:paraId="223BBD6A" w14:textId="77777777" w:rsidR="00D913B9" w:rsidRDefault="00D913B9" w:rsidP="00353F82">
            <w:pPr>
              <w:pStyle w:val="NoSpacing"/>
              <w:jc w:val="center"/>
              <w:rPr>
                <w:b/>
                <w:sz w:val="28"/>
                <w:szCs w:val="28"/>
              </w:rPr>
            </w:pPr>
            <w:r>
              <w:rPr>
                <w:b/>
                <w:sz w:val="28"/>
                <w:szCs w:val="28"/>
              </w:rPr>
              <w:t>Passage</w:t>
            </w:r>
          </w:p>
          <w:p w14:paraId="68DE4AAC" w14:textId="77777777" w:rsidR="00D913B9" w:rsidRDefault="00D913B9" w:rsidP="00353F82">
            <w:pPr>
              <w:pStyle w:val="NoSpacing"/>
              <w:jc w:val="center"/>
              <w:rPr>
                <w:b/>
                <w:sz w:val="28"/>
                <w:szCs w:val="28"/>
                <w:lang w:eastAsia="ko-KR"/>
              </w:rPr>
            </w:pPr>
            <w:r>
              <w:rPr>
                <w:b/>
                <w:sz w:val="28"/>
                <w:szCs w:val="28"/>
              </w:rPr>
              <w:t>Rate</w:t>
            </w:r>
          </w:p>
          <w:p w14:paraId="32E3870C" w14:textId="77777777" w:rsidR="00D913B9" w:rsidRPr="0030656F" w:rsidRDefault="00D913B9" w:rsidP="00353F82">
            <w:pPr>
              <w:pStyle w:val="HTMLPreformatted"/>
              <w:shd w:val="clear" w:color="auto" w:fill="FFFFFF"/>
              <w:rPr>
                <w:b/>
                <w:sz w:val="28"/>
                <w:szCs w:val="28"/>
              </w:rPr>
            </w:pPr>
          </w:p>
        </w:tc>
      </w:tr>
      <w:tr w:rsidR="001D3EE6" w14:paraId="3FCD4FE3" w14:textId="77777777" w:rsidTr="00353F82">
        <w:tc>
          <w:tcPr>
            <w:tcW w:w="1254" w:type="dxa"/>
          </w:tcPr>
          <w:p w14:paraId="3FEE3627" w14:textId="0CDE8C69" w:rsidR="001D3EE6" w:rsidRDefault="001D3EE6" w:rsidP="001D3EE6">
            <w:pPr>
              <w:pStyle w:val="NoSpacing"/>
              <w:jc w:val="center"/>
              <w:rPr>
                <w:sz w:val="28"/>
                <w:szCs w:val="28"/>
              </w:rPr>
            </w:pPr>
            <w:r>
              <w:rPr>
                <w:sz w:val="28"/>
                <w:szCs w:val="28"/>
              </w:rPr>
              <w:t>2020</w:t>
            </w:r>
          </w:p>
        </w:tc>
        <w:tc>
          <w:tcPr>
            <w:tcW w:w="1975" w:type="dxa"/>
          </w:tcPr>
          <w:p w14:paraId="30A05BFF" w14:textId="08448D5C" w:rsidR="001D3EE6" w:rsidRDefault="001D3EE6" w:rsidP="001D3EE6">
            <w:pPr>
              <w:pStyle w:val="NoSpacing"/>
              <w:jc w:val="center"/>
              <w:rPr>
                <w:sz w:val="28"/>
                <w:szCs w:val="28"/>
              </w:rPr>
            </w:pPr>
            <w:r>
              <w:rPr>
                <w:sz w:val="28"/>
                <w:szCs w:val="28"/>
              </w:rPr>
              <w:t>6</w:t>
            </w:r>
          </w:p>
        </w:tc>
        <w:tc>
          <w:tcPr>
            <w:tcW w:w="1975" w:type="dxa"/>
          </w:tcPr>
          <w:p w14:paraId="12F619B6" w14:textId="316F4FB7" w:rsidR="001D3EE6" w:rsidRDefault="001D3EE6" w:rsidP="001D3EE6">
            <w:pPr>
              <w:pStyle w:val="NoSpacing"/>
              <w:jc w:val="center"/>
              <w:rPr>
                <w:sz w:val="28"/>
                <w:szCs w:val="28"/>
              </w:rPr>
            </w:pPr>
            <w:r>
              <w:rPr>
                <w:sz w:val="28"/>
                <w:szCs w:val="28"/>
              </w:rPr>
              <w:t>3</w:t>
            </w:r>
          </w:p>
        </w:tc>
        <w:tc>
          <w:tcPr>
            <w:tcW w:w="2152" w:type="dxa"/>
          </w:tcPr>
          <w:p w14:paraId="064506F4" w14:textId="61A5B2A8" w:rsidR="001D3EE6" w:rsidRDefault="001D3EE6" w:rsidP="001D3EE6">
            <w:pPr>
              <w:pStyle w:val="NoSpacing"/>
              <w:jc w:val="center"/>
              <w:rPr>
                <w:sz w:val="28"/>
                <w:szCs w:val="28"/>
              </w:rPr>
            </w:pPr>
            <w:r>
              <w:rPr>
                <w:sz w:val="28"/>
                <w:szCs w:val="28"/>
              </w:rPr>
              <w:t>2</w:t>
            </w:r>
          </w:p>
        </w:tc>
        <w:tc>
          <w:tcPr>
            <w:tcW w:w="2264" w:type="dxa"/>
          </w:tcPr>
          <w:p w14:paraId="21287C16" w14:textId="6F13D6C1" w:rsidR="001D3EE6" w:rsidRDefault="001D3EE6" w:rsidP="001D3EE6">
            <w:pPr>
              <w:pStyle w:val="NoSpacing"/>
              <w:jc w:val="center"/>
              <w:rPr>
                <w:sz w:val="28"/>
                <w:szCs w:val="28"/>
              </w:rPr>
            </w:pPr>
            <w:r>
              <w:rPr>
                <w:sz w:val="28"/>
                <w:szCs w:val="28"/>
              </w:rPr>
              <w:t>1</w:t>
            </w:r>
          </w:p>
        </w:tc>
        <w:tc>
          <w:tcPr>
            <w:tcW w:w="1170" w:type="dxa"/>
          </w:tcPr>
          <w:p w14:paraId="292D095F" w14:textId="33498CA9" w:rsidR="001D3EE6" w:rsidRDefault="001D3EE6" w:rsidP="001D3EE6">
            <w:pPr>
              <w:pStyle w:val="NoSpacing"/>
              <w:jc w:val="center"/>
              <w:rPr>
                <w:sz w:val="28"/>
                <w:szCs w:val="28"/>
              </w:rPr>
            </w:pPr>
            <w:r>
              <w:rPr>
                <w:sz w:val="28"/>
                <w:szCs w:val="28"/>
              </w:rPr>
              <w:t>67%</w:t>
            </w:r>
          </w:p>
        </w:tc>
      </w:tr>
      <w:tr w:rsidR="00D913B9" w14:paraId="2F9B188E" w14:textId="77777777" w:rsidTr="00353F82">
        <w:tc>
          <w:tcPr>
            <w:tcW w:w="1254" w:type="dxa"/>
          </w:tcPr>
          <w:p w14:paraId="427E9127" w14:textId="683DA6E6" w:rsidR="00D913B9" w:rsidRDefault="001D3EE6" w:rsidP="00353F82">
            <w:pPr>
              <w:pStyle w:val="NoSpacing"/>
              <w:jc w:val="center"/>
              <w:rPr>
                <w:sz w:val="28"/>
                <w:szCs w:val="28"/>
              </w:rPr>
            </w:pPr>
            <w:r>
              <w:rPr>
                <w:sz w:val="28"/>
                <w:szCs w:val="28"/>
              </w:rPr>
              <w:t>2021</w:t>
            </w:r>
          </w:p>
        </w:tc>
        <w:tc>
          <w:tcPr>
            <w:tcW w:w="1975" w:type="dxa"/>
          </w:tcPr>
          <w:p w14:paraId="0C936F45" w14:textId="5E82BB6C" w:rsidR="00D913B9" w:rsidRDefault="00564B89" w:rsidP="00353F82">
            <w:pPr>
              <w:pStyle w:val="NoSpacing"/>
              <w:jc w:val="center"/>
              <w:rPr>
                <w:sz w:val="28"/>
                <w:szCs w:val="28"/>
              </w:rPr>
            </w:pPr>
            <w:r>
              <w:rPr>
                <w:sz w:val="28"/>
                <w:szCs w:val="28"/>
              </w:rPr>
              <w:t>7</w:t>
            </w:r>
          </w:p>
        </w:tc>
        <w:tc>
          <w:tcPr>
            <w:tcW w:w="1975" w:type="dxa"/>
          </w:tcPr>
          <w:p w14:paraId="0F206557" w14:textId="50C82E43" w:rsidR="00D913B9" w:rsidRDefault="00985846" w:rsidP="00353F82">
            <w:pPr>
              <w:pStyle w:val="NoSpacing"/>
              <w:jc w:val="center"/>
              <w:rPr>
                <w:sz w:val="28"/>
                <w:szCs w:val="28"/>
              </w:rPr>
            </w:pPr>
            <w:r>
              <w:rPr>
                <w:sz w:val="28"/>
                <w:szCs w:val="28"/>
              </w:rPr>
              <w:t>3</w:t>
            </w:r>
          </w:p>
        </w:tc>
        <w:tc>
          <w:tcPr>
            <w:tcW w:w="2152" w:type="dxa"/>
          </w:tcPr>
          <w:p w14:paraId="68DC61B7" w14:textId="2AA39130" w:rsidR="00D913B9" w:rsidRDefault="00985846" w:rsidP="00353F82">
            <w:pPr>
              <w:pStyle w:val="NoSpacing"/>
              <w:jc w:val="center"/>
              <w:rPr>
                <w:sz w:val="28"/>
                <w:szCs w:val="28"/>
              </w:rPr>
            </w:pPr>
            <w:r>
              <w:rPr>
                <w:sz w:val="28"/>
                <w:szCs w:val="28"/>
              </w:rPr>
              <w:t>3</w:t>
            </w:r>
          </w:p>
        </w:tc>
        <w:tc>
          <w:tcPr>
            <w:tcW w:w="2264" w:type="dxa"/>
          </w:tcPr>
          <w:p w14:paraId="699DA2A3" w14:textId="6005B7E6" w:rsidR="00D913B9" w:rsidRDefault="00985846" w:rsidP="00353F82">
            <w:pPr>
              <w:pStyle w:val="NoSpacing"/>
              <w:jc w:val="center"/>
              <w:rPr>
                <w:sz w:val="28"/>
                <w:szCs w:val="28"/>
              </w:rPr>
            </w:pPr>
            <w:r>
              <w:rPr>
                <w:sz w:val="28"/>
                <w:szCs w:val="28"/>
              </w:rPr>
              <w:t>0</w:t>
            </w:r>
          </w:p>
        </w:tc>
        <w:tc>
          <w:tcPr>
            <w:tcW w:w="1170" w:type="dxa"/>
          </w:tcPr>
          <w:p w14:paraId="5F753C67" w14:textId="05601CD2" w:rsidR="00D913B9" w:rsidRDefault="00985846" w:rsidP="00353F82">
            <w:pPr>
              <w:pStyle w:val="NoSpacing"/>
              <w:jc w:val="center"/>
              <w:rPr>
                <w:sz w:val="28"/>
                <w:szCs w:val="28"/>
              </w:rPr>
            </w:pPr>
            <w:r>
              <w:rPr>
                <w:sz w:val="28"/>
                <w:szCs w:val="28"/>
              </w:rPr>
              <w:t>100%</w:t>
            </w:r>
          </w:p>
        </w:tc>
      </w:tr>
    </w:tbl>
    <w:p w14:paraId="6C09D0F5"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4FA22AE2"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1B53FEE3"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00661BB1" w14:textId="77777777" w:rsidR="00D913B9" w:rsidRDefault="00D913B9" w:rsidP="00D913B9">
      <w:pPr>
        <w:pStyle w:val="NoSpacing"/>
        <w:rPr>
          <w:rFonts w:cstheme="minorHAnsi"/>
          <w:b/>
          <w:sz w:val="28"/>
          <w:szCs w:val="28"/>
          <w:u w:val="single"/>
        </w:rPr>
      </w:pPr>
    </w:p>
    <w:p w14:paraId="684104E1" w14:textId="77777777" w:rsidR="00D913B9" w:rsidRDefault="00D913B9" w:rsidP="00D913B9">
      <w:pPr>
        <w:pStyle w:val="NoSpacing"/>
        <w:jc w:val="center"/>
        <w:rPr>
          <w:rFonts w:cstheme="minorHAnsi"/>
          <w:b/>
          <w:sz w:val="28"/>
          <w:szCs w:val="28"/>
          <w:u w:val="single"/>
        </w:rPr>
      </w:pPr>
    </w:p>
    <w:p w14:paraId="216512B2" w14:textId="77777777" w:rsidR="00D913B9" w:rsidRDefault="00D913B9" w:rsidP="00D913B9">
      <w:pPr>
        <w:pStyle w:val="NoSpacing"/>
        <w:jc w:val="center"/>
        <w:rPr>
          <w:rFonts w:cstheme="minorHAnsi"/>
          <w:b/>
          <w:sz w:val="28"/>
          <w:szCs w:val="28"/>
          <w:u w:val="single"/>
        </w:rPr>
      </w:pPr>
    </w:p>
    <w:p w14:paraId="3D8AE831" w14:textId="691AA9B9" w:rsidR="00D913B9" w:rsidRDefault="00D913B9" w:rsidP="00D913B9">
      <w:pPr>
        <w:pStyle w:val="NoSpacing"/>
        <w:jc w:val="center"/>
        <w:rPr>
          <w:rFonts w:cstheme="minorHAnsi"/>
          <w:b/>
          <w:sz w:val="28"/>
          <w:szCs w:val="28"/>
          <w:u w:val="single"/>
        </w:rPr>
      </w:pPr>
    </w:p>
    <w:p w14:paraId="3EEE1678" w14:textId="77777777" w:rsidR="004241C4" w:rsidRDefault="004241C4" w:rsidP="00D913B9">
      <w:pPr>
        <w:pStyle w:val="NoSpacing"/>
        <w:jc w:val="center"/>
        <w:rPr>
          <w:rFonts w:cstheme="minorHAnsi"/>
          <w:b/>
          <w:sz w:val="28"/>
          <w:szCs w:val="28"/>
          <w:u w:val="single"/>
        </w:rPr>
      </w:pPr>
    </w:p>
    <w:p w14:paraId="14FA7C1E" w14:textId="77777777" w:rsidR="00D913B9" w:rsidRDefault="00D913B9" w:rsidP="00D913B9">
      <w:pPr>
        <w:pStyle w:val="NoSpacing"/>
        <w:jc w:val="center"/>
        <w:rPr>
          <w:rFonts w:eastAsia="Malgun Gothic"/>
          <w:b/>
          <w:sz w:val="28"/>
          <w:szCs w:val="28"/>
          <w:u w:val="single"/>
          <w:lang w:eastAsia="ko-KR"/>
        </w:rPr>
      </w:pPr>
      <w:r w:rsidRPr="003842B4">
        <w:rPr>
          <w:rFonts w:cstheme="minorHAnsi"/>
          <w:b/>
          <w:sz w:val="28"/>
          <w:szCs w:val="28"/>
          <w:u w:val="single"/>
        </w:rPr>
        <w:lastRenderedPageBreak/>
        <w:t>Salary and Wage Information</w:t>
      </w:r>
    </w:p>
    <w:p w14:paraId="687835FB" w14:textId="77777777" w:rsidR="00D913B9" w:rsidRPr="008267BB" w:rsidRDefault="00D913B9" w:rsidP="00D913B9">
      <w:pPr>
        <w:pStyle w:val="NoSpacing"/>
        <w:jc w:val="center"/>
        <w:rPr>
          <w:rFonts w:eastAsia="Malgun Gothic"/>
          <w:bCs/>
          <w:i/>
          <w:iCs/>
          <w:sz w:val="24"/>
          <w:szCs w:val="24"/>
          <w:lang w:eastAsia="ko-KR"/>
        </w:rPr>
      </w:pPr>
      <w:r w:rsidRPr="008267BB">
        <w:rPr>
          <w:rFonts w:eastAsia="Malgun Gothic"/>
          <w:bCs/>
          <w:i/>
          <w:iCs/>
          <w:sz w:val="24"/>
          <w:szCs w:val="24"/>
          <w:lang w:eastAsia="ko-KR"/>
        </w:rPr>
        <w:t>includes data for the two calendar years prior to reporting</w:t>
      </w:r>
    </w:p>
    <w:p w14:paraId="66BBC908" w14:textId="77777777" w:rsidR="00D913B9" w:rsidRDefault="00D913B9" w:rsidP="00D913B9">
      <w:pPr>
        <w:pStyle w:val="NoSpacing"/>
        <w:rPr>
          <w:b/>
          <w:sz w:val="24"/>
          <w:szCs w:val="24"/>
        </w:rPr>
      </w:pPr>
    </w:p>
    <w:p w14:paraId="4D1C127E" w14:textId="77777777" w:rsidR="00D913B9" w:rsidRPr="00460CC4" w:rsidRDefault="00D913B9" w:rsidP="00D913B9">
      <w:pPr>
        <w:pStyle w:val="NoSpacing"/>
        <w:jc w:val="center"/>
        <w:rPr>
          <w:b/>
          <w:sz w:val="24"/>
          <w:szCs w:val="24"/>
          <w:lang w:eastAsia="ko-KR"/>
        </w:rPr>
      </w:pPr>
      <w:r w:rsidRPr="00460CC4">
        <w:rPr>
          <w:b/>
          <w:sz w:val="24"/>
          <w:szCs w:val="24"/>
          <w:lang w:eastAsia="ko-KR"/>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4F138B54" w14:textId="77777777" w:rsidTr="00353F82">
        <w:trPr>
          <w:trHeight w:val="1358"/>
        </w:trPr>
        <w:tc>
          <w:tcPr>
            <w:tcW w:w="1348" w:type="dxa"/>
          </w:tcPr>
          <w:p w14:paraId="48FE5CC4" w14:textId="77777777" w:rsidR="00D913B9" w:rsidRDefault="00D913B9" w:rsidP="00353F82">
            <w:pPr>
              <w:pStyle w:val="NoSpacing"/>
              <w:rPr>
                <w:b/>
                <w:sz w:val="28"/>
                <w:szCs w:val="28"/>
              </w:rPr>
            </w:pPr>
          </w:p>
          <w:p w14:paraId="6139A1BE" w14:textId="77777777" w:rsidR="00D913B9" w:rsidRDefault="00D913B9" w:rsidP="00353F82">
            <w:pPr>
              <w:pStyle w:val="NoSpacing"/>
              <w:rPr>
                <w:b/>
                <w:sz w:val="28"/>
                <w:szCs w:val="28"/>
              </w:rPr>
            </w:pPr>
          </w:p>
          <w:p w14:paraId="7AFEEE5B"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210B0E53" w14:textId="77777777" w:rsidR="00D913B9" w:rsidRDefault="00D913B9" w:rsidP="00353F82">
            <w:pPr>
              <w:pStyle w:val="NoSpacing"/>
              <w:jc w:val="center"/>
              <w:rPr>
                <w:b/>
                <w:sz w:val="28"/>
                <w:szCs w:val="28"/>
              </w:rPr>
            </w:pPr>
          </w:p>
          <w:p w14:paraId="403143F8"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3D095550" w14:textId="77777777" w:rsidR="00D913B9" w:rsidRDefault="00D913B9" w:rsidP="00353F82">
            <w:pPr>
              <w:pStyle w:val="NoSpacing"/>
              <w:jc w:val="center"/>
              <w:rPr>
                <w:b/>
                <w:sz w:val="28"/>
                <w:szCs w:val="28"/>
              </w:rPr>
            </w:pPr>
            <w:r>
              <w:rPr>
                <w:b/>
                <w:sz w:val="28"/>
                <w:szCs w:val="28"/>
              </w:rPr>
              <w:t>Graduates</w:t>
            </w:r>
          </w:p>
          <w:p w14:paraId="2A1ABE32"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5EFF5FBA" w14:textId="77777777" w:rsidR="00D913B9" w:rsidRDefault="00D913B9" w:rsidP="00353F82">
            <w:pPr>
              <w:pStyle w:val="NoSpacing"/>
              <w:rPr>
                <w:b/>
                <w:sz w:val="28"/>
                <w:szCs w:val="28"/>
              </w:rPr>
            </w:pPr>
          </w:p>
          <w:p w14:paraId="06083B11" w14:textId="77777777" w:rsidR="00D913B9" w:rsidRDefault="00D913B9" w:rsidP="00353F82">
            <w:pPr>
              <w:pStyle w:val="NoSpacing"/>
              <w:jc w:val="center"/>
              <w:rPr>
                <w:b/>
                <w:sz w:val="28"/>
                <w:szCs w:val="28"/>
              </w:rPr>
            </w:pPr>
            <w:r>
              <w:rPr>
                <w:b/>
                <w:sz w:val="28"/>
                <w:szCs w:val="28"/>
              </w:rPr>
              <w:t>$25,001</w:t>
            </w:r>
          </w:p>
          <w:p w14:paraId="04CE9C26" w14:textId="77777777" w:rsidR="00D913B9" w:rsidRDefault="00D913B9" w:rsidP="00353F82">
            <w:pPr>
              <w:pStyle w:val="NoSpacing"/>
              <w:jc w:val="center"/>
              <w:rPr>
                <w:b/>
                <w:sz w:val="28"/>
                <w:szCs w:val="28"/>
              </w:rPr>
            </w:pPr>
            <w:r>
              <w:rPr>
                <w:b/>
                <w:sz w:val="28"/>
                <w:szCs w:val="28"/>
              </w:rPr>
              <w:t>-</w:t>
            </w:r>
          </w:p>
          <w:p w14:paraId="05490E4A" w14:textId="77777777" w:rsidR="00D913B9" w:rsidRPr="00682924" w:rsidRDefault="00D913B9" w:rsidP="00353F82">
            <w:pPr>
              <w:pStyle w:val="NoSpacing"/>
              <w:jc w:val="center"/>
              <w:rPr>
                <w:b/>
                <w:sz w:val="28"/>
                <w:szCs w:val="28"/>
              </w:rPr>
            </w:pPr>
            <w:r>
              <w:rPr>
                <w:b/>
                <w:sz w:val="28"/>
                <w:szCs w:val="28"/>
              </w:rPr>
              <w:t>$30,000</w:t>
            </w:r>
          </w:p>
        </w:tc>
        <w:tc>
          <w:tcPr>
            <w:tcW w:w="1140" w:type="dxa"/>
          </w:tcPr>
          <w:p w14:paraId="5EB5CE00" w14:textId="77777777" w:rsidR="00D913B9" w:rsidRDefault="00D913B9" w:rsidP="00353F82">
            <w:pPr>
              <w:pStyle w:val="NoSpacing"/>
              <w:rPr>
                <w:b/>
                <w:sz w:val="28"/>
                <w:szCs w:val="28"/>
              </w:rPr>
            </w:pPr>
          </w:p>
          <w:p w14:paraId="7FACBAC6" w14:textId="77777777" w:rsidR="00D913B9" w:rsidRDefault="00D913B9" w:rsidP="00353F82">
            <w:pPr>
              <w:pStyle w:val="NoSpacing"/>
              <w:jc w:val="center"/>
              <w:rPr>
                <w:b/>
                <w:sz w:val="28"/>
                <w:szCs w:val="28"/>
              </w:rPr>
            </w:pPr>
            <w:r>
              <w:rPr>
                <w:b/>
                <w:sz w:val="28"/>
                <w:szCs w:val="28"/>
              </w:rPr>
              <w:t>$40,001</w:t>
            </w:r>
          </w:p>
          <w:p w14:paraId="208649E6" w14:textId="77777777" w:rsidR="00D913B9" w:rsidRDefault="00D913B9" w:rsidP="00353F82">
            <w:pPr>
              <w:pStyle w:val="NoSpacing"/>
              <w:jc w:val="center"/>
              <w:rPr>
                <w:b/>
                <w:sz w:val="28"/>
                <w:szCs w:val="28"/>
              </w:rPr>
            </w:pPr>
            <w:r>
              <w:rPr>
                <w:b/>
                <w:sz w:val="28"/>
                <w:szCs w:val="28"/>
              </w:rPr>
              <w:t>-</w:t>
            </w:r>
          </w:p>
          <w:p w14:paraId="5ACDBBB8" w14:textId="77777777" w:rsidR="00D913B9" w:rsidRDefault="00D913B9" w:rsidP="00353F82">
            <w:pPr>
              <w:pStyle w:val="NoSpacing"/>
              <w:jc w:val="center"/>
              <w:rPr>
                <w:b/>
                <w:sz w:val="28"/>
                <w:szCs w:val="28"/>
              </w:rPr>
            </w:pPr>
            <w:r>
              <w:rPr>
                <w:b/>
                <w:sz w:val="28"/>
                <w:szCs w:val="28"/>
              </w:rPr>
              <w:t>$45,000</w:t>
            </w:r>
          </w:p>
        </w:tc>
        <w:tc>
          <w:tcPr>
            <w:tcW w:w="1158" w:type="dxa"/>
          </w:tcPr>
          <w:p w14:paraId="21A76068" w14:textId="77777777" w:rsidR="00D913B9" w:rsidRDefault="00D913B9" w:rsidP="00353F82">
            <w:pPr>
              <w:pStyle w:val="NoSpacing"/>
              <w:rPr>
                <w:b/>
                <w:sz w:val="28"/>
                <w:szCs w:val="28"/>
              </w:rPr>
            </w:pPr>
          </w:p>
          <w:p w14:paraId="2D2A321A" w14:textId="77777777" w:rsidR="00D913B9" w:rsidRDefault="00D913B9" w:rsidP="00353F82">
            <w:pPr>
              <w:pStyle w:val="NoSpacing"/>
              <w:jc w:val="center"/>
              <w:rPr>
                <w:b/>
                <w:sz w:val="28"/>
                <w:szCs w:val="28"/>
              </w:rPr>
            </w:pPr>
            <w:r>
              <w:rPr>
                <w:b/>
                <w:sz w:val="28"/>
                <w:szCs w:val="28"/>
              </w:rPr>
              <w:t>$45,001</w:t>
            </w:r>
          </w:p>
          <w:p w14:paraId="46D0CB63" w14:textId="77777777" w:rsidR="00D913B9" w:rsidRDefault="00D913B9" w:rsidP="00353F82">
            <w:pPr>
              <w:pStyle w:val="NoSpacing"/>
              <w:jc w:val="center"/>
              <w:rPr>
                <w:b/>
                <w:sz w:val="28"/>
                <w:szCs w:val="28"/>
              </w:rPr>
            </w:pPr>
            <w:r>
              <w:rPr>
                <w:b/>
                <w:sz w:val="28"/>
                <w:szCs w:val="28"/>
              </w:rPr>
              <w:t>-</w:t>
            </w:r>
          </w:p>
          <w:p w14:paraId="53177ACB" w14:textId="77777777" w:rsidR="00D913B9" w:rsidRDefault="00D913B9" w:rsidP="00353F82">
            <w:pPr>
              <w:pStyle w:val="NoSpacing"/>
              <w:jc w:val="center"/>
              <w:rPr>
                <w:b/>
                <w:sz w:val="28"/>
                <w:szCs w:val="28"/>
              </w:rPr>
            </w:pPr>
            <w:r>
              <w:rPr>
                <w:b/>
                <w:sz w:val="28"/>
                <w:szCs w:val="28"/>
              </w:rPr>
              <w:t>$50,000</w:t>
            </w:r>
          </w:p>
        </w:tc>
        <w:tc>
          <w:tcPr>
            <w:tcW w:w="1191" w:type="dxa"/>
          </w:tcPr>
          <w:p w14:paraId="46CE91D1" w14:textId="77777777" w:rsidR="00D913B9" w:rsidRDefault="00D913B9" w:rsidP="00353F82">
            <w:pPr>
              <w:pStyle w:val="NoSpacing"/>
              <w:rPr>
                <w:b/>
                <w:sz w:val="28"/>
                <w:szCs w:val="28"/>
              </w:rPr>
            </w:pPr>
          </w:p>
          <w:p w14:paraId="7DBCD11E" w14:textId="77777777" w:rsidR="00D913B9" w:rsidRDefault="00D913B9" w:rsidP="00353F82">
            <w:pPr>
              <w:pStyle w:val="NoSpacing"/>
              <w:jc w:val="center"/>
              <w:rPr>
                <w:b/>
                <w:sz w:val="28"/>
                <w:szCs w:val="28"/>
              </w:rPr>
            </w:pPr>
            <w:r>
              <w:rPr>
                <w:b/>
                <w:sz w:val="28"/>
                <w:szCs w:val="28"/>
              </w:rPr>
              <w:t>$50,001</w:t>
            </w:r>
          </w:p>
          <w:p w14:paraId="4FAF7611" w14:textId="77777777" w:rsidR="00D913B9" w:rsidRDefault="00D913B9" w:rsidP="00353F82">
            <w:pPr>
              <w:pStyle w:val="NoSpacing"/>
              <w:jc w:val="center"/>
              <w:rPr>
                <w:b/>
                <w:sz w:val="28"/>
                <w:szCs w:val="28"/>
              </w:rPr>
            </w:pPr>
            <w:r>
              <w:rPr>
                <w:b/>
                <w:sz w:val="28"/>
                <w:szCs w:val="28"/>
              </w:rPr>
              <w:t>-</w:t>
            </w:r>
          </w:p>
          <w:p w14:paraId="195141EB" w14:textId="77777777" w:rsidR="00D913B9" w:rsidRDefault="00D913B9" w:rsidP="00353F82">
            <w:pPr>
              <w:pStyle w:val="NoSpacing"/>
              <w:jc w:val="center"/>
              <w:rPr>
                <w:b/>
                <w:sz w:val="28"/>
                <w:szCs w:val="28"/>
              </w:rPr>
            </w:pPr>
            <w:r>
              <w:rPr>
                <w:b/>
                <w:sz w:val="28"/>
                <w:szCs w:val="28"/>
              </w:rPr>
              <w:t>$55,000</w:t>
            </w:r>
          </w:p>
        </w:tc>
        <w:tc>
          <w:tcPr>
            <w:tcW w:w="1613" w:type="dxa"/>
          </w:tcPr>
          <w:p w14:paraId="5D5AA2BF" w14:textId="77777777" w:rsidR="00D913B9" w:rsidRDefault="00D913B9" w:rsidP="00353F82">
            <w:pPr>
              <w:pStyle w:val="NoSpacing"/>
              <w:jc w:val="center"/>
              <w:rPr>
                <w:b/>
                <w:sz w:val="28"/>
                <w:szCs w:val="28"/>
              </w:rPr>
            </w:pPr>
            <w:r>
              <w:rPr>
                <w:b/>
                <w:sz w:val="28"/>
                <w:szCs w:val="28"/>
              </w:rPr>
              <w:t>No</w:t>
            </w:r>
          </w:p>
          <w:p w14:paraId="79225313" w14:textId="77777777" w:rsidR="00D913B9" w:rsidRDefault="00D913B9" w:rsidP="00353F82">
            <w:pPr>
              <w:pStyle w:val="NoSpacing"/>
              <w:jc w:val="center"/>
              <w:rPr>
                <w:b/>
                <w:sz w:val="28"/>
                <w:szCs w:val="28"/>
              </w:rPr>
            </w:pPr>
            <w:r>
              <w:rPr>
                <w:b/>
                <w:sz w:val="28"/>
                <w:szCs w:val="28"/>
              </w:rPr>
              <w:t>Salary</w:t>
            </w:r>
          </w:p>
          <w:p w14:paraId="34D9EA00" w14:textId="77777777" w:rsidR="00D913B9" w:rsidRDefault="00D913B9" w:rsidP="00353F82">
            <w:pPr>
              <w:pStyle w:val="NoSpacing"/>
              <w:jc w:val="center"/>
              <w:rPr>
                <w:b/>
                <w:sz w:val="28"/>
                <w:szCs w:val="28"/>
              </w:rPr>
            </w:pPr>
            <w:r>
              <w:rPr>
                <w:b/>
                <w:sz w:val="28"/>
                <w:szCs w:val="28"/>
              </w:rPr>
              <w:t>Information</w:t>
            </w:r>
          </w:p>
          <w:p w14:paraId="26F2E3A2" w14:textId="77777777" w:rsidR="00D913B9" w:rsidRPr="00682924" w:rsidRDefault="00D913B9" w:rsidP="00353F82">
            <w:pPr>
              <w:pStyle w:val="NoSpacing"/>
              <w:jc w:val="center"/>
              <w:rPr>
                <w:b/>
                <w:sz w:val="28"/>
                <w:szCs w:val="28"/>
              </w:rPr>
            </w:pPr>
            <w:r>
              <w:rPr>
                <w:b/>
                <w:sz w:val="28"/>
                <w:szCs w:val="28"/>
              </w:rPr>
              <w:t>Reported</w:t>
            </w:r>
          </w:p>
        </w:tc>
      </w:tr>
      <w:tr w:rsidR="00D913B9" w14:paraId="4AD6F691" w14:textId="77777777" w:rsidTr="00353F82">
        <w:tc>
          <w:tcPr>
            <w:tcW w:w="1348" w:type="dxa"/>
          </w:tcPr>
          <w:p w14:paraId="3BD4E850" w14:textId="47F63B4F" w:rsidR="00D913B9" w:rsidRPr="00E001B6" w:rsidRDefault="00D913B9" w:rsidP="00353F82">
            <w:pPr>
              <w:pStyle w:val="NoSpacing"/>
              <w:jc w:val="center"/>
              <w:rPr>
                <w:bCs/>
                <w:sz w:val="28"/>
                <w:szCs w:val="28"/>
              </w:rPr>
            </w:pPr>
            <w:r w:rsidRPr="00E001B6">
              <w:rPr>
                <w:bCs/>
                <w:sz w:val="28"/>
                <w:szCs w:val="28"/>
              </w:rPr>
              <w:t>20</w:t>
            </w:r>
            <w:r w:rsidR="0099797E">
              <w:rPr>
                <w:bCs/>
                <w:sz w:val="28"/>
                <w:szCs w:val="28"/>
              </w:rPr>
              <w:t>20</w:t>
            </w:r>
          </w:p>
        </w:tc>
        <w:tc>
          <w:tcPr>
            <w:tcW w:w="1702" w:type="dxa"/>
          </w:tcPr>
          <w:p w14:paraId="71E113E2" w14:textId="6EA385B4" w:rsidR="00D913B9" w:rsidRDefault="0099797E" w:rsidP="00353F82">
            <w:pPr>
              <w:pStyle w:val="NoSpacing"/>
              <w:jc w:val="center"/>
              <w:rPr>
                <w:sz w:val="28"/>
                <w:szCs w:val="28"/>
              </w:rPr>
            </w:pPr>
            <w:r>
              <w:rPr>
                <w:sz w:val="28"/>
                <w:szCs w:val="28"/>
              </w:rPr>
              <w:t>6</w:t>
            </w:r>
          </w:p>
        </w:tc>
        <w:tc>
          <w:tcPr>
            <w:tcW w:w="1498" w:type="dxa"/>
          </w:tcPr>
          <w:p w14:paraId="62C4C899" w14:textId="39282712" w:rsidR="00D913B9" w:rsidRDefault="0099797E" w:rsidP="00353F82">
            <w:pPr>
              <w:pStyle w:val="NoSpacing"/>
              <w:jc w:val="center"/>
              <w:rPr>
                <w:sz w:val="28"/>
                <w:szCs w:val="28"/>
              </w:rPr>
            </w:pPr>
            <w:r>
              <w:rPr>
                <w:sz w:val="28"/>
                <w:szCs w:val="28"/>
              </w:rPr>
              <w:t>6</w:t>
            </w:r>
          </w:p>
        </w:tc>
        <w:tc>
          <w:tcPr>
            <w:tcW w:w="1140" w:type="dxa"/>
          </w:tcPr>
          <w:p w14:paraId="32508D65" w14:textId="5912217E" w:rsidR="00D913B9" w:rsidRDefault="0099797E" w:rsidP="00353F82">
            <w:pPr>
              <w:pStyle w:val="NoSpacing"/>
              <w:jc w:val="center"/>
              <w:rPr>
                <w:sz w:val="28"/>
                <w:szCs w:val="28"/>
              </w:rPr>
            </w:pPr>
            <w:r>
              <w:rPr>
                <w:sz w:val="28"/>
                <w:szCs w:val="28"/>
              </w:rPr>
              <w:t>0</w:t>
            </w:r>
          </w:p>
        </w:tc>
        <w:tc>
          <w:tcPr>
            <w:tcW w:w="1140" w:type="dxa"/>
          </w:tcPr>
          <w:p w14:paraId="574D202D" w14:textId="77777777" w:rsidR="00D913B9" w:rsidRDefault="00D913B9" w:rsidP="00353F82">
            <w:pPr>
              <w:pStyle w:val="NoSpacing"/>
              <w:jc w:val="center"/>
              <w:rPr>
                <w:sz w:val="28"/>
                <w:szCs w:val="28"/>
              </w:rPr>
            </w:pPr>
            <w:r>
              <w:rPr>
                <w:sz w:val="28"/>
                <w:szCs w:val="28"/>
              </w:rPr>
              <w:t>0</w:t>
            </w:r>
          </w:p>
        </w:tc>
        <w:tc>
          <w:tcPr>
            <w:tcW w:w="1158" w:type="dxa"/>
          </w:tcPr>
          <w:p w14:paraId="44D838F0" w14:textId="77777777" w:rsidR="00D913B9" w:rsidRDefault="00D913B9" w:rsidP="00353F82">
            <w:pPr>
              <w:pStyle w:val="NoSpacing"/>
              <w:jc w:val="center"/>
              <w:rPr>
                <w:sz w:val="28"/>
                <w:szCs w:val="28"/>
              </w:rPr>
            </w:pPr>
            <w:r>
              <w:rPr>
                <w:sz w:val="28"/>
                <w:szCs w:val="28"/>
              </w:rPr>
              <w:t>0</w:t>
            </w:r>
          </w:p>
        </w:tc>
        <w:tc>
          <w:tcPr>
            <w:tcW w:w="1191" w:type="dxa"/>
          </w:tcPr>
          <w:p w14:paraId="360D19D1" w14:textId="1D1D042A" w:rsidR="00D913B9" w:rsidRDefault="0099797E" w:rsidP="00353F82">
            <w:pPr>
              <w:pStyle w:val="NoSpacing"/>
              <w:jc w:val="center"/>
              <w:rPr>
                <w:sz w:val="28"/>
                <w:szCs w:val="28"/>
              </w:rPr>
            </w:pPr>
            <w:r>
              <w:rPr>
                <w:sz w:val="28"/>
                <w:szCs w:val="28"/>
              </w:rPr>
              <w:t>0</w:t>
            </w:r>
          </w:p>
        </w:tc>
        <w:tc>
          <w:tcPr>
            <w:tcW w:w="1613" w:type="dxa"/>
          </w:tcPr>
          <w:p w14:paraId="2FA43D78" w14:textId="09C3E257" w:rsidR="00D913B9" w:rsidRDefault="0099797E" w:rsidP="00353F82">
            <w:pPr>
              <w:pStyle w:val="NoSpacing"/>
              <w:jc w:val="center"/>
              <w:rPr>
                <w:sz w:val="28"/>
                <w:szCs w:val="28"/>
              </w:rPr>
            </w:pPr>
            <w:r>
              <w:rPr>
                <w:sz w:val="28"/>
                <w:szCs w:val="28"/>
              </w:rPr>
              <w:t>6</w:t>
            </w:r>
          </w:p>
        </w:tc>
      </w:tr>
      <w:tr w:rsidR="00D913B9" w14:paraId="159B550E" w14:textId="77777777" w:rsidTr="00353F82">
        <w:tc>
          <w:tcPr>
            <w:tcW w:w="1348" w:type="dxa"/>
          </w:tcPr>
          <w:p w14:paraId="33BDE794" w14:textId="206C4F76" w:rsidR="00D913B9" w:rsidRPr="00E001B6" w:rsidRDefault="00D913B9" w:rsidP="00353F82">
            <w:pPr>
              <w:pStyle w:val="NoSpacing"/>
              <w:jc w:val="center"/>
              <w:rPr>
                <w:bCs/>
                <w:sz w:val="28"/>
                <w:szCs w:val="28"/>
              </w:rPr>
            </w:pPr>
            <w:r>
              <w:rPr>
                <w:bCs/>
                <w:sz w:val="28"/>
                <w:szCs w:val="28"/>
              </w:rPr>
              <w:t>202</w:t>
            </w:r>
            <w:r w:rsidR="0048594B">
              <w:rPr>
                <w:bCs/>
                <w:sz w:val="28"/>
                <w:szCs w:val="28"/>
              </w:rPr>
              <w:t>1</w:t>
            </w:r>
          </w:p>
        </w:tc>
        <w:tc>
          <w:tcPr>
            <w:tcW w:w="1702" w:type="dxa"/>
          </w:tcPr>
          <w:p w14:paraId="1769D682" w14:textId="5B3C2BEF" w:rsidR="00D913B9" w:rsidRDefault="00F52EBE" w:rsidP="00353F82">
            <w:pPr>
              <w:pStyle w:val="NoSpacing"/>
              <w:jc w:val="center"/>
              <w:rPr>
                <w:sz w:val="28"/>
                <w:szCs w:val="28"/>
              </w:rPr>
            </w:pPr>
            <w:r>
              <w:rPr>
                <w:sz w:val="28"/>
                <w:szCs w:val="28"/>
              </w:rPr>
              <w:t>7</w:t>
            </w:r>
          </w:p>
        </w:tc>
        <w:tc>
          <w:tcPr>
            <w:tcW w:w="1498" w:type="dxa"/>
          </w:tcPr>
          <w:p w14:paraId="5257067A" w14:textId="2E6E64F0" w:rsidR="00D913B9" w:rsidRDefault="00F52EBE" w:rsidP="00353F82">
            <w:pPr>
              <w:pStyle w:val="NoSpacing"/>
              <w:jc w:val="center"/>
              <w:rPr>
                <w:sz w:val="28"/>
                <w:szCs w:val="28"/>
              </w:rPr>
            </w:pPr>
            <w:r>
              <w:rPr>
                <w:sz w:val="28"/>
                <w:szCs w:val="28"/>
              </w:rPr>
              <w:t>7</w:t>
            </w:r>
          </w:p>
        </w:tc>
        <w:tc>
          <w:tcPr>
            <w:tcW w:w="1140" w:type="dxa"/>
          </w:tcPr>
          <w:p w14:paraId="6FA05A92" w14:textId="56BCC0DD" w:rsidR="00D913B9" w:rsidRDefault="00270E78" w:rsidP="00353F82">
            <w:pPr>
              <w:pStyle w:val="NoSpacing"/>
              <w:jc w:val="center"/>
              <w:rPr>
                <w:sz w:val="28"/>
                <w:szCs w:val="28"/>
              </w:rPr>
            </w:pPr>
            <w:r>
              <w:rPr>
                <w:sz w:val="28"/>
                <w:szCs w:val="28"/>
              </w:rPr>
              <w:t>0</w:t>
            </w:r>
          </w:p>
        </w:tc>
        <w:tc>
          <w:tcPr>
            <w:tcW w:w="1140" w:type="dxa"/>
          </w:tcPr>
          <w:p w14:paraId="75BF9496" w14:textId="223FB68E" w:rsidR="00D913B9" w:rsidRDefault="00270E78" w:rsidP="00353F82">
            <w:pPr>
              <w:pStyle w:val="NoSpacing"/>
              <w:jc w:val="center"/>
              <w:rPr>
                <w:sz w:val="28"/>
                <w:szCs w:val="28"/>
              </w:rPr>
            </w:pPr>
            <w:r>
              <w:rPr>
                <w:sz w:val="28"/>
                <w:szCs w:val="28"/>
              </w:rPr>
              <w:t>0</w:t>
            </w:r>
          </w:p>
        </w:tc>
        <w:tc>
          <w:tcPr>
            <w:tcW w:w="1158" w:type="dxa"/>
          </w:tcPr>
          <w:p w14:paraId="51B440F1" w14:textId="014B1804" w:rsidR="00D913B9" w:rsidRDefault="00270E78" w:rsidP="00353F82">
            <w:pPr>
              <w:pStyle w:val="NoSpacing"/>
              <w:jc w:val="center"/>
              <w:rPr>
                <w:sz w:val="28"/>
                <w:szCs w:val="28"/>
              </w:rPr>
            </w:pPr>
            <w:r>
              <w:rPr>
                <w:sz w:val="28"/>
                <w:szCs w:val="28"/>
              </w:rPr>
              <w:t>0</w:t>
            </w:r>
          </w:p>
        </w:tc>
        <w:tc>
          <w:tcPr>
            <w:tcW w:w="1191" w:type="dxa"/>
          </w:tcPr>
          <w:p w14:paraId="0B2C4089" w14:textId="38E50E4C" w:rsidR="00D913B9" w:rsidRDefault="00270E78" w:rsidP="00353F82">
            <w:pPr>
              <w:pStyle w:val="NoSpacing"/>
              <w:jc w:val="center"/>
              <w:rPr>
                <w:sz w:val="28"/>
                <w:szCs w:val="28"/>
              </w:rPr>
            </w:pPr>
            <w:r>
              <w:rPr>
                <w:sz w:val="28"/>
                <w:szCs w:val="28"/>
              </w:rPr>
              <w:t>0</w:t>
            </w:r>
          </w:p>
        </w:tc>
        <w:tc>
          <w:tcPr>
            <w:tcW w:w="1613" w:type="dxa"/>
          </w:tcPr>
          <w:p w14:paraId="3BB47939" w14:textId="46623FF8" w:rsidR="00D913B9" w:rsidRDefault="00270E78" w:rsidP="00353F82">
            <w:pPr>
              <w:pStyle w:val="NoSpacing"/>
              <w:jc w:val="center"/>
              <w:rPr>
                <w:sz w:val="28"/>
                <w:szCs w:val="28"/>
              </w:rPr>
            </w:pPr>
            <w:r>
              <w:rPr>
                <w:sz w:val="28"/>
                <w:szCs w:val="28"/>
              </w:rPr>
              <w:t>7</w:t>
            </w:r>
          </w:p>
        </w:tc>
      </w:tr>
    </w:tbl>
    <w:p w14:paraId="031AA94B" w14:textId="77777777" w:rsidR="00D913B9" w:rsidRPr="00A95800" w:rsidRDefault="00D913B9" w:rsidP="00D913B9">
      <w:pPr>
        <w:pStyle w:val="NoSpacing"/>
        <w:rPr>
          <w:b/>
          <w:sz w:val="24"/>
          <w:szCs w:val="24"/>
        </w:rPr>
      </w:pPr>
      <w:r w:rsidRPr="00A95800">
        <w:rPr>
          <w:b/>
          <w:sz w:val="24"/>
          <w:szCs w:val="24"/>
        </w:rPr>
        <w:t>A list of sources used to substantiate salary disclosures is available from the school.  A student can obtain this information from the Department of Labor.</w:t>
      </w:r>
    </w:p>
    <w:p w14:paraId="30DD665B" w14:textId="77777777" w:rsidR="00D913B9" w:rsidRDefault="00D913B9" w:rsidP="00D913B9">
      <w:pPr>
        <w:pStyle w:val="NoSpacing"/>
        <w:rPr>
          <w:b/>
          <w:sz w:val="24"/>
          <w:szCs w:val="24"/>
        </w:rPr>
      </w:pPr>
    </w:p>
    <w:p w14:paraId="38AC8F2C"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4EFD5ADB"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8937586" w14:textId="77777777" w:rsidR="00D913B9" w:rsidRDefault="00D913B9" w:rsidP="00D913B9">
      <w:pPr>
        <w:pStyle w:val="NoSpacing"/>
        <w:rPr>
          <w:b/>
          <w:color w:val="FF0000"/>
          <w:sz w:val="24"/>
          <w:szCs w:val="24"/>
          <w:lang w:eastAsia="ko-KR"/>
        </w:rPr>
      </w:pPr>
    </w:p>
    <w:p w14:paraId="7C107A15" w14:textId="77777777" w:rsidR="00D913B9" w:rsidRPr="00EF2C79" w:rsidRDefault="00D913B9" w:rsidP="00D913B9">
      <w:pPr>
        <w:pStyle w:val="HTMLPreformatted"/>
        <w:shd w:val="clear" w:color="auto" w:fill="FFFFFF"/>
        <w:jc w:val="center"/>
        <w:rPr>
          <w:rFonts w:ascii="inherit" w:hAnsi="inherit"/>
          <w:color w:val="000000" w:themeColor="text1"/>
          <w:sz w:val="28"/>
          <w:szCs w:val="28"/>
        </w:rPr>
      </w:pPr>
      <w:r w:rsidRPr="00EF2C79">
        <w:rPr>
          <w:rFonts w:asciiTheme="minorHAnsi" w:hAnsiTheme="minorHAnsi" w:cstheme="minorHAnsi"/>
          <w:b/>
          <w:sz w:val="28"/>
          <w:szCs w:val="28"/>
          <w:u w:val="single"/>
        </w:rPr>
        <w:t>Cost of Educational Program</w:t>
      </w:r>
    </w:p>
    <w:p w14:paraId="1F2860C1" w14:textId="6E0EB16A" w:rsidR="00D913B9" w:rsidRPr="00773B00" w:rsidRDefault="00D913B9" w:rsidP="00D913B9">
      <w:pPr>
        <w:pStyle w:val="NoSpacing"/>
        <w:rPr>
          <w:color w:val="000000" w:themeColor="text1"/>
          <w:sz w:val="28"/>
          <w:szCs w:val="28"/>
        </w:rPr>
      </w:pPr>
      <w:r w:rsidRPr="00773B00">
        <w:rPr>
          <w:color w:val="000000" w:themeColor="text1"/>
          <w:sz w:val="28"/>
          <w:szCs w:val="28"/>
        </w:rPr>
        <w:t>Total charges for the program for students completing on-time in 20</w:t>
      </w:r>
      <w:r w:rsidR="0048594B" w:rsidRPr="00773B00">
        <w:rPr>
          <w:color w:val="000000" w:themeColor="text1"/>
          <w:sz w:val="28"/>
          <w:szCs w:val="28"/>
        </w:rPr>
        <w:t>20</w:t>
      </w:r>
      <w:r w:rsidRPr="00773B00">
        <w:rPr>
          <w:color w:val="000000" w:themeColor="text1"/>
          <w:sz w:val="28"/>
          <w:szCs w:val="28"/>
        </w:rPr>
        <w:t>:  $8,400.00.</w:t>
      </w:r>
    </w:p>
    <w:p w14:paraId="6B149FF5" w14:textId="77777777" w:rsidR="00D913B9" w:rsidRPr="00773B00" w:rsidRDefault="00D913B9" w:rsidP="00D913B9">
      <w:pPr>
        <w:pStyle w:val="NoSpacing"/>
        <w:rPr>
          <w:sz w:val="28"/>
          <w:szCs w:val="28"/>
        </w:rPr>
      </w:pPr>
      <w:r w:rsidRPr="00773B00">
        <w:rPr>
          <w:sz w:val="28"/>
          <w:szCs w:val="28"/>
        </w:rPr>
        <w:t>Additional charges may be incurred if the program is not completed on-time.</w:t>
      </w:r>
    </w:p>
    <w:p w14:paraId="11495DA9" w14:textId="4A558C08" w:rsidR="00D913B9" w:rsidRPr="00773B00" w:rsidRDefault="00D913B9" w:rsidP="00D913B9">
      <w:pPr>
        <w:pStyle w:val="NoSpacing"/>
        <w:rPr>
          <w:color w:val="000000" w:themeColor="text1"/>
          <w:sz w:val="28"/>
          <w:szCs w:val="28"/>
        </w:rPr>
      </w:pPr>
      <w:r w:rsidRPr="00773B00">
        <w:rPr>
          <w:color w:val="000000" w:themeColor="text1"/>
          <w:sz w:val="28"/>
          <w:szCs w:val="28"/>
        </w:rPr>
        <w:t>Total charges for the program for students completing on-time in 202</w:t>
      </w:r>
      <w:r w:rsidR="0048594B" w:rsidRPr="00773B00">
        <w:rPr>
          <w:color w:val="000000" w:themeColor="text1"/>
          <w:sz w:val="28"/>
          <w:szCs w:val="28"/>
        </w:rPr>
        <w:t>1</w:t>
      </w:r>
      <w:r w:rsidRPr="00773B00">
        <w:rPr>
          <w:color w:val="000000" w:themeColor="text1"/>
          <w:sz w:val="28"/>
          <w:szCs w:val="28"/>
        </w:rPr>
        <w:t>:  $</w:t>
      </w:r>
      <w:r w:rsidR="005573AC" w:rsidRPr="00773B00">
        <w:rPr>
          <w:color w:val="000000" w:themeColor="text1"/>
          <w:sz w:val="28"/>
          <w:szCs w:val="28"/>
        </w:rPr>
        <w:t>8,500.00</w:t>
      </w:r>
    </w:p>
    <w:p w14:paraId="3F83C8E3" w14:textId="33247346" w:rsidR="00D913B9" w:rsidRPr="00773B00" w:rsidRDefault="00D913B9" w:rsidP="00D913B9">
      <w:pPr>
        <w:pStyle w:val="NoSpacing"/>
        <w:rPr>
          <w:sz w:val="28"/>
          <w:szCs w:val="28"/>
        </w:rPr>
      </w:pPr>
      <w:r w:rsidRPr="00773B00">
        <w:rPr>
          <w:sz w:val="28"/>
          <w:szCs w:val="28"/>
        </w:rPr>
        <w:t>Additional charges may be incurred if the program is not completed on-time.</w:t>
      </w:r>
    </w:p>
    <w:p w14:paraId="3DBE7D2A" w14:textId="77777777" w:rsidR="00D913B9" w:rsidRPr="00483F84" w:rsidRDefault="00D913B9" w:rsidP="00D913B9">
      <w:pPr>
        <w:pStyle w:val="NoSpacing"/>
        <w:rPr>
          <w:b/>
          <w:u w:val="single"/>
        </w:rPr>
      </w:pPr>
      <w:r w:rsidRPr="00483F84">
        <w:rPr>
          <w:b/>
        </w:rPr>
        <w:t>Student’s Initials:</w:t>
      </w:r>
      <w:r w:rsidRPr="00483F84">
        <w:rPr>
          <w:b/>
          <w:u w:val="single"/>
        </w:rPr>
        <w:tab/>
      </w:r>
      <w:proofErr w:type="gramStart"/>
      <w:r w:rsidRPr="00483F84">
        <w:rPr>
          <w:b/>
          <w:u w:val="single"/>
        </w:rPr>
        <w:tab/>
      </w:r>
      <w:r w:rsidRPr="00483F84">
        <w:rPr>
          <w:b/>
        </w:rPr>
        <w:t xml:space="preserve">  Date</w:t>
      </w:r>
      <w:proofErr w:type="gramEnd"/>
      <w:r w:rsidRPr="00483F84">
        <w:rPr>
          <w:b/>
        </w:rPr>
        <w:t>:</w:t>
      </w:r>
      <w:r w:rsidRPr="00483F84">
        <w:rPr>
          <w:b/>
          <w:u w:val="single"/>
        </w:rPr>
        <w:tab/>
      </w:r>
      <w:r w:rsidRPr="00483F84">
        <w:rPr>
          <w:b/>
          <w:u w:val="single"/>
        </w:rPr>
        <w:tab/>
      </w:r>
      <w:r w:rsidRPr="00483F84">
        <w:rPr>
          <w:b/>
          <w:u w:val="single"/>
        </w:rPr>
        <w:tab/>
      </w:r>
    </w:p>
    <w:p w14:paraId="4FD47FC9" w14:textId="77777777" w:rsidR="00D913B9" w:rsidRPr="00483F84" w:rsidRDefault="00D913B9" w:rsidP="00D913B9">
      <w:pPr>
        <w:pStyle w:val="NoSpacing"/>
        <w:rPr>
          <w:b/>
          <w:lang w:eastAsia="ko-KR"/>
        </w:rPr>
      </w:pPr>
      <w:r w:rsidRPr="00483F84">
        <w:rPr>
          <w:b/>
        </w:rPr>
        <w:t>Initial only after you have had sufficient time to read and understand the information.</w:t>
      </w:r>
    </w:p>
    <w:p w14:paraId="26371F75" w14:textId="77777777" w:rsidR="00D913B9" w:rsidRPr="00483F84" w:rsidRDefault="00D913B9" w:rsidP="00D913B9">
      <w:pPr>
        <w:pStyle w:val="NoSpacing"/>
        <w:jc w:val="center"/>
        <w:rPr>
          <w:b/>
          <w:u w:val="single"/>
        </w:rPr>
      </w:pPr>
    </w:p>
    <w:p w14:paraId="2BBE9263" w14:textId="77777777" w:rsidR="00D913B9" w:rsidRPr="00EF2C79" w:rsidRDefault="00D913B9" w:rsidP="00D913B9">
      <w:pPr>
        <w:pStyle w:val="NoSpacing"/>
        <w:jc w:val="center"/>
        <w:rPr>
          <w:b/>
          <w:sz w:val="28"/>
          <w:szCs w:val="28"/>
          <w:u w:val="single"/>
        </w:rPr>
      </w:pPr>
      <w:r w:rsidRPr="00EF2C79">
        <w:rPr>
          <w:b/>
          <w:sz w:val="28"/>
          <w:szCs w:val="28"/>
          <w:u w:val="single"/>
        </w:rPr>
        <w:t>Federal Student Loan Debt</w:t>
      </w:r>
    </w:p>
    <w:p w14:paraId="4902B35C" w14:textId="77777777" w:rsidR="00D913B9" w:rsidRPr="00773B00" w:rsidRDefault="00D913B9" w:rsidP="00D913B9">
      <w:pPr>
        <w:pStyle w:val="NoSpacing"/>
        <w:jc w:val="center"/>
        <w:rPr>
          <w:b/>
          <w:sz w:val="28"/>
          <w:szCs w:val="28"/>
          <w:u w:val="single"/>
        </w:rPr>
      </w:pPr>
    </w:p>
    <w:p w14:paraId="07A7B0A2" w14:textId="77777777" w:rsidR="00D913B9" w:rsidRPr="00773B00" w:rsidRDefault="00D913B9" w:rsidP="00D913B9">
      <w:pPr>
        <w:pStyle w:val="NoSpacing"/>
        <w:rPr>
          <w:sz w:val="28"/>
          <w:szCs w:val="28"/>
        </w:rPr>
      </w:pPr>
      <w:r w:rsidRPr="00773B00">
        <w:rPr>
          <w:sz w:val="28"/>
          <w:szCs w:val="28"/>
        </w:rPr>
        <w:t>Students at Letty’s Barbering &amp; Cosmetology College are not eligible for federal student loans.  This institution does not meet the U.S. Department of Education criteria that would allow its students to participate in federal student aid programs.</w:t>
      </w:r>
    </w:p>
    <w:p w14:paraId="472FF305" w14:textId="77777777" w:rsidR="00D913B9" w:rsidRPr="00483F84" w:rsidRDefault="00D913B9" w:rsidP="00D913B9">
      <w:pPr>
        <w:pStyle w:val="NoSpacing"/>
        <w:rPr>
          <w:lang w:eastAsia="ko-KR"/>
        </w:rPr>
      </w:pPr>
    </w:p>
    <w:p w14:paraId="158ADB30" w14:textId="77777777" w:rsidR="00D913B9" w:rsidRPr="00483F84" w:rsidRDefault="00D913B9" w:rsidP="00D913B9">
      <w:pPr>
        <w:pStyle w:val="NoSpacing"/>
        <w:rPr>
          <w:b/>
          <w:u w:val="single"/>
        </w:rPr>
      </w:pPr>
      <w:r w:rsidRPr="00483F84">
        <w:rPr>
          <w:b/>
        </w:rPr>
        <w:t>Student’s Initials:</w:t>
      </w:r>
      <w:r w:rsidRPr="00483F84">
        <w:rPr>
          <w:b/>
          <w:u w:val="single"/>
        </w:rPr>
        <w:tab/>
      </w:r>
      <w:proofErr w:type="gramStart"/>
      <w:r w:rsidRPr="00483F84">
        <w:rPr>
          <w:b/>
          <w:u w:val="single"/>
        </w:rPr>
        <w:tab/>
      </w:r>
      <w:r w:rsidRPr="00483F84">
        <w:rPr>
          <w:b/>
        </w:rPr>
        <w:t xml:space="preserve">  </w:t>
      </w:r>
      <w:r w:rsidRPr="00483F84">
        <w:rPr>
          <w:rFonts w:hint="eastAsia"/>
          <w:b/>
          <w:lang w:eastAsia="ko-KR"/>
        </w:rPr>
        <w:tab/>
      </w:r>
      <w:proofErr w:type="gramEnd"/>
      <w:r w:rsidRPr="00483F84">
        <w:rPr>
          <w:b/>
        </w:rPr>
        <w:t>Date:</w:t>
      </w:r>
      <w:r w:rsidRPr="00483F84">
        <w:rPr>
          <w:b/>
          <w:u w:val="single"/>
        </w:rPr>
        <w:tab/>
      </w:r>
      <w:r w:rsidRPr="00483F84">
        <w:rPr>
          <w:b/>
          <w:u w:val="single"/>
        </w:rPr>
        <w:tab/>
      </w:r>
      <w:r w:rsidRPr="00483F84">
        <w:rPr>
          <w:b/>
          <w:u w:val="single"/>
        </w:rPr>
        <w:tab/>
      </w:r>
    </w:p>
    <w:p w14:paraId="0B078826" w14:textId="77777777" w:rsidR="00D913B9" w:rsidRPr="00483F84" w:rsidRDefault="00D913B9" w:rsidP="00D913B9">
      <w:pPr>
        <w:pStyle w:val="NoSpacing"/>
        <w:rPr>
          <w:b/>
          <w:lang w:eastAsia="ko-KR"/>
        </w:rPr>
      </w:pPr>
      <w:r w:rsidRPr="00483F84">
        <w:rPr>
          <w:b/>
        </w:rPr>
        <w:t>Initial only after you have had sufficient time to read and understand the information.</w:t>
      </w:r>
    </w:p>
    <w:p w14:paraId="3AFEC6C3" w14:textId="77777777" w:rsidR="00D913B9" w:rsidRPr="00483F84" w:rsidRDefault="00D913B9" w:rsidP="00D913B9">
      <w:pPr>
        <w:pStyle w:val="NoSpacing"/>
        <w:jc w:val="center"/>
        <w:rPr>
          <w:b/>
        </w:rPr>
      </w:pPr>
    </w:p>
    <w:p w14:paraId="5B1C0014" w14:textId="77777777" w:rsidR="00D913B9" w:rsidRDefault="00D913B9" w:rsidP="00D913B9">
      <w:pPr>
        <w:pStyle w:val="NoSpacing"/>
      </w:pPr>
    </w:p>
    <w:p w14:paraId="5C3BE5EA" w14:textId="77777777" w:rsidR="00D913B9" w:rsidRDefault="00D913B9" w:rsidP="00D913B9">
      <w:pPr>
        <w:pStyle w:val="NoSpacing"/>
      </w:pPr>
    </w:p>
    <w:p w14:paraId="00F03C5F" w14:textId="77777777" w:rsidR="00D913B9" w:rsidRDefault="00D913B9" w:rsidP="00D913B9">
      <w:pPr>
        <w:pStyle w:val="NoSpacing"/>
      </w:pPr>
    </w:p>
    <w:p w14:paraId="1B48AD61" w14:textId="77777777" w:rsidR="00D913B9" w:rsidRDefault="00D913B9" w:rsidP="00D913B9">
      <w:pPr>
        <w:pStyle w:val="NoSpacing"/>
      </w:pPr>
    </w:p>
    <w:p w14:paraId="4E3023CD" w14:textId="77777777" w:rsidR="00D913B9" w:rsidRDefault="00D913B9" w:rsidP="00D913B9">
      <w:pPr>
        <w:pStyle w:val="NoSpacing"/>
      </w:pPr>
    </w:p>
    <w:p w14:paraId="27DA5258" w14:textId="77777777" w:rsidR="00D913B9" w:rsidRDefault="00D913B9" w:rsidP="00D913B9">
      <w:pPr>
        <w:pStyle w:val="NoSpacing"/>
      </w:pPr>
    </w:p>
    <w:p w14:paraId="7D95B41C" w14:textId="77777777" w:rsidR="00D913B9" w:rsidRDefault="00D913B9" w:rsidP="00D913B9">
      <w:pPr>
        <w:pStyle w:val="NoSpacing"/>
      </w:pPr>
    </w:p>
    <w:p w14:paraId="732B9493" w14:textId="77777777" w:rsidR="00D913B9" w:rsidRDefault="00D913B9" w:rsidP="00D913B9">
      <w:pPr>
        <w:pStyle w:val="NoSpacing"/>
      </w:pPr>
    </w:p>
    <w:p w14:paraId="69EFB5B9" w14:textId="77777777" w:rsidR="00D913B9" w:rsidRPr="00483F84" w:rsidRDefault="00D913B9" w:rsidP="00D913B9">
      <w:pPr>
        <w:pStyle w:val="NoSpacing"/>
      </w:pPr>
      <w:r w:rsidRPr="00483F84">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2C1B70D2" w14:textId="77777777" w:rsidR="00D913B9" w:rsidRPr="00483F84" w:rsidRDefault="00D913B9" w:rsidP="00D913B9">
      <w:pPr>
        <w:pStyle w:val="NoSpacing"/>
        <w:rPr>
          <w:lang w:eastAsia="ko-KR"/>
        </w:rPr>
      </w:pPr>
    </w:p>
    <w:p w14:paraId="33C3F05F" w14:textId="77777777" w:rsidR="00D913B9" w:rsidRPr="00483F84" w:rsidRDefault="00D913B9" w:rsidP="00D913B9">
      <w:pPr>
        <w:pStyle w:val="NoSpacing"/>
      </w:pPr>
      <w:r w:rsidRPr="00483F84">
        <w:t>Any questions a student may have regarding this fact sheet that have not been satisfactorily answered by the</w:t>
      </w:r>
    </w:p>
    <w:p w14:paraId="7EE93C4F" w14:textId="77777777" w:rsidR="00D913B9" w:rsidRPr="00483F84" w:rsidRDefault="00D913B9" w:rsidP="00D913B9">
      <w:pPr>
        <w:pStyle w:val="NoSpacing"/>
      </w:pPr>
      <w:r w:rsidRPr="00483F84">
        <w:t xml:space="preserve">Institution may be directed to the Bureau for Private Postsecondary Education at </w:t>
      </w:r>
      <w:r>
        <w:t>1747 N Market Blvd.</w:t>
      </w:r>
      <w:r w:rsidRPr="00483F84">
        <w:t xml:space="preserve">, Suite </w:t>
      </w:r>
      <w:r>
        <w:t>225</w:t>
      </w:r>
      <w:r w:rsidRPr="00483F84">
        <w:t>, Sacramento, CA 9583</w:t>
      </w:r>
      <w:r>
        <w:t>4</w:t>
      </w:r>
      <w:r w:rsidRPr="00483F84">
        <w:t xml:space="preserve">, </w:t>
      </w:r>
      <w:hyperlink r:id="rId14" w:history="1">
        <w:r w:rsidRPr="00483F84">
          <w:rPr>
            <w:rStyle w:val="Hyperlink"/>
          </w:rPr>
          <w:t>www.bppe.ca.gov</w:t>
        </w:r>
      </w:hyperlink>
      <w:r w:rsidRPr="00483F84">
        <w:t>, toll-free telephone number (888)370-7589 or by fax (916)263-1897.</w:t>
      </w:r>
    </w:p>
    <w:p w14:paraId="54BB8DB2" w14:textId="77777777" w:rsidR="00D913B9" w:rsidRPr="00483F84" w:rsidRDefault="00D913B9" w:rsidP="00D913B9">
      <w:pPr>
        <w:pStyle w:val="NoSpacing"/>
        <w:rPr>
          <w:lang w:eastAsia="ko-KR"/>
        </w:rPr>
      </w:pPr>
    </w:p>
    <w:p w14:paraId="3A37CE31" w14:textId="77777777" w:rsidR="00D913B9" w:rsidRPr="00483F84" w:rsidRDefault="00D913B9" w:rsidP="00D913B9">
      <w:pPr>
        <w:pStyle w:val="NoSpacing"/>
        <w:rPr>
          <w:u w:val="single"/>
          <w:lang w:eastAsia="ko-KR"/>
        </w:rPr>
      </w:pPr>
      <w:r w:rsidRPr="00483F84">
        <w:rPr>
          <w:u w:val="single"/>
          <w:lang w:eastAsia="ko-KR"/>
        </w:rPr>
        <w:tab/>
      </w:r>
      <w:r w:rsidRPr="00483F84">
        <w:rPr>
          <w:u w:val="single"/>
          <w:lang w:eastAsia="ko-KR"/>
        </w:rPr>
        <w:tab/>
      </w:r>
      <w:r w:rsidRPr="00483F84">
        <w:rPr>
          <w:u w:val="single"/>
          <w:lang w:eastAsia="ko-KR"/>
        </w:rPr>
        <w:tab/>
      </w:r>
      <w:r w:rsidRPr="00483F84">
        <w:rPr>
          <w:u w:val="single"/>
          <w:lang w:eastAsia="ko-KR"/>
        </w:rPr>
        <w:tab/>
      </w:r>
      <w:r w:rsidRPr="00483F84">
        <w:rPr>
          <w:u w:val="single"/>
          <w:lang w:eastAsia="ko-KR"/>
        </w:rPr>
        <w:tab/>
      </w:r>
      <w:r w:rsidRPr="00483F84">
        <w:rPr>
          <w:u w:val="single"/>
          <w:lang w:eastAsia="ko-KR"/>
        </w:rPr>
        <w:tab/>
      </w:r>
    </w:p>
    <w:p w14:paraId="09EDF031" w14:textId="77777777" w:rsidR="00D913B9" w:rsidRDefault="00D913B9" w:rsidP="00D913B9">
      <w:pPr>
        <w:pStyle w:val="NoSpacing"/>
        <w:rPr>
          <w:sz w:val="24"/>
          <w:szCs w:val="24"/>
        </w:rPr>
      </w:pPr>
      <w:r>
        <w:rPr>
          <w:sz w:val="24"/>
          <w:szCs w:val="24"/>
        </w:rPr>
        <w:t>Student Name – Print</w:t>
      </w:r>
    </w:p>
    <w:p w14:paraId="082438BC" w14:textId="77777777" w:rsidR="00D913B9" w:rsidRDefault="00D913B9" w:rsidP="00D913B9">
      <w:pPr>
        <w:pStyle w:val="NoSpacing"/>
        <w:rPr>
          <w:sz w:val="24"/>
          <w:szCs w:val="24"/>
        </w:rPr>
      </w:pPr>
    </w:p>
    <w:p w14:paraId="70A128DC"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71A97256" w14:textId="77777777" w:rsidR="00D913B9" w:rsidRPr="00FE2BF3"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C94352C" w14:textId="77777777" w:rsidR="00D913B9" w:rsidRDefault="00D913B9" w:rsidP="00D913B9">
      <w:pPr>
        <w:pStyle w:val="NoSpacing"/>
        <w:rPr>
          <w:sz w:val="24"/>
          <w:szCs w:val="24"/>
        </w:rPr>
      </w:pPr>
    </w:p>
    <w:p w14:paraId="2CC88A10"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246560AE" w14:textId="77777777" w:rsidR="00D913B9" w:rsidRPr="00FE2BF3"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03AB705" w14:textId="77777777" w:rsidR="00D913B9" w:rsidRDefault="00D913B9" w:rsidP="00D913B9">
      <w:pPr>
        <w:pStyle w:val="NoSpacing"/>
        <w:jc w:val="center"/>
        <w:rPr>
          <w:b/>
          <w:sz w:val="28"/>
          <w:szCs w:val="28"/>
        </w:rPr>
      </w:pPr>
    </w:p>
    <w:p w14:paraId="478C236B" w14:textId="77777777" w:rsidR="00D913B9" w:rsidRDefault="00D913B9" w:rsidP="00D913B9">
      <w:pPr>
        <w:pStyle w:val="NoSpacing"/>
        <w:jc w:val="center"/>
        <w:rPr>
          <w:b/>
          <w:sz w:val="28"/>
          <w:szCs w:val="28"/>
        </w:rPr>
      </w:pPr>
    </w:p>
    <w:p w14:paraId="66378939" w14:textId="77777777" w:rsidR="00D913B9" w:rsidRDefault="00D913B9" w:rsidP="00D913B9">
      <w:pPr>
        <w:pStyle w:val="NoSpacing"/>
        <w:jc w:val="center"/>
        <w:rPr>
          <w:b/>
          <w:sz w:val="28"/>
          <w:szCs w:val="28"/>
        </w:rPr>
      </w:pPr>
    </w:p>
    <w:p w14:paraId="7B98493D" w14:textId="77777777" w:rsidR="00D913B9" w:rsidRDefault="00D913B9" w:rsidP="00D913B9">
      <w:pPr>
        <w:pStyle w:val="NoSpacing"/>
        <w:rPr>
          <w:b/>
          <w:sz w:val="20"/>
          <w:szCs w:val="20"/>
        </w:rPr>
      </w:pPr>
    </w:p>
    <w:p w14:paraId="1C3E9AD4" w14:textId="77777777" w:rsidR="00D913B9" w:rsidRDefault="00D913B9" w:rsidP="00D913B9">
      <w:pPr>
        <w:pStyle w:val="NoSpacing"/>
        <w:rPr>
          <w:b/>
          <w:sz w:val="20"/>
          <w:szCs w:val="20"/>
        </w:rPr>
      </w:pPr>
    </w:p>
    <w:p w14:paraId="28C67F9F" w14:textId="77777777" w:rsidR="00D913B9" w:rsidRDefault="00D913B9" w:rsidP="00D913B9">
      <w:pPr>
        <w:pStyle w:val="NoSpacing"/>
        <w:rPr>
          <w:b/>
          <w:sz w:val="20"/>
          <w:szCs w:val="20"/>
        </w:rPr>
      </w:pPr>
    </w:p>
    <w:p w14:paraId="621AD0F9" w14:textId="77777777" w:rsidR="00D913B9" w:rsidRPr="003B511B" w:rsidRDefault="00D913B9" w:rsidP="00D913B9">
      <w:pPr>
        <w:pStyle w:val="NoSpacing"/>
        <w:rPr>
          <w:b/>
          <w:sz w:val="24"/>
          <w:szCs w:val="24"/>
          <w:u w:val="single"/>
        </w:rPr>
      </w:pPr>
    </w:p>
    <w:p w14:paraId="39CFD4F9" w14:textId="77777777" w:rsidR="00D913B9" w:rsidRDefault="00D913B9" w:rsidP="00D913B9">
      <w:pPr>
        <w:pStyle w:val="NoSpacing"/>
        <w:jc w:val="center"/>
        <w:rPr>
          <w:b/>
          <w:sz w:val="24"/>
          <w:szCs w:val="24"/>
          <w:u w:val="single"/>
        </w:rPr>
      </w:pPr>
    </w:p>
    <w:p w14:paraId="752A193D" w14:textId="77777777" w:rsidR="00D913B9" w:rsidRDefault="00D913B9" w:rsidP="00D913B9">
      <w:pPr>
        <w:pStyle w:val="NoSpacing"/>
        <w:jc w:val="center"/>
        <w:rPr>
          <w:b/>
          <w:sz w:val="24"/>
          <w:szCs w:val="24"/>
          <w:u w:val="single"/>
        </w:rPr>
      </w:pPr>
    </w:p>
    <w:p w14:paraId="6B172F9F" w14:textId="77777777" w:rsidR="00D913B9" w:rsidRDefault="00D913B9" w:rsidP="00D913B9">
      <w:pPr>
        <w:pStyle w:val="NoSpacing"/>
        <w:jc w:val="center"/>
        <w:rPr>
          <w:b/>
          <w:sz w:val="24"/>
          <w:szCs w:val="24"/>
          <w:u w:val="single"/>
        </w:rPr>
      </w:pPr>
    </w:p>
    <w:p w14:paraId="738AC757" w14:textId="77777777" w:rsidR="00D913B9" w:rsidRDefault="00D913B9" w:rsidP="00D913B9">
      <w:pPr>
        <w:pStyle w:val="NoSpacing"/>
        <w:jc w:val="center"/>
        <w:rPr>
          <w:b/>
          <w:sz w:val="24"/>
          <w:szCs w:val="24"/>
          <w:u w:val="single"/>
        </w:rPr>
      </w:pPr>
    </w:p>
    <w:p w14:paraId="2E0E5A0E" w14:textId="77777777" w:rsidR="00D913B9" w:rsidRDefault="00D913B9" w:rsidP="00D913B9">
      <w:pPr>
        <w:pStyle w:val="NoSpacing"/>
        <w:jc w:val="center"/>
        <w:rPr>
          <w:b/>
          <w:sz w:val="24"/>
          <w:szCs w:val="24"/>
          <w:u w:val="single"/>
        </w:rPr>
      </w:pPr>
    </w:p>
    <w:p w14:paraId="77A191E4" w14:textId="77777777" w:rsidR="00D913B9" w:rsidRDefault="00D913B9" w:rsidP="00D913B9">
      <w:pPr>
        <w:pStyle w:val="NoSpacing"/>
        <w:jc w:val="center"/>
        <w:rPr>
          <w:b/>
          <w:sz w:val="24"/>
          <w:szCs w:val="24"/>
          <w:u w:val="single"/>
        </w:rPr>
      </w:pPr>
    </w:p>
    <w:p w14:paraId="0C66CA9F" w14:textId="77777777" w:rsidR="00D913B9" w:rsidRDefault="00D913B9" w:rsidP="00D913B9">
      <w:pPr>
        <w:pStyle w:val="NoSpacing"/>
        <w:jc w:val="center"/>
        <w:rPr>
          <w:b/>
          <w:sz w:val="24"/>
          <w:szCs w:val="24"/>
          <w:u w:val="single"/>
        </w:rPr>
      </w:pPr>
    </w:p>
    <w:p w14:paraId="5E77F3BA" w14:textId="77777777" w:rsidR="00D913B9" w:rsidRDefault="00D913B9" w:rsidP="00D913B9">
      <w:pPr>
        <w:pStyle w:val="NoSpacing"/>
        <w:jc w:val="center"/>
        <w:rPr>
          <w:b/>
          <w:sz w:val="24"/>
          <w:szCs w:val="24"/>
          <w:u w:val="single"/>
        </w:rPr>
      </w:pPr>
    </w:p>
    <w:p w14:paraId="3ACE08BA" w14:textId="77777777" w:rsidR="00D913B9" w:rsidRDefault="00D913B9" w:rsidP="00D913B9">
      <w:pPr>
        <w:pStyle w:val="NoSpacing"/>
        <w:jc w:val="center"/>
        <w:rPr>
          <w:b/>
          <w:sz w:val="24"/>
          <w:szCs w:val="24"/>
          <w:u w:val="single"/>
        </w:rPr>
      </w:pPr>
    </w:p>
    <w:p w14:paraId="0D319F77" w14:textId="77777777" w:rsidR="00D913B9" w:rsidRDefault="00D913B9" w:rsidP="00D913B9">
      <w:pPr>
        <w:pStyle w:val="NoSpacing"/>
        <w:jc w:val="center"/>
        <w:rPr>
          <w:b/>
          <w:sz w:val="24"/>
          <w:szCs w:val="24"/>
          <w:u w:val="single"/>
        </w:rPr>
      </w:pPr>
    </w:p>
    <w:p w14:paraId="43BF4E2E" w14:textId="77777777" w:rsidR="00D913B9" w:rsidRDefault="00D913B9" w:rsidP="00D913B9">
      <w:pPr>
        <w:pStyle w:val="NoSpacing"/>
        <w:jc w:val="center"/>
        <w:rPr>
          <w:b/>
          <w:sz w:val="24"/>
          <w:szCs w:val="24"/>
          <w:u w:val="single"/>
        </w:rPr>
      </w:pPr>
    </w:p>
    <w:p w14:paraId="1D270C29" w14:textId="77777777" w:rsidR="00D913B9" w:rsidRDefault="00D913B9" w:rsidP="00D913B9">
      <w:pPr>
        <w:pStyle w:val="NoSpacing"/>
        <w:jc w:val="center"/>
        <w:rPr>
          <w:b/>
          <w:sz w:val="24"/>
          <w:szCs w:val="24"/>
          <w:u w:val="single"/>
        </w:rPr>
      </w:pPr>
    </w:p>
    <w:p w14:paraId="7E0A4560" w14:textId="77777777" w:rsidR="00D913B9" w:rsidRDefault="00D913B9" w:rsidP="00D913B9">
      <w:pPr>
        <w:pStyle w:val="NoSpacing"/>
        <w:jc w:val="center"/>
        <w:rPr>
          <w:b/>
          <w:sz w:val="24"/>
          <w:szCs w:val="24"/>
          <w:u w:val="single"/>
        </w:rPr>
      </w:pPr>
    </w:p>
    <w:p w14:paraId="6B1474D3" w14:textId="77777777" w:rsidR="00D913B9" w:rsidRDefault="00D913B9" w:rsidP="00D913B9">
      <w:pPr>
        <w:pStyle w:val="NoSpacing"/>
        <w:jc w:val="center"/>
        <w:rPr>
          <w:b/>
          <w:sz w:val="24"/>
          <w:szCs w:val="24"/>
          <w:u w:val="single"/>
        </w:rPr>
      </w:pPr>
    </w:p>
    <w:p w14:paraId="0AD2B3B9" w14:textId="77777777" w:rsidR="00D913B9" w:rsidRDefault="00D913B9" w:rsidP="00D913B9">
      <w:pPr>
        <w:pStyle w:val="NoSpacing"/>
        <w:jc w:val="center"/>
        <w:rPr>
          <w:b/>
          <w:sz w:val="24"/>
          <w:szCs w:val="24"/>
          <w:u w:val="single"/>
        </w:rPr>
      </w:pPr>
    </w:p>
    <w:p w14:paraId="5045776E" w14:textId="77777777" w:rsidR="00D913B9" w:rsidRDefault="00D913B9" w:rsidP="00D913B9">
      <w:pPr>
        <w:pStyle w:val="NoSpacing"/>
        <w:jc w:val="center"/>
        <w:rPr>
          <w:b/>
          <w:sz w:val="24"/>
          <w:szCs w:val="24"/>
          <w:u w:val="single"/>
        </w:rPr>
      </w:pPr>
    </w:p>
    <w:p w14:paraId="14038BC8" w14:textId="77777777" w:rsidR="00D913B9" w:rsidRDefault="00D913B9" w:rsidP="00D913B9">
      <w:pPr>
        <w:pStyle w:val="NoSpacing"/>
        <w:jc w:val="center"/>
        <w:rPr>
          <w:b/>
          <w:sz w:val="24"/>
          <w:szCs w:val="24"/>
          <w:u w:val="single"/>
        </w:rPr>
      </w:pPr>
    </w:p>
    <w:p w14:paraId="671642CF" w14:textId="77777777" w:rsidR="00D913B9" w:rsidRPr="003B511B" w:rsidRDefault="00D913B9" w:rsidP="00D913B9">
      <w:pPr>
        <w:pStyle w:val="NoSpacing"/>
        <w:jc w:val="center"/>
        <w:rPr>
          <w:rFonts w:eastAsia="Malgun Gothic"/>
          <w:b/>
          <w:sz w:val="24"/>
          <w:szCs w:val="24"/>
          <w:u w:val="single"/>
          <w:lang w:eastAsia="ko-KR"/>
        </w:rPr>
      </w:pPr>
      <w:r w:rsidRPr="003B511B">
        <w:rPr>
          <w:b/>
          <w:sz w:val="24"/>
          <w:szCs w:val="24"/>
          <w:u w:val="single"/>
        </w:rPr>
        <w:t>Definitions</w:t>
      </w:r>
    </w:p>
    <w:p w14:paraId="5C0DE028" w14:textId="77777777" w:rsidR="00D913B9" w:rsidRPr="00483F84" w:rsidRDefault="00D913B9" w:rsidP="00D913B9">
      <w:pPr>
        <w:pStyle w:val="NoSpacing"/>
        <w:numPr>
          <w:ilvl w:val="0"/>
          <w:numId w:val="3"/>
        </w:numPr>
        <w:rPr>
          <w:sz w:val="17"/>
          <w:szCs w:val="17"/>
        </w:rPr>
      </w:pPr>
      <w:r w:rsidRPr="00483F84">
        <w:rPr>
          <w:sz w:val="17"/>
          <w:szCs w:val="17"/>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1B5D3A05" w14:textId="77777777" w:rsidR="00D913B9" w:rsidRPr="00483F84" w:rsidRDefault="00D913B9" w:rsidP="00D913B9">
      <w:pPr>
        <w:pStyle w:val="NoSpacing"/>
        <w:rPr>
          <w:sz w:val="17"/>
          <w:szCs w:val="17"/>
          <w:lang w:eastAsia="ko-KR"/>
        </w:rPr>
      </w:pPr>
    </w:p>
    <w:p w14:paraId="6287A356" w14:textId="77777777" w:rsidR="00D913B9" w:rsidRPr="00483F84" w:rsidRDefault="00D913B9" w:rsidP="00D913B9">
      <w:pPr>
        <w:pStyle w:val="NoSpacing"/>
        <w:numPr>
          <w:ilvl w:val="0"/>
          <w:numId w:val="3"/>
        </w:numPr>
        <w:rPr>
          <w:sz w:val="17"/>
          <w:szCs w:val="17"/>
        </w:rPr>
      </w:pPr>
      <w:r w:rsidRPr="00483F84">
        <w:rPr>
          <w:sz w:val="17"/>
          <w:szCs w:val="17"/>
        </w:rPr>
        <w:t xml:space="preserve">“Students Available for Graduation” is the number of students who began the program minus the number of students who have died, been incarcerated, or been called to active military duty.  </w:t>
      </w:r>
    </w:p>
    <w:p w14:paraId="08920C10" w14:textId="77777777" w:rsidR="00D913B9" w:rsidRPr="00483F84" w:rsidRDefault="00D913B9" w:rsidP="00D913B9">
      <w:pPr>
        <w:pStyle w:val="NoSpacing"/>
        <w:rPr>
          <w:sz w:val="17"/>
          <w:szCs w:val="17"/>
          <w:lang w:eastAsia="ko-KR"/>
        </w:rPr>
      </w:pPr>
    </w:p>
    <w:p w14:paraId="65E571EA" w14:textId="77777777" w:rsidR="00D913B9" w:rsidRPr="00483F84" w:rsidRDefault="00D913B9" w:rsidP="00D913B9">
      <w:pPr>
        <w:pStyle w:val="NoSpacing"/>
        <w:numPr>
          <w:ilvl w:val="0"/>
          <w:numId w:val="3"/>
        </w:numPr>
        <w:rPr>
          <w:sz w:val="17"/>
          <w:szCs w:val="17"/>
        </w:rPr>
      </w:pPr>
      <w:r w:rsidRPr="00483F84">
        <w:rPr>
          <w:sz w:val="17"/>
          <w:szCs w:val="17"/>
        </w:rPr>
        <w:t xml:space="preserve">“Number of On-time Graduates” is the number of students who completed the program within 100% of the published program length within the reporting calendar year.  </w:t>
      </w:r>
    </w:p>
    <w:p w14:paraId="2E500F60" w14:textId="77777777" w:rsidR="00D913B9" w:rsidRPr="00483F84" w:rsidRDefault="00D913B9" w:rsidP="00D913B9">
      <w:pPr>
        <w:pStyle w:val="NoSpacing"/>
        <w:rPr>
          <w:sz w:val="17"/>
          <w:szCs w:val="17"/>
          <w:lang w:eastAsia="ko-KR"/>
        </w:rPr>
      </w:pPr>
    </w:p>
    <w:p w14:paraId="506AA8E5" w14:textId="77777777" w:rsidR="00D913B9" w:rsidRPr="00483F84" w:rsidRDefault="00D913B9" w:rsidP="00D913B9">
      <w:pPr>
        <w:pStyle w:val="NoSpacing"/>
        <w:numPr>
          <w:ilvl w:val="0"/>
          <w:numId w:val="3"/>
        </w:numPr>
        <w:rPr>
          <w:sz w:val="17"/>
          <w:szCs w:val="17"/>
        </w:rPr>
      </w:pPr>
      <w:r w:rsidRPr="00483F84">
        <w:rPr>
          <w:sz w:val="17"/>
          <w:szCs w:val="17"/>
        </w:rPr>
        <w:t xml:space="preserve">“On-time Completion Rate” is the number of on-time graduates divided by the number of students available for graduation.  </w:t>
      </w:r>
    </w:p>
    <w:p w14:paraId="26DE3CEC" w14:textId="77777777" w:rsidR="00D913B9" w:rsidRPr="00483F84" w:rsidRDefault="00D913B9" w:rsidP="00D913B9">
      <w:pPr>
        <w:pStyle w:val="NoSpacing"/>
        <w:rPr>
          <w:sz w:val="17"/>
          <w:szCs w:val="17"/>
          <w:lang w:eastAsia="ko-KR"/>
        </w:rPr>
      </w:pPr>
    </w:p>
    <w:p w14:paraId="36D3FA82" w14:textId="77777777" w:rsidR="00D913B9" w:rsidRPr="00483F84" w:rsidRDefault="00D913B9" w:rsidP="00D913B9">
      <w:pPr>
        <w:pStyle w:val="NoSpacing"/>
        <w:numPr>
          <w:ilvl w:val="0"/>
          <w:numId w:val="3"/>
        </w:numPr>
        <w:rPr>
          <w:sz w:val="17"/>
          <w:szCs w:val="17"/>
        </w:rPr>
      </w:pPr>
      <w:r w:rsidRPr="00483F84">
        <w:rPr>
          <w:sz w:val="17"/>
          <w:szCs w:val="17"/>
        </w:rPr>
        <w:t xml:space="preserve">“150% Graduates” is the number of students who completed the program within 150% of the program length (includes on-time graduates).  </w:t>
      </w:r>
    </w:p>
    <w:p w14:paraId="7D3E1FB8" w14:textId="77777777" w:rsidR="00D913B9" w:rsidRPr="00483F84" w:rsidRDefault="00D913B9" w:rsidP="00D913B9">
      <w:pPr>
        <w:pStyle w:val="NoSpacing"/>
        <w:rPr>
          <w:sz w:val="17"/>
          <w:szCs w:val="17"/>
          <w:lang w:eastAsia="ko-KR"/>
        </w:rPr>
      </w:pPr>
    </w:p>
    <w:p w14:paraId="5353D585" w14:textId="77777777" w:rsidR="00D913B9" w:rsidRPr="00483F84" w:rsidRDefault="00D913B9" w:rsidP="00D913B9">
      <w:pPr>
        <w:pStyle w:val="NoSpacing"/>
        <w:numPr>
          <w:ilvl w:val="0"/>
          <w:numId w:val="3"/>
        </w:numPr>
        <w:rPr>
          <w:sz w:val="17"/>
          <w:szCs w:val="17"/>
        </w:rPr>
      </w:pPr>
      <w:r w:rsidRPr="00483F84">
        <w:rPr>
          <w:sz w:val="17"/>
          <w:szCs w:val="17"/>
        </w:rPr>
        <w:t xml:space="preserve">“150% Completion Rate” is the number of students who completed the program in the reported calendar year within 150% of the published program length, including on-time graduates, divided by the number of students available for graduation.  </w:t>
      </w:r>
    </w:p>
    <w:p w14:paraId="52333CF0" w14:textId="77777777" w:rsidR="00D913B9" w:rsidRPr="00483F84" w:rsidRDefault="00D913B9" w:rsidP="00D913B9">
      <w:pPr>
        <w:pStyle w:val="NoSpacing"/>
        <w:rPr>
          <w:sz w:val="17"/>
          <w:szCs w:val="17"/>
          <w:lang w:eastAsia="ko-KR"/>
        </w:rPr>
      </w:pPr>
    </w:p>
    <w:p w14:paraId="12B59310" w14:textId="77777777" w:rsidR="00D913B9" w:rsidRPr="00483F84" w:rsidRDefault="00D913B9" w:rsidP="00D913B9">
      <w:pPr>
        <w:pStyle w:val="NoSpacing"/>
        <w:numPr>
          <w:ilvl w:val="0"/>
          <w:numId w:val="3"/>
        </w:numPr>
        <w:rPr>
          <w:sz w:val="17"/>
          <w:szCs w:val="17"/>
        </w:rPr>
      </w:pPr>
      <w:r w:rsidRPr="00483F84">
        <w:rPr>
          <w:sz w:val="17"/>
          <w:szCs w:val="17"/>
        </w:rPr>
        <w:t xml:space="preserve">“Graduates Available for Employment” means the number of graduates minus the number of graduates unavailable for employment.  </w:t>
      </w:r>
    </w:p>
    <w:p w14:paraId="5AD7986A" w14:textId="77777777" w:rsidR="00D913B9" w:rsidRPr="00483F84" w:rsidRDefault="00D913B9" w:rsidP="00D913B9">
      <w:pPr>
        <w:pStyle w:val="NoSpacing"/>
        <w:rPr>
          <w:sz w:val="17"/>
          <w:szCs w:val="17"/>
          <w:lang w:eastAsia="ko-KR"/>
        </w:rPr>
      </w:pPr>
    </w:p>
    <w:p w14:paraId="1BFEFEEA" w14:textId="77777777" w:rsidR="00D913B9" w:rsidRPr="00483F84" w:rsidRDefault="00D913B9" w:rsidP="00D913B9">
      <w:pPr>
        <w:pStyle w:val="NoSpacing"/>
        <w:numPr>
          <w:ilvl w:val="0"/>
          <w:numId w:val="3"/>
        </w:numPr>
        <w:rPr>
          <w:sz w:val="17"/>
          <w:szCs w:val="17"/>
        </w:rPr>
      </w:pPr>
      <w:r w:rsidRPr="00483F84">
        <w:rPr>
          <w:sz w:val="17"/>
          <w:szCs w:val="17"/>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208619C5" w14:textId="77777777" w:rsidR="00D913B9" w:rsidRPr="00483F84" w:rsidRDefault="00D913B9" w:rsidP="00D913B9">
      <w:pPr>
        <w:pStyle w:val="NoSpacing"/>
        <w:rPr>
          <w:sz w:val="17"/>
          <w:szCs w:val="17"/>
          <w:lang w:eastAsia="ko-KR"/>
        </w:rPr>
      </w:pPr>
    </w:p>
    <w:p w14:paraId="53976E56" w14:textId="77777777" w:rsidR="00D913B9" w:rsidRPr="00483F84" w:rsidRDefault="00D913B9" w:rsidP="00D913B9">
      <w:pPr>
        <w:pStyle w:val="NoSpacing"/>
        <w:numPr>
          <w:ilvl w:val="0"/>
          <w:numId w:val="3"/>
        </w:numPr>
        <w:rPr>
          <w:sz w:val="17"/>
          <w:szCs w:val="17"/>
        </w:rPr>
      </w:pPr>
      <w:r w:rsidRPr="00483F84">
        <w:rPr>
          <w:sz w:val="17"/>
          <w:szCs w:val="17"/>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83F84">
        <w:rPr>
          <w:rFonts w:ascii="Arial" w:eastAsia="Arial" w:hAnsi="Arial" w:cs="Arial"/>
          <w:b/>
          <w:sz w:val="17"/>
          <w:szCs w:val="17"/>
        </w:rPr>
        <w:t xml:space="preserve"> </w:t>
      </w:r>
      <w:r w:rsidRPr="00483F84">
        <w:rPr>
          <w:sz w:val="17"/>
          <w:szCs w:val="17"/>
        </w:rPr>
        <w:t xml:space="preserve">period begins after the announcement of the examination results for the first examination available after a student completes an applicable educational program.  </w:t>
      </w:r>
    </w:p>
    <w:p w14:paraId="7370B5ED" w14:textId="77777777" w:rsidR="00D913B9" w:rsidRPr="00483F84" w:rsidRDefault="00D913B9" w:rsidP="00D913B9">
      <w:pPr>
        <w:pStyle w:val="NoSpacing"/>
        <w:numPr>
          <w:ilvl w:val="0"/>
          <w:numId w:val="3"/>
        </w:numPr>
        <w:rPr>
          <w:sz w:val="17"/>
          <w:szCs w:val="17"/>
        </w:rPr>
      </w:pPr>
      <w:r w:rsidRPr="00483F84">
        <w:rPr>
          <w:sz w:val="17"/>
          <w:szCs w:val="17"/>
        </w:rPr>
        <w:t xml:space="preserve">“Placement Rate Employed in the Field” is calculated by dividing the number of graduates gainfully employed in the field by the number of graduates available for employment.  </w:t>
      </w:r>
    </w:p>
    <w:p w14:paraId="46003963" w14:textId="77777777" w:rsidR="00D913B9" w:rsidRPr="00483F84" w:rsidRDefault="00D913B9" w:rsidP="00D913B9">
      <w:pPr>
        <w:pStyle w:val="NoSpacing"/>
        <w:rPr>
          <w:sz w:val="17"/>
          <w:szCs w:val="17"/>
          <w:lang w:eastAsia="ko-KR"/>
        </w:rPr>
      </w:pPr>
    </w:p>
    <w:p w14:paraId="11A66136" w14:textId="77777777" w:rsidR="00D913B9" w:rsidRPr="00483F84" w:rsidRDefault="00D913B9" w:rsidP="00D913B9">
      <w:pPr>
        <w:pStyle w:val="NoSpacing"/>
        <w:numPr>
          <w:ilvl w:val="0"/>
          <w:numId w:val="3"/>
        </w:numPr>
        <w:rPr>
          <w:sz w:val="17"/>
          <w:szCs w:val="17"/>
        </w:rPr>
      </w:pPr>
      <w:r w:rsidRPr="00483F84">
        <w:rPr>
          <w:sz w:val="17"/>
          <w:szCs w:val="17"/>
        </w:rPr>
        <w:t xml:space="preserve">“Number of Graduates Taking Exam” is the number of graduates who took the first available exam in the reported calendar year.  </w:t>
      </w:r>
    </w:p>
    <w:p w14:paraId="36EC0AB7" w14:textId="77777777" w:rsidR="00D913B9" w:rsidRPr="00483F84" w:rsidRDefault="00D913B9" w:rsidP="00D913B9">
      <w:pPr>
        <w:pStyle w:val="NoSpacing"/>
        <w:numPr>
          <w:ilvl w:val="0"/>
          <w:numId w:val="3"/>
        </w:numPr>
        <w:rPr>
          <w:sz w:val="17"/>
          <w:szCs w:val="17"/>
        </w:rPr>
      </w:pPr>
      <w:r w:rsidRPr="00483F84">
        <w:rPr>
          <w:sz w:val="17"/>
          <w:szCs w:val="17"/>
        </w:rPr>
        <w:t xml:space="preserve">“First Available Exam Date” is the date for the first available exam after a student completed a program.  </w:t>
      </w:r>
    </w:p>
    <w:p w14:paraId="1863EDDE" w14:textId="77777777" w:rsidR="00D913B9" w:rsidRPr="00483F84" w:rsidRDefault="00D913B9" w:rsidP="00D913B9">
      <w:pPr>
        <w:pStyle w:val="NoSpacing"/>
        <w:numPr>
          <w:ilvl w:val="0"/>
          <w:numId w:val="3"/>
        </w:numPr>
        <w:rPr>
          <w:sz w:val="17"/>
          <w:szCs w:val="17"/>
        </w:rPr>
      </w:pPr>
      <w:r w:rsidRPr="00483F84">
        <w:rPr>
          <w:sz w:val="17"/>
          <w:szCs w:val="17"/>
        </w:rPr>
        <w:t xml:space="preserve">“Passage Rate” is calculated by dividing the number of graduates who passed the exam by the number of graduates who took the reported licensing exam.  </w:t>
      </w:r>
    </w:p>
    <w:p w14:paraId="4CA919E4" w14:textId="77777777" w:rsidR="00D913B9" w:rsidRPr="00483F84" w:rsidRDefault="00D913B9" w:rsidP="00D913B9">
      <w:pPr>
        <w:pStyle w:val="NoSpacing"/>
        <w:numPr>
          <w:ilvl w:val="0"/>
          <w:numId w:val="3"/>
        </w:numPr>
        <w:rPr>
          <w:sz w:val="17"/>
          <w:szCs w:val="17"/>
        </w:rPr>
      </w:pPr>
      <w:r w:rsidRPr="00483F84">
        <w:rPr>
          <w:sz w:val="17"/>
          <w:szCs w:val="17"/>
        </w:rPr>
        <w:t xml:space="preserve">“Number Who Passed First Available Exam” is the number of graduates who took and passed the first available licensing exam after completing the program.  </w:t>
      </w:r>
    </w:p>
    <w:p w14:paraId="0E531B2B" w14:textId="77777777" w:rsidR="00D913B9" w:rsidRPr="00483F84" w:rsidRDefault="00D913B9" w:rsidP="00D913B9">
      <w:pPr>
        <w:pStyle w:val="NoSpacing"/>
        <w:numPr>
          <w:ilvl w:val="0"/>
          <w:numId w:val="3"/>
        </w:numPr>
        <w:rPr>
          <w:sz w:val="17"/>
          <w:szCs w:val="17"/>
        </w:rPr>
      </w:pPr>
      <w:r w:rsidRPr="00483F84">
        <w:rPr>
          <w:sz w:val="17"/>
          <w:szCs w:val="17"/>
        </w:rPr>
        <w:t xml:space="preserve">“Salary” is as reported by graduate or graduate’s employer.  </w:t>
      </w:r>
    </w:p>
    <w:p w14:paraId="25460435" w14:textId="77777777" w:rsidR="00D913B9" w:rsidRPr="00C50576" w:rsidRDefault="00D913B9" w:rsidP="00D913B9">
      <w:pPr>
        <w:pStyle w:val="NoSpacing"/>
        <w:numPr>
          <w:ilvl w:val="0"/>
          <w:numId w:val="3"/>
        </w:numPr>
        <w:rPr>
          <w:sz w:val="18"/>
          <w:szCs w:val="18"/>
        </w:rPr>
      </w:pPr>
      <w:r w:rsidRPr="00C50576">
        <w:rPr>
          <w:sz w:val="18"/>
          <w:szCs w:val="18"/>
        </w:rPr>
        <w:t xml:space="preserve">“No Salary Information Reported” is the number of graduates for whom, after making reasonable attempts, the school was not able to obtain salary information. </w:t>
      </w:r>
    </w:p>
    <w:p w14:paraId="0A1C38F4" w14:textId="77777777" w:rsidR="00D913B9" w:rsidRDefault="00D913B9" w:rsidP="00D913B9">
      <w:pPr>
        <w:pStyle w:val="NoSpacing"/>
        <w:jc w:val="center"/>
        <w:rPr>
          <w:b/>
          <w:sz w:val="28"/>
          <w:szCs w:val="28"/>
        </w:rPr>
      </w:pPr>
    </w:p>
    <w:p w14:paraId="77C197FE" w14:textId="77777777" w:rsidR="00D913B9" w:rsidRDefault="00D913B9" w:rsidP="00D913B9">
      <w:pPr>
        <w:pStyle w:val="NoSpacing"/>
        <w:jc w:val="center"/>
        <w:rPr>
          <w:b/>
          <w:sz w:val="28"/>
          <w:szCs w:val="28"/>
        </w:rPr>
      </w:pPr>
    </w:p>
    <w:p w14:paraId="58F0E3AF" w14:textId="77777777" w:rsidR="00D913B9" w:rsidRDefault="00D913B9" w:rsidP="00D913B9">
      <w:pPr>
        <w:pStyle w:val="NoSpacing"/>
        <w:rPr>
          <w:b/>
          <w:sz w:val="28"/>
          <w:szCs w:val="28"/>
          <w:u w:val="single"/>
        </w:rPr>
      </w:pPr>
    </w:p>
    <w:p w14:paraId="2C5B8685" w14:textId="77777777" w:rsidR="00D913B9" w:rsidRDefault="00D913B9" w:rsidP="00D913B9">
      <w:pPr>
        <w:pStyle w:val="NoSpacing"/>
        <w:jc w:val="center"/>
        <w:rPr>
          <w:b/>
          <w:sz w:val="36"/>
          <w:szCs w:val="36"/>
          <w:u w:val="single"/>
        </w:rPr>
      </w:pPr>
    </w:p>
    <w:p w14:paraId="4555360D" w14:textId="77777777" w:rsidR="00D913B9" w:rsidRDefault="00D913B9" w:rsidP="00D913B9">
      <w:pPr>
        <w:pStyle w:val="NoSpacing"/>
        <w:jc w:val="center"/>
        <w:rPr>
          <w:b/>
          <w:sz w:val="36"/>
          <w:szCs w:val="36"/>
          <w:u w:val="single"/>
        </w:rPr>
      </w:pPr>
    </w:p>
    <w:p w14:paraId="71075A00"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4214A491" w14:textId="77777777" w:rsidR="00D913B9" w:rsidRDefault="00D913B9" w:rsidP="00D913B9">
      <w:pPr>
        <w:spacing w:after="0"/>
        <w:rPr>
          <w:b/>
          <w:color w:val="000000"/>
          <w:sz w:val="28"/>
          <w:szCs w:val="28"/>
          <w:u w:val="single"/>
        </w:rPr>
      </w:pPr>
    </w:p>
    <w:p w14:paraId="2CFA1E2D"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1264737A"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32AEBB9B" w14:textId="77777777" w:rsidR="00D913B9" w:rsidRDefault="00D913B9" w:rsidP="00D913B9">
      <w:pPr>
        <w:pStyle w:val="NoSpacing"/>
        <w:jc w:val="center"/>
        <w:rPr>
          <w:b/>
          <w:sz w:val="24"/>
          <w:szCs w:val="24"/>
          <w:lang w:eastAsia="ko-KR"/>
        </w:rPr>
      </w:pPr>
    </w:p>
    <w:p w14:paraId="745FEA32" w14:textId="77777777" w:rsidR="00D913B9" w:rsidRDefault="00D913B9" w:rsidP="00D913B9">
      <w:pPr>
        <w:pStyle w:val="NoSpacing"/>
        <w:jc w:val="center"/>
        <w:rPr>
          <w:b/>
          <w:sz w:val="24"/>
          <w:szCs w:val="24"/>
          <w:lang w:eastAsia="ko-KR"/>
        </w:rPr>
      </w:pPr>
    </w:p>
    <w:p w14:paraId="1EA8658B" w14:textId="77777777" w:rsidR="00D913B9" w:rsidRDefault="00D913B9" w:rsidP="00D913B9">
      <w:pPr>
        <w:pStyle w:val="NoSpacing"/>
        <w:jc w:val="center"/>
        <w:rPr>
          <w:b/>
          <w:sz w:val="24"/>
          <w:szCs w:val="24"/>
          <w:lang w:eastAsia="ko-KR"/>
        </w:rPr>
      </w:pPr>
    </w:p>
    <w:p w14:paraId="3D4C5632" w14:textId="77777777" w:rsidR="00D913B9" w:rsidRPr="00DA55D2" w:rsidRDefault="00D913B9" w:rsidP="00D913B9">
      <w:pPr>
        <w:pStyle w:val="NoSpacing"/>
        <w:jc w:val="center"/>
        <w:rPr>
          <w:b/>
          <w:sz w:val="24"/>
          <w:szCs w:val="24"/>
          <w:lang w:eastAsia="ko-KR"/>
        </w:rPr>
      </w:pPr>
    </w:p>
    <w:p w14:paraId="349387B1" w14:textId="77777777" w:rsidR="00D913B9" w:rsidRDefault="00D913B9" w:rsidP="00D913B9">
      <w:pPr>
        <w:pStyle w:val="NoSpacing"/>
        <w:jc w:val="center"/>
        <w:rPr>
          <w:b/>
          <w:sz w:val="24"/>
          <w:szCs w:val="24"/>
        </w:rPr>
      </w:pPr>
    </w:p>
    <w:p w14:paraId="1AC96EBD" w14:textId="77777777" w:rsidR="00D913B9" w:rsidRDefault="00D913B9" w:rsidP="00D913B9">
      <w:pPr>
        <w:pStyle w:val="NoSpacing"/>
        <w:jc w:val="center"/>
        <w:rPr>
          <w:b/>
          <w:sz w:val="24"/>
          <w:szCs w:val="24"/>
        </w:rPr>
      </w:pPr>
    </w:p>
    <w:p w14:paraId="3CAA0F8B" w14:textId="77777777" w:rsidR="00D913B9" w:rsidRDefault="00D913B9" w:rsidP="00D913B9">
      <w:pPr>
        <w:pStyle w:val="NoSpacing"/>
        <w:jc w:val="center"/>
        <w:rPr>
          <w:b/>
          <w:sz w:val="24"/>
          <w:szCs w:val="24"/>
        </w:rPr>
      </w:pPr>
    </w:p>
    <w:p w14:paraId="63231AE4" w14:textId="77777777" w:rsidR="00D913B9" w:rsidRDefault="00D913B9" w:rsidP="00D913B9">
      <w:pPr>
        <w:pStyle w:val="NoSpacing"/>
        <w:jc w:val="center"/>
        <w:rPr>
          <w:b/>
          <w:sz w:val="28"/>
          <w:szCs w:val="28"/>
        </w:rPr>
      </w:pPr>
    </w:p>
    <w:p w14:paraId="54CB7D09" w14:textId="77777777" w:rsidR="00D913B9" w:rsidRDefault="00D913B9" w:rsidP="00D913B9">
      <w:pPr>
        <w:pStyle w:val="NoSpacing"/>
        <w:jc w:val="center"/>
        <w:rPr>
          <w:b/>
          <w:sz w:val="28"/>
          <w:szCs w:val="28"/>
        </w:rPr>
      </w:pPr>
    </w:p>
    <w:p w14:paraId="1D88A4CD" w14:textId="77777777" w:rsidR="00D913B9" w:rsidRDefault="00D913B9" w:rsidP="00D913B9">
      <w:pPr>
        <w:pStyle w:val="NoSpacing"/>
        <w:jc w:val="center"/>
        <w:rPr>
          <w:b/>
          <w:sz w:val="28"/>
          <w:szCs w:val="28"/>
        </w:rPr>
      </w:pPr>
    </w:p>
    <w:p w14:paraId="1E2720D8" w14:textId="77777777" w:rsidR="00D913B9" w:rsidRDefault="00D913B9" w:rsidP="00D913B9">
      <w:pPr>
        <w:pStyle w:val="NoSpacing"/>
        <w:jc w:val="center"/>
        <w:rPr>
          <w:b/>
          <w:sz w:val="28"/>
          <w:szCs w:val="28"/>
        </w:rPr>
      </w:pPr>
    </w:p>
    <w:p w14:paraId="5E23C62C" w14:textId="77777777" w:rsidR="00D913B9" w:rsidRDefault="00D913B9" w:rsidP="00D913B9">
      <w:pPr>
        <w:pStyle w:val="NoSpacing"/>
        <w:jc w:val="center"/>
        <w:rPr>
          <w:b/>
          <w:sz w:val="28"/>
          <w:szCs w:val="28"/>
        </w:rPr>
      </w:pPr>
    </w:p>
    <w:p w14:paraId="1D767FAC" w14:textId="77777777" w:rsidR="00D913B9" w:rsidRDefault="00D913B9" w:rsidP="00D913B9">
      <w:pPr>
        <w:pStyle w:val="NoSpacing"/>
        <w:jc w:val="center"/>
        <w:rPr>
          <w:b/>
          <w:sz w:val="28"/>
          <w:szCs w:val="28"/>
        </w:rPr>
      </w:pPr>
    </w:p>
    <w:p w14:paraId="660C9C5C" w14:textId="77777777" w:rsidR="00D913B9" w:rsidRDefault="00D913B9" w:rsidP="00D913B9">
      <w:pPr>
        <w:pStyle w:val="NoSpacing"/>
        <w:jc w:val="center"/>
        <w:rPr>
          <w:b/>
          <w:sz w:val="28"/>
          <w:szCs w:val="28"/>
        </w:rPr>
      </w:pPr>
    </w:p>
    <w:p w14:paraId="0CD75C14" w14:textId="77777777" w:rsidR="00D913B9" w:rsidRDefault="00D913B9" w:rsidP="00D913B9">
      <w:pPr>
        <w:pStyle w:val="NoSpacing"/>
        <w:jc w:val="center"/>
        <w:rPr>
          <w:b/>
          <w:sz w:val="28"/>
          <w:szCs w:val="28"/>
        </w:rPr>
      </w:pPr>
    </w:p>
    <w:p w14:paraId="3CF418E6" w14:textId="77777777" w:rsidR="00D913B9" w:rsidRDefault="00D913B9" w:rsidP="00D913B9">
      <w:pPr>
        <w:pStyle w:val="NoSpacing"/>
        <w:jc w:val="center"/>
        <w:rPr>
          <w:b/>
          <w:sz w:val="28"/>
          <w:szCs w:val="28"/>
        </w:rPr>
      </w:pPr>
    </w:p>
    <w:p w14:paraId="7B6BFAC8" w14:textId="77777777" w:rsidR="00D913B9" w:rsidRDefault="00D913B9" w:rsidP="00D913B9">
      <w:pPr>
        <w:pStyle w:val="NoSpacing"/>
        <w:jc w:val="center"/>
        <w:rPr>
          <w:b/>
          <w:sz w:val="28"/>
          <w:szCs w:val="28"/>
        </w:rPr>
      </w:pPr>
    </w:p>
    <w:p w14:paraId="7880B294" w14:textId="77777777" w:rsidR="00D913B9" w:rsidRDefault="00D913B9" w:rsidP="00D913B9">
      <w:pPr>
        <w:pStyle w:val="NoSpacing"/>
        <w:jc w:val="center"/>
        <w:rPr>
          <w:b/>
          <w:sz w:val="28"/>
          <w:szCs w:val="28"/>
        </w:rPr>
      </w:pPr>
    </w:p>
    <w:p w14:paraId="7C4FD591" w14:textId="77777777" w:rsidR="00D913B9" w:rsidRDefault="00D913B9" w:rsidP="00D913B9">
      <w:pPr>
        <w:pStyle w:val="NoSpacing"/>
        <w:jc w:val="center"/>
        <w:rPr>
          <w:b/>
          <w:sz w:val="28"/>
          <w:szCs w:val="28"/>
        </w:rPr>
      </w:pPr>
    </w:p>
    <w:p w14:paraId="1DC11AFB" w14:textId="77777777" w:rsidR="00D913B9" w:rsidRDefault="00D913B9" w:rsidP="00D913B9">
      <w:pPr>
        <w:pStyle w:val="NoSpacing"/>
        <w:jc w:val="center"/>
        <w:rPr>
          <w:b/>
          <w:sz w:val="28"/>
          <w:szCs w:val="28"/>
        </w:rPr>
      </w:pPr>
    </w:p>
    <w:p w14:paraId="1434DA0A" w14:textId="77777777" w:rsidR="00D913B9" w:rsidRDefault="00D913B9" w:rsidP="00D913B9">
      <w:pPr>
        <w:pStyle w:val="NoSpacing"/>
        <w:jc w:val="center"/>
        <w:rPr>
          <w:b/>
          <w:sz w:val="28"/>
          <w:szCs w:val="28"/>
        </w:rPr>
      </w:pPr>
    </w:p>
    <w:p w14:paraId="4A9D76B7" w14:textId="77777777" w:rsidR="00D913B9" w:rsidRDefault="00D913B9" w:rsidP="00D913B9">
      <w:pPr>
        <w:pStyle w:val="NoSpacing"/>
        <w:jc w:val="center"/>
        <w:rPr>
          <w:b/>
          <w:sz w:val="28"/>
          <w:szCs w:val="28"/>
        </w:rPr>
      </w:pPr>
    </w:p>
    <w:p w14:paraId="15E03674" w14:textId="77777777" w:rsidR="00D913B9" w:rsidRDefault="00D913B9" w:rsidP="00D913B9">
      <w:pPr>
        <w:pStyle w:val="NoSpacing"/>
        <w:jc w:val="center"/>
        <w:rPr>
          <w:b/>
          <w:sz w:val="28"/>
          <w:szCs w:val="28"/>
        </w:rPr>
      </w:pPr>
    </w:p>
    <w:p w14:paraId="5595D02A" w14:textId="77777777" w:rsidR="00D913B9" w:rsidRDefault="00D913B9" w:rsidP="00D913B9">
      <w:pPr>
        <w:pStyle w:val="NoSpacing"/>
        <w:jc w:val="center"/>
        <w:rPr>
          <w:b/>
          <w:sz w:val="28"/>
          <w:szCs w:val="28"/>
        </w:rPr>
      </w:pPr>
    </w:p>
    <w:p w14:paraId="6F5FB4CB" w14:textId="77777777" w:rsidR="00D913B9" w:rsidRDefault="00D913B9" w:rsidP="00D913B9">
      <w:pPr>
        <w:pStyle w:val="NoSpacing"/>
        <w:jc w:val="center"/>
        <w:rPr>
          <w:b/>
          <w:sz w:val="28"/>
          <w:szCs w:val="28"/>
        </w:rPr>
      </w:pPr>
    </w:p>
    <w:p w14:paraId="45A7D245" w14:textId="77777777" w:rsidR="00D913B9" w:rsidRDefault="00D913B9" w:rsidP="00D913B9">
      <w:pPr>
        <w:pStyle w:val="NoSpacing"/>
        <w:jc w:val="center"/>
        <w:rPr>
          <w:b/>
          <w:sz w:val="28"/>
          <w:szCs w:val="28"/>
        </w:rPr>
      </w:pPr>
    </w:p>
    <w:p w14:paraId="523A8B17" w14:textId="77777777" w:rsidR="00D913B9" w:rsidRDefault="00D913B9" w:rsidP="00D913B9">
      <w:pPr>
        <w:pStyle w:val="NoSpacing"/>
        <w:jc w:val="center"/>
        <w:rPr>
          <w:b/>
          <w:sz w:val="28"/>
          <w:szCs w:val="28"/>
        </w:rPr>
      </w:pPr>
    </w:p>
    <w:p w14:paraId="2AF6CC05" w14:textId="77777777" w:rsidR="00D913B9" w:rsidRDefault="00D913B9" w:rsidP="00D913B9">
      <w:pPr>
        <w:pStyle w:val="NoSpacing"/>
        <w:jc w:val="center"/>
        <w:rPr>
          <w:b/>
          <w:sz w:val="28"/>
          <w:szCs w:val="28"/>
        </w:rPr>
      </w:pPr>
    </w:p>
    <w:p w14:paraId="58FDAD6A" w14:textId="77777777" w:rsidR="00D913B9" w:rsidRDefault="00D913B9" w:rsidP="00D913B9">
      <w:pPr>
        <w:pStyle w:val="NoSpacing"/>
        <w:jc w:val="center"/>
        <w:rPr>
          <w:rFonts w:ascii="Times New Roman" w:hAnsi="Times New Roman" w:cs="Times New Roman"/>
          <w:b/>
          <w:sz w:val="36"/>
          <w:szCs w:val="36"/>
        </w:rPr>
      </w:pPr>
      <w:r>
        <w:rPr>
          <w:b/>
          <w:sz w:val="36"/>
          <w:szCs w:val="36"/>
        </w:rPr>
        <w:lastRenderedPageBreak/>
        <w:t>Cosmetology to Barber Crossover</w:t>
      </w:r>
      <w:r w:rsidRPr="00B467BB">
        <w:rPr>
          <w:b/>
          <w:sz w:val="36"/>
          <w:szCs w:val="36"/>
        </w:rPr>
        <w:t xml:space="preserve"> – </w:t>
      </w:r>
      <w:r>
        <w:rPr>
          <w:b/>
          <w:sz w:val="36"/>
          <w:szCs w:val="36"/>
        </w:rPr>
        <w:t>Spanish - 2</w:t>
      </w:r>
      <w:r w:rsidRPr="00B467BB">
        <w:rPr>
          <w:b/>
          <w:sz w:val="36"/>
          <w:szCs w:val="36"/>
        </w:rPr>
        <w:t>00 Clock Hours</w:t>
      </w:r>
    </w:p>
    <w:p w14:paraId="16F28DEF" w14:textId="77777777" w:rsidR="00D913B9" w:rsidRPr="00FE2BF3" w:rsidRDefault="00D913B9" w:rsidP="00D913B9">
      <w:pPr>
        <w:pStyle w:val="NoSpacing"/>
        <w:jc w:val="center"/>
        <w:rPr>
          <w:rFonts w:ascii="inherit" w:eastAsia="Malgun Gothic" w:hAnsi="inherit" w:hint="eastAsia"/>
          <w:b/>
          <w:sz w:val="36"/>
          <w:szCs w:val="36"/>
          <w:lang w:eastAsia="ko-KR"/>
        </w:rPr>
      </w:pPr>
    </w:p>
    <w:p w14:paraId="723BB5CE"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77BA9193"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4B6FAA6A" w14:textId="77777777" w:rsidR="00D913B9" w:rsidRPr="00E26033"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7ED9C378" w14:textId="77777777" w:rsidTr="00353F82">
        <w:tc>
          <w:tcPr>
            <w:tcW w:w="1255" w:type="dxa"/>
          </w:tcPr>
          <w:p w14:paraId="15E981A6" w14:textId="77777777" w:rsidR="00D913B9" w:rsidRPr="00825BBA" w:rsidRDefault="00D913B9" w:rsidP="00353F82">
            <w:pPr>
              <w:pStyle w:val="NoSpacing"/>
              <w:jc w:val="center"/>
              <w:rPr>
                <w:b/>
                <w:sz w:val="28"/>
                <w:szCs w:val="28"/>
              </w:rPr>
            </w:pPr>
            <w:r w:rsidRPr="00825BBA">
              <w:rPr>
                <w:b/>
                <w:sz w:val="28"/>
                <w:szCs w:val="28"/>
              </w:rPr>
              <w:t xml:space="preserve">Calendar </w:t>
            </w:r>
          </w:p>
          <w:p w14:paraId="3A1F6850" w14:textId="77777777" w:rsidR="00D913B9" w:rsidRDefault="00D913B9" w:rsidP="00353F82">
            <w:pPr>
              <w:pStyle w:val="NoSpacing"/>
              <w:jc w:val="center"/>
              <w:rPr>
                <w:b/>
                <w:sz w:val="28"/>
                <w:szCs w:val="28"/>
                <w:lang w:eastAsia="ko-KR"/>
              </w:rPr>
            </w:pPr>
            <w:r w:rsidRPr="00825BBA">
              <w:rPr>
                <w:b/>
                <w:sz w:val="28"/>
                <w:szCs w:val="28"/>
              </w:rPr>
              <w:t>Year</w:t>
            </w:r>
          </w:p>
          <w:p w14:paraId="61F1A8F1" w14:textId="77777777" w:rsidR="00D913B9" w:rsidRPr="004A5FDF" w:rsidRDefault="00D913B9" w:rsidP="00353F82">
            <w:pPr>
              <w:pStyle w:val="NoSpacing"/>
              <w:jc w:val="center"/>
              <w:rPr>
                <w:sz w:val="20"/>
                <w:szCs w:val="20"/>
                <w:lang w:eastAsia="ko-KR"/>
              </w:rPr>
            </w:pPr>
          </w:p>
        </w:tc>
        <w:tc>
          <w:tcPr>
            <w:tcW w:w="2970" w:type="dxa"/>
          </w:tcPr>
          <w:p w14:paraId="0EEB0443"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690F4897" w14:textId="77777777" w:rsidR="00D913B9" w:rsidRDefault="00D913B9" w:rsidP="00353F82">
            <w:pPr>
              <w:pStyle w:val="NoSpacing"/>
              <w:jc w:val="center"/>
              <w:rPr>
                <w:b/>
                <w:sz w:val="28"/>
                <w:szCs w:val="28"/>
                <w:lang w:eastAsia="ko-KR"/>
              </w:rPr>
            </w:pPr>
            <w:r>
              <w:rPr>
                <w:b/>
                <w:sz w:val="28"/>
                <w:szCs w:val="28"/>
              </w:rPr>
              <w:t>Students Available for Graduation</w:t>
            </w:r>
          </w:p>
          <w:p w14:paraId="0A60C949"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3E16B5BC" w14:textId="77777777" w:rsidR="00D913B9" w:rsidRPr="00825BBA" w:rsidRDefault="00D913B9" w:rsidP="00353F82">
            <w:pPr>
              <w:pStyle w:val="NoSpacing"/>
              <w:jc w:val="center"/>
              <w:rPr>
                <w:b/>
                <w:sz w:val="28"/>
                <w:szCs w:val="28"/>
                <w:lang w:eastAsia="ko-KR"/>
              </w:rPr>
            </w:pPr>
          </w:p>
        </w:tc>
        <w:tc>
          <w:tcPr>
            <w:tcW w:w="2067" w:type="dxa"/>
          </w:tcPr>
          <w:p w14:paraId="0846BA54" w14:textId="77777777" w:rsidR="00D913B9" w:rsidRDefault="00D913B9" w:rsidP="00353F82">
            <w:pPr>
              <w:pStyle w:val="NoSpacing"/>
              <w:jc w:val="center"/>
              <w:rPr>
                <w:b/>
                <w:sz w:val="28"/>
                <w:szCs w:val="28"/>
              </w:rPr>
            </w:pPr>
            <w:r w:rsidRPr="00825BBA">
              <w:rPr>
                <w:b/>
                <w:sz w:val="28"/>
                <w:szCs w:val="28"/>
              </w:rPr>
              <w:t xml:space="preserve">Number of </w:t>
            </w:r>
          </w:p>
          <w:p w14:paraId="1C66D181" w14:textId="77777777" w:rsidR="00D913B9" w:rsidRDefault="00D913B9" w:rsidP="00353F82">
            <w:pPr>
              <w:pStyle w:val="NoSpacing"/>
              <w:jc w:val="center"/>
              <w:rPr>
                <w:b/>
                <w:sz w:val="28"/>
                <w:szCs w:val="28"/>
              </w:rPr>
            </w:pPr>
            <w:r w:rsidRPr="00825BBA">
              <w:rPr>
                <w:b/>
                <w:sz w:val="28"/>
                <w:szCs w:val="28"/>
              </w:rPr>
              <w:t xml:space="preserve">On-Time </w:t>
            </w:r>
          </w:p>
          <w:p w14:paraId="2F80030D" w14:textId="77777777" w:rsidR="00D913B9" w:rsidRDefault="00D913B9" w:rsidP="00353F82">
            <w:pPr>
              <w:pStyle w:val="NoSpacing"/>
              <w:jc w:val="center"/>
              <w:rPr>
                <w:b/>
                <w:sz w:val="28"/>
                <w:szCs w:val="28"/>
                <w:lang w:eastAsia="ko-KR"/>
              </w:rPr>
            </w:pPr>
            <w:r w:rsidRPr="00825BBA">
              <w:rPr>
                <w:b/>
                <w:sz w:val="28"/>
                <w:szCs w:val="28"/>
              </w:rPr>
              <w:t>Graduates</w:t>
            </w:r>
          </w:p>
          <w:p w14:paraId="5D01E49C" w14:textId="77777777" w:rsidR="00D913B9" w:rsidRDefault="00D913B9" w:rsidP="00353F82">
            <w:pPr>
              <w:pStyle w:val="HTMLPreformatted"/>
              <w:shd w:val="clear" w:color="auto" w:fill="FFFFFF"/>
              <w:jc w:val="center"/>
              <w:rPr>
                <w:rFonts w:ascii="inherit" w:hAnsi="inherit"/>
                <w:color w:val="212121"/>
              </w:rPr>
            </w:pPr>
          </w:p>
          <w:p w14:paraId="2CAC1B2D" w14:textId="77777777" w:rsidR="00D913B9" w:rsidRPr="00825BBA" w:rsidRDefault="00D913B9" w:rsidP="00353F82">
            <w:pPr>
              <w:pStyle w:val="NoSpacing"/>
              <w:jc w:val="center"/>
              <w:rPr>
                <w:b/>
                <w:sz w:val="28"/>
                <w:szCs w:val="28"/>
                <w:lang w:eastAsia="ko-KR"/>
              </w:rPr>
            </w:pPr>
          </w:p>
        </w:tc>
        <w:tc>
          <w:tcPr>
            <w:tcW w:w="1623" w:type="dxa"/>
          </w:tcPr>
          <w:p w14:paraId="619B5367" w14:textId="77777777" w:rsidR="00D913B9" w:rsidRDefault="00D913B9" w:rsidP="00353F82">
            <w:pPr>
              <w:pStyle w:val="NoSpacing"/>
              <w:jc w:val="center"/>
              <w:rPr>
                <w:b/>
                <w:sz w:val="28"/>
                <w:szCs w:val="28"/>
              </w:rPr>
            </w:pPr>
            <w:r>
              <w:rPr>
                <w:b/>
                <w:sz w:val="28"/>
                <w:szCs w:val="28"/>
              </w:rPr>
              <w:t>On-Time</w:t>
            </w:r>
          </w:p>
          <w:p w14:paraId="1EDB9041" w14:textId="77777777" w:rsidR="00D913B9" w:rsidRDefault="00D913B9" w:rsidP="00353F82">
            <w:pPr>
              <w:pStyle w:val="NoSpacing"/>
              <w:jc w:val="center"/>
              <w:rPr>
                <w:b/>
                <w:sz w:val="28"/>
                <w:szCs w:val="28"/>
              </w:rPr>
            </w:pPr>
            <w:r>
              <w:rPr>
                <w:b/>
                <w:sz w:val="28"/>
                <w:szCs w:val="28"/>
              </w:rPr>
              <w:t>Completion</w:t>
            </w:r>
          </w:p>
          <w:p w14:paraId="6839CE6D" w14:textId="77777777" w:rsidR="00D913B9" w:rsidRDefault="00D913B9" w:rsidP="00353F82">
            <w:pPr>
              <w:pStyle w:val="NoSpacing"/>
              <w:jc w:val="center"/>
              <w:rPr>
                <w:b/>
                <w:sz w:val="28"/>
                <w:szCs w:val="28"/>
                <w:lang w:eastAsia="ko-KR"/>
              </w:rPr>
            </w:pPr>
            <w:r>
              <w:rPr>
                <w:b/>
                <w:sz w:val="28"/>
                <w:szCs w:val="28"/>
              </w:rPr>
              <w:t>Rate</w:t>
            </w:r>
          </w:p>
          <w:p w14:paraId="0CB10A03" w14:textId="77777777" w:rsidR="00D913B9" w:rsidRPr="00FE2BF3" w:rsidRDefault="00D913B9" w:rsidP="00353F82">
            <w:pPr>
              <w:pStyle w:val="HTMLPreformatted"/>
              <w:shd w:val="clear" w:color="auto" w:fill="FFFFFF"/>
              <w:rPr>
                <w:rFonts w:eastAsia="Malgun Gothic"/>
                <w:b/>
                <w:sz w:val="28"/>
                <w:szCs w:val="28"/>
              </w:rPr>
            </w:pPr>
          </w:p>
        </w:tc>
      </w:tr>
      <w:tr w:rsidR="0028179F" w14:paraId="5B920F13" w14:textId="77777777" w:rsidTr="00353F82">
        <w:tc>
          <w:tcPr>
            <w:tcW w:w="1255" w:type="dxa"/>
          </w:tcPr>
          <w:p w14:paraId="032CBD25" w14:textId="747B31EA" w:rsidR="0028179F" w:rsidRDefault="0028179F" w:rsidP="0028179F">
            <w:pPr>
              <w:pStyle w:val="NoSpacing"/>
              <w:jc w:val="center"/>
              <w:rPr>
                <w:sz w:val="28"/>
                <w:szCs w:val="28"/>
              </w:rPr>
            </w:pPr>
            <w:r>
              <w:rPr>
                <w:sz w:val="28"/>
                <w:szCs w:val="28"/>
              </w:rPr>
              <w:t>2020</w:t>
            </w:r>
          </w:p>
        </w:tc>
        <w:tc>
          <w:tcPr>
            <w:tcW w:w="2970" w:type="dxa"/>
          </w:tcPr>
          <w:p w14:paraId="6660F34E" w14:textId="14AFB2AD" w:rsidR="0028179F" w:rsidRDefault="0028179F" w:rsidP="0028179F">
            <w:pPr>
              <w:pStyle w:val="NoSpacing"/>
              <w:jc w:val="center"/>
              <w:rPr>
                <w:sz w:val="28"/>
                <w:szCs w:val="28"/>
              </w:rPr>
            </w:pPr>
            <w:r>
              <w:rPr>
                <w:sz w:val="28"/>
                <w:szCs w:val="28"/>
              </w:rPr>
              <w:t>0</w:t>
            </w:r>
          </w:p>
        </w:tc>
        <w:tc>
          <w:tcPr>
            <w:tcW w:w="2340" w:type="dxa"/>
          </w:tcPr>
          <w:p w14:paraId="3062E064" w14:textId="7674C15D" w:rsidR="0028179F" w:rsidRDefault="0028179F" w:rsidP="0028179F">
            <w:pPr>
              <w:pStyle w:val="NoSpacing"/>
              <w:jc w:val="center"/>
              <w:rPr>
                <w:sz w:val="28"/>
                <w:szCs w:val="28"/>
              </w:rPr>
            </w:pPr>
            <w:r>
              <w:rPr>
                <w:sz w:val="28"/>
                <w:szCs w:val="28"/>
              </w:rPr>
              <w:t>0</w:t>
            </w:r>
          </w:p>
        </w:tc>
        <w:tc>
          <w:tcPr>
            <w:tcW w:w="2067" w:type="dxa"/>
          </w:tcPr>
          <w:p w14:paraId="5C4719C5" w14:textId="26507B13" w:rsidR="0028179F" w:rsidRDefault="0028179F" w:rsidP="0028179F">
            <w:pPr>
              <w:pStyle w:val="NoSpacing"/>
              <w:jc w:val="center"/>
              <w:rPr>
                <w:sz w:val="28"/>
                <w:szCs w:val="28"/>
              </w:rPr>
            </w:pPr>
            <w:r>
              <w:rPr>
                <w:sz w:val="28"/>
                <w:szCs w:val="28"/>
              </w:rPr>
              <w:t>0</w:t>
            </w:r>
          </w:p>
        </w:tc>
        <w:tc>
          <w:tcPr>
            <w:tcW w:w="1623" w:type="dxa"/>
          </w:tcPr>
          <w:p w14:paraId="2EB4724F" w14:textId="08A78EF1" w:rsidR="0028179F" w:rsidRDefault="0028179F" w:rsidP="0028179F">
            <w:pPr>
              <w:pStyle w:val="NoSpacing"/>
              <w:jc w:val="center"/>
              <w:rPr>
                <w:sz w:val="28"/>
                <w:szCs w:val="28"/>
              </w:rPr>
            </w:pPr>
            <w:r>
              <w:rPr>
                <w:sz w:val="28"/>
                <w:szCs w:val="28"/>
              </w:rPr>
              <w:t>0</w:t>
            </w:r>
          </w:p>
        </w:tc>
      </w:tr>
      <w:tr w:rsidR="00D913B9" w14:paraId="04F2E818" w14:textId="77777777" w:rsidTr="00353F82">
        <w:tc>
          <w:tcPr>
            <w:tcW w:w="1255" w:type="dxa"/>
          </w:tcPr>
          <w:p w14:paraId="0D592598" w14:textId="50A0BC9E" w:rsidR="00D913B9" w:rsidRDefault="00D913B9" w:rsidP="00353F82">
            <w:pPr>
              <w:pStyle w:val="NoSpacing"/>
              <w:jc w:val="center"/>
              <w:rPr>
                <w:sz w:val="28"/>
                <w:szCs w:val="28"/>
              </w:rPr>
            </w:pPr>
            <w:r>
              <w:rPr>
                <w:sz w:val="28"/>
                <w:szCs w:val="28"/>
              </w:rPr>
              <w:t>202</w:t>
            </w:r>
            <w:r w:rsidR="0028179F">
              <w:rPr>
                <w:sz w:val="28"/>
                <w:szCs w:val="28"/>
              </w:rPr>
              <w:t>1</w:t>
            </w:r>
          </w:p>
        </w:tc>
        <w:tc>
          <w:tcPr>
            <w:tcW w:w="2970" w:type="dxa"/>
          </w:tcPr>
          <w:p w14:paraId="3003FBF5" w14:textId="77777777" w:rsidR="00D913B9" w:rsidRDefault="00D913B9" w:rsidP="00353F82">
            <w:pPr>
              <w:pStyle w:val="NoSpacing"/>
              <w:jc w:val="center"/>
              <w:rPr>
                <w:sz w:val="28"/>
                <w:szCs w:val="28"/>
              </w:rPr>
            </w:pPr>
            <w:r>
              <w:rPr>
                <w:sz w:val="28"/>
                <w:szCs w:val="28"/>
              </w:rPr>
              <w:t>0</w:t>
            </w:r>
          </w:p>
        </w:tc>
        <w:tc>
          <w:tcPr>
            <w:tcW w:w="2340" w:type="dxa"/>
          </w:tcPr>
          <w:p w14:paraId="23E5A146" w14:textId="77777777" w:rsidR="00D913B9" w:rsidRDefault="00D913B9" w:rsidP="00353F82">
            <w:pPr>
              <w:pStyle w:val="NoSpacing"/>
              <w:jc w:val="center"/>
              <w:rPr>
                <w:sz w:val="28"/>
                <w:szCs w:val="28"/>
              </w:rPr>
            </w:pPr>
            <w:r>
              <w:rPr>
                <w:sz w:val="28"/>
                <w:szCs w:val="28"/>
              </w:rPr>
              <w:t>0</w:t>
            </w:r>
          </w:p>
        </w:tc>
        <w:tc>
          <w:tcPr>
            <w:tcW w:w="2067" w:type="dxa"/>
          </w:tcPr>
          <w:p w14:paraId="3B68C7E8" w14:textId="77777777" w:rsidR="00D913B9" w:rsidRDefault="00D913B9" w:rsidP="00353F82">
            <w:pPr>
              <w:pStyle w:val="NoSpacing"/>
              <w:jc w:val="center"/>
              <w:rPr>
                <w:sz w:val="28"/>
                <w:szCs w:val="28"/>
              </w:rPr>
            </w:pPr>
            <w:r>
              <w:rPr>
                <w:sz w:val="28"/>
                <w:szCs w:val="28"/>
              </w:rPr>
              <w:t>0</w:t>
            </w:r>
          </w:p>
        </w:tc>
        <w:tc>
          <w:tcPr>
            <w:tcW w:w="1623" w:type="dxa"/>
          </w:tcPr>
          <w:p w14:paraId="3DC9E214" w14:textId="77777777" w:rsidR="00D913B9" w:rsidRDefault="00D913B9" w:rsidP="00353F82">
            <w:pPr>
              <w:pStyle w:val="NoSpacing"/>
              <w:jc w:val="center"/>
              <w:rPr>
                <w:sz w:val="28"/>
                <w:szCs w:val="28"/>
              </w:rPr>
            </w:pPr>
            <w:r>
              <w:rPr>
                <w:sz w:val="28"/>
                <w:szCs w:val="28"/>
              </w:rPr>
              <w:t>0</w:t>
            </w:r>
          </w:p>
        </w:tc>
      </w:tr>
    </w:tbl>
    <w:p w14:paraId="75BE977D" w14:textId="77777777" w:rsidR="00D913B9" w:rsidRDefault="00D913B9" w:rsidP="00D913B9">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2BC68E26"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7B480578"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1506B93E" w14:textId="77777777" w:rsidR="00D913B9" w:rsidRDefault="00D913B9" w:rsidP="00D913B9">
      <w:pPr>
        <w:pStyle w:val="NoSpacing"/>
        <w:rPr>
          <w:b/>
          <w:sz w:val="24"/>
          <w:szCs w:val="24"/>
          <w:lang w:eastAsia="ko-KR"/>
        </w:rPr>
      </w:pPr>
    </w:p>
    <w:p w14:paraId="3DFD41B0" w14:textId="77777777" w:rsidR="00D913B9" w:rsidRPr="00DF123E" w:rsidRDefault="00D913B9" w:rsidP="00D913B9">
      <w:pPr>
        <w:pStyle w:val="NoSpacing"/>
        <w:rPr>
          <w:b/>
          <w:sz w:val="24"/>
          <w:szCs w:val="24"/>
          <w:u w:val="single"/>
        </w:rPr>
      </w:pPr>
    </w:p>
    <w:p w14:paraId="37CDBF53"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6B31AA71" w14:textId="77777777" w:rsidR="00D913B9" w:rsidRPr="00506727" w:rsidRDefault="00D913B9" w:rsidP="00D913B9">
      <w:pPr>
        <w:pStyle w:val="HTMLPreformatted"/>
        <w:shd w:val="clear" w:color="auto" w:fill="FFFFFF"/>
        <w:jc w:val="center"/>
        <w:rPr>
          <w:rFonts w:asciiTheme="minorHAnsi" w:hAnsiTheme="minorHAnsi" w:cstheme="minorHAnsi"/>
          <w:bCs/>
          <w:sz w:val="28"/>
          <w:szCs w:val="28"/>
        </w:rPr>
      </w:pPr>
      <w:r w:rsidRPr="00506727">
        <w:rPr>
          <w:rFonts w:asciiTheme="minorHAnsi" w:hAnsiTheme="minorHAnsi" w:cstheme="minorHAnsi"/>
          <w:bCs/>
          <w:i/>
          <w:sz w:val="28"/>
          <w:szCs w:val="28"/>
        </w:rPr>
        <w:t>includes data for two calendar years prior to reporting</w:t>
      </w: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40C3B6A4" w14:textId="77777777" w:rsidTr="00353F82">
        <w:tc>
          <w:tcPr>
            <w:tcW w:w="1255" w:type="dxa"/>
          </w:tcPr>
          <w:p w14:paraId="6B64A257" w14:textId="77777777" w:rsidR="00D913B9" w:rsidRPr="00825BBA" w:rsidRDefault="00D913B9" w:rsidP="00353F82">
            <w:pPr>
              <w:pStyle w:val="NoSpacing"/>
              <w:jc w:val="center"/>
              <w:rPr>
                <w:b/>
                <w:sz w:val="28"/>
                <w:szCs w:val="28"/>
              </w:rPr>
            </w:pPr>
            <w:r w:rsidRPr="00825BBA">
              <w:rPr>
                <w:b/>
                <w:sz w:val="28"/>
                <w:szCs w:val="28"/>
              </w:rPr>
              <w:t xml:space="preserve">Calendar </w:t>
            </w:r>
          </w:p>
          <w:p w14:paraId="0EB4D606" w14:textId="77777777" w:rsidR="00D913B9" w:rsidRDefault="00D913B9" w:rsidP="00353F82">
            <w:pPr>
              <w:pStyle w:val="NoSpacing"/>
              <w:jc w:val="center"/>
              <w:rPr>
                <w:b/>
                <w:sz w:val="28"/>
                <w:szCs w:val="28"/>
                <w:lang w:eastAsia="ko-KR"/>
              </w:rPr>
            </w:pPr>
            <w:r w:rsidRPr="00825BBA">
              <w:rPr>
                <w:b/>
                <w:sz w:val="28"/>
                <w:szCs w:val="28"/>
              </w:rPr>
              <w:t>Year</w:t>
            </w:r>
          </w:p>
          <w:p w14:paraId="4A8365BE" w14:textId="77777777" w:rsidR="00D913B9" w:rsidRPr="004A5FDF" w:rsidRDefault="00D913B9" w:rsidP="00353F82">
            <w:pPr>
              <w:pStyle w:val="NoSpacing"/>
              <w:jc w:val="center"/>
              <w:rPr>
                <w:sz w:val="20"/>
                <w:szCs w:val="20"/>
                <w:lang w:eastAsia="ko-KR"/>
              </w:rPr>
            </w:pPr>
          </w:p>
        </w:tc>
        <w:tc>
          <w:tcPr>
            <w:tcW w:w="2181" w:type="dxa"/>
          </w:tcPr>
          <w:p w14:paraId="2DE30164"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78B92B39"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72BC1800" w14:textId="77777777" w:rsidR="00D913B9" w:rsidRDefault="00D913B9" w:rsidP="00353F82">
            <w:pPr>
              <w:pStyle w:val="NoSpacing"/>
              <w:jc w:val="center"/>
              <w:rPr>
                <w:b/>
                <w:sz w:val="28"/>
                <w:szCs w:val="28"/>
              </w:rPr>
            </w:pPr>
            <w:r w:rsidRPr="00825BBA">
              <w:rPr>
                <w:b/>
                <w:sz w:val="28"/>
                <w:szCs w:val="28"/>
              </w:rPr>
              <w:t xml:space="preserve">Number of </w:t>
            </w:r>
          </w:p>
          <w:p w14:paraId="34F1A03A" w14:textId="77777777" w:rsidR="00D913B9" w:rsidRDefault="00D913B9" w:rsidP="00353F82">
            <w:pPr>
              <w:pStyle w:val="NoSpacing"/>
              <w:jc w:val="center"/>
              <w:rPr>
                <w:b/>
                <w:sz w:val="28"/>
                <w:szCs w:val="28"/>
                <w:lang w:eastAsia="ko-KR"/>
              </w:rPr>
            </w:pPr>
            <w:r w:rsidRPr="00825BBA">
              <w:rPr>
                <w:b/>
                <w:sz w:val="28"/>
                <w:szCs w:val="28"/>
              </w:rPr>
              <w:t>Graduates</w:t>
            </w:r>
          </w:p>
          <w:p w14:paraId="349C9E06" w14:textId="77777777" w:rsidR="00D913B9" w:rsidRPr="00825BBA" w:rsidRDefault="00D913B9" w:rsidP="00353F82">
            <w:pPr>
              <w:pStyle w:val="NoSpacing"/>
              <w:jc w:val="center"/>
              <w:rPr>
                <w:b/>
                <w:sz w:val="28"/>
                <w:szCs w:val="28"/>
                <w:lang w:eastAsia="ko-KR"/>
              </w:rPr>
            </w:pPr>
          </w:p>
        </w:tc>
        <w:tc>
          <w:tcPr>
            <w:tcW w:w="2119" w:type="dxa"/>
          </w:tcPr>
          <w:p w14:paraId="7767148F" w14:textId="77777777" w:rsidR="00D913B9" w:rsidRDefault="00D913B9" w:rsidP="00353F82">
            <w:pPr>
              <w:pStyle w:val="HTMLPreformatted"/>
              <w:shd w:val="clear" w:color="auto" w:fill="FFFFFF"/>
              <w:jc w:val="center"/>
              <w:rPr>
                <w:rFonts w:ascii="inherit" w:hAnsi="inherit"/>
                <w:color w:val="212121"/>
              </w:rPr>
            </w:pPr>
          </w:p>
          <w:p w14:paraId="488C9D9F"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5587B759" w14:textId="77777777" w:rsidR="00D913B9" w:rsidRDefault="00D913B9" w:rsidP="00353F82">
            <w:pPr>
              <w:pStyle w:val="NoSpacing"/>
              <w:jc w:val="center"/>
              <w:rPr>
                <w:b/>
                <w:sz w:val="28"/>
                <w:szCs w:val="28"/>
              </w:rPr>
            </w:pPr>
          </w:p>
          <w:p w14:paraId="5291C253"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3CD8C0B2" w14:textId="77777777" w:rsidR="00D913B9" w:rsidRDefault="00D913B9" w:rsidP="00353F82">
            <w:pPr>
              <w:pStyle w:val="NoSpacing"/>
              <w:jc w:val="center"/>
              <w:rPr>
                <w:b/>
                <w:sz w:val="28"/>
                <w:szCs w:val="28"/>
              </w:rPr>
            </w:pPr>
            <w:r>
              <w:rPr>
                <w:b/>
                <w:sz w:val="28"/>
                <w:szCs w:val="28"/>
              </w:rPr>
              <w:t>Placement</w:t>
            </w:r>
          </w:p>
          <w:p w14:paraId="62653EA2" w14:textId="77777777" w:rsidR="00D913B9" w:rsidRDefault="00D913B9" w:rsidP="00353F82">
            <w:pPr>
              <w:pStyle w:val="NoSpacing"/>
              <w:jc w:val="center"/>
              <w:rPr>
                <w:b/>
                <w:sz w:val="28"/>
                <w:szCs w:val="28"/>
                <w:lang w:eastAsia="ko-KR"/>
              </w:rPr>
            </w:pPr>
            <w:r>
              <w:rPr>
                <w:b/>
                <w:sz w:val="28"/>
                <w:szCs w:val="28"/>
              </w:rPr>
              <w:t>Rate Employed in the Field</w:t>
            </w:r>
          </w:p>
          <w:p w14:paraId="6120C21D" w14:textId="77777777" w:rsidR="00D913B9" w:rsidRPr="00FE2BF3" w:rsidRDefault="00D913B9" w:rsidP="00353F82">
            <w:pPr>
              <w:pStyle w:val="HTMLPreformatted"/>
              <w:shd w:val="clear" w:color="auto" w:fill="FFFFFF"/>
              <w:rPr>
                <w:rFonts w:eastAsia="Malgun Gothic"/>
                <w:b/>
                <w:sz w:val="28"/>
                <w:szCs w:val="28"/>
              </w:rPr>
            </w:pPr>
          </w:p>
        </w:tc>
      </w:tr>
      <w:tr w:rsidR="0028179F" w14:paraId="479292C0" w14:textId="77777777" w:rsidTr="00353F82">
        <w:tc>
          <w:tcPr>
            <w:tcW w:w="1255" w:type="dxa"/>
          </w:tcPr>
          <w:p w14:paraId="2F427ED5" w14:textId="15D3AFA3" w:rsidR="0028179F" w:rsidRDefault="0028179F" w:rsidP="0028179F">
            <w:pPr>
              <w:pStyle w:val="NoSpacing"/>
              <w:jc w:val="center"/>
              <w:rPr>
                <w:sz w:val="28"/>
                <w:szCs w:val="28"/>
              </w:rPr>
            </w:pPr>
            <w:r>
              <w:rPr>
                <w:sz w:val="28"/>
                <w:szCs w:val="28"/>
              </w:rPr>
              <w:t>2020</w:t>
            </w:r>
          </w:p>
        </w:tc>
        <w:tc>
          <w:tcPr>
            <w:tcW w:w="2181" w:type="dxa"/>
          </w:tcPr>
          <w:p w14:paraId="25086F46" w14:textId="756CAEBF" w:rsidR="0028179F" w:rsidRDefault="0028179F" w:rsidP="0028179F">
            <w:pPr>
              <w:pStyle w:val="NoSpacing"/>
              <w:jc w:val="center"/>
              <w:rPr>
                <w:sz w:val="28"/>
                <w:szCs w:val="28"/>
              </w:rPr>
            </w:pPr>
            <w:r>
              <w:rPr>
                <w:sz w:val="28"/>
                <w:szCs w:val="28"/>
              </w:rPr>
              <w:t>0</w:t>
            </w:r>
          </w:p>
        </w:tc>
        <w:tc>
          <w:tcPr>
            <w:tcW w:w="1930" w:type="dxa"/>
          </w:tcPr>
          <w:p w14:paraId="4FA18541" w14:textId="6830CD64" w:rsidR="0028179F" w:rsidRDefault="0028179F" w:rsidP="0028179F">
            <w:pPr>
              <w:pStyle w:val="NoSpacing"/>
              <w:jc w:val="center"/>
              <w:rPr>
                <w:sz w:val="28"/>
                <w:szCs w:val="28"/>
              </w:rPr>
            </w:pPr>
            <w:r>
              <w:rPr>
                <w:sz w:val="28"/>
                <w:szCs w:val="28"/>
              </w:rPr>
              <w:t>0</w:t>
            </w:r>
          </w:p>
        </w:tc>
        <w:tc>
          <w:tcPr>
            <w:tcW w:w="2119" w:type="dxa"/>
          </w:tcPr>
          <w:p w14:paraId="0281EAA1" w14:textId="6471D32C" w:rsidR="0028179F" w:rsidRDefault="0028179F" w:rsidP="0028179F">
            <w:pPr>
              <w:pStyle w:val="NoSpacing"/>
              <w:jc w:val="center"/>
              <w:rPr>
                <w:sz w:val="28"/>
                <w:szCs w:val="28"/>
              </w:rPr>
            </w:pPr>
            <w:r>
              <w:rPr>
                <w:sz w:val="28"/>
                <w:szCs w:val="28"/>
              </w:rPr>
              <w:t>0</w:t>
            </w:r>
          </w:p>
        </w:tc>
        <w:tc>
          <w:tcPr>
            <w:tcW w:w="1728" w:type="dxa"/>
          </w:tcPr>
          <w:p w14:paraId="4D12D810" w14:textId="2883F8AD" w:rsidR="0028179F" w:rsidRDefault="0028179F" w:rsidP="0028179F">
            <w:pPr>
              <w:pStyle w:val="NoSpacing"/>
              <w:jc w:val="center"/>
              <w:rPr>
                <w:sz w:val="28"/>
                <w:szCs w:val="28"/>
              </w:rPr>
            </w:pPr>
            <w:r>
              <w:rPr>
                <w:sz w:val="28"/>
                <w:szCs w:val="28"/>
              </w:rPr>
              <w:t>0</w:t>
            </w:r>
          </w:p>
        </w:tc>
        <w:tc>
          <w:tcPr>
            <w:tcW w:w="1577" w:type="dxa"/>
          </w:tcPr>
          <w:p w14:paraId="66F7B2C8" w14:textId="0B22C1DA" w:rsidR="0028179F" w:rsidRDefault="0028179F" w:rsidP="0028179F">
            <w:pPr>
              <w:pStyle w:val="NoSpacing"/>
              <w:jc w:val="center"/>
              <w:rPr>
                <w:sz w:val="28"/>
                <w:szCs w:val="28"/>
              </w:rPr>
            </w:pPr>
            <w:r>
              <w:rPr>
                <w:sz w:val="28"/>
                <w:szCs w:val="28"/>
              </w:rPr>
              <w:t>0</w:t>
            </w:r>
          </w:p>
        </w:tc>
      </w:tr>
      <w:tr w:rsidR="00D913B9" w14:paraId="1C5B8331" w14:textId="77777777" w:rsidTr="00353F82">
        <w:tc>
          <w:tcPr>
            <w:tcW w:w="1255" w:type="dxa"/>
          </w:tcPr>
          <w:p w14:paraId="5D149F66" w14:textId="1B3FB3F6" w:rsidR="00D913B9" w:rsidRDefault="00D913B9" w:rsidP="00353F82">
            <w:pPr>
              <w:pStyle w:val="NoSpacing"/>
              <w:jc w:val="center"/>
              <w:rPr>
                <w:sz w:val="28"/>
                <w:szCs w:val="28"/>
              </w:rPr>
            </w:pPr>
            <w:r>
              <w:rPr>
                <w:sz w:val="28"/>
                <w:szCs w:val="28"/>
              </w:rPr>
              <w:t>202</w:t>
            </w:r>
            <w:r w:rsidR="003B652C">
              <w:rPr>
                <w:sz w:val="28"/>
                <w:szCs w:val="28"/>
              </w:rPr>
              <w:t>1</w:t>
            </w:r>
          </w:p>
        </w:tc>
        <w:tc>
          <w:tcPr>
            <w:tcW w:w="2181" w:type="dxa"/>
          </w:tcPr>
          <w:p w14:paraId="7B33E91D" w14:textId="77777777" w:rsidR="00D913B9" w:rsidRDefault="00D913B9" w:rsidP="00353F82">
            <w:pPr>
              <w:pStyle w:val="NoSpacing"/>
              <w:jc w:val="center"/>
              <w:rPr>
                <w:sz w:val="28"/>
                <w:szCs w:val="28"/>
              </w:rPr>
            </w:pPr>
            <w:r>
              <w:rPr>
                <w:sz w:val="28"/>
                <w:szCs w:val="28"/>
              </w:rPr>
              <w:t>0</w:t>
            </w:r>
          </w:p>
        </w:tc>
        <w:tc>
          <w:tcPr>
            <w:tcW w:w="1930" w:type="dxa"/>
          </w:tcPr>
          <w:p w14:paraId="1182EE4E" w14:textId="77777777" w:rsidR="00D913B9" w:rsidRDefault="00D913B9" w:rsidP="00353F82">
            <w:pPr>
              <w:pStyle w:val="NoSpacing"/>
              <w:jc w:val="center"/>
              <w:rPr>
                <w:sz w:val="28"/>
                <w:szCs w:val="28"/>
              </w:rPr>
            </w:pPr>
            <w:r>
              <w:rPr>
                <w:sz w:val="28"/>
                <w:szCs w:val="28"/>
              </w:rPr>
              <w:t>0</w:t>
            </w:r>
          </w:p>
        </w:tc>
        <w:tc>
          <w:tcPr>
            <w:tcW w:w="2119" w:type="dxa"/>
          </w:tcPr>
          <w:p w14:paraId="66FCE80C" w14:textId="77777777" w:rsidR="00D913B9" w:rsidRDefault="00D913B9" w:rsidP="00353F82">
            <w:pPr>
              <w:pStyle w:val="NoSpacing"/>
              <w:jc w:val="center"/>
              <w:rPr>
                <w:sz w:val="28"/>
                <w:szCs w:val="28"/>
              </w:rPr>
            </w:pPr>
            <w:r>
              <w:rPr>
                <w:sz w:val="28"/>
                <w:szCs w:val="28"/>
              </w:rPr>
              <w:t>0</w:t>
            </w:r>
          </w:p>
        </w:tc>
        <w:tc>
          <w:tcPr>
            <w:tcW w:w="1728" w:type="dxa"/>
          </w:tcPr>
          <w:p w14:paraId="0F5EF9AA" w14:textId="77777777" w:rsidR="00D913B9" w:rsidRDefault="00D913B9" w:rsidP="00353F82">
            <w:pPr>
              <w:pStyle w:val="NoSpacing"/>
              <w:jc w:val="center"/>
              <w:rPr>
                <w:sz w:val="28"/>
                <w:szCs w:val="28"/>
              </w:rPr>
            </w:pPr>
            <w:r>
              <w:rPr>
                <w:sz w:val="28"/>
                <w:szCs w:val="28"/>
              </w:rPr>
              <w:t>0</w:t>
            </w:r>
          </w:p>
        </w:tc>
        <w:tc>
          <w:tcPr>
            <w:tcW w:w="1577" w:type="dxa"/>
          </w:tcPr>
          <w:p w14:paraId="499CB869" w14:textId="77777777" w:rsidR="00D913B9" w:rsidRDefault="00D913B9" w:rsidP="00353F82">
            <w:pPr>
              <w:pStyle w:val="NoSpacing"/>
              <w:jc w:val="center"/>
              <w:rPr>
                <w:sz w:val="28"/>
                <w:szCs w:val="28"/>
              </w:rPr>
            </w:pPr>
            <w:r>
              <w:rPr>
                <w:sz w:val="28"/>
                <w:szCs w:val="28"/>
              </w:rPr>
              <w:t>0</w:t>
            </w:r>
          </w:p>
        </w:tc>
      </w:tr>
    </w:tbl>
    <w:p w14:paraId="7DC4A99E"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7CAC02CA" w14:textId="77777777" w:rsidR="00D913B9" w:rsidRDefault="00D913B9" w:rsidP="00D913B9">
      <w:pPr>
        <w:pStyle w:val="NoSpacing"/>
        <w:rPr>
          <w:b/>
          <w:sz w:val="24"/>
          <w:szCs w:val="24"/>
        </w:rPr>
      </w:pPr>
    </w:p>
    <w:p w14:paraId="6DF3EAE7"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418792EF" w14:textId="77777777" w:rsidR="00D913B9" w:rsidRDefault="00D913B9" w:rsidP="00D913B9">
      <w:pPr>
        <w:pStyle w:val="NoSpacing"/>
        <w:rPr>
          <w:b/>
          <w:sz w:val="24"/>
          <w:szCs w:val="24"/>
          <w:lang w:eastAsia="ko-KR"/>
        </w:rPr>
      </w:pPr>
      <w:r w:rsidRPr="0030656F">
        <w:rPr>
          <w:b/>
          <w:sz w:val="24"/>
          <w:szCs w:val="24"/>
        </w:rPr>
        <w:t xml:space="preserve">Initial only after you have had </w:t>
      </w:r>
      <w:r w:rsidRPr="00197F17">
        <w:rPr>
          <w:b/>
          <w:iCs/>
          <w:sz w:val="24"/>
          <w:szCs w:val="24"/>
        </w:rPr>
        <w:t>sufficient</w:t>
      </w:r>
      <w:r w:rsidRPr="0030656F">
        <w:rPr>
          <w:b/>
          <w:sz w:val="24"/>
          <w:szCs w:val="24"/>
        </w:rPr>
        <w:t xml:space="preserve"> time to read and understand the information.</w:t>
      </w:r>
    </w:p>
    <w:p w14:paraId="091CADC6" w14:textId="77777777" w:rsidR="00D913B9" w:rsidRDefault="00D913B9" w:rsidP="00D913B9">
      <w:pPr>
        <w:pStyle w:val="NoSpacing"/>
        <w:jc w:val="center"/>
        <w:rPr>
          <w:rFonts w:eastAsia="Malgun Gothic"/>
          <w:b/>
          <w:sz w:val="24"/>
          <w:szCs w:val="24"/>
          <w:lang w:eastAsia="ko-KR"/>
        </w:rPr>
      </w:pPr>
    </w:p>
    <w:p w14:paraId="2C433B54" w14:textId="4EE0C186" w:rsidR="00D913B9" w:rsidRDefault="00D913B9" w:rsidP="00D913B9">
      <w:pPr>
        <w:pStyle w:val="NoSpacing"/>
        <w:jc w:val="center"/>
        <w:rPr>
          <w:rFonts w:eastAsia="Malgun Gothic"/>
          <w:b/>
          <w:sz w:val="28"/>
          <w:szCs w:val="28"/>
          <w:u w:val="single"/>
          <w:lang w:eastAsia="ko-KR"/>
        </w:rPr>
      </w:pPr>
    </w:p>
    <w:p w14:paraId="1F6D19E8" w14:textId="3787A629" w:rsidR="004241C4" w:rsidRDefault="004241C4" w:rsidP="00D913B9">
      <w:pPr>
        <w:pStyle w:val="NoSpacing"/>
        <w:jc w:val="center"/>
        <w:rPr>
          <w:rFonts w:eastAsia="Malgun Gothic"/>
          <w:b/>
          <w:sz w:val="28"/>
          <w:szCs w:val="28"/>
          <w:u w:val="single"/>
          <w:lang w:eastAsia="ko-KR"/>
        </w:rPr>
      </w:pPr>
    </w:p>
    <w:p w14:paraId="69FE344E" w14:textId="77777777" w:rsidR="004241C4" w:rsidRDefault="004241C4" w:rsidP="00D913B9">
      <w:pPr>
        <w:pStyle w:val="NoSpacing"/>
        <w:jc w:val="center"/>
        <w:rPr>
          <w:rFonts w:eastAsia="Malgun Gothic"/>
          <w:b/>
          <w:sz w:val="28"/>
          <w:szCs w:val="28"/>
          <w:u w:val="single"/>
          <w:lang w:eastAsia="ko-KR"/>
        </w:rPr>
      </w:pPr>
    </w:p>
    <w:p w14:paraId="2A47DA69" w14:textId="77777777" w:rsidR="00D913B9" w:rsidRDefault="00D913B9" w:rsidP="00D913B9">
      <w:pPr>
        <w:pStyle w:val="NoSpacing"/>
        <w:rPr>
          <w:rFonts w:eastAsia="Malgun Gothic"/>
          <w:b/>
          <w:sz w:val="28"/>
          <w:szCs w:val="28"/>
          <w:u w:val="single"/>
          <w:lang w:eastAsia="ko-KR"/>
        </w:rPr>
      </w:pPr>
    </w:p>
    <w:p w14:paraId="2192C045" w14:textId="77777777" w:rsidR="00D913B9" w:rsidRDefault="00D913B9" w:rsidP="00D913B9">
      <w:pPr>
        <w:pStyle w:val="NoSpacing"/>
        <w:jc w:val="center"/>
        <w:rPr>
          <w:rFonts w:eastAsia="Malgun Gothic"/>
          <w:b/>
          <w:sz w:val="28"/>
          <w:szCs w:val="28"/>
          <w:u w:val="single"/>
          <w:lang w:eastAsia="ko-KR"/>
        </w:rPr>
      </w:pPr>
      <w:r w:rsidRPr="000F4173">
        <w:rPr>
          <w:rFonts w:eastAsia="Malgun Gothic"/>
          <w:b/>
          <w:sz w:val="28"/>
          <w:szCs w:val="28"/>
          <w:u w:val="single"/>
          <w:lang w:eastAsia="ko-KR"/>
        </w:rPr>
        <w:lastRenderedPageBreak/>
        <w:t xml:space="preserve">Gainfully Employed Categories </w:t>
      </w:r>
    </w:p>
    <w:p w14:paraId="15E6CD8B" w14:textId="77777777" w:rsidR="00D913B9" w:rsidRPr="00BC3CAE" w:rsidRDefault="00D913B9" w:rsidP="00D913B9">
      <w:pPr>
        <w:pStyle w:val="NoSpacing"/>
        <w:jc w:val="center"/>
        <w:rPr>
          <w:rFonts w:eastAsia="Malgun Gothic"/>
          <w:bCs/>
          <w:i/>
          <w:iCs/>
          <w:sz w:val="24"/>
          <w:szCs w:val="24"/>
          <w:lang w:eastAsia="ko-KR"/>
        </w:rPr>
      </w:pPr>
      <w:r w:rsidRPr="00BC3CAE">
        <w:rPr>
          <w:rFonts w:eastAsia="Malgun Gothic"/>
          <w:bCs/>
          <w:i/>
          <w:iCs/>
          <w:sz w:val="24"/>
          <w:szCs w:val="24"/>
          <w:lang w:eastAsia="ko-KR"/>
        </w:rPr>
        <w:t>includes data for the two calendar years prior to reporting</w:t>
      </w:r>
    </w:p>
    <w:p w14:paraId="526802FE"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rsidRPr="00C50576" w14:paraId="0D62C600" w14:textId="77777777" w:rsidTr="00353F82">
        <w:tc>
          <w:tcPr>
            <w:tcW w:w="2693" w:type="dxa"/>
          </w:tcPr>
          <w:p w14:paraId="7B47BEA2"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2699" w:type="dxa"/>
          </w:tcPr>
          <w:p w14:paraId="0A69506E"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20-29 Hours per Week</w:t>
            </w:r>
          </w:p>
        </w:tc>
        <w:tc>
          <w:tcPr>
            <w:tcW w:w="2699" w:type="dxa"/>
          </w:tcPr>
          <w:p w14:paraId="053F3DF1"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at least 30 Hours per Week</w:t>
            </w:r>
          </w:p>
        </w:tc>
        <w:tc>
          <w:tcPr>
            <w:tcW w:w="2699" w:type="dxa"/>
          </w:tcPr>
          <w:p w14:paraId="6637FFF2"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E337D9" w:rsidRPr="00C50576" w14:paraId="17802EE0" w14:textId="77777777" w:rsidTr="00353F82">
        <w:tc>
          <w:tcPr>
            <w:tcW w:w="2693" w:type="dxa"/>
          </w:tcPr>
          <w:p w14:paraId="2152B4BC" w14:textId="5FF85134" w:rsidR="00E337D9" w:rsidRPr="00C50576" w:rsidRDefault="00E337D9" w:rsidP="00E337D9">
            <w:pPr>
              <w:pStyle w:val="NoSpacing"/>
              <w:jc w:val="center"/>
              <w:rPr>
                <w:rFonts w:eastAsia="Malgun Gothic"/>
                <w:sz w:val="26"/>
                <w:szCs w:val="26"/>
                <w:lang w:eastAsia="ko-KR"/>
              </w:rPr>
            </w:pPr>
            <w:r>
              <w:rPr>
                <w:rFonts w:eastAsia="Malgun Gothic"/>
                <w:sz w:val="26"/>
                <w:szCs w:val="26"/>
                <w:lang w:eastAsia="ko-KR"/>
              </w:rPr>
              <w:t>2020</w:t>
            </w:r>
          </w:p>
        </w:tc>
        <w:tc>
          <w:tcPr>
            <w:tcW w:w="2699" w:type="dxa"/>
          </w:tcPr>
          <w:p w14:paraId="7CEC55C1" w14:textId="23C14B30" w:rsidR="00E337D9" w:rsidRPr="00C50576" w:rsidRDefault="00E337D9" w:rsidP="00E337D9">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11A2B591" w14:textId="2313C648" w:rsidR="00E337D9" w:rsidRPr="00C50576" w:rsidRDefault="00E337D9" w:rsidP="00E337D9">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2A1C373F" w14:textId="51F7BD96" w:rsidR="00E337D9" w:rsidRPr="00C50576" w:rsidRDefault="00E337D9" w:rsidP="00E337D9">
            <w:pPr>
              <w:pStyle w:val="NoSpacing"/>
              <w:jc w:val="center"/>
              <w:rPr>
                <w:rFonts w:eastAsia="Malgun Gothic"/>
                <w:sz w:val="26"/>
                <w:szCs w:val="26"/>
                <w:lang w:eastAsia="ko-KR"/>
              </w:rPr>
            </w:pPr>
            <w:r>
              <w:rPr>
                <w:rFonts w:eastAsia="Malgun Gothic"/>
                <w:sz w:val="26"/>
                <w:szCs w:val="26"/>
                <w:lang w:eastAsia="ko-KR"/>
              </w:rPr>
              <w:t>0</w:t>
            </w:r>
          </w:p>
        </w:tc>
      </w:tr>
      <w:tr w:rsidR="00D913B9" w:rsidRPr="00C50576" w14:paraId="2EE763BD" w14:textId="77777777" w:rsidTr="00353F82">
        <w:tc>
          <w:tcPr>
            <w:tcW w:w="2693" w:type="dxa"/>
          </w:tcPr>
          <w:p w14:paraId="2B9309B0" w14:textId="1868993A"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202</w:t>
            </w:r>
            <w:r w:rsidR="00E337D9">
              <w:rPr>
                <w:rFonts w:eastAsia="Malgun Gothic"/>
                <w:sz w:val="26"/>
                <w:szCs w:val="26"/>
                <w:lang w:eastAsia="ko-KR"/>
              </w:rPr>
              <w:t>1</w:t>
            </w:r>
          </w:p>
        </w:tc>
        <w:tc>
          <w:tcPr>
            <w:tcW w:w="2699" w:type="dxa"/>
          </w:tcPr>
          <w:p w14:paraId="42E77543"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448A5A64"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c>
          <w:tcPr>
            <w:tcW w:w="2699" w:type="dxa"/>
          </w:tcPr>
          <w:p w14:paraId="0ABA7A02" w14:textId="77777777" w:rsidR="00D913B9" w:rsidRPr="00C50576" w:rsidRDefault="00D913B9" w:rsidP="00353F82">
            <w:pPr>
              <w:pStyle w:val="NoSpacing"/>
              <w:jc w:val="center"/>
              <w:rPr>
                <w:rFonts w:eastAsia="Malgun Gothic"/>
                <w:sz w:val="26"/>
                <w:szCs w:val="26"/>
                <w:lang w:eastAsia="ko-KR"/>
              </w:rPr>
            </w:pPr>
            <w:r>
              <w:rPr>
                <w:rFonts w:eastAsia="Malgun Gothic"/>
                <w:sz w:val="26"/>
                <w:szCs w:val="26"/>
                <w:lang w:eastAsia="ko-KR"/>
              </w:rPr>
              <w:t>0</w:t>
            </w:r>
          </w:p>
        </w:tc>
      </w:tr>
    </w:tbl>
    <w:p w14:paraId="7DEA084C" w14:textId="77777777" w:rsidR="00D913B9" w:rsidRPr="00C50576" w:rsidRDefault="00D913B9" w:rsidP="00D913B9">
      <w:pPr>
        <w:pStyle w:val="NoSpacing"/>
        <w:jc w:val="center"/>
        <w:rPr>
          <w:rFonts w:eastAsia="Malgun Gothic"/>
          <w:b/>
          <w:sz w:val="26"/>
          <w:szCs w:val="26"/>
          <w:lang w:eastAsia="ko-KR"/>
        </w:rPr>
      </w:pPr>
    </w:p>
    <w:p w14:paraId="164D461F" w14:textId="77777777" w:rsidR="00D913B9" w:rsidRPr="00C50576" w:rsidRDefault="00D913B9" w:rsidP="00D913B9">
      <w:pPr>
        <w:pStyle w:val="NoSpacing"/>
        <w:jc w:val="center"/>
        <w:rPr>
          <w:rFonts w:eastAsia="Malgun Gothic"/>
          <w:b/>
          <w:sz w:val="26"/>
          <w:szCs w:val="26"/>
          <w:u w:val="single"/>
          <w:lang w:eastAsia="ko-KR"/>
        </w:rPr>
      </w:pPr>
      <w:r w:rsidRPr="00C50576">
        <w:rPr>
          <w:rFonts w:eastAsia="Malgun Gothic"/>
          <w:b/>
          <w:sz w:val="26"/>
          <w:szCs w:val="26"/>
          <w:u w:val="single"/>
          <w:lang w:eastAsia="ko-KR"/>
        </w:rPr>
        <w:t>Single Position vs. Concurrent Aggregated Position</w:t>
      </w:r>
    </w:p>
    <w:tbl>
      <w:tblPr>
        <w:tblStyle w:val="TableGrid"/>
        <w:tblW w:w="0" w:type="auto"/>
        <w:tblLook w:val="04A0" w:firstRow="1" w:lastRow="0" w:firstColumn="1" w:lastColumn="0" w:noHBand="0" w:noVBand="1"/>
      </w:tblPr>
      <w:tblGrid>
        <w:gridCol w:w="2691"/>
        <w:gridCol w:w="2698"/>
        <w:gridCol w:w="2703"/>
        <w:gridCol w:w="2698"/>
      </w:tblGrid>
      <w:tr w:rsidR="00D913B9" w:rsidRPr="00C50576" w14:paraId="263CDF0C" w14:textId="77777777" w:rsidTr="00353F82">
        <w:tc>
          <w:tcPr>
            <w:tcW w:w="2691" w:type="dxa"/>
          </w:tcPr>
          <w:p w14:paraId="2D87C624"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Calendar Year</w:t>
            </w:r>
          </w:p>
        </w:tc>
        <w:tc>
          <w:tcPr>
            <w:tcW w:w="2698" w:type="dxa"/>
          </w:tcPr>
          <w:p w14:paraId="4CC9135E"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a Single Position</w:t>
            </w:r>
          </w:p>
        </w:tc>
        <w:tc>
          <w:tcPr>
            <w:tcW w:w="2703" w:type="dxa"/>
          </w:tcPr>
          <w:p w14:paraId="58F8D124"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Graduates Employed in the Field in Concurrent Aggregated Positions</w:t>
            </w:r>
          </w:p>
        </w:tc>
        <w:tc>
          <w:tcPr>
            <w:tcW w:w="2698" w:type="dxa"/>
          </w:tcPr>
          <w:p w14:paraId="5C7C43AB" w14:textId="77777777" w:rsidR="00D913B9" w:rsidRPr="00C50576" w:rsidRDefault="00D913B9" w:rsidP="00353F82">
            <w:pPr>
              <w:pStyle w:val="NoSpacing"/>
              <w:jc w:val="center"/>
              <w:rPr>
                <w:rFonts w:eastAsia="Malgun Gothic"/>
                <w:b/>
                <w:sz w:val="26"/>
                <w:szCs w:val="26"/>
                <w:lang w:eastAsia="ko-KR"/>
              </w:rPr>
            </w:pPr>
            <w:r w:rsidRPr="00C50576">
              <w:rPr>
                <w:rFonts w:eastAsia="Malgun Gothic"/>
                <w:b/>
                <w:sz w:val="26"/>
                <w:szCs w:val="26"/>
                <w:lang w:eastAsia="ko-KR"/>
              </w:rPr>
              <w:t>Total Graduates Employed in the Field</w:t>
            </w:r>
          </w:p>
        </w:tc>
      </w:tr>
      <w:tr w:rsidR="00A63947" w:rsidRPr="00C50576" w14:paraId="156B3329" w14:textId="77777777" w:rsidTr="00353F82">
        <w:tc>
          <w:tcPr>
            <w:tcW w:w="2691" w:type="dxa"/>
          </w:tcPr>
          <w:p w14:paraId="0845A6BB" w14:textId="065C4971" w:rsidR="00A63947" w:rsidRPr="00C50576" w:rsidRDefault="00A63947" w:rsidP="00A63947">
            <w:pPr>
              <w:pStyle w:val="NoSpacing"/>
              <w:jc w:val="center"/>
              <w:rPr>
                <w:rFonts w:eastAsia="Malgun Gothic"/>
                <w:sz w:val="26"/>
                <w:szCs w:val="26"/>
                <w:lang w:eastAsia="ko-KR"/>
              </w:rPr>
            </w:pPr>
            <w:r>
              <w:rPr>
                <w:rFonts w:eastAsia="Malgun Gothic"/>
                <w:sz w:val="26"/>
                <w:szCs w:val="26"/>
                <w:lang w:eastAsia="ko-KR"/>
              </w:rPr>
              <w:t>2020</w:t>
            </w:r>
          </w:p>
        </w:tc>
        <w:tc>
          <w:tcPr>
            <w:tcW w:w="2698" w:type="dxa"/>
          </w:tcPr>
          <w:p w14:paraId="7319FF77" w14:textId="711D654B" w:rsidR="00A63947" w:rsidRPr="00C50576" w:rsidRDefault="00A63947" w:rsidP="00A63947">
            <w:pPr>
              <w:pStyle w:val="NoSpacing"/>
              <w:jc w:val="center"/>
              <w:rPr>
                <w:rFonts w:eastAsia="Malgun Gothic"/>
                <w:sz w:val="26"/>
                <w:szCs w:val="26"/>
                <w:lang w:eastAsia="ko-KR"/>
              </w:rPr>
            </w:pPr>
            <w:r>
              <w:rPr>
                <w:rFonts w:eastAsia="Malgun Gothic"/>
                <w:sz w:val="26"/>
                <w:szCs w:val="26"/>
                <w:lang w:eastAsia="ko-KR"/>
              </w:rPr>
              <w:t>0</w:t>
            </w:r>
          </w:p>
        </w:tc>
        <w:tc>
          <w:tcPr>
            <w:tcW w:w="2703" w:type="dxa"/>
          </w:tcPr>
          <w:p w14:paraId="476A6686" w14:textId="666993F2" w:rsidR="00A63947" w:rsidRPr="00C50576" w:rsidRDefault="00A63947" w:rsidP="00A63947">
            <w:pPr>
              <w:pStyle w:val="NoSpacing"/>
              <w:jc w:val="center"/>
              <w:rPr>
                <w:rFonts w:eastAsia="Malgun Gothic"/>
                <w:sz w:val="26"/>
                <w:szCs w:val="26"/>
                <w:lang w:eastAsia="ko-KR"/>
              </w:rPr>
            </w:pPr>
            <w:r>
              <w:rPr>
                <w:rFonts w:eastAsia="Malgun Gothic"/>
                <w:sz w:val="26"/>
                <w:szCs w:val="26"/>
                <w:lang w:eastAsia="ko-KR"/>
              </w:rPr>
              <w:t>0</w:t>
            </w:r>
          </w:p>
        </w:tc>
        <w:tc>
          <w:tcPr>
            <w:tcW w:w="2698" w:type="dxa"/>
          </w:tcPr>
          <w:p w14:paraId="57EC0AE7" w14:textId="4F4A3FCF" w:rsidR="00A63947" w:rsidRPr="00C50576" w:rsidRDefault="00A63947" w:rsidP="00A63947">
            <w:pPr>
              <w:pStyle w:val="NoSpacing"/>
              <w:jc w:val="center"/>
              <w:rPr>
                <w:rFonts w:eastAsia="Malgun Gothic"/>
                <w:sz w:val="26"/>
                <w:szCs w:val="26"/>
                <w:lang w:eastAsia="ko-KR"/>
              </w:rPr>
            </w:pPr>
            <w:r>
              <w:rPr>
                <w:rFonts w:eastAsia="Malgun Gothic"/>
                <w:sz w:val="26"/>
                <w:szCs w:val="26"/>
                <w:lang w:eastAsia="ko-KR"/>
              </w:rPr>
              <w:t>0</w:t>
            </w:r>
          </w:p>
        </w:tc>
      </w:tr>
      <w:tr w:rsidR="00A63947" w:rsidRPr="00C50576" w14:paraId="7BB3DEE3" w14:textId="77777777" w:rsidTr="00353F82">
        <w:tc>
          <w:tcPr>
            <w:tcW w:w="2691" w:type="dxa"/>
          </w:tcPr>
          <w:p w14:paraId="4C966D4E" w14:textId="0818662C" w:rsidR="00A63947" w:rsidRPr="00C50576" w:rsidRDefault="00A63947" w:rsidP="00A63947">
            <w:pPr>
              <w:pStyle w:val="NoSpacing"/>
              <w:jc w:val="center"/>
              <w:rPr>
                <w:rFonts w:eastAsia="Malgun Gothic"/>
                <w:sz w:val="26"/>
                <w:szCs w:val="26"/>
                <w:lang w:eastAsia="ko-KR"/>
              </w:rPr>
            </w:pPr>
            <w:r>
              <w:rPr>
                <w:rFonts w:eastAsia="Malgun Gothic"/>
                <w:sz w:val="26"/>
                <w:szCs w:val="26"/>
                <w:lang w:eastAsia="ko-KR"/>
              </w:rPr>
              <w:t>2021</w:t>
            </w:r>
          </w:p>
        </w:tc>
        <w:tc>
          <w:tcPr>
            <w:tcW w:w="2698" w:type="dxa"/>
          </w:tcPr>
          <w:p w14:paraId="41EC3921" w14:textId="77777777" w:rsidR="00A63947" w:rsidRPr="00C50576" w:rsidRDefault="00A63947" w:rsidP="00A63947">
            <w:pPr>
              <w:pStyle w:val="NoSpacing"/>
              <w:jc w:val="center"/>
              <w:rPr>
                <w:rFonts w:eastAsia="Malgun Gothic"/>
                <w:sz w:val="26"/>
                <w:szCs w:val="26"/>
                <w:lang w:eastAsia="ko-KR"/>
              </w:rPr>
            </w:pPr>
            <w:r>
              <w:rPr>
                <w:rFonts w:eastAsia="Malgun Gothic"/>
                <w:sz w:val="26"/>
                <w:szCs w:val="26"/>
                <w:lang w:eastAsia="ko-KR"/>
              </w:rPr>
              <w:t>0</w:t>
            </w:r>
          </w:p>
        </w:tc>
        <w:tc>
          <w:tcPr>
            <w:tcW w:w="2703" w:type="dxa"/>
          </w:tcPr>
          <w:p w14:paraId="1E588121" w14:textId="77777777" w:rsidR="00A63947" w:rsidRPr="00C50576" w:rsidRDefault="00A63947" w:rsidP="00A63947">
            <w:pPr>
              <w:pStyle w:val="NoSpacing"/>
              <w:jc w:val="center"/>
              <w:rPr>
                <w:rFonts w:eastAsia="Malgun Gothic"/>
                <w:sz w:val="26"/>
                <w:szCs w:val="26"/>
                <w:lang w:eastAsia="ko-KR"/>
              </w:rPr>
            </w:pPr>
            <w:r>
              <w:rPr>
                <w:rFonts w:eastAsia="Malgun Gothic"/>
                <w:sz w:val="26"/>
                <w:szCs w:val="26"/>
                <w:lang w:eastAsia="ko-KR"/>
              </w:rPr>
              <w:t>0</w:t>
            </w:r>
          </w:p>
        </w:tc>
        <w:tc>
          <w:tcPr>
            <w:tcW w:w="2698" w:type="dxa"/>
          </w:tcPr>
          <w:p w14:paraId="445E962C" w14:textId="77777777" w:rsidR="00A63947" w:rsidRPr="00C50576" w:rsidRDefault="00A63947" w:rsidP="00A63947">
            <w:pPr>
              <w:pStyle w:val="NoSpacing"/>
              <w:jc w:val="center"/>
              <w:rPr>
                <w:rFonts w:eastAsia="Malgun Gothic"/>
                <w:sz w:val="26"/>
                <w:szCs w:val="26"/>
                <w:lang w:eastAsia="ko-KR"/>
              </w:rPr>
            </w:pPr>
            <w:r>
              <w:rPr>
                <w:rFonts w:eastAsia="Malgun Gothic"/>
                <w:sz w:val="26"/>
                <w:szCs w:val="26"/>
                <w:lang w:eastAsia="ko-KR"/>
              </w:rPr>
              <w:t>0</w:t>
            </w:r>
          </w:p>
        </w:tc>
      </w:tr>
    </w:tbl>
    <w:p w14:paraId="3E7AA08D" w14:textId="77777777" w:rsidR="00D913B9" w:rsidRPr="00C50576" w:rsidRDefault="00D913B9" w:rsidP="00D913B9">
      <w:pPr>
        <w:pStyle w:val="NoSpacing"/>
        <w:rPr>
          <w:sz w:val="26"/>
          <w:szCs w:val="26"/>
        </w:rPr>
      </w:pPr>
    </w:p>
    <w:p w14:paraId="016E2542"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Self-Employed/Freelance Positions</w:t>
      </w:r>
    </w:p>
    <w:tbl>
      <w:tblPr>
        <w:tblStyle w:val="TableGrid"/>
        <w:tblW w:w="0" w:type="auto"/>
        <w:tblInd w:w="738" w:type="dxa"/>
        <w:tblLook w:val="04A0" w:firstRow="1" w:lastRow="0" w:firstColumn="1" w:lastColumn="0" w:noHBand="0" w:noVBand="1"/>
      </w:tblPr>
      <w:tblGrid>
        <w:gridCol w:w="2016"/>
        <w:gridCol w:w="2934"/>
        <w:gridCol w:w="4050"/>
      </w:tblGrid>
      <w:tr w:rsidR="00D913B9" w:rsidRPr="00483F84" w14:paraId="094BCCE7" w14:textId="77777777" w:rsidTr="00353F82">
        <w:tc>
          <w:tcPr>
            <w:tcW w:w="2016" w:type="dxa"/>
          </w:tcPr>
          <w:p w14:paraId="7997F4E5"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2934" w:type="dxa"/>
          </w:tcPr>
          <w:p w14:paraId="559ADD91"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Self-Employed or Working Freelance</w:t>
            </w:r>
          </w:p>
        </w:tc>
        <w:tc>
          <w:tcPr>
            <w:tcW w:w="4050" w:type="dxa"/>
          </w:tcPr>
          <w:p w14:paraId="3132EA1B"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A63947" w:rsidRPr="00483F84" w14:paraId="5AF3E090" w14:textId="77777777" w:rsidTr="00353F82">
        <w:tc>
          <w:tcPr>
            <w:tcW w:w="2016" w:type="dxa"/>
          </w:tcPr>
          <w:p w14:paraId="3C006B25" w14:textId="0C7B3BB9" w:rsidR="00A63947" w:rsidRPr="00483F84" w:rsidRDefault="00A63947" w:rsidP="00A63947">
            <w:pPr>
              <w:pStyle w:val="NoSpacing"/>
              <w:jc w:val="center"/>
              <w:rPr>
                <w:rFonts w:eastAsia="Malgun Gothic"/>
                <w:sz w:val="24"/>
                <w:szCs w:val="24"/>
                <w:lang w:eastAsia="ko-KR"/>
              </w:rPr>
            </w:pPr>
            <w:r>
              <w:rPr>
                <w:rFonts w:eastAsia="Malgun Gothic"/>
                <w:sz w:val="24"/>
                <w:szCs w:val="24"/>
                <w:lang w:eastAsia="ko-KR"/>
              </w:rPr>
              <w:t>2020</w:t>
            </w:r>
          </w:p>
        </w:tc>
        <w:tc>
          <w:tcPr>
            <w:tcW w:w="2934" w:type="dxa"/>
          </w:tcPr>
          <w:p w14:paraId="771B513D" w14:textId="488A1394" w:rsidR="00A63947" w:rsidRPr="00483F84" w:rsidRDefault="00A63947" w:rsidP="00A63947">
            <w:pPr>
              <w:pStyle w:val="NoSpacing"/>
              <w:jc w:val="center"/>
              <w:rPr>
                <w:rFonts w:eastAsia="Malgun Gothic"/>
                <w:sz w:val="24"/>
                <w:szCs w:val="24"/>
                <w:lang w:eastAsia="ko-KR"/>
              </w:rPr>
            </w:pPr>
            <w:r>
              <w:rPr>
                <w:rFonts w:eastAsia="Malgun Gothic"/>
                <w:sz w:val="24"/>
                <w:szCs w:val="24"/>
                <w:lang w:eastAsia="ko-KR"/>
              </w:rPr>
              <w:t>0</w:t>
            </w:r>
          </w:p>
        </w:tc>
        <w:tc>
          <w:tcPr>
            <w:tcW w:w="4050" w:type="dxa"/>
          </w:tcPr>
          <w:p w14:paraId="6E089974" w14:textId="3A99CA84" w:rsidR="00A63947" w:rsidRPr="00483F84" w:rsidRDefault="00A63947" w:rsidP="00A63947">
            <w:pPr>
              <w:pStyle w:val="NoSpacing"/>
              <w:jc w:val="center"/>
              <w:rPr>
                <w:rFonts w:eastAsia="Malgun Gothic"/>
                <w:sz w:val="24"/>
                <w:szCs w:val="24"/>
                <w:lang w:eastAsia="ko-KR"/>
              </w:rPr>
            </w:pPr>
            <w:r>
              <w:rPr>
                <w:rFonts w:eastAsia="Malgun Gothic"/>
                <w:sz w:val="24"/>
                <w:szCs w:val="24"/>
                <w:lang w:eastAsia="ko-KR"/>
              </w:rPr>
              <w:t>0</w:t>
            </w:r>
          </w:p>
        </w:tc>
      </w:tr>
      <w:tr w:rsidR="00D913B9" w:rsidRPr="00483F84" w14:paraId="05523593" w14:textId="77777777" w:rsidTr="00353F82">
        <w:tc>
          <w:tcPr>
            <w:tcW w:w="2016" w:type="dxa"/>
          </w:tcPr>
          <w:p w14:paraId="58FAE408" w14:textId="54BAB0A1"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202</w:t>
            </w:r>
            <w:r w:rsidR="00A63947">
              <w:rPr>
                <w:rFonts w:eastAsia="Malgun Gothic"/>
                <w:sz w:val="24"/>
                <w:szCs w:val="24"/>
                <w:lang w:eastAsia="ko-KR"/>
              </w:rPr>
              <w:t>1</w:t>
            </w:r>
          </w:p>
        </w:tc>
        <w:tc>
          <w:tcPr>
            <w:tcW w:w="2934" w:type="dxa"/>
          </w:tcPr>
          <w:p w14:paraId="2C0ADA14"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4050" w:type="dxa"/>
          </w:tcPr>
          <w:p w14:paraId="375CFC92"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r>
    </w:tbl>
    <w:p w14:paraId="3DDDF549" w14:textId="77777777" w:rsidR="00D913B9" w:rsidRPr="00483F84" w:rsidRDefault="00D913B9" w:rsidP="00D913B9">
      <w:pPr>
        <w:pStyle w:val="NoSpacing"/>
        <w:jc w:val="center"/>
        <w:rPr>
          <w:sz w:val="24"/>
          <w:szCs w:val="24"/>
        </w:rPr>
      </w:pPr>
    </w:p>
    <w:p w14:paraId="0717C3CB"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Institutional Employment</w:t>
      </w:r>
    </w:p>
    <w:tbl>
      <w:tblPr>
        <w:tblStyle w:val="TableGrid"/>
        <w:tblW w:w="0" w:type="auto"/>
        <w:tblInd w:w="738" w:type="dxa"/>
        <w:tblLook w:val="04A0" w:firstRow="1" w:lastRow="0" w:firstColumn="1" w:lastColumn="0" w:noHBand="0" w:noVBand="1"/>
      </w:tblPr>
      <w:tblGrid>
        <w:gridCol w:w="2016"/>
        <w:gridCol w:w="4104"/>
        <w:gridCol w:w="2880"/>
      </w:tblGrid>
      <w:tr w:rsidR="00D913B9" w:rsidRPr="00483F84" w14:paraId="199E609E" w14:textId="77777777" w:rsidTr="00353F82">
        <w:tc>
          <w:tcPr>
            <w:tcW w:w="2016" w:type="dxa"/>
          </w:tcPr>
          <w:p w14:paraId="35BF0728"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4104" w:type="dxa"/>
          </w:tcPr>
          <w:p w14:paraId="7C825D26"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Employed by the Institution, an Employer Owned by the Institution, or an Employer who Shares Ownership with the Institution</w:t>
            </w:r>
          </w:p>
        </w:tc>
        <w:tc>
          <w:tcPr>
            <w:tcW w:w="2880" w:type="dxa"/>
          </w:tcPr>
          <w:p w14:paraId="303C6FEB"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CA69E7" w:rsidRPr="00483F84" w14:paraId="389056F2" w14:textId="77777777" w:rsidTr="00353F82">
        <w:tc>
          <w:tcPr>
            <w:tcW w:w="2016" w:type="dxa"/>
          </w:tcPr>
          <w:p w14:paraId="6BED437F" w14:textId="7345B640" w:rsidR="00CA69E7" w:rsidRPr="00483F84" w:rsidRDefault="00CA69E7" w:rsidP="00CA69E7">
            <w:pPr>
              <w:pStyle w:val="NoSpacing"/>
              <w:jc w:val="center"/>
              <w:rPr>
                <w:rFonts w:eastAsia="Malgun Gothic"/>
                <w:sz w:val="24"/>
                <w:szCs w:val="24"/>
                <w:lang w:eastAsia="ko-KR"/>
              </w:rPr>
            </w:pPr>
            <w:r>
              <w:rPr>
                <w:rFonts w:eastAsia="Malgun Gothic"/>
                <w:sz w:val="24"/>
                <w:szCs w:val="24"/>
                <w:lang w:eastAsia="ko-KR"/>
              </w:rPr>
              <w:t>2020</w:t>
            </w:r>
          </w:p>
        </w:tc>
        <w:tc>
          <w:tcPr>
            <w:tcW w:w="4104" w:type="dxa"/>
          </w:tcPr>
          <w:p w14:paraId="08433E86" w14:textId="0F4A1B4D" w:rsidR="00CA69E7" w:rsidRPr="00483F84" w:rsidRDefault="00CA69E7" w:rsidP="00CA69E7">
            <w:pPr>
              <w:pStyle w:val="NoSpacing"/>
              <w:jc w:val="center"/>
              <w:rPr>
                <w:rFonts w:eastAsia="Malgun Gothic"/>
                <w:sz w:val="24"/>
                <w:szCs w:val="24"/>
                <w:lang w:eastAsia="ko-KR"/>
              </w:rPr>
            </w:pPr>
            <w:r>
              <w:rPr>
                <w:rFonts w:eastAsia="Malgun Gothic"/>
                <w:sz w:val="24"/>
                <w:szCs w:val="24"/>
                <w:lang w:eastAsia="ko-KR"/>
              </w:rPr>
              <w:t>0</w:t>
            </w:r>
          </w:p>
        </w:tc>
        <w:tc>
          <w:tcPr>
            <w:tcW w:w="2880" w:type="dxa"/>
          </w:tcPr>
          <w:p w14:paraId="16C25700" w14:textId="6BA1E0B6" w:rsidR="00CA69E7" w:rsidRPr="00483F84" w:rsidRDefault="00CA69E7" w:rsidP="00CA69E7">
            <w:pPr>
              <w:pStyle w:val="NoSpacing"/>
              <w:jc w:val="center"/>
              <w:rPr>
                <w:rFonts w:eastAsia="Malgun Gothic"/>
                <w:sz w:val="24"/>
                <w:szCs w:val="24"/>
                <w:lang w:eastAsia="ko-KR"/>
              </w:rPr>
            </w:pPr>
            <w:r>
              <w:rPr>
                <w:rFonts w:eastAsia="Malgun Gothic"/>
                <w:sz w:val="24"/>
                <w:szCs w:val="24"/>
                <w:lang w:eastAsia="ko-KR"/>
              </w:rPr>
              <w:t>0</w:t>
            </w:r>
          </w:p>
        </w:tc>
      </w:tr>
      <w:tr w:rsidR="00D913B9" w:rsidRPr="00483F84" w14:paraId="46F686FF" w14:textId="77777777" w:rsidTr="00353F82">
        <w:tc>
          <w:tcPr>
            <w:tcW w:w="2016" w:type="dxa"/>
          </w:tcPr>
          <w:p w14:paraId="14644162" w14:textId="3E17C7E9"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202</w:t>
            </w:r>
            <w:r w:rsidR="00CA69E7">
              <w:rPr>
                <w:rFonts w:eastAsia="Malgun Gothic"/>
                <w:sz w:val="24"/>
                <w:szCs w:val="24"/>
                <w:lang w:eastAsia="ko-KR"/>
              </w:rPr>
              <w:t>1</w:t>
            </w:r>
          </w:p>
        </w:tc>
        <w:tc>
          <w:tcPr>
            <w:tcW w:w="4104" w:type="dxa"/>
          </w:tcPr>
          <w:p w14:paraId="652CFA4E"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c>
          <w:tcPr>
            <w:tcW w:w="2880" w:type="dxa"/>
          </w:tcPr>
          <w:p w14:paraId="098B7AE6" w14:textId="77777777" w:rsidR="00D913B9" w:rsidRPr="00483F84" w:rsidRDefault="00D913B9" w:rsidP="00353F82">
            <w:pPr>
              <w:pStyle w:val="NoSpacing"/>
              <w:jc w:val="center"/>
              <w:rPr>
                <w:rFonts w:eastAsia="Malgun Gothic"/>
                <w:sz w:val="24"/>
                <w:szCs w:val="24"/>
                <w:lang w:eastAsia="ko-KR"/>
              </w:rPr>
            </w:pPr>
            <w:r>
              <w:rPr>
                <w:rFonts w:eastAsia="Malgun Gothic"/>
                <w:sz w:val="24"/>
                <w:szCs w:val="24"/>
                <w:lang w:eastAsia="ko-KR"/>
              </w:rPr>
              <w:t>0</w:t>
            </w:r>
          </w:p>
        </w:tc>
      </w:tr>
    </w:tbl>
    <w:p w14:paraId="7AA5BC60" w14:textId="77777777" w:rsidR="00D913B9" w:rsidRPr="00C50576" w:rsidRDefault="00D913B9" w:rsidP="00D913B9">
      <w:pPr>
        <w:pStyle w:val="NoSpacing"/>
        <w:jc w:val="center"/>
        <w:rPr>
          <w:sz w:val="26"/>
          <w:szCs w:val="26"/>
        </w:rPr>
      </w:pPr>
    </w:p>
    <w:p w14:paraId="4338A39D" w14:textId="77777777" w:rsidR="00D913B9" w:rsidRPr="0030656F" w:rsidRDefault="00D913B9" w:rsidP="00D913B9">
      <w:pPr>
        <w:pStyle w:val="NoSpacing"/>
        <w:ind w:firstLine="720"/>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6EE997DF" w14:textId="77777777" w:rsidR="00D913B9" w:rsidRDefault="00D913B9" w:rsidP="00D913B9">
      <w:pPr>
        <w:pStyle w:val="NoSpacing"/>
        <w:ind w:firstLine="720"/>
        <w:rPr>
          <w:b/>
          <w:sz w:val="24"/>
          <w:szCs w:val="24"/>
          <w:lang w:eastAsia="ko-KR"/>
        </w:rPr>
      </w:pPr>
      <w:r w:rsidRPr="0030656F">
        <w:rPr>
          <w:b/>
          <w:sz w:val="24"/>
          <w:szCs w:val="24"/>
        </w:rPr>
        <w:t>Initial only after you have had sufficient time to read and understand the information.</w:t>
      </w:r>
    </w:p>
    <w:p w14:paraId="12743E0D" w14:textId="77777777" w:rsidR="00D913B9" w:rsidRDefault="00D913B9" w:rsidP="00D913B9">
      <w:pPr>
        <w:pStyle w:val="NoSpacing"/>
        <w:rPr>
          <w:sz w:val="24"/>
          <w:szCs w:val="24"/>
        </w:rPr>
      </w:pPr>
    </w:p>
    <w:p w14:paraId="107D2BE7" w14:textId="77777777" w:rsidR="00D913B9" w:rsidRDefault="00D913B9" w:rsidP="00D913B9">
      <w:pPr>
        <w:pStyle w:val="NoSpacing"/>
        <w:rPr>
          <w:sz w:val="24"/>
          <w:szCs w:val="24"/>
        </w:rPr>
      </w:pPr>
    </w:p>
    <w:p w14:paraId="2D09F2B8" w14:textId="77777777" w:rsidR="00D913B9" w:rsidRDefault="00D913B9" w:rsidP="00D913B9">
      <w:pPr>
        <w:pStyle w:val="NoSpacing"/>
        <w:rPr>
          <w:sz w:val="24"/>
          <w:szCs w:val="24"/>
        </w:rPr>
      </w:pPr>
      <w:r>
        <w:rPr>
          <w:sz w:val="24"/>
          <w:szCs w:val="24"/>
        </w:rPr>
        <w:t>This program may result in freelance or self-employment.</w:t>
      </w:r>
    </w:p>
    <w:p w14:paraId="71B1405A" w14:textId="77777777" w:rsidR="00D913B9" w:rsidRDefault="00D913B9" w:rsidP="00D913B9">
      <w:pPr>
        <w:pStyle w:val="NoSpacing"/>
        <w:numPr>
          <w:ilvl w:val="0"/>
          <w:numId w:val="6"/>
        </w:numPr>
        <w:rPr>
          <w:sz w:val="24"/>
          <w:szCs w:val="24"/>
        </w:rPr>
      </w:pPr>
      <w:r>
        <w:rPr>
          <w:sz w:val="24"/>
          <w:szCs w:val="24"/>
        </w:rPr>
        <w:lastRenderedPageBreak/>
        <w:t>The work available to graduates of this program is usually for freelance or self-employment.</w:t>
      </w:r>
    </w:p>
    <w:p w14:paraId="37FEAFC9" w14:textId="77777777" w:rsidR="00D913B9" w:rsidRDefault="00D913B9" w:rsidP="00D913B9">
      <w:pPr>
        <w:pStyle w:val="NoSpacing"/>
        <w:numPr>
          <w:ilvl w:val="0"/>
          <w:numId w:val="6"/>
        </w:numPr>
        <w:rPr>
          <w:sz w:val="24"/>
          <w:szCs w:val="24"/>
        </w:rPr>
      </w:pPr>
      <w:r>
        <w:rPr>
          <w:sz w:val="24"/>
          <w:szCs w:val="24"/>
        </w:rPr>
        <w:t>This type of work may not be consistent</w:t>
      </w:r>
    </w:p>
    <w:p w14:paraId="40AA8BDC" w14:textId="77777777" w:rsidR="00D913B9" w:rsidRDefault="00D913B9" w:rsidP="00D913B9">
      <w:pPr>
        <w:pStyle w:val="NoSpacing"/>
        <w:numPr>
          <w:ilvl w:val="0"/>
          <w:numId w:val="6"/>
        </w:numPr>
        <w:rPr>
          <w:sz w:val="24"/>
          <w:szCs w:val="24"/>
        </w:rPr>
      </w:pPr>
      <w:r>
        <w:rPr>
          <w:sz w:val="24"/>
          <w:szCs w:val="24"/>
        </w:rPr>
        <w:t>The period of employment can range from one day to weeks to several months.</w:t>
      </w:r>
    </w:p>
    <w:p w14:paraId="69C44897" w14:textId="77777777" w:rsidR="00D913B9" w:rsidRDefault="00D913B9" w:rsidP="00D913B9">
      <w:pPr>
        <w:pStyle w:val="NoSpacing"/>
        <w:numPr>
          <w:ilvl w:val="0"/>
          <w:numId w:val="6"/>
        </w:numPr>
        <w:rPr>
          <w:sz w:val="24"/>
          <w:szCs w:val="24"/>
        </w:rPr>
      </w:pPr>
      <w:r>
        <w:rPr>
          <w:sz w:val="24"/>
          <w:szCs w:val="24"/>
        </w:rPr>
        <w:t xml:space="preserve">Hours worked in a day or week may be more or less than the traditional </w:t>
      </w:r>
      <w:proofErr w:type="gramStart"/>
      <w:r>
        <w:rPr>
          <w:sz w:val="24"/>
          <w:szCs w:val="24"/>
        </w:rPr>
        <w:t>8 hour</w:t>
      </w:r>
      <w:proofErr w:type="gramEnd"/>
      <w:r>
        <w:rPr>
          <w:sz w:val="24"/>
          <w:szCs w:val="24"/>
        </w:rPr>
        <w:t xml:space="preserve"> work day or 40 hour work week.</w:t>
      </w:r>
    </w:p>
    <w:p w14:paraId="2A21C89C" w14:textId="77777777" w:rsidR="00D913B9" w:rsidRDefault="00D913B9" w:rsidP="00D913B9">
      <w:pPr>
        <w:pStyle w:val="NoSpacing"/>
        <w:numPr>
          <w:ilvl w:val="0"/>
          <w:numId w:val="6"/>
        </w:numPr>
        <w:rPr>
          <w:sz w:val="24"/>
          <w:szCs w:val="24"/>
        </w:rPr>
      </w:pPr>
      <w:r>
        <w:rPr>
          <w:sz w:val="24"/>
          <w:szCs w:val="24"/>
        </w:rPr>
        <w:t>You can expect to spend unpaid time expanding your networks, advertising, promoting your services, or honing your skills.</w:t>
      </w:r>
    </w:p>
    <w:p w14:paraId="6D19D6E5" w14:textId="77777777" w:rsidR="00D913B9" w:rsidRDefault="00D913B9" w:rsidP="00D913B9">
      <w:pPr>
        <w:pStyle w:val="NoSpacing"/>
        <w:numPr>
          <w:ilvl w:val="0"/>
          <w:numId w:val="6"/>
        </w:numPr>
        <w:rPr>
          <w:sz w:val="24"/>
          <w:szCs w:val="24"/>
        </w:rPr>
      </w:pPr>
      <w:r>
        <w:rPr>
          <w:sz w:val="24"/>
          <w:szCs w:val="24"/>
        </w:rPr>
        <w:t>Once graduates begin to work freelance or self-employed, they will be asked to provide documentation that they are employed as such so that they may be counted as placed for our job placement records.</w:t>
      </w:r>
    </w:p>
    <w:p w14:paraId="1356014F" w14:textId="77777777" w:rsidR="00D913B9" w:rsidRDefault="00D913B9" w:rsidP="00D913B9">
      <w:pPr>
        <w:pStyle w:val="NoSpacing"/>
        <w:numPr>
          <w:ilvl w:val="0"/>
          <w:numId w:val="6"/>
        </w:numPr>
        <w:rPr>
          <w:sz w:val="24"/>
          <w:szCs w:val="24"/>
        </w:rPr>
      </w:pPr>
      <w:r>
        <w:rPr>
          <w:sz w:val="24"/>
          <w:szCs w:val="24"/>
        </w:rPr>
        <w:t xml:space="preserve">Students initialing this disclosure understand that either a majority or </w:t>
      </w:r>
      <w:proofErr w:type="gramStart"/>
      <w:r>
        <w:rPr>
          <w:sz w:val="24"/>
          <w:szCs w:val="24"/>
        </w:rPr>
        <w:t>all of</w:t>
      </w:r>
      <w:proofErr w:type="gramEnd"/>
      <w:r>
        <w:rPr>
          <w:sz w:val="24"/>
          <w:szCs w:val="24"/>
        </w:rPr>
        <w:t xml:space="preserve"> this school’s graduates are employed in this manner and understand what comprises this work style.</w:t>
      </w:r>
    </w:p>
    <w:p w14:paraId="657CFFC0"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076C509B"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15CF457"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4616A9FD"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7040B3">
        <w:rPr>
          <w:rFonts w:asciiTheme="minorHAnsi" w:hAnsiTheme="minorHAnsi" w:cstheme="minorHAnsi"/>
          <w:b/>
          <w:sz w:val="28"/>
          <w:szCs w:val="28"/>
          <w:u w:val="single"/>
        </w:rPr>
        <w:t>License Examination Passage Rates</w:t>
      </w:r>
    </w:p>
    <w:p w14:paraId="6E841677" w14:textId="77777777" w:rsidR="00D913B9" w:rsidRPr="00E37DDE" w:rsidRDefault="00D913B9" w:rsidP="00D913B9">
      <w:pPr>
        <w:pStyle w:val="HTMLPreformatted"/>
        <w:shd w:val="clear" w:color="auto" w:fill="FFFFFF"/>
        <w:jc w:val="center"/>
        <w:rPr>
          <w:rFonts w:ascii="inherit" w:hAnsi="inherit"/>
          <w:bCs/>
          <w:i/>
          <w:iCs/>
          <w:color w:val="212121"/>
          <w:sz w:val="24"/>
          <w:szCs w:val="24"/>
        </w:rPr>
      </w:pPr>
      <w:r w:rsidRPr="00E37DDE">
        <w:rPr>
          <w:rFonts w:asciiTheme="minorHAnsi" w:eastAsia="Malgun Gothic" w:hAnsiTheme="minorHAnsi"/>
          <w:bCs/>
          <w:i/>
          <w:iCs/>
          <w:sz w:val="24"/>
          <w:szCs w:val="24"/>
        </w:rPr>
        <w:t>includes data for the two calendar years prior to reporting</w:t>
      </w:r>
    </w:p>
    <w:p w14:paraId="5C5EBEFA" w14:textId="77777777" w:rsidR="00D913B9" w:rsidRPr="00213AA9"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4"/>
        <w:gridCol w:w="1975"/>
        <w:gridCol w:w="1975"/>
        <w:gridCol w:w="2152"/>
        <w:gridCol w:w="2264"/>
        <w:gridCol w:w="1170"/>
      </w:tblGrid>
      <w:tr w:rsidR="00D913B9" w14:paraId="6075EDDB" w14:textId="77777777" w:rsidTr="00353F82">
        <w:tc>
          <w:tcPr>
            <w:tcW w:w="1254" w:type="dxa"/>
          </w:tcPr>
          <w:p w14:paraId="39D15E74" w14:textId="77777777" w:rsidR="00D913B9" w:rsidRPr="00825BBA" w:rsidRDefault="00D913B9" w:rsidP="00353F82">
            <w:pPr>
              <w:pStyle w:val="NoSpacing"/>
              <w:jc w:val="center"/>
              <w:rPr>
                <w:b/>
                <w:sz w:val="28"/>
                <w:szCs w:val="28"/>
              </w:rPr>
            </w:pPr>
            <w:r w:rsidRPr="00825BBA">
              <w:rPr>
                <w:b/>
                <w:sz w:val="28"/>
                <w:szCs w:val="28"/>
              </w:rPr>
              <w:t xml:space="preserve">Calendar </w:t>
            </w:r>
          </w:p>
          <w:p w14:paraId="3021559E" w14:textId="77777777" w:rsidR="00D913B9" w:rsidRDefault="00D913B9" w:rsidP="00353F82">
            <w:pPr>
              <w:pStyle w:val="NoSpacing"/>
              <w:jc w:val="center"/>
              <w:rPr>
                <w:b/>
                <w:sz w:val="28"/>
                <w:szCs w:val="28"/>
              </w:rPr>
            </w:pPr>
            <w:r w:rsidRPr="00825BBA">
              <w:rPr>
                <w:b/>
                <w:sz w:val="28"/>
                <w:szCs w:val="28"/>
              </w:rPr>
              <w:t>Year</w:t>
            </w:r>
          </w:p>
          <w:p w14:paraId="09DE6133" w14:textId="77777777" w:rsidR="00D913B9" w:rsidRPr="00825BBA" w:rsidRDefault="00D913B9" w:rsidP="00353F82">
            <w:pPr>
              <w:pStyle w:val="NoSpacing"/>
              <w:jc w:val="center"/>
              <w:rPr>
                <w:b/>
                <w:sz w:val="24"/>
                <w:szCs w:val="24"/>
              </w:rPr>
            </w:pPr>
          </w:p>
        </w:tc>
        <w:tc>
          <w:tcPr>
            <w:tcW w:w="1975" w:type="dxa"/>
          </w:tcPr>
          <w:p w14:paraId="334389FD"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41118C0C" w14:textId="77777777" w:rsidR="00D913B9" w:rsidRPr="00825BBA" w:rsidRDefault="00D913B9" w:rsidP="00353F82">
            <w:pPr>
              <w:pStyle w:val="HTMLPreformatted"/>
              <w:shd w:val="clear" w:color="auto" w:fill="FFFFFF"/>
              <w:jc w:val="center"/>
              <w:rPr>
                <w:b/>
                <w:sz w:val="28"/>
                <w:szCs w:val="28"/>
              </w:rPr>
            </w:pPr>
          </w:p>
        </w:tc>
        <w:tc>
          <w:tcPr>
            <w:tcW w:w="1975" w:type="dxa"/>
          </w:tcPr>
          <w:p w14:paraId="593679BB" w14:textId="77777777" w:rsidR="00D913B9" w:rsidRDefault="00D913B9" w:rsidP="00353F82">
            <w:pPr>
              <w:pStyle w:val="NoSpacing"/>
              <w:jc w:val="center"/>
              <w:rPr>
                <w:b/>
                <w:sz w:val="28"/>
                <w:szCs w:val="28"/>
                <w:lang w:eastAsia="ko-KR"/>
              </w:rPr>
            </w:pPr>
            <w:r>
              <w:rPr>
                <w:b/>
                <w:sz w:val="28"/>
                <w:szCs w:val="28"/>
              </w:rPr>
              <w:t>Number of Graduates Taking Exam</w:t>
            </w:r>
          </w:p>
          <w:p w14:paraId="19E8DED1" w14:textId="77777777" w:rsidR="00D913B9" w:rsidRPr="00825BBA" w:rsidRDefault="00D913B9" w:rsidP="00353F82">
            <w:pPr>
              <w:pStyle w:val="HTMLPreformatted"/>
              <w:shd w:val="clear" w:color="auto" w:fill="FFFFFF"/>
              <w:rPr>
                <w:b/>
                <w:sz w:val="28"/>
                <w:szCs w:val="28"/>
              </w:rPr>
            </w:pPr>
          </w:p>
        </w:tc>
        <w:tc>
          <w:tcPr>
            <w:tcW w:w="2152" w:type="dxa"/>
          </w:tcPr>
          <w:p w14:paraId="15B8B046"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694F37AE" w14:textId="77777777" w:rsidR="00D913B9" w:rsidRPr="00825BBA" w:rsidRDefault="00D913B9" w:rsidP="00353F82">
            <w:pPr>
              <w:pStyle w:val="HTMLPreformatted"/>
              <w:shd w:val="clear" w:color="auto" w:fill="FFFFFF"/>
              <w:jc w:val="center"/>
              <w:rPr>
                <w:b/>
                <w:sz w:val="28"/>
                <w:szCs w:val="28"/>
              </w:rPr>
            </w:pPr>
          </w:p>
        </w:tc>
        <w:tc>
          <w:tcPr>
            <w:tcW w:w="2264" w:type="dxa"/>
          </w:tcPr>
          <w:p w14:paraId="1F180EA4"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78F669CA" w14:textId="77777777" w:rsidR="00D913B9" w:rsidRPr="0030656F" w:rsidRDefault="00D913B9" w:rsidP="00353F82">
            <w:pPr>
              <w:pStyle w:val="HTMLPreformatted"/>
              <w:shd w:val="clear" w:color="auto" w:fill="FFFFFF"/>
              <w:rPr>
                <w:b/>
                <w:sz w:val="28"/>
                <w:szCs w:val="28"/>
              </w:rPr>
            </w:pPr>
          </w:p>
        </w:tc>
        <w:tc>
          <w:tcPr>
            <w:tcW w:w="1170" w:type="dxa"/>
          </w:tcPr>
          <w:p w14:paraId="20455DC6" w14:textId="77777777" w:rsidR="00D913B9" w:rsidRDefault="00D913B9" w:rsidP="00353F82">
            <w:pPr>
              <w:pStyle w:val="NoSpacing"/>
              <w:jc w:val="center"/>
              <w:rPr>
                <w:b/>
                <w:sz w:val="28"/>
                <w:szCs w:val="28"/>
              </w:rPr>
            </w:pPr>
            <w:r>
              <w:rPr>
                <w:b/>
                <w:sz w:val="28"/>
                <w:szCs w:val="28"/>
              </w:rPr>
              <w:t>Passage</w:t>
            </w:r>
          </w:p>
          <w:p w14:paraId="202B4448" w14:textId="77777777" w:rsidR="00D913B9" w:rsidRDefault="00D913B9" w:rsidP="00353F82">
            <w:pPr>
              <w:pStyle w:val="NoSpacing"/>
              <w:jc w:val="center"/>
              <w:rPr>
                <w:b/>
                <w:sz w:val="28"/>
                <w:szCs w:val="28"/>
                <w:lang w:eastAsia="ko-KR"/>
              </w:rPr>
            </w:pPr>
            <w:r>
              <w:rPr>
                <w:b/>
                <w:sz w:val="28"/>
                <w:szCs w:val="28"/>
              </w:rPr>
              <w:t>Rate</w:t>
            </w:r>
          </w:p>
          <w:p w14:paraId="36E73F58" w14:textId="77777777" w:rsidR="00D913B9" w:rsidRPr="0030656F" w:rsidRDefault="00D913B9" w:rsidP="00353F82">
            <w:pPr>
              <w:pStyle w:val="HTMLPreformatted"/>
              <w:shd w:val="clear" w:color="auto" w:fill="FFFFFF"/>
              <w:rPr>
                <w:b/>
                <w:sz w:val="28"/>
                <w:szCs w:val="28"/>
              </w:rPr>
            </w:pPr>
          </w:p>
        </w:tc>
      </w:tr>
      <w:tr w:rsidR="00845A67" w14:paraId="510BF04F" w14:textId="77777777" w:rsidTr="00353F82">
        <w:tc>
          <w:tcPr>
            <w:tcW w:w="1254" w:type="dxa"/>
          </w:tcPr>
          <w:p w14:paraId="2732D110" w14:textId="67D49B3A" w:rsidR="00845A67" w:rsidRDefault="00845A67" w:rsidP="00845A67">
            <w:pPr>
              <w:pStyle w:val="NoSpacing"/>
              <w:jc w:val="center"/>
              <w:rPr>
                <w:sz w:val="28"/>
                <w:szCs w:val="28"/>
              </w:rPr>
            </w:pPr>
            <w:r>
              <w:rPr>
                <w:sz w:val="28"/>
                <w:szCs w:val="28"/>
              </w:rPr>
              <w:t>2020</w:t>
            </w:r>
          </w:p>
        </w:tc>
        <w:tc>
          <w:tcPr>
            <w:tcW w:w="1975" w:type="dxa"/>
          </w:tcPr>
          <w:p w14:paraId="638B18DE" w14:textId="46208E36" w:rsidR="00845A67" w:rsidRDefault="00845A67" w:rsidP="00845A67">
            <w:pPr>
              <w:pStyle w:val="NoSpacing"/>
              <w:jc w:val="center"/>
              <w:rPr>
                <w:sz w:val="28"/>
                <w:szCs w:val="28"/>
              </w:rPr>
            </w:pPr>
            <w:r>
              <w:rPr>
                <w:sz w:val="28"/>
                <w:szCs w:val="28"/>
              </w:rPr>
              <w:t>0</w:t>
            </w:r>
          </w:p>
        </w:tc>
        <w:tc>
          <w:tcPr>
            <w:tcW w:w="1975" w:type="dxa"/>
          </w:tcPr>
          <w:p w14:paraId="6A45F67B" w14:textId="1A410A05" w:rsidR="00845A67" w:rsidRDefault="00845A67" w:rsidP="00845A67">
            <w:pPr>
              <w:pStyle w:val="NoSpacing"/>
              <w:jc w:val="center"/>
              <w:rPr>
                <w:sz w:val="28"/>
                <w:szCs w:val="28"/>
              </w:rPr>
            </w:pPr>
            <w:r>
              <w:rPr>
                <w:sz w:val="28"/>
                <w:szCs w:val="28"/>
              </w:rPr>
              <w:t>0</w:t>
            </w:r>
          </w:p>
        </w:tc>
        <w:tc>
          <w:tcPr>
            <w:tcW w:w="2152" w:type="dxa"/>
          </w:tcPr>
          <w:p w14:paraId="190DB3DD" w14:textId="07F81378" w:rsidR="00845A67" w:rsidRDefault="00845A67" w:rsidP="00845A67">
            <w:pPr>
              <w:pStyle w:val="NoSpacing"/>
              <w:jc w:val="center"/>
              <w:rPr>
                <w:sz w:val="28"/>
                <w:szCs w:val="28"/>
              </w:rPr>
            </w:pPr>
            <w:r>
              <w:rPr>
                <w:sz w:val="28"/>
                <w:szCs w:val="28"/>
              </w:rPr>
              <w:t>0</w:t>
            </w:r>
          </w:p>
        </w:tc>
        <w:tc>
          <w:tcPr>
            <w:tcW w:w="2264" w:type="dxa"/>
          </w:tcPr>
          <w:p w14:paraId="3DB9DD55" w14:textId="1A082AAD" w:rsidR="00845A67" w:rsidRDefault="00845A67" w:rsidP="00845A67">
            <w:pPr>
              <w:pStyle w:val="NoSpacing"/>
              <w:jc w:val="center"/>
              <w:rPr>
                <w:sz w:val="28"/>
                <w:szCs w:val="28"/>
              </w:rPr>
            </w:pPr>
            <w:r>
              <w:rPr>
                <w:sz w:val="28"/>
                <w:szCs w:val="28"/>
              </w:rPr>
              <w:t>0</w:t>
            </w:r>
          </w:p>
        </w:tc>
        <w:tc>
          <w:tcPr>
            <w:tcW w:w="1170" w:type="dxa"/>
          </w:tcPr>
          <w:p w14:paraId="1E6CDAA0" w14:textId="03D03EDC" w:rsidR="00845A67" w:rsidRDefault="00845A67" w:rsidP="00845A67">
            <w:pPr>
              <w:pStyle w:val="NoSpacing"/>
              <w:jc w:val="center"/>
              <w:rPr>
                <w:sz w:val="28"/>
                <w:szCs w:val="28"/>
              </w:rPr>
            </w:pPr>
            <w:r>
              <w:rPr>
                <w:sz w:val="28"/>
                <w:szCs w:val="28"/>
              </w:rPr>
              <w:t>0</w:t>
            </w:r>
          </w:p>
        </w:tc>
      </w:tr>
      <w:tr w:rsidR="00D913B9" w14:paraId="0391ACE5" w14:textId="77777777" w:rsidTr="00353F82">
        <w:tc>
          <w:tcPr>
            <w:tcW w:w="1254" w:type="dxa"/>
          </w:tcPr>
          <w:p w14:paraId="520EEBC7" w14:textId="3B3B5018" w:rsidR="00D913B9" w:rsidRDefault="00D913B9" w:rsidP="00353F82">
            <w:pPr>
              <w:pStyle w:val="NoSpacing"/>
              <w:jc w:val="center"/>
              <w:rPr>
                <w:sz w:val="28"/>
                <w:szCs w:val="28"/>
              </w:rPr>
            </w:pPr>
            <w:r>
              <w:rPr>
                <w:sz w:val="28"/>
                <w:szCs w:val="28"/>
              </w:rPr>
              <w:t>202</w:t>
            </w:r>
            <w:r w:rsidR="00845A67">
              <w:rPr>
                <w:sz w:val="28"/>
                <w:szCs w:val="28"/>
              </w:rPr>
              <w:t>1</w:t>
            </w:r>
          </w:p>
        </w:tc>
        <w:tc>
          <w:tcPr>
            <w:tcW w:w="1975" w:type="dxa"/>
          </w:tcPr>
          <w:p w14:paraId="21780C68" w14:textId="77777777" w:rsidR="00D913B9" w:rsidRDefault="00D913B9" w:rsidP="00353F82">
            <w:pPr>
              <w:pStyle w:val="NoSpacing"/>
              <w:jc w:val="center"/>
              <w:rPr>
                <w:sz w:val="28"/>
                <w:szCs w:val="28"/>
              </w:rPr>
            </w:pPr>
            <w:r>
              <w:rPr>
                <w:sz w:val="28"/>
                <w:szCs w:val="28"/>
              </w:rPr>
              <w:t>0</w:t>
            </w:r>
          </w:p>
        </w:tc>
        <w:tc>
          <w:tcPr>
            <w:tcW w:w="1975" w:type="dxa"/>
          </w:tcPr>
          <w:p w14:paraId="1580C6D4" w14:textId="77777777" w:rsidR="00D913B9" w:rsidRDefault="00D913B9" w:rsidP="00353F82">
            <w:pPr>
              <w:pStyle w:val="NoSpacing"/>
              <w:jc w:val="center"/>
              <w:rPr>
                <w:sz w:val="28"/>
                <w:szCs w:val="28"/>
              </w:rPr>
            </w:pPr>
            <w:r>
              <w:rPr>
                <w:sz w:val="28"/>
                <w:szCs w:val="28"/>
              </w:rPr>
              <w:t>0</w:t>
            </w:r>
          </w:p>
        </w:tc>
        <w:tc>
          <w:tcPr>
            <w:tcW w:w="2152" w:type="dxa"/>
          </w:tcPr>
          <w:p w14:paraId="08586CB7" w14:textId="77777777" w:rsidR="00D913B9" w:rsidRDefault="00D913B9" w:rsidP="00353F82">
            <w:pPr>
              <w:pStyle w:val="NoSpacing"/>
              <w:jc w:val="center"/>
              <w:rPr>
                <w:sz w:val="28"/>
                <w:szCs w:val="28"/>
              </w:rPr>
            </w:pPr>
            <w:r>
              <w:rPr>
                <w:sz w:val="28"/>
                <w:szCs w:val="28"/>
              </w:rPr>
              <w:t>0</w:t>
            </w:r>
          </w:p>
        </w:tc>
        <w:tc>
          <w:tcPr>
            <w:tcW w:w="2264" w:type="dxa"/>
          </w:tcPr>
          <w:p w14:paraId="434F56B6" w14:textId="77777777" w:rsidR="00D913B9" w:rsidRDefault="00D913B9" w:rsidP="00353F82">
            <w:pPr>
              <w:pStyle w:val="NoSpacing"/>
              <w:jc w:val="center"/>
              <w:rPr>
                <w:sz w:val="28"/>
                <w:szCs w:val="28"/>
              </w:rPr>
            </w:pPr>
            <w:r>
              <w:rPr>
                <w:sz w:val="28"/>
                <w:szCs w:val="28"/>
              </w:rPr>
              <w:t>0</w:t>
            </w:r>
          </w:p>
        </w:tc>
        <w:tc>
          <w:tcPr>
            <w:tcW w:w="1170" w:type="dxa"/>
          </w:tcPr>
          <w:p w14:paraId="55BE60BA" w14:textId="77777777" w:rsidR="00D913B9" w:rsidRDefault="00D913B9" w:rsidP="00353F82">
            <w:pPr>
              <w:pStyle w:val="NoSpacing"/>
              <w:jc w:val="center"/>
              <w:rPr>
                <w:sz w:val="28"/>
                <w:szCs w:val="28"/>
              </w:rPr>
            </w:pPr>
            <w:r>
              <w:rPr>
                <w:sz w:val="28"/>
                <w:szCs w:val="28"/>
              </w:rPr>
              <w:t>0</w:t>
            </w:r>
          </w:p>
        </w:tc>
      </w:tr>
    </w:tbl>
    <w:p w14:paraId="06A28132"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234310E4" w14:textId="77777777" w:rsidR="00D913B9" w:rsidRPr="00C8682D" w:rsidRDefault="00D913B9" w:rsidP="00D913B9">
      <w:pPr>
        <w:pStyle w:val="NoSpacing"/>
        <w:rPr>
          <w:bCs/>
          <w:color w:val="FF0000"/>
          <w:sz w:val="24"/>
          <w:szCs w:val="24"/>
          <w:lang w:eastAsia="ko-KR"/>
        </w:rPr>
      </w:pPr>
    </w:p>
    <w:p w14:paraId="5EEBB75E"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13E6885D"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0E0A0AE4" w14:textId="77777777" w:rsidR="00D913B9" w:rsidRDefault="00D913B9" w:rsidP="00D913B9">
      <w:pPr>
        <w:pStyle w:val="NoSpacing"/>
        <w:rPr>
          <w:rFonts w:cstheme="minorHAnsi"/>
          <w:b/>
          <w:sz w:val="28"/>
          <w:szCs w:val="28"/>
          <w:u w:val="single"/>
        </w:rPr>
      </w:pPr>
    </w:p>
    <w:p w14:paraId="32507BA9" w14:textId="77777777" w:rsidR="00D913B9" w:rsidRDefault="00D913B9" w:rsidP="00D913B9">
      <w:pPr>
        <w:pStyle w:val="NoSpacing"/>
        <w:jc w:val="center"/>
        <w:rPr>
          <w:rFonts w:cstheme="minorHAnsi"/>
          <w:b/>
          <w:sz w:val="28"/>
          <w:szCs w:val="28"/>
          <w:u w:val="single"/>
        </w:rPr>
      </w:pPr>
    </w:p>
    <w:p w14:paraId="54A4CA06" w14:textId="77777777" w:rsidR="00D913B9" w:rsidRDefault="00D913B9" w:rsidP="00D913B9">
      <w:pPr>
        <w:pStyle w:val="NoSpacing"/>
        <w:jc w:val="center"/>
        <w:rPr>
          <w:rFonts w:cstheme="minorHAnsi"/>
          <w:b/>
          <w:sz w:val="28"/>
          <w:szCs w:val="28"/>
          <w:u w:val="single"/>
        </w:rPr>
      </w:pPr>
    </w:p>
    <w:p w14:paraId="50E73AE5" w14:textId="77777777" w:rsidR="00D913B9" w:rsidRDefault="00D913B9" w:rsidP="00D913B9">
      <w:pPr>
        <w:pStyle w:val="NoSpacing"/>
        <w:jc w:val="center"/>
        <w:rPr>
          <w:rFonts w:cstheme="minorHAnsi"/>
          <w:b/>
          <w:sz w:val="28"/>
          <w:szCs w:val="28"/>
          <w:u w:val="single"/>
        </w:rPr>
      </w:pPr>
    </w:p>
    <w:p w14:paraId="51CB408D" w14:textId="77777777" w:rsidR="00D913B9" w:rsidRDefault="00D913B9" w:rsidP="00D913B9">
      <w:pPr>
        <w:pStyle w:val="NoSpacing"/>
        <w:jc w:val="center"/>
        <w:rPr>
          <w:rFonts w:cstheme="minorHAnsi"/>
          <w:b/>
          <w:sz w:val="28"/>
          <w:szCs w:val="28"/>
          <w:u w:val="single"/>
        </w:rPr>
      </w:pPr>
    </w:p>
    <w:p w14:paraId="7D78477F" w14:textId="77777777" w:rsidR="00D913B9" w:rsidRDefault="00D913B9" w:rsidP="00D913B9">
      <w:pPr>
        <w:pStyle w:val="NoSpacing"/>
        <w:jc w:val="center"/>
        <w:rPr>
          <w:rFonts w:cstheme="minorHAnsi"/>
          <w:b/>
          <w:sz w:val="28"/>
          <w:szCs w:val="28"/>
          <w:u w:val="single"/>
        </w:rPr>
      </w:pPr>
    </w:p>
    <w:p w14:paraId="0A5BD105" w14:textId="77777777" w:rsidR="00D913B9" w:rsidRDefault="00D913B9" w:rsidP="00D913B9">
      <w:pPr>
        <w:pStyle w:val="NoSpacing"/>
        <w:jc w:val="center"/>
        <w:rPr>
          <w:rFonts w:cstheme="minorHAnsi"/>
          <w:b/>
          <w:sz w:val="28"/>
          <w:szCs w:val="28"/>
          <w:u w:val="single"/>
        </w:rPr>
      </w:pPr>
    </w:p>
    <w:p w14:paraId="7F6E6648" w14:textId="77777777" w:rsidR="00D913B9" w:rsidRDefault="00D913B9" w:rsidP="00D913B9">
      <w:pPr>
        <w:pStyle w:val="NoSpacing"/>
        <w:jc w:val="center"/>
        <w:rPr>
          <w:rFonts w:cstheme="minorHAnsi"/>
          <w:b/>
          <w:sz w:val="28"/>
          <w:szCs w:val="28"/>
          <w:u w:val="single"/>
        </w:rPr>
      </w:pPr>
    </w:p>
    <w:p w14:paraId="4956E492" w14:textId="77777777" w:rsidR="00D913B9" w:rsidRDefault="00D913B9" w:rsidP="00D913B9">
      <w:pPr>
        <w:pStyle w:val="NoSpacing"/>
        <w:jc w:val="center"/>
        <w:rPr>
          <w:rFonts w:cstheme="minorHAnsi"/>
          <w:b/>
          <w:sz w:val="28"/>
          <w:szCs w:val="28"/>
          <w:u w:val="single"/>
        </w:rPr>
      </w:pPr>
    </w:p>
    <w:p w14:paraId="258B9E2A" w14:textId="77777777" w:rsidR="00D913B9" w:rsidRDefault="00D913B9" w:rsidP="00D913B9">
      <w:pPr>
        <w:pStyle w:val="NoSpacing"/>
        <w:jc w:val="center"/>
        <w:rPr>
          <w:rFonts w:cstheme="minorHAnsi"/>
          <w:b/>
          <w:sz w:val="28"/>
          <w:szCs w:val="28"/>
          <w:u w:val="single"/>
        </w:rPr>
      </w:pPr>
      <w:r w:rsidRPr="003842B4">
        <w:rPr>
          <w:rFonts w:cstheme="minorHAnsi"/>
          <w:b/>
          <w:sz w:val="28"/>
          <w:szCs w:val="28"/>
          <w:u w:val="single"/>
        </w:rPr>
        <w:lastRenderedPageBreak/>
        <w:t>Salary and Wage Information</w:t>
      </w:r>
    </w:p>
    <w:p w14:paraId="783F8506" w14:textId="77777777" w:rsidR="00D913B9" w:rsidRPr="00EC6E7D" w:rsidRDefault="00D913B9" w:rsidP="00D913B9">
      <w:pPr>
        <w:pStyle w:val="NoSpacing"/>
        <w:jc w:val="center"/>
        <w:rPr>
          <w:rFonts w:ascii="Batang" w:eastAsia="Batang" w:hAnsi="Batang" w:cs="Batang"/>
          <w:bCs/>
          <w:i/>
          <w:iCs/>
          <w:color w:val="212121"/>
          <w:sz w:val="24"/>
          <w:szCs w:val="24"/>
        </w:rPr>
      </w:pPr>
      <w:r w:rsidRPr="00EC6E7D">
        <w:rPr>
          <w:rFonts w:eastAsia="Malgun Gothic"/>
          <w:bCs/>
          <w:i/>
          <w:iCs/>
          <w:sz w:val="24"/>
          <w:szCs w:val="24"/>
          <w:lang w:eastAsia="ko-KR"/>
        </w:rPr>
        <w:t>includes data for the two calendar years prior to reporting</w:t>
      </w:r>
    </w:p>
    <w:p w14:paraId="37DF3A3B" w14:textId="77777777" w:rsidR="00D913B9" w:rsidRPr="00460CC4" w:rsidRDefault="00D913B9" w:rsidP="00D913B9">
      <w:pPr>
        <w:pStyle w:val="NoSpacing"/>
        <w:rPr>
          <w:b/>
          <w:sz w:val="24"/>
          <w:szCs w:val="24"/>
          <w:lang w:eastAsia="ko-KR"/>
        </w:rPr>
      </w:pPr>
      <w:r w:rsidRPr="00460CC4">
        <w:rPr>
          <w:b/>
          <w:sz w:val="24"/>
          <w:szCs w:val="24"/>
          <w:lang w:eastAsia="ko-KR"/>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7F52ABBC" w14:textId="77777777" w:rsidTr="00353F82">
        <w:trPr>
          <w:trHeight w:val="1358"/>
        </w:trPr>
        <w:tc>
          <w:tcPr>
            <w:tcW w:w="1348" w:type="dxa"/>
          </w:tcPr>
          <w:p w14:paraId="09C9B770" w14:textId="77777777" w:rsidR="00D913B9" w:rsidRDefault="00D913B9" w:rsidP="00353F82">
            <w:pPr>
              <w:pStyle w:val="NoSpacing"/>
              <w:rPr>
                <w:b/>
                <w:sz w:val="28"/>
                <w:szCs w:val="28"/>
              </w:rPr>
            </w:pPr>
          </w:p>
          <w:p w14:paraId="1A8EFA8A" w14:textId="77777777" w:rsidR="00D913B9" w:rsidRDefault="00D913B9" w:rsidP="00353F82">
            <w:pPr>
              <w:pStyle w:val="NoSpacing"/>
              <w:rPr>
                <w:b/>
                <w:sz w:val="28"/>
                <w:szCs w:val="28"/>
              </w:rPr>
            </w:pPr>
          </w:p>
          <w:p w14:paraId="7A2E321B"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59453BEE" w14:textId="77777777" w:rsidR="00D913B9" w:rsidRDefault="00D913B9" w:rsidP="00353F82">
            <w:pPr>
              <w:pStyle w:val="NoSpacing"/>
              <w:jc w:val="center"/>
              <w:rPr>
                <w:b/>
                <w:sz w:val="28"/>
                <w:szCs w:val="28"/>
              </w:rPr>
            </w:pPr>
          </w:p>
          <w:p w14:paraId="5018F8B2"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69099955" w14:textId="77777777" w:rsidR="00D913B9" w:rsidRDefault="00D913B9" w:rsidP="00353F82">
            <w:pPr>
              <w:pStyle w:val="NoSpacing"/>
              <w:jc w:val="center"/>
              <w:rPr>
                <w:b/>
                <w:sz w:val="28"/>
                <w:szCs w:val="28"/>
              </w:rPr>
            </w:pPr>
            <w:r>
              <w:rPr>
                <w:b/>
                <w:sz w:val="28"/>
                <w:szCs w:val="28"/>
              </w:rPr>
              <w:t>Graduates</w:t>
            </w:r>
          </w:p>
          <w:p w14:paraId="304C3576"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76ABB2B3" w14:textId="77777777" w:rsidR="00D913B9" w:rsidRDefault="00D913B9" w:rsidP="00353F82">
            <w:pPr>
              <w:pStyle w:val="NoSpacing"/>
              <w:rPr>
                <w:b/>
                <w:sz w:val="28"/>
                <w:szCs w:val="28"/>
              </w:rPr>
            </w:pPr>
          </w:p>
          <w:p w14:paraId="33F37E21" w14:textId="77777777" w:rsidR="00D913B9" w:rsidRDefault="00D913B9" w:rsidP="00353F82">
            <w:pPr>
              <w:pStyle w:val="NoSpacing"/>
              <w:jc w:val="center"/>
              <w:rPr>
                <w:b/>
                <w:sz w:val="28"/>
                <w:szCs w:val="28"/>
              </w:rPr>
            </w:pPr>
            <w:r>
              <w:rPr>
                <w:b/>
                <w:sz w:val="28"/>
                <w:szCs w:val="28"/>
              </w:rPr>
              <w:t>$20,001</w:t>
            </w:r>
          </w:p>
          <w:p w14:paraId="1F3A90A1" w14:textId="77777777" w:rsidR="00D913B9" w:rsidRDefault="00D913B9" w:rsidP="00353F82">
            <w:pPr>
              <w:pStyle w:val="NoSpacing"/>
              <w:jc w:val="center"/>
              <w:rPr>
                <w:b/>
                <w:sz w:val="28"/>
                <w:szCs w:val="28"/>
              </w:rPr>
            </w:pPr>
            <w:r>
              <w:rPr>
                <w:b/>
                <w:sz w:val="28"/>
                <w:szCs w:val="28"/>
              </w:rPr>
              <w:t>-</w:t>
            </w:r>
          </w:p>
          <w:p w14:paraId="24CB45C2" w14:textId="77777777" w:rsidR="00D913B9" w:rsidRPr="00682924" w:rsidRDefault="00D913B9" w:rsidP="00353F82">
            <w:pPr>
              <w:pStyle w:val="NoSpacing"/>
              <w:jc w:val="center"/>
              <w:rPr>
                <w:b/>
                <w:sz w:val="28"/>
                <w:szCs w:val="28"/>
              </w:rPr>
            </w:pPr>
            <w:r>
              <w:rPr>
                <w:b/>
                <w:sz w:val="28"/>
                <w:szCs w:val="28"/>
              </w:rPr>
              <w:t>$25,000</w:t>
            </w:r>
          </w:p>
        </w:tc>
        <w:tc>
          <w:tcPr>
            <w:tcW w:w="1140" w:type="dxa"/>
          </w:tcPr>
          <w:p w14:paraId="253FF214" w14:textId="77777777" w:rsidR="00D913B9" w:rsidRDefault="00D913B9" w:rsidP="00353F82">
            <w:pPr>
              <w:pStyle w:val="NoSpacing"/>
              <w:rPr>
                <w:b/>
                <w:sz w:val="28"/>
                <w:szCs w:val="28"/>
              </w:rPr>
            </w:pPr>
          </w:p>
          <w:p w14:paraId="2136B180" w14:textId="77777777" w:rsidR="00D913B9" w:rsidRDefault="00D913B9" w:rsidP="00353F82">
            <w:pPr>
              <w:pStyle w:val="NoSpacing"/>
              <w:jc w:val="center"/>
              <w:rPr>
                <w:b/>
                <w:sz w:val="28"/>
                <w:szCs w:val="28"/>
              </w:rPr>
            </w:pPr>
            <w:r>
              <w:rPr>
                <w:b/>
                <w:sz w:val="28"/>
                <w:szCs w:val="28"/>
              </w:rPr>
              <w:t>$30,001</w:t>
            </w:r>
          </w:p>
          <w:p w14:paraId="4A4432DF" w14:textId="77777777" w:rsidR="00D913B9" w:rsidRDefault="00D913B9" w:rsidP="00353F82">
            <w:pPr>
              <w:pStyle w:val="NoSpacing"/>
              <w:jc w:val="center"/>
              <w:rPr>
                <w:b/>
                <w:sz w:val="28"/>
                <w:szCs w:val="28"/>
              </w:rPr>
            </w:pPr>
            <w:r>
              <w:rPr>
                <w:b/>
                <w:sz w:val="28"/>
                <w:szCs w:val="28"/>
              </w:rPr>
              <w:t>-</w:t>
            </w:r>
          </w:p>
          <w:p w14:paraId="356077C5" w14:textId="77777777" w:rsidR="00D913B9" w:rsidRDefault="00D913B9" w:rsidP="00353F82">
            <w:pPr>
              <w:pStyle w:val="NoSpacing"/>
              <w:jc w:val="center"/>
              <w:rPr>
                <w:b/>
                <w:sz w:val="28"/>
                <w:szCs w:val="28"/>
              </w:rPr>
            </w:pPr>
            <w:r>
              <w:rPr>
                <w:b/>
                <w:sz w:val="28"/>
                <w:szCs w:val="28"/>
              </w:rPr>
              <w:t>$35,000</w:t>
            </w:r>
          </w:p>
        </w:tc>
        <w:tc>
          <w:tcPr>
            <w:tcW w:w="1158" w:type="dxa"/>
          </w:tcPr>
          <w:p w14:paraId="50DF837A" w14:textId="77777777" w:rsidR="00D913B9" w:rsidRDefault="00D913B9" w:rsidP="00353F82">
            <w:pPr>
              <w:pStyle w:val="NoSpacing"/>
              <w:rPr>
                <w:b/>
                <w:sz w:val="28"/>
                <w:szCs w:val="28"/>
              </w:rPr>
            </w:pPr>
          </w:p>
          <w:p w14:paraId="29C3C107" w14:textId="77777777" w:rsidR="00D913B9" w:rsidRDefault="00D913B9" w:rsidP="00353F82">
            <w:pPr>
              <w:pStyle w:val="NoSpacing"/>
              <w:jc w:val="center"/>
              <w:rPr>
                <w:b/>
                <w:sz w:val="28"/>
                <w:szCs w:val="28"/>
              </w:rPr>
            </w:pPr>
            <w:r>
              <w:rPr>
                <w:b/>
                <w:sz w:val="28"/>
                <w:szCs w:val="28"/>
              </w:rPr>
              <w:t>$45,001</w:t>
            </w:r>
          </w:p>
          <w:p w14:paraId="55D0FDFC" w14:textId="77777777" w:rsidR="00D913B9" w:rsidRDefault="00D913B9" w:rsidP="00353F82">
            <w:pPr>
              <w:pStyle w:val="NoSpacing"/>
              <w:jc w:val="center"/>
              <w:rPr>
                <w:b/>
                <w:sz w:val="28"/>
                <w:szCs w:val="28"/>
              </w:rPr>
            </w:pPr>
            <w:r>
              <w:rPr>
                <w:b/>
                <w:sz w:val="28"/>
                <w:szCs w:val="28"/>
              </w:rPr>
              <w:t>-</w:t>
            </w:r>
          </w:p>
          <w:p w14:paraId="4DACA196" w14:textId="77777777" w:rsidR="00D913B9" w:rsidRDefault="00D913B9" w:rsidP="00353F82">
            <w:pPr>
              <w:pStyle w:val="NoSpacing"/>
              <w:jc w:val="center"/>
              <w:rPr>
                <w:b/>
                <w:sz w:val="28"/>
                <w:szCs w:val="28"/>
              </w:rPr>
            </w:pPr>
            <w:r>
              <w:rPr>
                <w:b/>
                <w:sz w:val="28"/>
                <w:szCs w:val="28"/>
              </w:rPr>
              <w:t>$50,000</w:t>
            </w:r>
          </w:p>
        </w:tc>
        <w:tc>
          <w:tcPr>
            <w:tcW w:w="1191" w:type="dxa"/>
          </w:tcPr>
          <w:p w14:paraId="72BFC6B0" w14:textId="77777777" w:rsidR="00D913B9" w:rsidRDefault="00D913B9" w:rsidP="00353F82">
            <w:pPr>
              <w:pStyle w:val="NoSpacing"/>
              <w:rPr>
                <w:b/>
                <w:sz w:val="28"/>
                <w:szCs w:val="28"/>
              </w:rPr>
            </w:pPr>
          </w:p>
          <w:p w14:paraId="42364DEA" w14:textId="77777777" w:rsidR="00D913B9" w:rsidRDefault="00D913B9" w:rsidP="00353F82">
            <w:pPr>
              <w:pStyle w:val="NoSpacing"/>
              <w:jc w:val="center"/>
              <w:rPr>
                <w:b/>
                <w:sz w:val="28"/>
                <w:szCs w:val="28"/>
              </w:rPr>
            </w:pPr>
            <w:r>
              <w:rPr>
                <w:b/>
                <w:sz w:val="28"/>
                <w:szCs w:val="28"/>
              </w:rPr>
              <w:t>$50,001</w:t>
            </w:r>
          </w:p>
          <w:p w14:paraId="3857ED24" w14:textId="77777777" w:rsidR="00D913B9" w:rsidRDefault="00D913B9" w:rsidP="00353F82">
            <w:pPr>
              <w:pStyle w:val="NoSpacing"/>
              <w:jc w:val="center"/>
              <w:rPr>
                <w:b/>
                <w:sz w:val="28"/>
                <w:szCs w:val="28"/>
              </w:rPr>
            </w:pPr>
            <w:r>
              <w:rPr>
                <w:b/>
                <w:sz w:val="28"/>
                <w:szCs w:val="28"/>
              </w:rPr>
              <w:t>-</w:t>
            </w:r>
          </w:p>
          <w:p w14:paraId="20313D78" w14:textId="77777777" w:rsidR="00D913B9" w:rsidRDefault="00D913B9" w:rsidP="00353F82">
            <w:pPr>
              <w:pStyle w:val="NoSpacing"/>
              <w:jc w:val="center"/>
              <w:rPr>
                <w:b/>
                <w:sz w:val="28"/>
                <w:szCs w:val="28"/>
              </w:rPr>
            </w:pPr>
            <w:r>
              <w:rPr>
                <w:b/>
                <w:sz w:val="28"/>
                <w:szCs w:val="28"/>
              </w:rPr>
              <w:t>$55,000</w:t>
            </w:r>
          </w:p>
        </w:tc>
        <w:tc>
          <w:tcPr>
            <w:tcW w:w="1613" w:type="dxa"/>
          </w:tcPr>
          <w:p w14:paraId="1C0FF1B3" w14:textId="77777777" w:rsidR="00D913B9" w:rsidRDefault="00D913B9" w:rsidP="00353F82">
            <w:pPr>
              <w:pStyle w:val="NoSpacing"/>
              <w:jc w:val="center"/>
              <w:rPr>
                <w:b/>
                <w:sz w:val="28"/>
                <w:szCs w:val="28"/>
              </w:rPr>
            </w:pPr>
            <w:r>
              <w:rPr>
                <w:b/>
                <w:sz w:val="28"/>
                <w:szCs w:val="28"/>
              </w:rPr>
              <w:t>No</w:t>
            </w:r>
          </w:p>
          <w:p w14:paraId="2AB80FFC" w14:textId="77777777" w:rsidR="00D913B9" w:rsidRDefault="00D913B9" w:rsidP="00353F82">
            <w:pPr>
              <w:pStyle w:val="NoSpacing"/>
              <w:jc w:val="center"/>
              <w:rPr>
                <w:b/>
                <w:sz w:val="28"/>
                <w:szCs w:val="28"/>
              </w:rPr>
            </w:pPr>
            <w:r>
              <w:rPr>
                <w:b/>
                <w:sz w:val="28"/>
                <w:szCs w:val="28"/>
              </w:rPr>
              <w:t>Salary</w:t>
            </w:r>
          </w:p>
          <w:p w14:paraId="7249F39C" w14:textId="77777777" w:rsidR="00D913B9" w:rsidRDefault="00D913B9" w:rsidP="00353F82">
            <w:pPr>
              <w:pStyle w:val="NoSpacing"/>
              <w:jc w:val="center"/>
              <w:rPr>
                <w:b/>
                <w:sz w:val="28"/>
                <w:szCs w:val="28"/>
              </w:rPr>
            </w:pPr>
            <w:r>
              <w:rPr>
                <w:b/>
                <w:sz w:val="28"/>
                <w:szCs w:val="28"/>
              </w:rPr>
              <w:t>Information</w:t>
            </w:r>
          </w:p>
          <w:p w14:paraId="1A13A94D" w14:textId="77777777" w:rsidR="00D913B9" w:rsidRPr="00682924" w:rsidRDefault="00D913B9" w:rsidP="00353F82">
            <w:pPr>
              <w:pStyle w:val="NoSpacing"/>
              <w:jc w:val="center"/>
              <w:rPr>
                <w:b/>
                <w:sz w:val="28"/>
                <w:szCs w:val="28"/>
              </w:rPr>
            </w:pPr>
            <w:r>
              <w:rPr>
                <w:b/>
                <w:sz w:val="28"/>
                <w:szCs w:val="28"/>
              </w:rPr>
              <w:t>Reported</w:t>
            </w:r>
          </w:p>
        </w:tc>
      </w:tr>
      <w:tr w:rsidR="002428B6" w14:paraId="4AB9135E" w14:textId="77777777" w:rsidTr="00353F82">
        <w:tc>
          <w:tcPr>
            <w:tcW w:w="1348" w:type="dxa"/>
          </w:tcPr>
          <w:p w14:paraId="2193576A" w14:textId="09CF0E1B" w:rsidR="002428B6" w:rsidRPr="00514917" w:rsidRDefault="002428B6" w:rsidP="002428B6">
            <w:pPr>
              <w:pStyle w:val="NoSpacing"/>
              <w:jc w:val="center"/>
              <w:rPr>
                <w:bCs/>
                <w:sz w:val="28"/>
                <w:szCs w:val="28"/>
              </w:rPr>
            </w:pPr>
            <w:r>
              <w:rPr>
                <w:bCs/>
                <w:sz w:val="28"/>
                <w:szCs w:val="28"/>
              </w:rPr>
              <w:t>2020</w:t>
            </w:r>
          </w:p>
        </w:tc>
        <w:tc>
          <w:tcPr>
            <w:tcW w:w="1702" w:type="dxa"/>
          </w:tcPr>
          <w:p w14:paraId="2C8D4AC3" w14:textId="6FA2E0DC" w:rsidR="002428B6" w:rsidRDefault="002428B6" w:rsidP="002428B6">
            <w:pPr>
              <w:pStyle w:val="NoSpacing"/>
              <w:jc w:val="center"/>
              <w:rPr>
                <w:sz w:val="28"/>
                <w:szCs w:val="28"/>
              </w:rPr>
            </w:pPr>
            <w:r>
              <w:rPr>
                <w:sz w:val="28"/>
                <w:szCs w:val="28"/>
              </w:rPr>
              <w:t>0</w:t>
            </w:r>
          </w:p>
        </w:tc>
        <w:tc>
          <w:tcPr>
            <w:tcW w:w="1498" w:type="dxa"/>
          </w:tcPr>
          <w:p w14:paraId="4379D8BB" w14:textId="542711C0" w:rsidR="002428B6" w:rsidRDefault="002428B6" w:rsidP="002428B6">
            <w:pPr>
              <w:pStyle w:val="NoSpacing"/>
              <w:jc w:val="center"/>
              <w:rPr>
                <w:sz w:val="28"/>
                <w:szCs w:val="28"/>
              </w:rPr>
            </w:pPr>
            <w:r>
              <w:rPr>
                <w:sz w:val="28"/>
                <w:szCs w:val="28"/>
              </w:rPr>
              <w:t>0</w:t>
            </w:r>
          </w:p>
        </w:tc>
        <w:tc>
          <w:tcPr>
            <w:tcW w:w="1140" w:type="dxa"/>
          </w:tcPr>
          <w:p w14:paraId="347C591F" w14:textId="410423CB" w:rsidR="002428B6" w:rsidRDefault="002428B6" w:rsidP="002428B6">
            <w:pPr>
              <w:pStyle w:val="NoSpacing"/>
              <w:jc w:val="center"/>
              <w:rPr>
                <w:sz w:val="28"/>
                <w:szCs w:val="28"/>
              </w:rPr>
            </w:pPr>
            <w:r>
              <w:rPr>
                <w:sz w:val="28"/>
                <w:szCs w:val="28"/>
              </w:rPr>
              <w:t>0</w:t>
            </w:r>
          </w:p>
        </w:tc>
        <w:tc>
          <w:tcPr>
            <w:tcW w:w="1140" w:type="dxa"/>
          </w:tcPr>
          <w:p w14:paraId="2173D647" w14:textId="1D9D1341" w:rsidR="002428B6" w:rsidRDefault="002428B6" w:rsidP="002428B6">
            <w:pPr>
              <w:pStyle w:val="NoSpacing"/>
              <w:jc w:val="center"/>
              <w:rPr>
                <w:sz w:val="28"/>
                <w:szCs w:val="28"/>
              </w:rPr>
            </w:pPr>
            <w:r>
              <w:rPr>
                <w:sz w:val="28"/>
                <w:szCs w:val="28"/>
              </w:rPr>
              <w:t>0</w:t>
            </w:r>
          </w:p>
        </w:tc>
        <w:tc>
          <w:tcPr>
            <w:tcW w:w="1158" w:type="dxa"/>
          </w:tcPr>
          <w:p w14:paraId="73F0175D" w14:textId="2ACE423D" w:rsidR="002428B6" w:rsidRDefault="002428B6" w:rsidP="002428B6">
            <w:pPr>
              <w:pStyle w:val="NoSpacing"/>
              <w:jc w:val="center"/>
              <w:rPr>
                <w:sz w:val="28"/>
                <w:szCs w:val="28"/>
              </w:rPr>
            </w:pPr>
            <w:r>
              <w:rPr>
                <w:sz w:val="28"/>
                <w:szCs w:val="28"/>
              </w:rPr>
              <w:t>0</w:t>
            </w:r>
          </w:p>
        </w:tc>
        <w:tc>
          <w:tcPr>
            <w:tcW w:w="1191" w:type="dxa"/>
          </w:tcPr>
          <w:p w14:paraId="5CBD461E" w14:textId="517EE251" w:rsidR="002428B6" w:rsidRDefault="002428B6" w:rsidP="002428B6">
            <w:pPr>
              <w:pStyle w:val="NoSpacing"/>
              <w:jc w:val="center"/>
              <w:rPr>
                <w:sz w:val="28"/>
                <w:szCs w:val="28"/>
              </w:rPr>
            </w:pPr>
            <w:r>
              <w:rPr>
                <w:sz w:val="28"/>
                <w:szCs w:val="28"/>
              </w:rPr>
              <w:t>0</w:t>
            </w:r>
          </w:p>
        </w:tc>
        <w:tc>
          <w:tcPr>
            <w:tcW w:w="1613" w:type="dxa"/>
          </w:tcPr>
          <w:p w14:paraId="6437C623" w14:textId="706BDAC9" w:rsidR="002428B6" w:rsidRDefault="002428B6" w:rsidP="002428B6">
            <w:pPr>
              <w:pStyle w:val="NoSpacing"/>
              <w:jc w:val="center"/>
              <w:rPr>
                <w:sz w:val="28"/>
                <w:szCs w:val="28"/>
              </w:rPr>
            </w:pPr>
            <w:r>
              <w:rPr>
                <w:sz w:val="28"/>
                <w:szCs w:val="28"/>
              </w:rPr>
              <w:t>0</w:t>
            </w:r>
          </w:p>
        </w:tc>
      </w:tr>
      <w:tr w:rsidR="00D913B9" w14:paraId="132CC738" w14:textId="77777777" w:rsidTr="00353F82">
        <w:tc>
          <w:tcPr>
            <w:tcW w:w="1348" w:type="dxa"/>
          </w:tcPr>
          <w:p w14:paraId="3928D125" w14:textId="25329CE0" w:rsidR="00D913B9" w:rsidRPr="00514917" w:rsidRDefault="00D913B9" w:rsidP="00353F82">
            <w:pPr>
              <w:pStyle w:val="NoSpacing"/>
              <w:jc w:val="center"/>
              <w:rPr>
                <w:bCs/>
                <w:sz w:val="28"/>
                <w:szCs w:val="28"/>
              </w:rPr>
            </w:pPr>
            <w:r>
              <w:rPr>
                <w:bCs/>
                <w:sz w:val="28"/>
                <w:szCs w:val="28"/>
              </w:rPr>
              <w:t>202</w:t>
            </w:r>
            <w:r w:rsidR="002428B6">
              <w:rPr>
                <w:bCs/>
                <w:sz w:val="28"/>
                <w:szCs w:val="28"/>
              </w:rPr>
              <w:t>1</w:t>
            </w:r>
          </w:p>
        </w:tc>
        <w:tc>
          <w:tcPr>
            <w:tcW w:w="1702" w:type="dxa"/>
          </w:tcPr>
          <w:p w14:paraId="6DEC43AB" w14:textId="77777777" w:rsidR="00D913B9" w:rsidRDefault="00D913B9" w:rsidP="00353F82">
            <w:pPr>
              <w:pStyle w:val="NoSpacing"/>
              <w:jc w:val="center"/>
              <w:rPr>
                <w:sz w:val="28"/>
                <w:szCs w:val="28"/>
              </w:rPr>
            </w:pPr>
            <w:r>
              <w:rPr>
                <w:sz w:val="28"/>
                <w:szCs w:val="28"/>
              </w:rPr>
              <w:t>0</w:t>
            </w:r>
          </w:p>
        </w:tc>
        <w:tc>
          <w:tcPr>
            <w:tcW w:w="1498" w:type="dxa"/>
          </w:tcPr>
          <w:p w14:paraId="1BECDF0D" w14:textId="77777777" w:rsidR="00D913B9" w:rsidRDefault="00D913B9" w:rsidP="00353F82">
            <w:pPr>
              <w:pStyle w:val="NoSpacing"/>
              <w:jc w:val="center"/>
              <w:rPr>
                <w:sz w:val="28"/>
                <w:szCs w:val="28"/>
              </w:rPr>
            </w:pPr>
            <w:r>
              <w:rPr>
                <w:sz w:val="28"/>
                <w:szCs w:val="28"/>
              </w:rPr>
              <w:t>0</w:t>
            </w:r>
          </w:p>
        </w:tc>
        <w:tc>
          <w:tcPr>
            <w:tcW w:w="1140" w:type="dxa"/>
          </w:tcPr>
          <w:p w14:paraId="6935A6CC" w14:textId="77777777" w:rsidR="00D913B9" w:rsidRDefault="00D913B9" w:rsidP="00353F82">
            <w:pPr>
              <w:pStyle w:val="NoSpacing"/>
              <w:jc w:val="center"/>
              <w:rPr>
                <w:sz w:val="28"/>
                <w:szCs w:val="28"/>
              </w:rPr>
            </w:pPr>
            <w:r>
              <w:rPr>
                <w:sz w:val="28"/>
                <w:szCs w:val="28"/>
              </w:rPr>
              <w:t>0</w:t>
            </w:r>
          </w:p>
        </w:tc>
        <w:tc>
          <w:tcPr>
            <w:tcW w:w="1140" w:type="dxa"/>
          </w:tcPr>
          <w:p w14:paraId="4A4CDF56" w14:textId="77777777" w:rsidR="00D913B9" w:rsidRDefault="00D913B9" w:rsidP="00353F82">
            <w:pPr>
              <w:pStyle w:val="NoSpacing"/>
              <w:jc w:val="center"/>
              <w:rPr>
                <w:sz w:val="28"/>
                <w:szCs w:val="28"/>
              </w:rPr>
            </w:pPr>
            <w:r>
              <w:rPr>
                <w:sz w:val="28"/>
                <w:szCs w:val="28"/>
              </w:rPr>
              <w:t>0</w:t>
            </w:r>
          </w:p>
        </w:tc>
        <w:tc>
          <w:tcPr>
            <w:tcW w:w="1158" w:type="dxa"/>
          </w:tcPr>
          <w:p w14:paraId="0220D06B" w14:textId="77777777" w:rsidR="00D913B9" w:rsidRDefault="00D913B9" w:rsidP="00353F82">
            <w:pPr>
              <w:pStyle w:val="NoSpacing"/>
              <w:jc w:val="center"/>
              <w:rPr>
                <w:sz w:val="28"/>
                <w:szCs w:val="28"/>
              </w:rPr>
            </w:pPr>
            <w:r>
              <w:rPr>
                <w:sz w:val="28"/>
                <w:szCs w:val="28"/>
              </w:rPr>
              <w:t>0</w:t>
            </w:r>
          </w:p>
        </w:tc>
        <w:tc>
          <w:tcPr>
            <w:tcW w:w="1191" w:type="dxa"/>
          </w:tcPr>
          <w:p w14:paraId="3FE85B1C" w14:textId="77777777" w:rsidR="00D913B9" w:rsidRDefault="00D913B9" w:rsidP="00353F82">
            <w:pPr>
              <w:pStyle w:val="NoSpacing"/>
              <w:jc w:val="center"/>
              <w:rPr>
                <w:sz w:val="28"/>
                <w:szCs w:val="28"/>
              </w:rPr>
            </w:pPr>
            <w:r>
              <w:rPr>
                <w:sz w:val="28"/>
                <w:szCs w:val="28"/>
              </w:rPr>
              <w:t>0</w:t>
            </w:r>
          </w:p>
        </w:tc>
        <w:tc>
          <w:tcPr>
            <w:tcW w:w="1613" w:type="dxa"/>
          </w:tcPr>
          <w:p w14:paraId="4FFC0A87" w14:textId="77777777" w:rsidR="00D913B9" w:rsidRDefault="00D913B9" w:rsidP="00353F82">
            <w:pPr>
              <w:pStyle w:val="NoSpacing"/>
              <w:jc w:val="center"/>
              <w:rPr>
                <w:sz w:val="28"/>
                <w:szCs w:val="28"/>
              </w:rPr>
            </w:pPr>
            <w:r>
              <w:rPr>
                <w:sz w:val="28"/>
                <w:szCs w:val="28"/>
              </w:rPr>
              <w:t>0</w:t>
            </w:r>
          </w:p>
        </w:tc>
      </w:tr>
    </w:tbl>
    <w:p w14:paraId="37E37195" w14:textId="77777777" w:rsidR="00D913B9" w:rsidRPr="00A95800" w:rsidRDefault="00D913B9" w:rsidP="00D913B9">
      <w:pPr>
        <w:pStyle w:val="NoSpacing"/>
        <w:rPr>
          <w:b/>
          <w:sz w:val="24"/>
          <w:szCs w:val="24"/>
        </w:rPr>
      </w:pPr>
      <w:r w:rsidRPr="00A95800">
        <w:rPr>
          <w:b/>
          <w:sz w:val="24"/>
          <w:szCs w:val="24"/>
        </w:rPr>
        <w:t>A list of sources used to substantiate salary disclosures is available from the school.  A student can obtain this information from the Department of Labor.</w:t>
      </w:r>
    </w:p>
    <w:p w14:paraId="2B892A7C" w14:textId="77777777" w:rsidR="00D913B9" w:rsidRDefault="00D913B9" w:rsidP="00D913B9">
      <w:pPr>
        <w:pStyle w:val="NoSpacing"/>
        <w:rPr>
          <w:b/>
          <w:sz w:val="24"/>
          <w:szCs w:val="24"/>
        </w:rPr>
      </w:pPr>
    </w:p>
    <w:p w14:paraId="482FAA38"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67A1F1A5"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4AC035D6"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4ADE25FD" w14:textId="77777777" w:rsidR="00D913B9" w:rsidRPr="00301436" w:rsidRDefault="00D913B9" w:rsidP="00D913B9">
      <w:pPr>
        <w:pStyle w:val="HTMLPreformatted"/>
        <w:shd w:val="clear" w:color="auto" w:fill="FFFFFF"/>
        <w:jc w:val="center"/>
        <w:rPr>
          <w:rFonts w:ascii="inherit" w:hAnsi="inherit"/>
          <w:color w:val="000000" w:themeColor="text1"/>
        </w:rPr>
      </w:pPr>
      <w:r w:rsidRPr="00E41019">
        <w:rPr>
          <w:rFonts w:asciiTheme="minorHAnsi" w:hAnsiTheme="minorHAnsi" w:cstheme="minorHAnsi"/>
          <w:b/>
          <w:sz w:val="28"/>
          <w:szCs w:val="28"/>
          <w:u w:val="single"/>
        </w:rPr>
        <w:t>Cost of Educational Program</w:t>
      </w:r>
    </w:p>
    <w:p w14:paraId="47642D2E" w14:textId="549AD843" w:rsidR="00D913B9" w:rsidRPr="00301436" w:rsidRDefault="00D913B9" w:rsidP="00D913B9">
      <w:pPr>
        <w:pStyle w:val="NoSpacing"/>
        <w:rPr>
          <w:color w:val="000000" w:themeColor="text1"/>
          <w:sz w:val="28"/>
          <w:szCs w:val="28"/>
        </w:rPr>
      </w:pPr>
      <w:r w:rsidRPr="00301436">
        <w:rPr>
          <w:color w:val="000000" w:themeColor="text1"/>
          <w:sz w:val="28"/>
          <w:szCs w:val="28"/>
        </w:rPr>
        <w:t>Total charges for the program for students completing on-time in 20</w:t>
      </w:r>
      <w:r w:rsidR="002428B6">
        <w:rPr>
          <w:color w:val="000000" w:themeColor="text1"/>
          <w:sz w:val="28"/>
          <w:szCs w:val="28"/>
        </w:rPr>
        <w:t>20</w:t>
      </w:r>
      <w:r>
        <w:rPr>
          <w:color w:val="000000" w:themeColor="text1"/>
          <w:sz w:val="28"/>
          <w:szCs w:val="28"/>
        </w:rPr>
        <w:t>: $2,85</w:t>
      </w:r>
      <w:r w:rsidRPr="00301436">
        <w:rPr>
          <w:color w:val="000000" w:themeColor="text1"/>
          <w:sz w:val="28"/>
          <w:szCs w:val="28"/>
        </w:rPr>
        <w:t>0.00</w:t>
      </w:r>
      <w:r>
        <w:rPr>
          <w:color w:val="000000" w:themeColor="text1"/>
          <w:sz w:val="28"/>
          <w:szCs w:val="28"/>
        </w:rPr>
        <w:t>.</w:t>
      </w:r>
    </w:p>
    <w:p w14:paraId="6926287B" w14:textId="77777777" w:rsidR="00D913B9" w:rsidRDefault="00D913B9" w:rsidP="00D913B9">
      <w:pPr>
        <w:pStyle w:val="NoSpacing"/>
        <w:rPr>
          <w:sz w:val="28"/>
          <w:szCs w:val="28"/>
        </w:rPr>
      </w:pPr>
      <w:r w:rsidRPr="00A95800">
        <w:rPr>
          <w:sz w:val="28"/>
          <w:szCs w:val="28"/>
        </w:rPr>
        <w:t>Additional charges may be incurred if the program is not completed on-time.</w:t>
      </w:r>
    </w:p>
    <w:p w14:paraId="77EBF0AA" w14:textId="35167B53" w:rsidR="00D913B9" w:rsidRPr="00301436" w:rsidRDefault="00D913B9" w:rsidP="00D913B9">
      <w:pPr>
        <w:pStyle w:val="NoSpacing"/>
        <w:rPr>
          <w:color w:val="000000" w:themeColor="text1"/>
          <w:sz w:val="28"/>
          <w:szCs w:val="28"/>
        </w:rPr>
      </w:pPr>
      <w:r w:rsidRPr="00301436">
        <w:rPr>
          <w:color w:val="000000" w:themeColor="text1"/>
          <w:sz w:val="28"/>
          <w:szCs w:val="28"/>
        </w:rPr>
        <w:t>Total charges for the program for students completing on-time in 20</w:t>
      </w:r>
      <w:r>
        <w:rPr>
          <w:color w:val="000000" w:themeColor="text1"/>
          <w:sz w:val="28"/>
          <w:szCs w:val="28"/>
        </w:rPr>
        <w:t>2</w:t>
      </w:r>
      <w:r w:rsidR="002428B6">
        <w:rPr>
          <w:color w:val="000000" w:themeColor="text1"/>
          <w:sz w:val="28"/>
          <w:szCs w:val="28"/>
        </w:rPr>
        <w:t>1</w:t>
      </w:r>
      <w:r>
        <w:rPr>
          <w:color w:val="000000" w:themeColor="text1"/>
          <w:sz w:val="28"/>
          <w:szCs w:val="28"/>
        </w:rPr>
        <w:t>: $2,8</w:t>
      </w:r>
      <w:r w:rsidRPr="00301436">
        <w:rPr>
          <w:color w:val="000000" w:themeColor="text1"/>
          <w:sz w:val="28"/>
          <w:szCs w:val="28"/>
        </w:rPr>
        <w:t>0</w:t>
      </w:r>
      <w:r w:rsidR="00D232D4">
        <w:rPr>
          <w:color w:val="000000" w:themeColor="text1"/>
          <w:sz w:val="28"/>
          <w:szCs w:val="28"/>
        </w:rPr>
        <w:t>2</w:t>
      </w:r>
      <w:r w:rsidRPr="00301436">
        <w:rPr>
          <w:color w:val="000000" w:themeColor="text1"/>
          <w:sz w:val="28"/>
          <w:szCs w:val="28"/>
        </w:rPr>
        <w:t>.00</w:t>
      </w:r>
      <w:r>
        <w:rPr>
          <w:color w:val="000000" w:themeColor="text1"/>
          <w:sz w:val="28"/>
          <w:szCs w:val="28"/>
        </w:rPr>
        <w:t>.</w:t>
      </w:r>
    </w:p>
    <w:p w14:paraId="317C9EDF" w14:textId="77777777" w:rsidR="00D913B9" w:rsidRPr="00A95800" w:rsidRDefault="00D913B9" w:rsidP="00D913B9">
      <w:pPr>
        <w:pStyle w:val="NoSpacing"/>
        <w:rPr>
          <w:sz w:val="28"/>
          <w:szCs w:val="28"/>
        </w:rPr>
      </w:pPr>
      <w:r w:rsidRPr="00A95800">
        <w:rPr>
          <w:sz w:val="28"/>
          <w:szCs w:val="28"/>
        </w:rPr>
        <w:t>Additional charges may be incurred if the program is not completed on-time.</w:t>
      </w:r>
    </w:p>
    <w:p w14:paraId="14E7A742" w14:textId="77777777" w:rsidR="00D913B9" w:rsidRDefault="00D913B9" w:rsidP="00D913B9">
      <w:pPr>
        <w:pStyle w:val="NoSpacing"/>
        <w:rPr>
          <w:b/>
          <w:sz w:val="24"/>
          <w:szCs w:val="24"/>
        </w:rPr>
      </w:pPr>
    </w:p>
    <w:p w14:paraId="16084514"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564EC949"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78CD821" w14:textId="77777777" w:rsidR="00D913B9" w:rsidRPr="00935D0E" w:rsidRDefault="00D913B9" w:rsidP="00D913B9">
      <w:pPr>
        <w:pStyle w:val="NoSpacing"/>
        <w:jc w:val="center"/>
        <w:rPr>
          <w:b/>
          <w:sz w:val="24"/>
          <w:szCs w:val="24"/>
          <w:u w:val="single"/>
        </w:rPr>
      </w:pPr>
    </w:p>
    <w:p w14:paraId="614C1EF6" w14:textId="77777777" w:rsidR="00D913B9" w:rsidRDefault="00D913B9" w:rsidP="00D913B9">
      <w:pPr>
        <w:pStyle w:val="NoSpacing"/>
        <w:rPr>
          <w:b/>
          <w:sz w:val="28"/>
          <w:szCs w:val="28"/>
          <w:u w:val="single"/>
        </w:rPr>
      </w:pPr>
    </w:p>
    <w:p w14:paraId="404CAD51" w14:textId="77777777" w:rsidR="00D913B9" w:rsidRDefault="00D913B9" w:rsidP="00D913B9">
      <w:pPr>
        <w:pStyle w:val="NoSpacing"/>
        <w:jc w:val="center"/>
        <w:rPr>
          <w:b/>
          <w:sz w:val="28"/>
          <w:szCs w:val="28"/>
          <w:u w:val="single"/>
        </w:rPr>
      </w:pPr>
      <w:r>
        <w:rPr>
          <w:b/>
          <w:sz w:val="28"/>
          <w:szCs w:val="28"/>
          <w:u w:val="single"/>
        </w:rPr>
        <w:t>Federal Student Loan Debt</w:t>
      </w:r>
    </w:p>
    <w:p w14:paraId="58A1D01F" w14:textId="77777777" w:rsidR="00D913B9" w:rsidRDefault="00D913B9" w:rsidP="00D913B9">
      <w:pPr>
        <w:pStyle w:val="NoSpacing"/>
        <w:jc w:val="center"/>
        <w:rPr>
          <w:b/>
          <w:sz w:val="28"/>
          <w:szCs w:val="28"/>
          <w:u w:val="single"/>
        </w:rPr>
      </w:pPr>
    </w:p>
    <w:p w14:paraId="52BA0AFB" w14:textId="77777777" w:rsidR="00D913B9" w:rsidRPr="00A27215" w:rsidRDefault="00D913B9" w:rsidP="00D913B9">
      <w:pPr>
        <w:pStyle w:val="NoSpacing"/>
        <w:rPr>
          <w:sz w:val="28"/>
          <w:szCs w:val="28"/>
        </w:rPr>
      </w:pPr>
      <w:r w:rsidRPr="00A27215">
        <w:rPr>
          <w:sz w:val="28"/>
          <w:szCs w:val="28"/>
        </w:rPr>
        <w:t xml:space="preserve">Students at </w:t>
      </w:r>
      <w:r>
        <w:rPr>
          <w:sz w:val="28"/>
          <w:szCs w:val="28"/>
        </w:rPr>
        <w:t>Letty’s Barbering &amp; Cosmetology College</w:t>
      </w:r>
      <w:r w:rsidRPr="00A27215">
        <w:rPr>
          <w:sz w:val="28"/>
          <w:szCs w:val="28"/>
        </w:rPr>
        <w:t xml:space="preserve"> are not eligible for federal student loans.  This institution does not meet the U.S. Department of Education criteria that would allow its students to participate in federal student aid programs.</w:t>
      </w:r>
    </w:p>
    <w:p w14:paraId="4644113B" w14:textId="77777777" w:rsidR="00D913B9" w:rsidRDefault="00D913B9" w:rsidP="00D913B9">
      <w:pPr>
        <w:pStyle w:val="NoSpacing"/>
        <w:rPr>
          <w:sz w:val="28"/>
          <w:szCs w:val="28"/>
          <w:lang w:eastAsia="ko-KR"/>
        </w:rPr>
      </w:pPr>
    </w:p>
    <w:p w14:paraId="3C55DA4D"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44A49BF5"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79FFD3A0" w14:textId="77777777" w:rsidR="00D913B9" w:rsidRDefault="00D913B9" w:rsidP="00D913B9">
      <w:pPr>
        <w:pStyle w:val="NoSpacing"/>
        <w:jc w:val="center"/>
        <w:rPr>
          <w:b/>
          <w:sz w:val="28"/>
          <w:szCs w:val="28"/>
        </w:rPr>
      </w:pPr>
    </w:p>
    <w:p w14:paraId="6666A838" w14:textId="77777777" w:rsidR="00D913B9" w:rsidRDefault="00D913B9" w:rsidP="00D913B9">
      <w:pPr>
        <w:pStyle w:val="NoSpacing"/>
        <w:rPr>
          <w:sz w:val="24"/>
          <w:szCs w:val="24"/>
        </w:rPr>
      </w:pPr>
    </w:p>
    <w:p w14:paraId="0B50595E" w14:textId="77777777" w:rsidR="00D913B9" w:rsidRDefault="00D913B9" w:rsidP="00D913B9">
      <w:pPr>
        <w:pStyle w:val="NoSpacing"/>
        <w:rPr>
          <w:sz w:val="24"/>
          <w:szCs w:val="24"/>
        </w:rPr>
      </w:pPr>
    </w:p>
    <w:p w14:paraId="248129A4" w14:textId="77777777" w:rsidR="00D913B9" w:rsidRDefault="00D913B9" w:rsidP="00D913B9">
      <w:pPr>
        <w:pStyle w:val="NoSpacing"/>
        <w:rPr>
          <w:sz w:val="24"/>
          <w:szCs w:val="24"/>
        </w:rPr>
      </w:pPr>
    </w:p>
    <w:p w14:paraId="0A273ECA" w14:textId="77777777" w:rsidR="00D913B9" w:rsidRDefault="00D913B9" w:rsidP="00D913B9">
      <w:pPr>
        <w:pStyle w:val="NoSpacing"/>
        <w:rPr>
          <w:sz w:val="24"/>
          <w:szCs w:val="24"/>
        </w:rPr>
      </w:pPr>
    </w:p>
    <w:p w14:paraId="1EA0866E" w14:textId="77777777" w:rsidR="00D913B9" w:rsidRDefault="00D913B9" w:rsidP="00D913B9">
      <w:pPr>
        <w:pStyle w:val="NoSpacing"/>
        <w:rPr>
          <w:sz w:val="24"/>
          <w:szCs w:val="24"/>
        </w:rPr>
      </w:pPr>
    </w:p>
    <w:p w14:paraId="0F51E289" w14:textId="77777777" w:rsidR="00D913B9" w:rsidRDefault="00D913B9" w:rsidP="00D913B9">
      <w:pPr>
        <w:pStyle w:val="NoSpacing"/>
        <w:rPr>
          <w:sz w:val="24"/>
          <w:szCs w:val="24"/>
        </w:rPr>
      </w:pPr>
    </w:p>
    <w:p w14:paraId="536C5A90" w14:textId="77777777" w:rsidR="00D913B9" w:rsidRDefault="00D913B9" w:rsidP="00D913B9">
      <w:pPr>
        <w:pStyle w:val="NoSpacing"/>
        <w:rPr>
          <w:sz w:val="24"/>
          <w:szCs w:val="24"/>
        </w:rPr>
      </w:pPr>
    </w:p>
    <w:p w14:paraId="7EDB3A5F" w14:textId="77777777" w:rsidR="00D913B9" w:rsidRDefault="00D913B9" w:rsidP="00D913B9">
      <w:pPr>
        <w:pStyle w:val="NoSpacing"/>
        <w:rPr>
          <w:sz w:val="24"/>
          <w:szCs w:val="24"/>
        </w:rPr>
      </w:pPr>
      <w:r>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3B5B5C94" w14:textId="77777777" w:rsidR="00D913B9" w:rsidRDefault="00D913B9" w:rsidP="00D913B9">
      <w:pPr>
        <w:pStyle w:val="NoSpacing"/>
        <w:rPr>
          <w:sz w:val="24"/>
          <w:szCs w:val="24"/>
          <w:lang w:eastAsia="ko-KR"/>
        </w:rPr>
      </w:pPr>
    </w:p>
    <w:p w14:paraId="3AFB5C3A"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580DFB54" w14:textId="77777777" w:rsidR="00D913B9" w:rsidRDefault="00D913B9" w:rsidP="00D913B9">
      <w:pPr>
        <w:pStyle w:val="NoSpacing"/>
        <w:rPr>
          <w:sz w:val="24"/>
          <w:szCs w:val="24"/>
        </w:rPr>
      </w:pPr>
      <w:r>
        <w:rPr>
          <w:sz w:val="24"/>
          <w:szCs w:val="24"/>
        </w:rPr>
        <w:t xml:space="preserve">Institution may be directed to the Bureau for Private Postsecondary Education at </w:t>
      </w:r>
      <w:r>
        <w:t>1747 N Market Blvd.</w:t>
      </w:r>
      <w:r w:rsidRPr="00483F84">
        <w:t xml:space="preserve">, Suite </w:t>
      </w:r>
      <w:r>
        <w:t>225</w:t>
      </w:r>
      <w:r w:rsidRPr="00483F84">
        <w:t>, Sacramento, CA 9583</w:t>
      </w:r>
      <w:r>
        <w:t>4</w:t>
      </w:r>
      <w:r w:rsidRPr="00483F84">
        <w:t>,</w:t>
      </w:r>
      <w:r>
        <w:rPr>
          <w:sz w:val="24"/>
          <w:szCs w:val="24"/>
        </w:rPr>
        <w:t xml:space="preserve"> </w:t>
      </w:r>
      <w:hyperlink r:id="rId15" w:history="1">
        <w:r w:rsidRPr="00D77294">
          <w:rPr>
            <w:rStyle w:val="Hyperlink"/>
            <w:sz w:val="24"/>
            <w:szCs w:val="24"/>
          </w:rPr>
          <w:t>www.bppe.ca.gov</w:t>
        </w:r>
      </w:hyperlink>
      <w:r>
        <w:rPr>
          <w:sz w:val="24"/>
          <w:szCs w:val="24"/>
        </w:rPr>
        <w:t>, toll-free telephone number (888)370-7589 or by fax (916)263-1897.</w:t>
      </w:r>
    </w:p>
    <w:p w14:paraId="2B6FB2B0" w14:textId="77777777" w:rsidR="00D913B9" w:rsidRDefault="00D913B9" w:rsidP="00D913B9">
      <w:pPr>
        <w:pStyle w:val="NoSpacing"/>
        <w:rPr>
          <w:sz w:val="24"/>
          <w:szCs w:val="24"/>
          <w:lang w:eastAsia="ko-KR"/>
        </w:rPr>
      </w:pPr>
    </w:p>
    <w:p w14:paraId="7726D65C"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27FA921E" w14:textId="77777777" w:rsidR="00D913B9" w:rsidRDefault="00D913B9" w:rsidP="00D913B9">
      <w:pPr>
        <w:pStyle w:val="NoSpacing"/>
        <w:rPr>
          <w:sz w:val="24"/>
          <w:szCs w:val="24"/>
        </w:rPr>
      </w:pPr>
      <w:r>
        <w:rPr>
          <w:sz w:val="24"/>
          <w:szCs w:val="24"/>
        </w:rPr>
        <w:t>Student Name – Print</w:t>
      </w:r>
    </w:p>
    <w:p w14:paraId="52C444C4" w14:textId="77777777" w:rsidR="00D913B9" w:rsidRDefault="00D913B9" w:rsidP="00D913B9">
      <w:pPr>
        <w:pStyle w:val="NoSpacing"/>
        <w:rPr>
          <w:sz w:val="24"/>
          <w:szCs w:val="24"/>
        </w:rPr>
      </w:pPr>
    </w:p>
    <w:p w14:paraId="4E8EF210"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5CE92800" w14:textId="77777777" w:rsidR="00D913B9" w:rsidRPr="00FE2BF3"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7B0802F" w14:textId="77777777" w:rsidR="00D913B9" w:rsidRDefault="00D913B9" w:rsidP="00D913B9">
      <w:pPr>
        <w:pStyle w:val="NoSpacing"/>
        <w:rPr>
          <w:sz w:val="24"/>
          <w:szCs w:val="24"/>
        </w:rPr>
      </w:pPr>
    </w:p>
    <w:p w14:paraId="49327266"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2F5B9F7A" w14:textId="77777777" w:rsidR="00D913B9" w:rsidRPr="00FE2BF3"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901DECA" w14:textId="77777777" w:rsidR="00D913B9" w:rsidRDefault="00D913B9" w:rsidP="00D913B9">
      <w:pPr>
        <w:pStyle w:val="NoSpacing"/>
        <w:jc w:val="center"/>
        <w:rPr>
          <w:b/>
          <w:sz w:val="28"/>
          <w:szCs w:val="28"/>
        </w:rPr>
      </w:pPr>
    </w:p>
    <w:p w14:paraId="07CCD290" w14:textId="77777777" w:rsidR="00D913B9" w:rsidRDefault="00D913B9" w:rsidP="00D913B9">
      <w:pPr>
        <w:pStyle w:val="NoSpacing"/>
        <w:jc w:val="center"/>
        <w:rPr>
          <w:b/>
          <w:sz w:val="28"/>
          <w:szCs w:val="28"/>
        </w:rPr>
      </w:pPr>
    </w:p>
    <w:p w14:paraId="57B6965C" w14:textId="77777777" w:rsidR="00D913B9" w:rsidRDefault="00D913B9" w:rsidP="00D913B9">
      <w:pPr>
        <w:pStyle w:val="NoSpacing"/>
        <w:jc w:val="center"/>
        <w:rPr>
          <w:b/>
          <w:sz w:val="17"/>
          <w:szCs w:val="17"/>
          <w:u w:val="single"/>
        </w:rPr>
      </w:pPr>
    </w:p>
    <w:p w14:paraId="12B31C2B" w14:textId="77777777" w:rsidR="00D913B9" w:rsidRDefault="00D913B9" w:rsidP="00D913B9">
      <w:pPr>
        <w:pStyle w:val="NoSpacing"/>
        <w:jc w:val="center"/>
        <w:rPr>
          <w:b/>
          <w:sz w:val="24"/>
          <w:szCs w:val="24"/>
          <w:u w:val="single"/>
        </w:rPr>
      </w:pPr>
    </w:p>
    <w:p w14:paraId="7C4C61CD" w14:textId="77777777" w:rsidR="00D913B9" w:rsidRDefault="00D913B9" w:rsidP="00D913B9">
      <w:pPr>
        <w:pStyle w:val="NoSpacing"/>
        <w:jc w:val="center"/>
        <w:rPr>
          <w:b/>
          <w:sz w:val="24"/>
          <w:szCs w:val="24"/>
          <w:u w:val="single"/>
        </w:rPr>
      </w:pPr>
    </w:p>
    <w:p w14:paraId="195100EB" w14:textId="77777777" w:rsidR="00D913B9" w:rsidRDefault="00D913B9" w:rsidP="00D913B9">
      <w:pPr>
        <w:pStyle w:val="NoSpacing"/>
        <w:jc w:val="center"/>
        <w:rPr>
          <w:b/>
          <w:sz w:val="24"/>
          <w:szCs w:val="24"/>
          <w:u w:val="single"/>
        </w:rPr>
      </w:pPr>
    </w:p>
    <w:p w14:paraId="539CEC32" w14:textId="77777777" w:rsidR="00D913B9" w:rsidRDefault="00D913B9" w:rsidP="00D913B9">
      <w:pPr>
        <w:pStyle w:val="NoSpacing"/>
        <w:jc w:val="center"/>
        <w:rPr>
          <w:b/>
          <w:sz w:val="24"/>
          <w:szCs w:val="24"/>
          <w:u w:val="single"/>
        </w:rPr>
      </w:pPr>
    </w:p>
    <w:p w14:paraId="461E162D" w14:textId="77777777" w:rsidR="00D913B9" w:rsidRDefault="00D913B9" w:rsidP="00D913B9">
      <w:pPr>
        <w:pStyle w:val="NoSpacing"/>
        <w:jc w:val="center"/>
        <w:rPr>
          <w:b/>
          <w:sz w:val="24"/>
          <w:szCs w:val="24"/>
          <w:u w:val="single"/>
        </w:rPr>
      </w:pPr>
    </w:p>
    <w:p w14:paraId="0B45984A" w14:textId="77777777" w:rsidR="00D913B9" w:rsidRDefault="00D913B9" w:rsidP="00D913B9">
      <w:pPr>
        <w:pStyle w:val="NoSpacing"/>
        <w:jc w:val="center"/>
        <w:rPr>
          <w:b/>
          <w:sz w:val="24"/>
          <w:szCs w:val="24"/>
          <w:u w:val="single"/>
        </w:rPr>
      </w:pPr>
    </w:p>
    <w:p w14:paraId="07EFFD7E" w14:textId="77777777" w:rsidR="00D913B9" w:rsidRDefault="00D913B9" w:rsidP="00D913B9">
      <w:pPr>
        <w:pStyle w:val="NoSpacing"/>
        <w:jc w:val="center"/>
        <w:rPr>
          <w:b/>
          <w:sz w:val="24"/>
          <w:szCs w:val="24"/>
          <w:u w:val="single"/>
        </w:rPr>
      </w:pPr>
    </w:p>
    <w:p w14:paraId="1CDC7D81" w14:textId="77777777" w:rsidR="00D913B9" w:rsidRDefault="00D913B9" w:rsidP="00D913B9">
      <w:pPr>
        <w:pStyle w:val="NoSpacing"/>
        <w:jc w:val="center"/>
        <w:rPr>
          <w:b/>
          <w:sz w:val="24"/>
          <w:szCs w:val="24"/>
          <w:u w:val="single"/>
        </w:rPr>
      </w:pPr>
    </w:p>
    <w:p w14:paraId="51C77037" w14:textId="77777777" w:rsidR="00D913B9" w:rsidRDefault="00D913B9" w:rsidP="00D913B9">
      <w:pPr>
        <w:pStyle w:val="NoSpacing"/>
        <w:jc w:val="center"/>
        <w:rPr>
          <w:b/>
          <w:sz w:val="24"/>
          <w:szCs w:val="24"/>
          <w:u w:val="single"/>
        </w:rPr>
      </w:pPr>
    </w:p>
    <w:p w14:paraId="6B28CA37" w14:textId="77777777" w:rsidR="00D913B9" w:rsidRDefault="00D913B9" w:rsidP="00D913B9">
      <w:pPr>
        <w:pStyle w:val="NoSpacing"/>
        <w:jc w:val="center"/>
        <w:rPr>
          <w:b/>
          <w:sz w:val="24"/>
          <w:szCs w:val="24"/>
          <w:u w:val="single"/>
        </w:rPr>
      </w:pPr>
    </w:p>
    <w:p w14:paraId="16E290D3" w14:textId="77777777" w:rsidR="00D913B9" w:rsidRDefault="00D913B9" w:rsidP="00D913B9">
      <w:pPr>
        <w:pStyle w:val="NoSpacing"/>
        <w:jc w:val="center"/>
        <w:rPr>
          <w:b/>
          <w:sz w:val="24"/>
          <w:szCs w:val="24"/>
          <w:u w:val="single"/>
        </w:rPr>
      </w:pPr>
    </w:p>
    <w:p w14:paraId="0CDAB769" w14:textId="77777777" w:rsidR="00D913B9" w:rsidRDefault="00D913B9" w:rsidP="00D913B9">
      <w:pPr>
        <w:pStyle w:val="NoSpacing"/>
        <w:jc w:val="center"/>
        <w:rPr>
          <w:b/>
          <w:sz w:val="24"/>
          <w:szCs w:val="24"/>
          <w:u w:val="single"/>
        </w:rPr>
      </w:pPr>
    </w:p>
    <w:p w14:paraId="3DBAF8EF" w14:textId="77777777" w:rsidR="00D913B9" w:rsidRDefault="00D913B9" w:rsidP="00D913B9">
      <w:pPr>
        <w:pStyle w:val="NoSpacing"/>
        <w:jc w:val="center"/>
        <w:rPr>
          <w:b/>
          <w:sz w:val="24"/>
          <w:szCs w:val="24"/>
          <w:u w:val="single"/>
        </w:rPr>
      </w:pPr>
    </w:p>
    <w:p w14:paraId="48ECAEBB" w14:textId="77777777" w:rsidR="00D913B9" w:rsidRDefault="00D913B9" w:rsidP="00D913B9">
      <w:pPr>
        <w:pStyle w:val="NoSpacing"/>
        <w:jc w:val="center"/>
        <w:rPr>
          <w:b/>
          <w:sz w:val="24"/>
          <w:szCs w:val="24"/>
          <w:u w:val="single"/>
        </w:rPr>
      </w:pPr>
    </w:p>
    <w:p w14:paraId="3AF827D5" w14:textId="77777777" w:rsidR="00D913B9" w:rsidRDefault="00D913B9" w:rsidP="00D913B9">
      <w:pPr>
        <w:pStyle w:val="NoSpacing"/>
        <w:jc w:val="center"/>
        <w:rPr>
          <w:b/>
          <w:sz w:val="24"/>
          <w:szCs w:val="24"/>
          <w:u w:val="single"/>
        </w:rPr>
      </w:pPr>
    </w:p>
    <w:p w14:paraId="5D1CDF6F" w14:textId="77777777" w:rsidR="00D913B9" w:rsidRDefault="00D913B9" w:rsidP="00D913B9">
      <w:pPr>
        <w:pStyle w:val="NoSpacing"/>
        <w:jc w:val="center"/>
        <w:rPr>
          <w:b/>
          <w:sz w:val="24"/>
          <w:szCs w:val="24"/>
          <w:u w:val="single"/>
        </w:rPr>
      </w:pPr>
    </w:p>
    <w:p w14:paraId="37B482FC" w14:textId="77777777" w:rsidR="00D913B9" w:rsidRDefault="00D913B9" w:rsidP="00D913B9">
      <w:pPr>
        <w:pStyle w:val="NoSpacing"/>
        <w:jc w:val="center"/>
        <w:rPr>
          <w:b/>
          <w:sz w:val="24"/>
          <w:szCs w:val="24"/>
          <w:u w:val="single"/>
        </w:rPr>
      </w:pPr>
    </w:p>
    <w:p w14:paraId="2311D956" w14:textId="77777777" w:rsidR="00D913B9" w:rsidRDefault="00D913B9" w:rsidP="00D913B9">
      <w:pPr>
        <w:pStyle w:val="NoSpacing"/>
        <w:jc w:val="center"/>
        <w:rPr>
          <w:b/>
          <w:sz w:val="24"/>
          <w:szCs w:val="24"/>
          <w:u w:val="single"/>
        </w:rPr>
      </w:pPr>
    </w:p>
    <w:p w14:paraId="7ECB7F45" w14:textId="77777777" w:rsidR="00D913B9" w:rsidRDefault="00D913B9" w:rsidP="00D913B9">
      <w:pPr>
        <w:pStyle w:val="NoSpacing"/>
        <w:jc w:val="center"/>
        <w:rPr>
          <w:b/>
          <w:sz w:val="24"/>
          <w:szCs w:val="24"/>
          <w:u w:val="single"/>
        </w:rPr>
      </w:pPr>
    </w:p>
    <w:p w14:paraId="5FDE81C3" w14:textId="77777777" w:rsidR="00D913B9" w:rsidRDefault="00D913B9" w:rsidP="00D913B9">
      <w:pPr>
        <w:pStyle w:val="NoSpacing"/>
        <w:jc w:val="center"/>
        <w:rPr>
          <w:b/>
          <w:sz w:val="24"/>
          <w:szCs w:val="24"/>
          <w:u w:val="single"/>
        </w:rPr>
      </w:pPr>
      <w:r w:rsidRPr="003B511B">
        <w:rPr>
          <w:b/>
          <w:sz w:val="24"/>
          <w:szCs w:val="24"/>
          <w:u w:val="single"/>
        </w:rPr>
        <w:t>Definitions</w:t>
      </w:r>
    </w:p>
    <w:p w14:paraId="7624EDE1" w14:textId="77777777" w:rsidR="00D913B9" w:rsidRPr="009F72CC" w:rsidRDefault="00D913B9" w:rsidP="00D913B9">
      <w:pPr>
        <w:pStyle w:val="NoSpacing"/>
        <w:jc w:val="center"/>
        <w:rPr>
          <w:rFonts w:eastAsia="Malgun Gothic"/>
          <w:b/>
          <w:u w:val="single"/>
          <w:lang w:eastAsia="ko-KR"/>
        </w:rPr>
      </w:pPr>
    </w:p>
    <w:p w14:paraId="01C6BAFE" w14:textId="77777777" w:rsidR="00D913B9" w:rsidRPr="009F72CC" w:rsidRDefault="00D913B9" w:rsidP="00D913B9">
      <w:pPr>
        <w:pStyle w:val="NoSpacing"/>
        <w:numPr>
          <w:ilvl w:val="0"/>
          <w:numId w:val="3"/>
        </w:numPr>
      </w:pPr>
      <w:r w:rsidRPr="009F72CC">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40004544" w14:textId="77777777" w:rsidR="00D913B9" w:rsidRPr="009F72CC" w:rsidRDefault="00D913B9" w:rsidP="00D913B9">
      <w:pPr>
        <w:pStyle w:val="NoSpacing"/>
        <w:numPr>
          <w:ilvl w:val="0"/>
          <w:numId w:val="3"/>
        </w:numPr>
      </w:pPr>
      <w:r w:rsidRPr="009F72CC">
        <w:t xml:space="preserve">“Students Available for Graduation” is the number of students who began the program minus the number of students who have died, been incarcerated, or been called to active military duty.  </w:t>
      </w:r>
    </w:p>
    <w:p w14:paraId="656E14E0" w14:textId="77777777" w:rsidR="00D913B9" w:rsidRPr="009F72CC" w:rsidRDefault="00D913B9" w:rsidP="00D913B9">
      <w:pPr>
        <w:pStyle w:val="NoSpacing"/>
        <w:numPr>
          <w:ilvl w:val="0"/>
          <w:numId w:val="3"/>
        </w:numPr>
      </w:pPr>
      <w:r w:rsidRPr="009F72CC">
        <w:t xml:space="preserve">“Number of On-time Graduates” is the number of students who completed the program within 100% of the published program length within the reporting calendar year.  </w:t>
      </w:r>
    </w:p>
    <w:p w14:paraId="4B23B7AE" w14:textId="77777777" w:rsidR="00D913B9" w:rsidRPr="009F72CC" w:rsidRDefault="00D913B9" w:rsidP="00D913B9">
      <w:pPr>
        <w:pStyle w:val="NoSpacing"/>
        <w:numPr>
          <w:ilvl w:val="0"/>
          <w:numId w:val="3"/>
        </w:numPr>
      </w:pPr>
      <w:r w:rsidRPr="009F72CC">
        <w:t xml:space="preserve">“On-time Completion Rate” is the number of on-time graduates divided by the number of students available for graduation.  </w:t>
      </w:r>
    </w:p>
    <w:p w14:paraId="344A740A" w14:textId="77777777" w:rsidR="00D913B9" w:rsidRPr="009F72CC" w:rsidRDefault="00D913B9" w:rsidP="00D913B9">
      <w:pPr>
        <w:pStyle w:val="NoSpacing"/>
        <w:numPr>
          <w:ilvl w:val="0"/>
          <w:numId w:val="3"/>
        </w:numPr>
      </w:pPr>
      <w:r w:rsidRPr="009F72CC">
        <w:t xml:space="preserve">“150% Graduates” is the number of students who completed the program within 150% of the program length (includes on-time graduates).  </w:t>
      </w:r>
    </w:p>
    <w:p w14:paraId="275277B4" w14:textId="77777777" w:rsidR="00D913B9" w:rsidRPr="009F72CC" w:rsidRDefault="00D913B9" w:rsidP="00D913B9">
      <w:pPr>
        <w:pStyle w:val="NoSpacing"/>
        <w:numPr>
          <w:ilvl w:val="0"/>
          <w:numId w:val="3"/>
        </w:numPr>
      </w:pPr>
      <w:r w:rsidRPr="009F72CC">
        <w:t xml:space="preserve">“150% Completion Rate” is the number of students who completed the program in the reported calendar year within 150% of the published program length, including on-time graduates, divided by the number of students available for graduation.  </w:t>
      </w:r>
    </w:p>
    <w:p w14:paraId="21C70697" w14:textId="77777777" w:rsidR="00D913B9" w:rsidRPr="009F72CC" w:rsidRDefault="00D913B9" w:rsidP="00D913B9">
      <w:pPr>
        <w:pStyle w:val="NoSpacing"/>
        <w:numPr>
          <w:ilvl w:val="0"/>
          <w:numId w:val="3"/>
        </w:numPr>
      </w:pPr>
      <w:r w:rsidRPr="009F72CC">
        <w:t xml:space="preserve">“Graduates Available for Employment” means the number of graduates minus the number of graduates unavailable for employment.  </w:t>
      </w:r>
    </w:p>
    <w:p w14:paraId="6B548C4B" w14:textId="77777777" w:rsidR="00D913B9" w:rsidRPr="009F72CC" w:rsidRDefault="00D913B9" w:rsidP="00D913B9">
      <w:pPr>
        <w:pStyle w:val="NoSpacing"/>
        <w:numPr>
          <w:ilvl w:val="0"/>
          <w:numId w:val="3"/>
        </w:numPr>
      </w:pPr>
      <w:r w:rsidRPr="009F72CC">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2597175A" w14:textId="77777777" w:rsidR="00D913B9" w:rsidRPr="009F72CC" w:rsidRDefault="00D913B9" w:rsidP="00D913B9">
      <w:pPr>
        <w:pStyle w:val="NoSpacing"/>
        <w:numPr>
          <w:ilvl w:val="0"/>
          <w:numId w:val="3"/>
        </w:numPr>
      </w:pPr>
      <w:r w:rsidRPr="009F72CC">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9F72CC">
        <w:rPr>
          <w:rFonts w:ascii="Arial" w:eastAsia="Arial" w:hAnsi="Arial" w:cs="Arial"/>
          <w:b/>
        </w:rPr>
        <w:t xml:space="preserve"> </w:t>
      </w:r>
      <w:r w:rsidRPr="009F72CC">
        <w:t xml:space="preserve">period begins after the announcement of the examination results for the first examination available after a student completes an applicable educational program.  </w:t>
      </w:r>
    </w:p>
    <w:p w14:paraId="3067A626" w14:textId="77777777" w:rsidR="00D913B9" w:rsidRPr="009F72CC" w:rsidRDefault="00D913B9" w:rsidP="00D913B9">
      <w:pPr>
        <w:pStyle w:val="NoSpacing"/>
        <w:numPr>
          <w:ilvl w:val="0"/>
          <w:numId w:val="3"/>
        </w:numPr>
      </w:pPr>
      <w:r w:rsidRPr="009F72CC">
        <w:t xml:space="preserve">“Placement Rate Employed in the Field” is calculated by dividing the number of graduates gainfully employed in the field by the number of graduates available for employment.  </w:t>
      </w:r>
    </w:p>
    <w:p w14:paraId="135DBA1A" w14:textId="77777777" w:rsidR="00D913B9" w:rsidRPr="009F72CC" w:rsidRDefault="00D913B9" w:rsidP="00D913B9">
      <w:pPr>
        <w:pStyle w:val="NoSpacing"/>
        <w:numPr>
          <w:ilvl w:val="0"/>
          <w:numId w:val="3"/>
        </w:numPr>
      </w:pPr>
      <w:r w:rsidRPr="009F72CC">
        <w:t xml:space="preserve">“Number of Graduates Taking Exam” is the number of graduates who took the first available exam in the reported calendar year.  </w:t>
      </w:r>
    </w:p>
    <w:p w14:paraId="0DB93710" w14:textId="77777777" w:rsidR="00D913B9" w:rsidRPr="009F72CC" w:rsidRDefault="00D913B9" w:rsidP="00D913B9">
      <w:pPr>
        <w:pStyle w:val="NoSpacing"/>
        <w:numPr>
          <w:ilvl w:val="0"/>
          <w:numId w:val="3"/>
        </w:numPr>
      </w:pPr>
      <w:r w:rsidRPr="009F72CC">
        <w:t xml:space="preserve">“First Available Exam Date” is the date for the first available exam after a student completed a program.  </w:t>
      </w:r>
    </w:p>
    <w:p w14:paraId="15821C75" w14:textId="77777777" w:rsidR="00D913B9" w:rsidRPr="009F72CC" w:rsidRDefault="00D913B9" w:rsidP="00D913B9">
      <w:pPr>
        <w:pStyle w:val="NoSpacing"/>
        <w:numPr>
          <w:ilvl w:val="0"/>
          <w:numId w:val="3"/>
        </w:numPr>
      </w:pPr>
      <w:r w:rsidRPr="009F72CC">
        <w:t xml:space="preserve">“Passage Rate” is calculated by dividing the number of graduates who passed the exam by the number of graduates who took the reported licensing exam.  </w:t>
      </w:r>
    </w:p>
    <w:p w14:paraId="3B8A7E75" w14:textId="77777777" w:rsidR="00D913B9" w:rsidRPr="009F72CC" w:rsidRDefault="00D913B9" w:rsidP="00D913B9">
      <w:pPr>
        <w:pStyle w:val="NoSpacing"/>
        <w:numPr>
          <w:ilvl w:val="0"/>
          <w:numId w:val="3"/>
        </w:numPr>
      </w:pPr>
      <w:r w:rsidRPr="009F72CC">
        <w:t xml:space="preserve">“Number Who Passed First Available Exam” is the number of graduates who took and passed the first available licensing exam after completing the program.  </w:t>
      </w:r>
    </w:p>
    <w:p w14:paraId="4B22330F" w14:textId="77777777" w:rsidR="00D913B9" w:rsidRPr="009F72CC" w:rsidRDefault="00D913B9" w:rsidP="00D913B9">
      <w:pPr>
        <w:pStyle w:val="NoSpacing"/>
        <w:numPr>
          <w:ilvl w:val="0"/>
          <w:numId w:val="3"/>
        </w:numPr>
      </w:pPr>
      <w:r w:rsidRPr="009F72CC">
        <w:t xml:space="preserve">“Salary” is as reported by graduate or graduate’s employer.  </w:t>
      </w:r>
    </w:p>
    <w:p w14:paraId="7A0D9725" w14:textId="77777777" w:rsidR="00D913B9" w:rsidRPr="009F72CC" w:rsidRDefault="00D913B9" w:rsidP="00D913B9">
      <w:pPr>
        <w:pStyle w:val="NoSpacing"/>
        <w:numPr>
          <w:ilvl w:val="0"/>
          <w:numId w:val="3"/>
        </w:numPr>
      </w:pPr>
      <w:r w:rsidRPr="009F72CC">
        <w:t xml:space="preserve">“No Salary Information Reported” is the number of graduates for whom, after making reasonable attempts, the school was not able to obtain salary information. </w:t>
      </w:r>
    </w:p>
    <w:p w14:paraId="766C5854" w14:textId="77777777" w:rsidR="00D913B9" w:rsidRDefault="00D913B9" w:rsidP="00D913B9">
      <w:pPr>
        <w:pStyle w:val="NoSpacing"/>
        <w:jc w:val="center"/>
        <w:rPr>
          <w:b/>
          <w:sz w:val="28"/>
          <w:szCs w:val="28"/>
        </w:rPr>
      </w:pPr>
    </w:p>
    <w:p w14:paraId="35859251" w14:textId="77777777" w:rsidR="00D913B9" w:rsidRDefault="00D913B9" w:rsidP="00D913B9">
      <w:pPr>
        <w:pStyle w:val="NoSpacing"/>
        <w:jc w:val="center"/>
        <w:rPr>
          <w:b/>
          <w:sz w:val="28"/>
          <w:szCs w:val="28"/>
        </w:rPr>
      </w:pPr>
    </w:p>
    <w:p w14:paraId="078638D2" w14:textId="77777777" w:rsidR="00D913B9" w:rsidRDefault="00D913B9" w:rsidP="00D913B9">
      <w:pPr>
        <w:pStyle w:val="NoSpacing"/>
        <w:jc w:val="center"/>
        <w:rPr>
          <w:b/>
          <w:sz w:val="36"/>
          <w:szCs w:val="36"/>
          <w:u w:val="single"/>
        </w:rPr>
      </w:pPr>
    </w:p>
    <w:p w14:paraId="433E8CD5"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t>STUDENT’S RIGHT TO CANCEL</w:t>
      </w:r>
    </w:p>
    <w:p w14:paraId="51AD983A" w14:textId="77777777" w:rsidR="00D913B9" w:rsidRDefault="00D913B9" w:rsidP="00D913B9">
      <w:pPr>
        <w:spacing w:after="0"/>
        <w:rPr>
          <w:b/>
          <w:color w:val="000000"/>
          <w:sz w:val="28"/>
          <w:szCs w:val="28"/>
          <w:u w:val="single"/>
        </w:rPr>
      </w:pPr>
    </w:p>
    <w:p w14:paraId="0BB5C28A"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56F4D6F6"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09E7895E" w14:textId="77777777" w:rsidR="00D913B9" w:rsidRDefault="00D913B9" w:rsidP="00D913B9">
      <w:pPr>
        <w:pStyle w:val="NoSpacing"/>
        <w:jc w:val="center"/>
        <w:rPr>
          <w:b/>
          <w:sz w:val="28"/>
          <w:szCs w:val="28"/>
        </w:rPr>
      </w:pPr>
    </w:p>
    <w:p w14:paraId="128D8124" w14:textId="77777777" w:rsidR="00D913B9" w:rsidRDefault="00D913B9" w:rsidP="00D913B9">
      <w:pPr>
        <w:pStyle w:val="NoSpacing"/>
        <w:jc w:val="center"/>
        <w:rPr>
          <w:b/>
          <w:sz w:val="28"/>
          <w:szCs w:val="28"/>
        </w:rPr>
      </w:pPr>
    </w:p>
    <w:p w14:paraId="599FF913" w14:textId="77777777" w:rsidR="00D913B9" w:rsidRDefault="00D913B9" w:rsidP="00D913B9">
      <w:pPr>
        <w:pStyle w:val="NoSpacing"/>
        <w:jc w:val="center"/>
        <w:rPr>
          <w:b/>
          <w:sz w:val="28"/>
          <w:szCs w:val="28"/>
        </w:rPr>
      </w:pPr>
    </w:p>
    <w:p w14:paraId="6923342D" w14:textId="77777777" w:rsidR="00D913B9" w:rsidRDefault="00D913B9" w:rsidP="00D913B9">
      <w:pPr>
        <w:rPr>
          <w:lang w:eastAsia="ko-KR"/>
        </w:rPr>
      </w:pPr>
    </w:p>
    <w:p w14:paraId="0695A03B" w14:textId="77777777" w:rsidR="00D913B9" w:rsidRDefault="00D913B9" w:rsidP="00D913B9">
      <w:pPr>
        <w:pStyle w:val="NoSpacing"/>
        <w:jc w:val="center"/>
        <w:rPr>
          <w:b/>
          <w:sz w:val="28"/>
          <w:szCs w:val="28"/>
        </w:rPr>
      </w:pPr>
    </w:p>
    <w:p w14:paraId="3530B0E8" w14:textId="77777777" w:rsidR="00D913B9" w:rsidRDefault="00D913B9" w:rsidP="00D913B9">
      <w:pPr>
        <w:pStyle w:val="NoSpacing"/>
        <w:jc w:val="center"/>
        <w:rPr>
          <w:b/>
          <w:sz w:val="28"/>
          <w:szCs w:val="28"/>
        </w:rPr>
      </w:pPr>
    </w:p>
    <w:p w14:paraId="27FF73F9" w14:textId="77777777" w:rsidR="00D913B9" w:rsidRDefault="00D913B9" w:rsidP="00D913B9">
      <w:pPr>
        <w:pStyle w:val="NoSpacing"/>
        <w:jc w:val="center"/>
        <w:rPr>
          <w:sz w:val="24"/>
          <w:szCs w:val="24"/>
        </w:rPr>
      </w:pPr>
    </w:p>
    <w:p w14:paraId="0E10DA12" w14:textId="77777777" w:rsidR="00D913B9" w:rsidRDefault="00D913B9" w:rsidP="00D913B9">
      <w:pPr>
        <w:pStyle w:val="NoSpacing"/>
        <w:jc w:val="center"/>
        <w:rPr>
          <w:sz w:val="24"/>
          <w:szCs w:val="24"/>
        </w:rPr>
      </w:pPr>
    </w:p>
    <w:p w14:paraId="378AAA60" w14:textId="77777777" w:rsidR="00D913B9" w:rsidRDefault="00D913B9" w:rsidP="00D913B9">
      <w:pPr>
        <w:pStyle w:val="NoSpacing"/>
        <w:jc w:val="center"/>
        <w:rPr>
          <w:sz w:val="24"/>
          <w:szCs w:val="24"/>
        </w:rPr>
      </w:pPr>
    </w:p>
    <w:p w14:paraId="5DB6E370" w14:textId="77777777" w:rsidR="00D913B9" w:rsidRDefault="00D913B9" w:rsidP="00D913B9">
      <w:pPr>
        <w:pStyle w:val="NoSpacing"/>
        <w:jc w:val="center"/>
        <w:rPr>
          <w:sz w:val="24"/>
          <w:szCs w:val="24"/>
        </w:rPr>
      </w:pPr>
    </w:p>
    <w:p w14:paraId="4C40333A" w14:textId="77777777" w:rsidR="00D913B9" w:rsidRDefault="00D913B9" w:rsidP="00D913B9">
      <w:pPr>
        <w:pStyle w:val="NoSpacing"/>
        <w:jc w:val="center"/>
        <w:rPr>
          <w:sz w:val="24"/>
          <w:szCs w:val="24"/>
        </w:rPr>
      </w:pPr>
    </w:p>
    <w:p w14:paraId="55FA155B" w14:textId="77777777" w:rsidR="00D913B9" w:rsidRDefault="00D913B9" w:rsidP="00D913B9">
      <w:pPr>
        <w:pStyle w:val="NoSpacing"/>
        <w:jc w:val="center"/>
        <w:rPr>
          <w:sz w:val="24"/>
          <w:szCs w:val="24"/>
        </w:rPr>
      </w:pPr>
    </w:p>
    <w:p w14:paraId="7612235D" w14:textId="77777777" w:rsidR="00D913B9" w:rsidRDefault="00D913B9" w:rsidP="00D913B9">
      <w:pPr>
        <w:pStyle w:val="NoSpacing"/>
        <w:jc w:val="center"/>
        <w:rPr>
          <w:sz w:val="24"/>
          <w:szCs w:val="24"/>
        </w:rPr>
      </w:pPr>
    </w:p>
    <w:p w14:paraId="30E3A8C9" w14:textId="77777777" w:rsidR="00D913B9" w:rsidRDefault="00D913B9" w:rsidP="00D913B9">
      <w:pPr>
        <w:pStyle w:val="NoSpacing"/>
        <w:jc w:val="center"/>
        <w:rPr>
          <w:sz w:val="24"/>
          <w:szCs w:val="24"/>
        </w:rPr>
      </w:pPr>
    </w:p>
    <w:p w14:paraId="28CF068E" w14:textId="77777777" w:rsidR="00D913B9" w:rsidRDefault="00D913B9" w:rsidP="00D913B9">
      <w:pPr>
        <w:pStyle w:val="NoSpacing"/>
        <w:jc w:val="center"/>
        <w:rPr>
          <w:sz w:val="24"/>
          <w:szCs w:val="24"/>
        </w:rPr>
      </w:pPr>
    </w:p>
    <w:p w14:paraId="293B3FC4" w14:textId="77777777" w:rsidR="00D913B9" w:rsidRDefault="00D913B9" w:rsidP="00D913B9">
      <w:pPr>
        <w:pStyle w:val="NoSpacing"/>
        <w:jc w:val="center"/>
        <w:rPr>
          <w:sz w:val="24"/>
          <w:szCs w:val="24"/>
        </w:rPr>
      </w:pPr>
    </w:p>
    <w:p w14:paraId="610A154C" w14:textId="77777777" w:rsidR="00D913B9" w:rsidRDefault="00D913B9" w:rsidP="00D913B9">
      <w:pPr>
        <w:pStyle w:val="NoSpacing"/>
        <w:jc w:val="center"/>
        <w:rPr>
          <w:b/>
          <w:sz w:val="28"/>
          <w:szCs w:val="28"/>
        </w:rPr>
      </w:pPr>
    </w:p>
    <w:p w14:paraId="5ADFEF4E" w14:textId="77777777" w:rsidR="00D913B9" w:rsidRDefault="00D913B9" w:rsidP="00D913B9">
      <w:pPr>
        <w:pStyle w:val="NoSpacing"/>
        <w:jc w:val="center"/>
        <w:rPr>
          <w:b/>
          <w:sz w:val="28"/>
          <w:szCs w:val="28"/>
        </w:rPr>
      </w:pPr>
    </w:p>
    <w:p w14:paraId="5BEC7659" w14:textId="77777777" w:rsidR="00D913B9" w:rsidRDefault="00D913B9" w:rsidP="00D913B9">
      <w:pPr>
        <w:pStyle w:val="NoSpacing"/>
        <w:jc w:val="center"/>
        <w:rPr>
          <w:b/>
          <w:sz w:val="28"/>
          <w:szCs w:val="28"/>
        </w:rPr>
      </w:pPr>
    </w:p>
    <w:p w14:paraId="19852D92" w14:textId="77777777" w:rsidR="00D913B9" w:rsidRDefault="00D913B9" w:rsidP="00D913B9">
      <w:pPr>
        <w:pStyle w:val="NoSpacing"/>
        <w:jc w:val="center"/>
        <w:rPr>
          <w:b/>
          <w:sz w:val="28"/>
          <w:szCs w:val="28"/>
        </w:rPr>
      </w:pPr>
    </w:p>
    <w:p w14:paraId="2531E978" w14:textId="77777777" w:rsidR="00D913B9" w:rsidRDefault="00D913B9" w:rsidP="00D913B9">
      <w:pPr>
        <w:pStyle w:val="NoSpacing"/>
        <w:jc w:val="center"/>
        <w:rPr>
          <w:b/>
          <w:sz w:val="28"/>
          <w:szCs w:val="28"/>
        </w:rPr>
      </w:pPr>
    </w:p>
    <w:p w14:paraId="06D6799D" w14:textId="77777777" w:rsidR="00D913B9" w:rsidRDefault="00D913B9" w:rsidP="00D913B9">
      <w:pPr>
        <w:pStyle w:val="NoSpacing"/>
        <w:jc w:val="center"/>
        <w:rPr>
          <w:b/>
          <w:sz w:val="28"/>
          <w:szCs w:val="28"/>
        </w:rPr>
      </w:pPr>
    </w:p>
    <w:p w14:paraId="6D04276B" w14:textId="77777777" w:rsidR="00D913B9" w:rsidRDefault="00D913B9" w:rsidP="00D913B9">
      <w:pPr>
        <w:pStyle w:val="NoSpacing"/>
        <w:jc w:val="center"/>
        <w:rPr>
          <w:b/>
          <w:sz w:val="28"/>
          <w:szCs w:val="28"/>
        </w:rPr>
      </w:pPr>
    </w:p>
    <w:p w14:paraId="5369143A" w14:textId="77777777" w:rsidR="00D913B9" w:rsidRDefault="00D913B9" w:rsidP="00D913B9">
      <w:pPr>
        <w:pStyle w:val="NoSpacing"/>
        <w:jc w:val="center"/>
        <w:rPr>
          <w:b/>
          <w:sz w:val="28"/>
          <w:szCs w:val="28"/>
        </w:rPr>
      </w:pPr>
    </w:p>
    <w:p w14:paraId="0139E5B1" w14:textId="77777777" w:rsidR="00D913B9" w:rsidRDefault="00D913B9" w:rsidP="00D913B9">
      <w:pPr>
        <w:pStyle w:val="NoSpacing"/>
        <w:jc w:val="center"/>
        <w:rPr>
          <w:b/>
          <w:sz w:val="28"/>
          <w:szCs w:val="28"/>
        </w:rPr>
      </w:pPr>
    </w:p>
    <w:p w14:paraId="252D6B01" w14:textId="77777777" w:rsidR="00D913B9" w:rsidRDefault="00D913B9" w:rsidP="00D913B9">
      <w:pPr>
        <w:pStyle w:val="NoSpacing"/>
        <w:jc w:val="center"/>
        <w:rPr>
          <w:b/>
          <w:sz w:val="28"/>
          <w:szCs w:val="28"/>
        </w:rPr>
      </w:pPr>
    </w:p>
    <w:p w14:paraId="5A6EC594" w14:textId="77777777" w:rsidR="00D913B9" w:rsidRDefault="00D913B9" w:rsidP="00D913B9">
      <w:pPr>
        <w:pStyle w:val="NoSpacing"/>
        <w:jc w:val="center"/>
        <w:rPr>
          <w:rFonts w:ascii="Times New Roman" w:hAnsi="Times New Roman" w:cs="Times New Roman"/>
          <w:b/>
          <w:sz w:val="36"/>
          <w:szCs w:val="36"/>
        </w:rPr>
      </w:pPr>
      <w:r>
        <w:rPr>
          <w:b/>
          <w:sz w:val="36"/>
          <w:szCs w:val="36"/>
        </w:rPr>
        <w:lastRenderedPageBreak/>
        <w:t>Barber to Cosmetology Crossover</w:t>
      </w:r>
      <w:r w:rsidRPr="00B467BB">
        <w:rPr>
          <w:b/>
          <w:sz w:val="36"/>
          <w:szCs w:val="36"/>
        </w:rPr>
        <w:t xml:space="preserve"> – </w:t>
      </w:r>
      <w:r>
        <w:rPr>
          <w:b/>
          <w:sz w:val="36"/>
          <w:szCs w:val="36"/>
        </w:rPr>
        <w:t>Spanish - 3</w:t>
      </w:r>
      <w:r w:rsidRPr="00B467BB">
        <w:rPr>
          <w:b/>
          <w:sz w:val="36"/>
          <w:szCs w:val="36"/>
        </w:rPr>
        <w:t>00 Clock Hours</w:t>
      </w:r>
    </w:p>
    <w:p w14:paraId="669E974B" w14:textId="77777777" w:rsidR="00D913B9" w:rsidRPr="00FE2BF3" w:rsidRDefault="00D913B9" w:rsidP="00D913B9">
      <w:pPr>
        <w:pStyle w:val="NoSpacing"/>
        <w:jc w:val="center"/>
        <w:rPr>
          <w:rFonts w:ascii="inherit" w:eastAsia="Malgun Gothic" w:hAnsi="inherit" w:hint="eastAsia"/>
          <w:b/>
          <w:sz w:val="36"/>
          <w:szCs w:val="36"/>
          <w:lang w:eastAsia="ko-KR"/>
        </w:rPr>
      </w:pPr>
    </w:p>
    <w:p w14:paraId="6D1EF634"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57D8208D"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19659E36" w14:textId="77777777" w:rsidR="00D913B9" w:rsidRPr="00E26033"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1A4978B3" w14:textId="77777777" w:rsidTr="00353F82">
        <w:tc>
          <w:tcPr>
            <w:tcW w:w="1255" w:type="dxa"/>
          </w:tcPr>
          <w:p w14:paraId="6A73410D" w14:textId="77777777" w:rsidR="00D913B9" w:rsidRPr="00825BBA" w:rsidRDefault="00D913B9" w:rsidP="00353F82">
            <w:pPr>
              <w:pStyle w:val="NoSpacing"/>
              <w:jc w:val="center"/>
              <w:rPr>
                <w:b/>
                <w:sz w:val="28"/>
                <w:szCs w:val="28"/>
              </w:rPr>
            </w:pPr>
            <w:r w:rsidRPr="00825BBA">
              <w:rPr>
                <w:b/>
                <w:sz w:val="28"/>
                <w:szCs w:val="28"/>
              </w:rPr>
              <w:t xml:space="preserve">Calendar </w:t>
            </w:r>
          </w:p>
          <w:p w14:paraId="62937BD8" w14:textId="77777777" w:rsidR="00D913B9" w:rsidRDefault="00D913B9" w:rsidP="00353F82">
            <w:pPr>
              <w:pStyle w:val="NoSpacing"/>
              <w:jc w:val="center"/>
              <w:rPr>
                <w:b/>
                <w:sz w:val="28"/>
                <w:szCs w:val="28"/>
                <w:lang w:eastAsia="ko-KR"/>
              </w:rPr>
            </w:pPr>
            <w:r w:rsidRPr="00825BBA">
              <w:rPr>
                <w:b/>
                <w:sz w:val="28"/>
                <w:szCs w:val="28"/>
              </w:rPr>
              <w:t>Year</w:t>
            </w:r>
          </w:p>
          <w:p w14:paraId="4F02EB6E" w14:textId="77777777" w:rsidR="00D913B9" w:rsidRPr="004A5FDF" w:rsidRDefault="00D913B9" w:rsidP="00353F82">
            <w:pPr>
              <w:pStyle w:val="NoSpacing"/>
              <w:jc w:val="center"/>
              <w:rPr>
                <w:sz w:val="20"/>
                <w:szCs w:val="20"/>
                <w:lang w:eastAsia="ko-KR"/>
              </w:rPr>
            </w:pPr>
          </w:p>
        </w:tc>
        <w:tc>
          <w:tcPr>
            <w:tcW w:w="2970" w:type="dxa"/>
          </w:tcPr>
          <w:p w14:paraId="3E0EAC42"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53F33CE3" w14:textId="77777777" w:rsidR="00D913B9" w:rsidRDefault="00D913B9" w:rsidP="00353F82">
            <w:pPr>
              <w:pStyle w:val="NoSpacing"/>
              <w:jc w:val="center"/>
              <w:rPr>
                <w:b/>
                <w:sz w:val="28"/>
                <w:szCs w:val="28"/>
                <w:lang w:eastAsia="ko-KR"/>
              </w:rPr>
            </w:pPr>
            <w:r>
              <w:rPr>
                <w:b/>
                <w:sz w:val="28"/>
                <w:szCs w:val="28"/>
              </w:rPr>
              <w:t>Students Available for Graduation</w:t>
            </w:r>
          </w:p>
          <w:p w14:paraId="3573B34C"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32B2347D" w14:textId="77777777" w:rsidR="00D913B9" w:rsidRPr="00825BBA" w:rsidRDefault="00D913B9" w:rsidP="00353F82">
            <w:pPr>
              <w:pStyle w:val="NoSpacing"/>
              <w:jc w:val="center"/>
              <w:rPr>
                <w:b/>
                <w:sz w:val="28"/>
                <w:szCs w:val="28"/>
                <w:lang w:eastAsia="ko-KR"/>
              </w:rPr>
            </w:pPr>
          </w:p>
        </w:tc>
        <w:tc>
          <w:tcPr>
            <w:tcW w:w="2067" w:type="dxa"/>
          </w:tcPr>
          <w:p w14:paraId="79947CFE" w14:textId="77777777" w:rsidR="00D913B9" w:rsidRDefault="00D913B9" w:rsidP="00353F82">
            <w:pPr>
              <w:pStyle w:val="NoSpacing"/>
              <w:jc w:val="center"/>
              <w:rPr>
                <w:b/>
                <w:sz w:val="28"/>
                <w:szCs w:val="28"/>
              </w:rPr>
            </w:pPr>
            <w:r w:rsidRPr="00825BBA">
              <w:rPr>
                <w:b/>
                <w:sz w:val="28"/>
                <w:szCs w:val="28"/>
              </w:rPr>
              <w:t xml:space="preserve">Number of </w:t>
            </w:r>
          </w:p>
          <w:p w14:paraId="508C1774" w14:textId="77777777" w:rsidR="00D913B9" w:rsidRDefault="00D913B9" w:rsidP="00353F82">
            <w:pPr>
              <w:pStyle w:val="NoSpacing"/>
              <w:jc w:val="center"/>
              <w:rPr>
                <w:b/>
                <w:sz w:val="28"/>
                <w:szCs w:val="28"/>
              </w:rPr>
            </w:pPr>
            <w:r w:rsidRPr="00825BBA">
              <w:rPr>
                <w:b/>
                <w:sz w:val="28"/>
                <w:szCs w:val="28"/>
              </w:rPr>
              <w:t xml:space="preserve">On-Time </w:t>
            </w:r>
          </w:p>
          <w:p w14:paraId="296CAEA9" w14:textId="77777777" w:rsidR="00D913B9" w:rsidRDefault="00D913B9" w:rsidP="00353F82">
            <w:pPr>
              <w:pStyle w:val="NoSpacing"/>
              <w:jc w:val="center"/>
              <w:rPr>
                <w:b/>
                <w:sz w:val="28"/>
                <w:szCs w:val="28"/>
                <w:lang w:eastAsia="ko-KR"/>
              </w:rPr>
            </w:pPr>
            <w:r w:rsidRPr="00825BBA">
              <w:rPr>
                <w:b/>
                <w:sz w:val="28"/>
                <w:szCs w:val="28"/>
              </w:rPr>
              <w:t>Graduates</w:t>
            </w:r>
          </w:p>
          <w:p w14:paraId="497543FD" w14:textId="77777777" w:rsidR="00D913B9" w:rsidRDefault="00D913B9" w:rsidP="00353F82">
            <w:pPr>
              <w:pStyle w:val="HTMLPreformatted"/>
              <w:shd w:val="clear" w:color="auto" w:fill="FFFFFF"/>
              <w:jc w:val="center"/>
              <w:rPr>
                <w:rFonts w:ascii="inherit" w:hAnsi="inherit"/>
                <w:color w:val="212121"/>
              </w:rPr>
            </w:pPr>
          </w:p>
          <w:p w14:paraId="32BE1C66" w14:textId="77777777" w:rsidR="00D913B9" w:rsidRPr="00825BBA" w:rsidRDefault="00D913B9" w:rsidP="00353F82">
            <w:pPr>
              <w:pStyle w:val="NoSpacing"/>
              <w:jc w:val="center"/>
              <w:rPr>
                <w:b/>
                <w:sz w:val="28"/>
                <w:szCs w:val="28"/>
                <w:lang w:eastAsia="ko-KR"/>
              </w:rPr>
            </w:pPr>
          </w:p>
        </w:tc>
        <w:tc>
          <w:tcPr>
            <w:tcW w:w="1623" w:type="dxa"/>
          </w:tcPr>
          <w:p w14:paraId="42544694" w14:textId="77777777" w:rsidR="00D913B9" w:rsidRDefault="00D913B9" w:rsidP="00353F82">
            <w:pPr>
              <w:pStyle w:val="NoSpacing"/>
              <w:jc w:val="center"/>
              <w:rPr>
                <w:b/>
                <w:sz w:val="28"/>
                <w:szCs w:val="28"/>
              </w:rPr>
            </w:pPr>
            <w:r>
              <w:rPr>
                <w:b/>
                <w:sz w:val="28"/>
                <w:szCs w:val="28"/>
              </w:rPr>
              <w:t>On-Time</w:t>
            </w:r>
          </w:p>
          <w:p w14:paraId="36246738" w14:textId="77777777" w:rsidR="00D913B9" w:rsidRDefault="00D913B9" w:rsidP="00353F82">
            <w:pPr>
              <w:pStyle w:val="NoSpacing"/>
              <w:jc w:val="center"/>
              <w:rPr>
                <w:b/>
                <w:sz w:val="28"/>
                <w:szCs w:val="28"/>
              </w:rPr>
            </w:pPr>
            <w:r>
              <w:rPr>
                <w:b/>
                <w:sz w:val="28"/>
                <w:szCs w:val="28"/>
              </w:rPr>
              <w:t>Completion</w:t>
            </w:r>
          </w:p>
          <w:p w14:paraId="2D98A5D0" w14:textId="77777777" w:rsidR="00D913B9" w:rsidRDefault="00D913B9" w:rsidP="00353F82">
            <w:pPr>
              <w:pStyle w:val="NoSpacing"/>
              <w:jc w:val="center"/>
              <w:rPr>
                <w:b/>
                <w:sz w:val="28"/>
                <w:szCs w:val="28"/>
                <w:lang w:eastAsia="ko-KR"/>
              </w:rPr>
            </w:pPr>
            <w:r>
              <w:rPr>
                <w:b/>
                <w:sz w:val="28"/>
                <w:szCs w:val="28"/>
              </w:rPr>
              <w:t>Rate</w:t>
            </w:r>
          </w:p>
          <w:p w14:paraId="541DE791" w14:textId="77777777" w:rsidR="00D913B9" w:rsidRPr="00FE2BF3" w:rsidRDefault="00D913B9" w:rsidP="00353F82">
            <w:pPr>
              <w:pStyle w:val="HTMLPreformatted"/>
              <w:shd w:val="clear" w:color="auto" w:fill="FFFFFF"/>
              <w:rPr>
                <w:rFonts w:eastAsia="Malgun Gothic"/>
                <w:b/>
                <w:sz w:val="28"/>
                <w:szCs w:val="28"/>
              </w:rPr>
            </w:pPr>
          </w:p>
        </w:tc>
      </w:tr>
      <w:tr w:rsidR="00D913B9" w14:paraId="23CF6E15" w14:textId="77777777" w:rsidTr="00353F82">
        <w:tc>
          <w:tcPr>
            <w:tcW w:w="1255" w:type="dxa"/>
          </w:tcPr>
          <w:p w14:paraId="0FA82866" w14:textId="7DC81846" w:rsidR="00D913B9" w:rsidRDefault="00D913B9" w:rsidP="00353F82">
            <w:pPr>
              <w:pStyle w:val="NoSpacing"/>
              <w:jc w:val="center"/>
              <w:rPr>
                <w:sz w:val="28"/>
                <w:szCs w:val="28"/>
              </w:rPr>
            </w:pPr>
            <w:r>
              <w:rPr>
                <w:sz w:val="28"/>
                <w:szCs w:val="28"/>
              </w:rPr>
              <w:t>20</w:t>
            </w:r>
            <w:r w:rsidR="00F51EF3">
              <w:rPr>
                <w:sz w:val="28"/>
                <w:szCs w:val="28"/>
              </w:rPr>
              <w:t>20</w:t>
            </w:r>
          </w:p>
        </w:tc>
        <w:tc>
          <w:tcPr>
            <w:tcW w:w="2970" w:type="dxa"/>
          </w:tcPr>
          <w:p w14:paraId="41227B77" w14:textId="77777777" w:rsidR="00D913B9" w:rsidRDefault="00D913B9" w:rsidP="00353F82">
            <w:pPr>
              <w:pStyle w:val="NoSpacing"/>
              <w:jc w:val="center"/>
              <w:rPr>
                <w:sz w:val="28"/>
                <w:szCs w:val="28"/>
              </w:rPr>
            </w:pPr>
            <w:r>
              <w:rPr>
                <w:sz w:val="28"/>
                <w:szCs w:val="28"/>
              </w:rPr>
              <w:t>0</w:t>
            </w:r>
          </w:p>
        </w:tc>
        <w:tc>
          <w:tcPr>
            <w:tcW w:w="2340" w:type="dxa"/>
          </w:tcPr>
          <w:p w14:paraId="62E756BA" w14:textId="77777777" w:rsidR="00D913B9" w:rsidRDefault="00D913B9" w:rsidP="00353F82">
            <w:pPr>
              <w:pStyle w:val="NoSpacing"/>
              <w:jc w:val="center"/>
              <w:rPr>
                <w:sz w:val="28"/>
                <w:szCs w:val="28"/>
              </w:rPr>
            </w:pPr>
            <w:r>
              <w:rPr>
                <w:sz w:val="28"/>
                <w:szCs w:val="28"/>
              </w:rPr>
              <w:t>0</w:t>
            </w:r>
          </w:p>
        </w:tc>
        <w:tc>
          <w:tcPr>
            <w:tcW w:w="2067" w:type="dxa"/>
          </w:tcPr>
          <w:p w14:paraId="5FF6F6E2" w14:textId="77777777" w:rsidR="00D913B9" w:rsidRDefault="00D913B9" w:rsidP="00353F82">
            <w:pPr>
              <w:pStyle w:val="NoSpacing"/>
              <w:jc w:val="center"/>
              <w:rPr>
                <w:sz w:val="28"/>
                <w:szCs w:val="28"/>
              </w:rPr>
            </w:pPr>
            <w:r>
              <w:rPr>
                <w:sz w:val="28"/>
                <w:szCs w:val="28"/>
              </w:rPr>
              <w:t>0</w:t>
            </w:r>
          </w:p>
        </w:tc>
        <w:tc>
          <w:tcPr>
            <w:tcW w:w="1623" w:type="dxa"/>
          </w:tcPr>
          <w:p w14:paraId="206A29B9" w14:textId="77777777" w:rsidR="00D913B9" w:rsidRDefault="00D913B9" w:rsidP="00353F82">
            <w:pPr>
              <w:pStyle w:val="NoSpacing"/>
              <w:jc w:val="center"/>
              <w:rPr>
                <w:sz w:val="28"/>
                <w:szCs w:val="28"/>
              </w:rPr>
            </w:pPr>
            <w:r>
              <w:rPr>
                <w:sz w:val="28"/>
                <w:szCs w:val="28"/>
              </w:rPr>
              <w:t>0</w:t>
            </w:r>
          </w:p>
        </w:tc>
      </w:tr>
      <w:tr w:rsidR="00D913B9" w14:paraId="3913ACE0" w14:textId="77777777" w:rsidTr="00353F82">
        <w:tc>
          <w:tcPr>
            <w:tcW w:w="1255" w:type="dxa"/>
          </w:tcPr>
          <w:p w14:paraId="67BEE73B" w14:textId="5181AB72" w:rsidR="00D913B9" w:rsidRDefault="00D913B9" w:rsidP="00353F82">
            <w:pPr>
              <w:pStyle w:val="NoSpacing"/>
              <w:jc w:val="center"/>
              <w:rPr>
                <w:sz w:val="28"/>
                <w:szCs w:val="28"/>
              </w:rPr>
            </w:pPr>
            <w:r>
              <w:rPr>
                <w:sz w:val="28"/>
                <w:szCs w:val="28"/>
              </w:rPr>
              <w:t>202</w:t>
            </w:r>
            <w:r w:rsidR="00F51EF3">
              <w:rPr>
                <w:sz w:val="28"/>
                <w:szCs w:val="28"/>
              </w:rPr>
              <w:t>1</w:t>
            </w:r>
          </w:p>
        </w:tc>
        <w:tc>
          <w:tcPr>
            <w:tcW w:w="2970" w:type="dxa"/>
          </w:tcPr>
          <w:p w14:paraId="21B9A6D7" w14:textId="77777777" w:rsidR="00D913B9" w:rsidRDefault="00D913B9" w:rsidP="00353F82">
            <w:pPr>
              <w:pStyle w:val="NoSpacing"/>
              <w:jc w:val="center"/>
              <w:rPr>
                <w:sz w:val="28"/>
                <w:szCs w:val="28"/>
              </w:rPr>
            </w:pPr>
            <w:r>
              <w:rPr>
                <w:sz w:val="28"/>
                <w:szCs w:val="28"/>
              </w:rPr>
              <w:t>0</w:t>
            </w:r>
          </w:p>
        </w:tc>
        <w:tc>
          <w:tcPr>
            <w:tcW w:w="2340" w:type="dxa"/>
          </w:tcPr>
          <w:p w14:paraId="6A4248DD" w14:textId="77777777" w:rsidR="00D913B9" w:rsidRDefault="00D913B9" w:rsidP="00353F82">
            <w:pPr>
              <w:pStyle w:val="NoSpacing"/>
              <w:jc w:val="center"/>
              <w:rPr>
                <w:sz w:val="28"/>
                <w:szCs w:val="28"/>
              </w:rPr>
            </w:pPr>
            <w:r>
              <w:rPr>
                <w:sz w:val="28"/>
                <w:szCs w:val="28"/>
              </w:rPr>
              <w:t>0</w:t>
            </w:r>
          </w:p>
        </w:tc>
        <w:tc>
          <w:tcPr>
            <w:tcW w:w="2067" w:type="dxa"/>
          </w:tcPr>
          <w:p w14:paraId="0BF2406C" w14:textId="77777777" w:rsidR="00D913B9" w:rsidRDefault="00D913B9" w:rsidP="00353F82">
            <w:pPr>
              <w:pStyle w:val="NoSpacing"/>
              <w:jc w:val="center"/>
              <w:rPr>
                <w:sz w:val="28"/>
                <w:szCs w:val="28"/>
              </w:rPr>
            </w:pPr>
            <w:r>
              <w:rPr>
                <w:sz w:val="28"/>
                <w:szCs w:val="28"/>
              </w:rPr>
              <w:t>0</w:t>
            </w:r>
          </w:p>
        </w:tc>
        <w:tc>
          <w:tcPr>
            <w:tcW w:w="1623" w:type="dxa"/>
          </w:tcPr>
          <w:p w14:paraId="679E258E" w14:textId="77777777" w:rsidR="00D913B9" w:rsidRDefault="00D913B9" w:rsidP="00353F82">
            <w:pPr>
              <w:pStyle w:val="NoSpacing"/>
              <w:jc w:val="center"/>
              <w:rPr>
                <w:sz w:val="28"/>
                <w:szCs w:val="28"/>
              </w:rPr>
            </w:pPr>
            <w:r>
              <w:rPr>
                <w:sz w:val="28"/>
                <w:szCs w:val="28"/>
              </w:rPr>
              <w:t>0</w:t>
            </w:r>
          </w:p>
        </w:tc>
      </w:tr>
    </w:tbl>
    <w:p w14:paraId="42DBE39E" w14:textId="77777777" w:rsidR="00D913B9" w:rsidRDefault="00D913B9" w:rsidP="00D913B9">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08B800DD"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1605D74F"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7921ADF0" w14:textId="77777777" w:rsidR="00D913B9" w:rsidRDefault="00D913B9" w:rsidP="00D913B9">
      <w:pPr>
        <w:pStyle w:val="NoSpacing"/>
        <w:rPr>
          <w:b/>
          <w:sz w:val="24"/>
          <w:szCs w:val="24"/>
          <w:lang w:eastAsia="ko-KR"/>
        </w:rPr>
      </w:pPr>
    </w:p>
    <w:p w14:paraId="1C1AD1E4" w14:textId="77777777" w:rsidR="00D913B9" w:rsidRPr="00DF123E" w:rsidRDefault="00D913B9" w:rsidP="00D913B9">
      <w:pPr>
        <w:pStyle w:val="NoSpacing"/>
        <w:rPr>
          <w:b/>
          <w:sz w:val="24"/>
          <w:szCs w:val="24"/>
          <w:u w:val="single"/>
        </w:rPr>
      </w:pPr>
    </w:p>
    <w:p w14:paraId="4BF2DB7D"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3EDB2513" w14:textId="77777777" w:rsidR="00D913B9" w:rsidRPr="0048589C" w:rsidRDefault="00D913B9" w:rsidP="00D913B9">
      <w:pPr>
        <w:pStyle w:val="HTMLPreformatted"/>
        <w:shd w:val="clear" w:color="auto" w:fill="FFFFFF"/>
        <w:jc w:val="center"/>
        <w:rPr>
          <w:rFonts w:asciiTheme="minorHAnsi" w:hAnsiTheme="minorHAnsi" w:cstheme="minorHAnsi"/>
          <w:bCs/>
          <w:sz w:val="28"/>
          <w:szCs w:val="28"/>
        </w:rPr>
      </w:pPr>
      <w:r w:rsidRPr="0048589C">
        <w:rPr>
          <w:rFonts w:asciiTheme="minorHAnsi" w:hAnsiTheme="minorHAnsi" w:cstheme="minorHAnsi"/>
          <w:bCs/>
          <w:i/>
          <w:sz w:val="28"/>
          <w:szCs w:val="28"/>
        </w:rPr>
        <w:t>includes data for two calendar years prior to reporting</w:t>
      </w: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44F5CF1F" w14:textId="77777777" w:rsidTr="00353F82">
        <w:tc>
          <w:tcPr>
            <w:tcW w:w="1255" w:type="dxa"/>
          </w:tcPr>
          <w:p w14:paraId="782A1B7F" w14:textId="77777777" w:rsidR="00D913B9" w:rsidRPr="00825BBA" w:rsidRDefault="00D913B9" w:rsidP="00353F82">
            <w:pPr>
              <w:pStyle w:val="NoSpacing"/>
              <w:jc w:val="center"/>
              <w:rPr>
                <w:b/>
                <w:sz w:val="28"/>
                <w:szCs w:val="28"/>
              </w:rPr>
            </w:pPr>
            <w:r w:rsidRPr="00825BBA">
              <w:rPr>
                <w:b/>
                <w:sz w:val="28"/>
                <w:szCs w:val="28"/>
              </w:rPr>
              <w:t xml:space="preserve">Calendar </w:t>
            </w:r>
          </w:p>
          <w:p w14:paraId="026DCFED" w14:textId="77777777" w:rsidR="00D913B9" w:rsidRDefault="00D913B9" w:rsidP="00353F82">
            <w:pPr>
              <w:pStyle w:val="NoSpacing"/>
              <w:jc w:val="center"/>
              <w:rPr>
                <w:b/>
                <w:sz w:val="28"/>
                <w:szCs w:val="28"/>
                <w:lang w:eastAsia="ko-KR"/>
              </w:rPr>
            </w:pPr>
            <w:r w:rsidRPr="00825BBA">
              <w:rPr>
                <w:b/>
                <w:sz w:val="28"/>
                <w:szCs w:val="28"/>
              </w:rPr>
              <w:t>Year</w:t>
            </w:r>
          </w:p>
          <w:p w14:paraId="49CE6315" w14:textId="77777777" w:rsidR="00D913B9" w:rsidRPr="004A5FDF" w:rsidRDefault="00D913B9" w:rsidP="00353F82">
            <w:pPr>
              <w:pStyle w:val="NoSpacing"/>
              <w:jc w:val="center"/>
              <w:rPr>
                <w:sz w:val="20"/>
                <w:szCs w:val="20"/>
                <w:lang w:eastAsia="ko-KR"/>
              </w:rPr>
            </w:pPr>
          </w:p>
        </w:tc>
        <w:tc>
          <w:tcPr>
            <w:tcW w:w="2181" w:type="dxa"/>
          </w:tcPr>
          <w:p w14:paraId="0DBBE803"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7CC07B3A"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7F444C7D" w14:textId="77777777" w:rsidR="00D913B9" w:rsidRDefault="00D913B9" w:rsidP="00353F82">
            <w:pPr>
              <w:pStyle w:val="NoSpacing"/>
              <w:jc w:val="center"/>
              <w:rPr>
                <w:b/>
                <w:sz w:val="28"/>
                <w:szCs w:val="28"/>
              </w:rPr>
            </w:pPr>
            <w:r w:rsidRPr="00825BBA">
              <w:rPr>
                <w:b/>
                <w:sz w:val="28"/>
                <w:szCs w:val="28"/>
              </w:rPr>
              <w:t xml:space="preserve">Number of </w:t>
            </w:r>
          </w:p>
          <w:p w14:paraId="7A375151" w14:textId="77777777" w:rsidR="00D913B9" w:rsidRDefault="00D913B9" w:rsidP="00353F82">
            <w:pPr>
              <w:pStyle w:val="NoSpacing"/>
              <w:jc w:val="center"/>
              <w:rPr>
                <w:b/>
                <w:sz w:val="28"/>
                <w:szCs w:val="28"/>
                <w:lang w:eastAsia="ko-KR"/>
              </w:rPr>
            </w:pPr>
            <w:r w:rsidRPr="00825BBA">
              <w:rPr>
                <w:b/>
                <w:sz w:val="28"/>
                <w:szCs w:val="28"/>
              </w:rPr>
              <w:t>Graduates</w:t>
            </w:r>
          </w:p>
          <w:p w14:paraId="37377EA5" w14:textId="77777777" w:rsidR="00D913B9" w:rsidRPr="00825BBA" w:rsidRDefault="00D913B9" w:rsidP="00353F82">
            <w:pPr>
              <w:pStyle w:val="NoSpacing"/>
              <w:jc w:val="center"/>
              <w:rPr>
                <w:b/>
                <w:sz w:val="28"/>
                <w:szCs w:val="28"/>
                <w:lang w:eastAsia="ko-KR"/>
              </w:rPr>
            </w:pPr>
          </w:p>
        </w:tc>
        <w:tc>
          <w:tcPr>
            <w:tcW w:w="2119" w:type="dxa"/>
          </w:tcPr>
          <w:p w14:paraId="67026145" w14:textId="77777777" w:rsidR="00D913B9" w:rsidRDefault="00D913B9" w:rsidP="00353F82">
            <w:pPr>
              <w:pStyle w:val="HTMLPreformatted"/>
              <w:shd w:val="clear" w:color="auto" w:fill="FFFFFF"/>
              <w:jc w:val="center"/>
              <w:rPr>
                <w:rFonts w:ascii="inherit" w:hAnsi="inherit"/>
                <w:color w:val="212121"/>
              </w:rPr>
            </w:pPr>
          </w:p>
          <w:p w14:paraId="615A9265"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6AAF0FF8" w14:textId="77777777" w:rsidR="00D913B9" w:rsidRDefault="00D913B9" w:rsidP="00353F82">
            <w:pPr>
              <w:pStyle w:val="NoSpacing"/>
              <w:jc w:val="center"/>
              <w:rPr>
                <w:b/>
                <w:sz w:val="28"/>
                <w:szCs w:val="28"/>
              </w:rPr>
            </w:pPr>
          </w:p>
          <w:p w14:paraId="590490C8"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1F3333E2" w14:textId="77777777" w:rsidR="00D913B9" w:rsidRDefault="00D913B9" w:rsidP="00353F82">
            <w:pPr>
              <w:pStyle w:val="NoSpacing"/>
              <w:jc w:val="center"/>
              <w:rPr>
                <w:b/>
                <w:sz w:val="28"/>
                <w:szCs w:val="28"/>
              </w:rPr>
            </w:pPr>
            <w:r>
              <w:rPr>
                <w:b/>
                <w:sz w:val="28"/>
                <w:szCs w:val="28"/>
              </w:rPr>
              <w:t>Placement</w:t>
            </w:r>
          </w:p>
          <w:p w14:paraId="0A5A15CF" w14:textId="77777777" w:rsidR="00D913B9" w:rsidRDefault="00D913B9" w:rsidP="00353F82">
            <w:pPr>
              <w:pStyle w:val="NoSpacing"/>
              <w:jc w:val="center"/>
              <w:rPr>
                <w:b/>
                <w:sz w:val="28"/>
                <w:szCs w:val="28"/>
                <w:lang w:eastAsia="ko-KR"/>
              </w:rPr>
            </w:pPr>
            <w:r>
              <w:rPr>
                <w:b/>
                <w:sz w:val="28"/>
                <w:szCs w:val="28"/>
              </w:rPr>
              <w:t>Rate Employed in the Field</w:t>
            </w:r>
          </w:p>
          <w:p w14:paraId="3D035C39" w14:textId="77777777" w:rsidR="00D913B9" w:rsidRPr="00FE2BF3" w:rsidRDefault="00D913B9" w:rsidP="00353F82">
            <w:pPr>
              <w:pStyle w:val="HTMLPreformatted"/>
              <w:shd w:val="clear" w:color="auto" w:fill="FFFFFF"/>
              <w:rPr>
                <w:rFonts w:eastAsia="Malgun Gothic"/>
                <w:b/>
                <w:sz w:val="28"/>
                <w:szCs w:val="28"/>
              </w:rPr>
            </w:pPr>
          </w:p>
        </w:tc>
      </w:tr>
      <w:tr w:rsidR="005D21F2" w14:paraId="7D4BA759" w14:textId="77777777" w:rsidTr="00353F82">
        <w:tc>
          <w:tcPr>
            <w:tcW w:w="1255" w:type="dxa"/>
          </w:tcPr>
          <w:p w14:paraId="2517BEFE" w14:textId="5B93E198" w:rsidR="005D21F2" w:rsidRDefault="005D21F2" w:rsidP="005D21F2">
            <w:pPr>
              <w:pStyle w:val="NoSpacing"/>
              <w:jc w:val="center"/>
              <w:rPr>
                <w:sz w:val="28"/>
                <w:szCs w:val="28"/>
              </w:rPr>
            </w:pPr>
            <w:r>
              <w:rPr>
                <w:sz w:val="28"/>
                <w:szCs w:val="28"/>
              </w:rPr>
              <w:t>2020</w:t>
            </w:r>
          </w:p>
        </w:tc>
        <w:tc>
          <w:tcPr>
            <w:tcW w:w="2181" w:type="dxa"/>
          </w:tcPr>
          <w:p w14:paraId="1B06CAE0" w14:textId="77777777" w:rsidR="005D21F2" w:rsidRDefault="005D21F2" w:rsidP="005D21F2">
            <w:pPr>
              <w:pStyle w:val="NoSpacing"/>
              <w:jc w:val="center"/>
              <w:rPr>
                <w:sz w:val="28"/>
                <w:szCs w:val="28"/>
              </w:rPr>
            </w:pPr>
            <w:r>
              <w:rPr>
                <w:sz w:val="28"/>
                <w:szCs w:val="28"/>
              </w:rPr>
              <w:t>0</w:t>
            </w:r>
          </w:p>
        </w:tc>
        <w:tc>
          <w:tcPr>
            <w:tcW w:w="1930" w:type="dxa"/>
          </w:tcPr>
          <w:p w14:paraId="6EA1BA7B" w14:textId="77777777" w:rsidR="005D21F2" w:rsidRDefault="005D21F2" w:rsidP="005D21F2">
            <w:pPr>
              <w:pStyle w:val="NoSpacing"/>
              <w:jc w:val="center"/>
              <w:rPr>
                <w:sz w:val="28"/>
                <w:szCs w:val="28"/>
              </w:rPr>
            </w:pPr>
            <w:r>
              <w:rPr>
                <w:sz w:val="28"/>
                <w:szCs w:val="28"/>
              </w:rPr>
              <w:t>0</w:t>
            </w:r>
          </w:p>
        </w:tc>
        <w:tc>
          <w:tcPr>
            <w:tcW w:w="2119" w:type="dxa"/>
          </w:tcPr>
          <w:p w14:paraId="4D7BE8FC" w14:textId="77777777" w:rsidR="005D21F2" w:rsidRDefault="005D21F2" w:rsidP="005D21F2">
            <w:pPr>
              <w:pStyle w:val="NoSpacing"/>
              <w:jc w:val="center"/>
              <w:rPr>
                <w:sz w:val="28"/>
                <w:szCs w:val="28"/>
              </w:rPr>
            </w:pPr>
            <w:r>
              <w:rPr>
                <w:sz w:val="28"/>
                <w:szCs w:val="28"/>
              </w:rPr>
              <w:t>0</w:t>
            </w:r>
          </w:p>
        </w:tc>
        <w:tc>
          <w:tcPr>
            <w:tcW w:w="1728" w:type="dxa"/>
          </w:tcPr>
          <w:p w14:paraId="25A5DF65" w14:textId="77777777" w:rsidR="005D21F2" w:rsidRDefault="005D21F2" w:rsidP="005D21F2">
            <w:pPr>
              <w:pStyle w:val="NoSpacing"/>
              <w:jc w:val="center"/>
              <w:rPr>
                <w:sz w:val="28"/>
                <w:szCs w:val="28"/>
              </w:rPr>
            </w:pPr>
            <w:r>
              <w:rPr>
                <w:sz w:val="28"/>
                <w:szCs w:val="28"/>
              </w:rPr>
              <w:t>0</w:t>
            </w:r>
          </w:p>
        </w:tc>
        <w:tc>
          <w:tcPr>
            <w:tcW w:w="1577" w:type="dxa"/>
          </w:tcPr>
          <w:p w14:paraId="6777E2FB" w14:textId="77777777" w:rsidR="005D21F2" w:rsidRDefault="005D21F2" w:rsidP="005D21F2">
            <w:pPr>
              <w:pStyle w:val="NoSpacing"/>
              <w:jc w:val="center"/>
              <w:rPr>
                <w:sz w:val="28"/>
                <w:szCs w:val="28"/>
              </w:rPr>
            </w:pPr>
            <w:r>
              <w:rPr>
                <w:sz w:val="28"/>
                <w:szCs w:val="28"/>
              </w:rPr>
              <w:t>0</w:t>
            </w:r>
          </w:p>
        </w:tc>
      </w:tr>
      <w:tr w:rsidR="005D21F2" w14:paraId="3A69A1E0" w14:textId="77777777" w:rsidTr="00353F82">
        <w:tc>
          <w:tcPr>
            <w:tcW w:w="1255" w:type="dxa"/>
          </w:tcPr>
          <w:p w14:paraId="5A5FFE50" w14:textId="354469EE" w:rsidR="005D21F2" w:rsidRDefault="005D21F2" w:rsidP="005D21F2">
            <w:pPr>
              <w:pStyle w:val="NoSpacing"/>
              <w:jc w:val="center"/>
              <w:rPr>
                <w:sz w:val="28"/>
                <w:szCs w:val="28"/>
              </w:rPr>
            </w:pPr>
            <w:r>
              <w:rPr>
                <w:sz w:val="28"/>
                <w:szCs w:val="28"/>
              </w:rPr>
              <w:t>2021</w:t>
            </w:r>
          </w:p>
        </w:tc>
        <w:tc>
          <w:tcPr>
            <w:tcW w:w="2181" w:type="dxa"/>
          </w:tcPr>
          <w:p w14:paraId="2FAC1C01" w14:textId="77777777" w:rsidR="005D21F2" w:rsidRDefault="005D21F2" w:rsidP="005D21F2">
            <w:pPr>
              <w:pStyle w:val="NoSpacing"/>
              <w:jc w:val="center"/>
              <w:rPr>
                <w:sz w:val="28"/>
                <w:szCs w:val="28"/>
              </w:rPr>
            </w:pPr>
            <w:r>
              <w:rPr>
                <w:sz w:val="28"/>
                <w:szCs w:val="28"/>
              </w:rPr>
              <w:t>0</w:t>
            </w:r>
          </w:p>
        </w:tc>
        <w:tc>
          <w:tcPr>
            <w:tcW w:w="1930" w:type="dxa"/>
          </w:tcPr>
          <w:p w14:paraId="78BB1D23" w14:textId="77777777" w:rsidR="005D21F2" w:rsidRDefault="005D21F2" w:rsidP="005D21F2">
            <w:pPr>
              <w:pStyle w:val="NoSpacing"/>
              <w:jc w:val="center"/>
              <w:rPr>
                <w:sz w:val="28"/>
                <w:szCs w:val="28"/>
              </w:rPr>
            </w:pPr>
            <w:r>
              <w:rPr>
                <w:sz w:val="28"/>
                <w:szCs w:val="28"/>
              </w:rPr>
              <w:t>0</w:t>
            </w:r>
          </w:p>
        </w:tc>
        <w:tc>
          <w:tcPr>
            <w:tcW w:w="2119" w:type="dxa"/>
          </w:tcPr>
          <w:p w14:paraId="3D59D28F" w14:textId="77777777" w:rsidR="005D21F2" w:rsidRDefault="005D21F2" w:rsidP="005D21F2">
            <w:pPr>
              <w:pStyle w:val="NoSpacing"/>
              <w:jc w:val="center"/>
              <w:rPr>
                <w:sz w:val="28"/>
                <w:szCs w:val="28"/>
              </w:rPr>
            </w:pPr>
            <w:r>
              <w:rPr>
                <w:sz w:val="28"/>
                <w:szCs w:val="28"/>
              </w:rPr>
              <w:t>0</w:t>
            </w:r>
          </w:p>
        </w:tc>
        <w:tc>
          <w:tcPr>
            <w:tcW w:w="1728" w:type="dxa"/>
          </w:tcPr>
          <w:p w14:paraId="39EF81C1" w14:textId="77777777" w:rsidR="005D21F2" w:rsidRDefault="005D21F2" w:rsidP="005D21F2">
            <w:pPr>
              <w:pStyle w:val="NoSpacing"/>
              <w:jc w:val="center"/>
              <w:rPr>
                <w:sz w:val="28"/>
                <w:szCs w:val="28"/>
              </w:rPr>
            </w:pPr>
            <w:r>
              <w:rPr>
                <w:sz w:val="28"/>
                <w:szCs w:val="28"/>
              </w:rPr>
              <w:t>0</w:t>
            </w:r>
          </w:p>
        </w:tc>
        <w:tc>
          <w:tcPr>
            <w:tcW w:w="1577" w:type="dxa"/>
          </w:tcPr>
          <w:p w14:paraId="34519FBB" w14:textId="77777777" w:rsidR="005D21F2" w:rsidRDefault="005D21F2" w:rsidP="005D21F2">
            <w:pPr>
              <w:pStyle w:val="NoSpacing"/>
              <w:jc w:val="center"/>
              <w:rPr>
                <w:sz w:val="28"/>
                <w:szCs w:val="28"/>
              </w:rPr>
            </w:pPr>
            <w:r>
              <w:rPr>
                <w:sz w:val="28"/>
                <w:szCs w:val="28"/>
              </w:rPr>
              <w:t>0</w:t>
            </w:r>
          </w:p>
        </w:tc>
      </w:tr>
    </w:tbl>
    <w:p w14:paraId="0173D928"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545E91A5" w14:textId="77777777" w:rsidR="00D913B9" w:rsidRDefault="00D913B9" w:rsidP="00D913B9">
      <w:pPr>
        <w:pStyle w:val="NoSpacing"/>
        <w:rPr>
          <w:b/>
          <w:sz w:val="24"/>
          <w:szCs w:val="24"/>
        </w:rPr>
      </w:pPr>
    </w:p>
    <w:p w14:paraId="4B065709"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4D45CF62" w14:textId="77777777" w:rsidR="00D913B9" w:rsidRDefault="00D913B9" w:rsidP="00D913B9">
      <w:pPr>
        <w:pStyle w:val="NoSpacing"/>
        <w:rPr>
          <w:b/>
          <w:sz w:val="24"/>
          <w:szCs w:val="24"/>
          <w:lang w:eastAsia="ko-KR"/>
        </w:rPr>
      </w:pPr>
      <w:r w:rsidRPr="0030656F">
        <w:rPr>
          <w:b/>
          <w:sz w:val="24"/>
          <w:szCs w:val="24"/>
        </w:rPr>
        <w:t xml:space="preserve">Initial only after you have had </w:t>
      </w:r>
      <w:r w:rsidRPr="0048589C">
        <w:rPr>
          <w:b/>
          <w:iCs/>
          <w:sz w:val="24"/>
          <w:szCs w:val="24"/>
        </w:rPr>
        <w:t>sufficient</w:t>
      </w:r>
      <w:r w:rsidRPr="0030656F">
        <w:rPr>
          <w:b/>
          <w:sz w:val="24"/>
          <w:szCs w:val="24"/>
        </w:rPr>
        <w:t xml:space="preserve"> time to read and understand the information.</w:t>
      </w:r>
    </w:p>
    <w:p w14:paraId="0A31B7A6" w14:textId="77777777" w:rsidR="00D913B9" w:rsidRDefault="00D913B9" w:rsidP="00D913B9">
      <w:pPr>
        <w:pStyle w:val="NoSpacing"/>
        <w:jc w:val="center"/>
        <w:rPr>
          <w:rFonts w:eastAsia="Malgun Gothic"/>
          <w:b/>
          <w:sz w:val="24"/>
          <w:szCs w:val="24"/>
          <w:lang w:eastAsia="ko-KR"/>
        </w:rPr>
      </w:pPr>
    </w:p>
    <w:p w14:paraId="305F1500" w14:textId="77777777" w:rsidR="00D913B9" w:rsidRDefault="00D913B9" w:rsidP="00D913B9">
      <w:pPr>
        <w:pStyle w:val="NoSpacing"/>
        <w:jc w:val="center"/>
        <w:rPr>
          <w:rFonts w:eastAsia="Malgun Gothic"/>
          <w:b/>
          <w:sz w:val="28"/>
          <w:szCs w:val="28"/>
          <w:u w:val="single"/>
          <w:lang w:eastAsia="ko-KR"/>
        </w:rPr>
      </w:pPr>
    </w:p>
    <w:p w14:paraId="4AB57598" w14:textId="77777777" w:rsidR="00D913B9" w:rsidRDefault="00D913B9" w:rsidP="00D913B9">
      <w:pPr>
        <w:pStyle w:val="NoSpacing"/>
        <w:jc w:val="center"/>
        <w:rPr>
          <w:rFonts w:eastAsia="Malgun Gothic"/>
          <w:b/>
          <w:sz w:val="28"/>
          <w:szCs w:val="28"/>
          <w:u w:val="single"/>
          <w:lang w:eastAsia="ko-KR"/>
        </w:rPr>
      </w:pPr>
    </w:p>
    <w:p w14:paraId="2E6D24D5" w14:textId="77777777" w:rsidR="00D913B9" w:rsidRDefault="00D913B9" w:rsidP="00D913B9">
      <w:pPr>
        <w:pStyle w:val="NoSpacing"/>
        <w:jc w:val="center"/>
        <w:rPr>
          <w:rFonts w:eastAsia="Malgun Gothic"/>
          <w:b/>
          <w:sz w:val="28"/>
          <w:szCs w:val="28"/>
          <w:u w:val="single"/>
          <w:lang w:eastAsia="ko-KR"/>
        </w:rPr>
      </w:pPr>
    </w:p>
    <w:p w14:paraId="2C2AC656" w14:textId="77777777" w:rsidR="00D913B9" w:rsidRDefault="00D913B9" w:rsidP="00D913B9">
      <w:pPr>
        <w:pStyle w:val="NoSpacing"/>
        <w:rPr>
          <w:rFonts w:eastAsia="Malgun Gothic"/>
          <w:b/>
          <w:sz w:val="28"/>
          <w:szCs w:val="28"/>
          <w:u w:val="single"/>
          <w:lang w:eastAsia="ko-KR"/>
        </w:rPr>
      </w:pPr>
    </w:p>
    <w:p w14:paraId="0007AB9C" w14:textId="77777777" w:rsidR="00D913B9" w:rsidRDefault="00D913B9" w:rsidP="00D913B9">
      <w:pPr>
        <w:pStyle w:val="NoSpacing"/>
        <w:jc w:val="center"/>
        <w:rPr>
          <w:rFonts w:eastAsia="Malgun Gothic"/>
          <w:b/>
          <w:sz w:val="28"/>
          <w:szCs w:val="28"/>
          <w:u w:val="single"/>
          <w:lang w:eastAsia="ko-KR"/>
        </w:rPr>
      </w:pPr>
      <w:r w:rsidRPr="000F4173">
        <w:rPr>
          <w:rFonts w:eastAsia="Malgun Gothic"/>
          <w:b/>
          <w:sz w:val="28"/>
          <w:szCs w:val="28"/>
          <w:u w:val="single"/>
          <w:lang w:eastAsia="ko-KR"/>
        </w:rPr>
        <w:lastRenderedPageBreak/>
        <w:t xml:space="preserve">Gainfully Employed Categories </w:t>
      </w:r>
    </w:p>
    <w:p w14:paraId="414F3565" w14:textId="77777777" w:rsidR="00D913B9" w:rsidRPr="00250D67" w:rsidRDefault="00D913B9" w:rsidP="00D913B9">
      <w:pPr>
        <w:pStyle w:val="NoSpacing"/>
        <w:jc w:val="center"/>
        <w:rPr>
          <w:rFonts w:eastAsia="Malgun Gothic"/>
          <w:bCs/>
          <w:i/>
          <w:iCs/>
          <w:sz w:val="24"/>
          <w:szCs w:val="24"/>
          <w:lang w:eastAsia="ko-KR"/>
        </w:rPr>
      </w:pPr>
      <w:r w:rsidRPr="00250D67">
        <w:rPr>
          <w:rFonts w:eastAsia="Malgun Gothic"/>
          <w:bCs/>
          <w:i/>
          <w:iCs/>
          <w:sz w:val="24"/>
          <w:szCs w:val="24"/>
          <w:lang w:eastAsia="ko-KR"/>
        </w:rPr>
        <w:t>includes data for the two calendar years prior to reporting</w:t>
      </w:r>
    </w:p>
    <w:p w14:paraId="16C0469A" w14:textId="77777777" w:rsidR="00D913B9" w:rsidRPr="000F4173" w:rsidRDefault="00D913B9" w:rsidP="00D913B9">
      <w:pPr>
        <w:pStyle w:val="NoSpacing"/>
        <w:jc w:val="center"/>
        <w:rPr>
          <w:rFonts w:eastAsia="Malgun Gothic"/>
          <w:b/>
          <w:sz w:val="28"/>
          <w:szCs w:val="28"/>
          <w:u w:val="single"/>
          <w:lang w:eastAsia="ko-KR"/>
        </w:rPr>
      </w:pPr>
    </w:p>
    <w:p w14:paraId="69613A10" w14:textId="77777777" w:rsidR="00D913B9" w:rsidRDefault="00D913B9" w:rsidP="00D913B9">
      <w:pPr>
        <w:pStyle w:val="NoSpacing"/>
        <w:jc w:val="center"/>
        <w:rPr>
          <w:rFonts w:eastAsia="Malgun Gothic"/>
          <w:b/>
          <w:sz w:val="28"/>
          <w:szCs w:val="28"/>
          <w:u w:val="single"/>
          <w:lang w:eastAsia="ko-KR"/>
        </w:rPr>
      </w:pPr>
      <w:r w:rsidRPr="000F4173">
        <w:rPr>
          <w:rFonts w:eastAsia="Malgun Gothic"/>
          <w:b/>
          <w:sz w:val="28"/>
          <w:szCs w:val="28"/>
          <w:u w:val="single"/>
          <w:lang w:eastAsia="ko-KR"/>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14:paraId="13C1EE31" w14:textId="77777777" w:rsidTr="00353F82">
        <w:tc>
          <w:tcPr>
            <w:tcW w:w="2693" w:type="dxa"/>
          </w:tcPr>
          <w:p w14:paraId="51FD79E3" w14:textId="77777777" w:rsidR="00D913B9" w:rsidRDefault="00D913B9" w:rsidP="00353F82">
            <w:pPr>
              <w:pStyle w:val="NoSpacing"/>
              <w:jc w:val="center"/>
              <w:rPr>
                <w:rFonts w:eastAsia="Malgun Gothic"/>
                <w:b/>
                <w:sz w:val="28"/>
                <w:szCs w:val="28"/>
                <w:lang w:eastAsia="ko-KR"/>
              </w:rPr>
            </w:pPr>
            <w:r>
              <w:rPr>
                <w:rFonts w:eastAsia="Malgun Gothic"/>
                <w:b/>
                <w:sz w:val="28"/>
                <w:szCs w:val="28"/>
                <w:lang w:eastAsia="ko-KR"/>
              </w:rPr>
              <w:t>Calendar Year</w:t>
            </w:r>
          </w:p>
        </w:tc>
        <w:tc>
          <w:tcPr>
            <w:tcW w:w="2699" w:type="dxa"/>
          </w:tcPr>
          <w:p w14:paraId="0439DFE5" w14:textId="77777777" w:rsidR="00D913B9" w:rsidRDefault="00D913B9" w:rsidP="00353F82">
            <w:pPr>
              <w:pStyle w:val="NoSpacing"/>
              <w:jc w:val="center"/>
              <w:rPr>
                <w:rFonts w:eastAsia="Malgun Gothic"/>
                <w:b/>
                <w:sz w:val="28"/>
                <w:szCs w:val="28"/>
                <w:lang w:eastAsia="ko-KR"/>
              </w:rPr>
            </w:pPr>
            <w:r>
              <w:rPr>
                <w:rFonts w:eastAsia="Malgun Gothic"/>
                <w:b/>
                <w:sz w:val="28"/>
                <w:szCs w:val="28"/>
                <w:lang w:eastAsia="ko-KR"/>
              </w:rPr>
              <w:t>Graduates Employed in the Field 20-29 Hours per Week</w:t>
            </w:r>
          </w:p>
        </w:tc>
        <w:tc>
          <w:tcPr>
            <w:tcW w:w="2699" w:type="dxa"/>
          </w:tcPr>
          <w:p w14:paraId="3B4F1348" w14:textId="77777777" w:rsidR="00D913B9" w:rsidRDefault="00D913B9" w:rsidP="00353F82">
            <w:pPr>
              <w:pStyle w:val="NoSpacing"/>
              <w:jc w:val="center"/>
              <w:rPr>
                <w:rFonts w:eastAsia="Malgun Gothic"/>
                <w:b/>
                <w:sz w:val="28"/>
                <w:szCs w:val="28"/>
                <w:lang w:eastAsia="ko-KR"/>
              </w:rPr>
            </w:pPr>
            <w:r>
              <w:rPr>
                <w:rFonts w:eastAsia="Malgun Gothic"/>
                <w:b/>
                <w:sz w:val="28"/>
                <w:szCs w:val="28"/>
                <w:lang w:eastAsia="ko-KR"/>
              </w:rPr>
              <w:t>Graduates Employed in the Field at least 30 Hours per Week</w:t>
            </w:r>
          </w:p>
        </w:tc>
        <w:tc>
          <w:tcPr>
            <w:tcW w:w="2699" w:type="dxa"/>
          </w:tcPr>
          <w:p w14:paraId="63A388BF" w14:textId="77777777" w:rsidR="00D913B9" w:rsidRDefault="00D913B9" w:rsidP="00353F82">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5D21F2" w14:paraId="45C74684" w14:textId="77777777" w:rsidTr="00353F82">
        <w:tc>
          <w:tcPr>
            <w:tcW w:w="2693" w:type="dxa"/>
          </w:tcPr>
          <w:p w14:paraId="11DB895F" w14:textId="6CC7416E" w:rsidR="005D21F2" w:rsidRPr="000F4173" w:rsidRDefault="005D21F2" w:rsidP="005D21F2">
            <w:pPr>
              <w:pStyle w:val="NoSpacing"/>
              <w:jc w:val="center"/>
              <w:rPr>
                <w:rFonts w:eastAsia="Malgun Gothic"/>
                <w:sz w:val="28"/>
                <w:szCs w:val="28"/>
                <w:lang w:eastAsia="ko-KR"/>
              </w:rPr>
            </w:pPr>
            <w:r>
              <w:rPr>
                <w:sz w:val="28"/>
                <w:szCs w:val="28"/>
              </w:rPr>
              <w:t>2020</w:t>
            </w:r>
          </w:p>
        </w:tc>
        <w:tc>
          <w:tcPr>
            <w:tcW w:w="2699" w:type="dxa"/>
          </w:tcPr>
          <w:p w14:paraId="2E31C480" w14:textId="77777777" w:rsidR="005D21F2" w:rsidRPr="000F4173" w:rsidRDefault="005D21F2" w:rsidP="005D21F2">
            <w:pPr>
              <w:pStyle w:val="NoSpacing"/>
              <w:jc w:val="center"/>
              <w:rPr>
                <w:rFonts w:eastAsia="Malgun Gothic"/>
                <w:sz w:val="28"/>
                <w:szCs w:val="28"/>
                <w:lang w:eastAsia="ko-KR"/>
              </w:rPr>
            </w:pPr>
            <w:r>
              <w:rPr>
                <w:rFonts w:eastAsia="Malgun Gothic"/>
                <w:sz w:val="28"/>
                <w:szCs w:val="28"/>
                <w:lang w:eastAsia="ko-KR"/>
              </w:rPr>
              <w:t>0</w:t>
            </w:r>
          </w:p>
        </w:tc>
        <w:tc>
          <w:tcPr>
            <w:tcW w:w="2699" w:type="dxa"/>
          </w:tcPr>
          <w:p w14:paraId="464C24D0" w14:textId="77777777" w:rsidR="005D21F2" w:rsidRPr="000F4173" w:rsidRDefault="005D21F2" w:rsidP="005D21F2">
            <w:pPr>
              <w:pStyle w:val="NoSpacing"/>
              <w:jc w:val="center"/>
              <w:rPr>
                <w:rFonts w:eastAsia="Malgun Gothic"/>
                <w:sz w:val="28"/>
                <w:szCs w:val="28"/>
                <w:lang w:eastAsia="ko-KR"/>
              </w:rPr>
            </w:pPr>
            <w:r>
              <w:rPr>
                <w:rFonts w:eastAsia="Malgun Gothic"/>
                <w:sz w:val="28"/>
                <w:szCs w:val="28"/>
                <w:lang w:eastAsia="ko-KR"/>
              </w:rPr>
              <w:t>0</w:t>
            </w:r>
          </w:p>
        </w:tc>
        <w:tc>
          <w:tcPr>
            <w:tcW w:w="2699" w:type="dxa"/>
          </w:tcPr>
          <w:p w14:paraId="722D0FE2" w14:textId="77777777" w:rsidR="005D21F2" w:rsidRPr="000F4173" w:rsidRDefault="005D21F2" w:rsidP="005D21F2">
            <w:pPr>
              <w:pStyle w:val="NoSpacing"/>
              <w:jc w:val="center"/>
              <w:rPr>
                <w:rFonts w:eastAsia="Malgun Gothic"/>
                <w:sz w:val="28"/>
                <w:szCs w:val="28"/>
                <w:lang w:eastAsia="ko-KR"/>
              </w:rPr>
            </w:pPr>
            <w:r>
              <w:rPr>
                <w:rFonts w:eastAsia="Malgun Gothic"/>
                <w:sz w:val="28"/>
                <w:szCs w:val="28"/>
                <w:lang w:eastAsia="ko-KR"/>
              </w:rPr>
              <w:t>0</w:t>
            </w:r>
          </w:p>
        </w:tc>
      </w:tr>
      <w:tr w:rsidR="005D21F2" w14:paraId="34B996EE" w14:textId="77777777" w:rsidTr="00353F82">
        <w:tc>
          <w:tcPr>
            <w:tcW w:w="2693" w:type="dxa"/>
          </w:tcPr>
          <w:p w14:paraId="08E901B6" w14:textId="55E2A5F9" w:rsidR="005D21F2" w:rsidRPr="000F4173" w:rsidRDefault="005D21F2" w:rsidP="005D21F2">
            <w:pPr>
              <w:pStyle w:val="NoSpacing"/>
              <w:jc w:val="center"/>
              <w:rPr>
                <w:rFonts w:eastAsia="Malgun Gothic"/>
                <w:sz w:val="28"/>
                <w:szCs w:val="28"/>
                <w:lang w:eastAsia="ko-KR"/>
              </w:rPr>
            </w:pPr>
            <w:r>
              <w:rPr>
                <w:sz w:val="28"/>
                <w:szCs w:val="28"/>
              </w:rPr>
              <w:t>2021</w:t>
            </w:r>
          </w:p>
        </w:tc>
        <w:tc>
          <w:tcPr>
            <w:tcW w:w="2699" w:type="dxa"/>
          </w:tcPr>
          <w:p w14:paraId="6DF348BB" w14:textId="77777777" w:rsidR="005D21F2" w:rsidRPr="00DF123E" w:rsidRDefault="005D21F2" w:rsidP="005D21F2">
            <w:pPr>
              <w:pStyle w:val="NoSpacing"/>
              <w:jc w:val="center"/>
              <w:rPr>
                <w:rFonts w:eastAsia="Malgun Gothic"/>
                <w:sz w:val="28"/>
                <w:szCs w:val="28"/>
                <w:lang w:eastAsia="ko-KR"/>
              </w:rPr>
            </w:pPr>
            <w:r>
              <w:rPr>
                <w:rFonts w:eastAsia="Malgun Gothic"/>
                <w:sz w:val="28"/>
                <w:szCs w:val="28"/>
                <w:lang w:eastAsia="ko-KR"/>
              </w:rPr>
              <w:t>0</w:t>
            </w:r>
          </w:p>
        </w:tc>
        <w:tc>
          <w:tcPr>
            <w:tcW w:w="2699" w:type="dxa"/>
          </w:tcPr>
          <w:p w14:paraId="293A0ED1" w14:textId="77777777" w:rsidR="005D21F2" w:rsidRPr="00DF123E" w:rsidRDefault="005D21F2" w:rsidP="005D21F2">
            <w:pPr>
              <w:pStyle w:val="NoSpacing"/>
              <w:jc w:val="center"/>
              <w:rPr>
                <w:rFonts w:eastAsia="Malgun Gothic"/>
                <w:sz w:val="28"/>
                <w:szCs w:val="28"/>
                <w:lang w:eastAsia="ko-KR"/>
              </w:rPr>
            </w:pPr>
            <w:r>
              <w:rPr>
                <w:rFonts w:eastAsia="Malgun Gothic"/>
                <w:sz w:val="28"/>
                <w:szCs w:val="28"/>
                <w:lang w:eastAsia="ko-KR"/>
              </w:rPr>
              <w:t>0</w:t>
            </w:r>
          </w:p>
        </w:tc>
        <w:tc>
          <w:tcPr>
            <w:tcW w:w="2699" w:type="dxa"/>
          </w:tcPr>
          <w:p w14:paraId="33573C85" w14:textId="77777777" w:rsidR="005D21F2" w:rsidRPr="005024D8" w:rsidRDefault="005D21F2" w:rsidP="005D21F2">
            <w:pPr>
              <w:pStyle w:val="NoSpacing"/>
              <w:jc w:val="center"/>
              <w:rPr>
                <w:rFonts w:eastAsia="Malgun Gothic"/>
                <w:sz w:val="28"/>
                <w:szCs w:val="28"/>
                <w:lang w:eastAsia="ko-KR"/>
              </w:rPr>
            </w:pPr>
            <w:r>
              <w:rPr>
                <w:rFonts w:eastAsia="Malgun Gothic"/>
                <w:sz w:val="28"/>
                <w:szCs w:val="28"/>
                <w:lang w:eastAsia="ko-KR"/>
              </w:rPr>
              <w:t>0</w:t>
            </w:r>
          </w:p>
        </w:tc>
      </w:tr>
    </w:tbl>
    <w:p w14:paraId="4EDFEF6B" w14:textId="77777777" w:rsidR="00D913B9" w:rsidRPr="00483F84" w:rsidRDefault="00D913B9" w:rsidP="00D913B9">
      <w:pPr>
        <w:pStyle w:val="NoSpacing"/>
        <w:jc w:val="center"/>
        <w:rPr>
          <w:rFonts w:eastAsia="Malgun Gothic"/>
          <w:b/>
          <w:sz w:val="24"/>
          <w:szCs w:val="24"/>
          <w:lang w:eastAsia="ko-KR"/>
        </w:rPr>
      </w:pPr>
    </w:p>
    <w:p w14:paraId="7FF0B63B"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Single Position vs. Concurrent Aggregated Position</w:t>
      </w:r>
    </w:p>
    <w:tbl>
      <w:tblPr>
        <w:tblStyle w:val="TableGrid"/>
        <w:tblW w:w="0" w:type="auto"/>
        <w:tblLook w:val="04A0" w:firstRow="1" w:lastRow="0" w:firstColumn="1" w:lastColumn="0" w:noHBand="0" w:noVBand="1"/>
      </w:tblPr>
      <w:tblGrid>
        <w:gridCol w:w="2692"/>
        <w:gridCol w:w="2698"/>
        <w:gridCol w:w="2702"/>
        <w:gridCol w:w="2698"/>
      </w:tblGrid>
      <w:tr w:rsidR="00D913B9" w:rsidRPr="00483F84" w14:paraId="4A71FB0B" w14:textId="77777777" w:rsidTr="00353F82">
        <w:tc>
          <w:tcPr>
            <w:tcW w:w="2692" w:type="dxa"/>
          </w:tcPr>
          <w:p w14:paraId="508BF7E2"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2698" w:type="dxa"/>
          </w:tcPr>
          <w:p w14:paraId="24B17C15"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in the Field in a Single Position</w:t>
            </w:r>
          </w:p>
        </w:tc>
        <w:tc>
          <w:tcPr>
            <w:tcW w:w="2702" w:type="dxa"/>
          </w:tcPr>
          <w:p w14:paraId="47F20972"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in the Field in Concurrent Aggregated Positions</w:t>
            </w:r>
          </w:p>
        </w:tc>
        <w:tc>
          <w:tcPr>
            <w:tcW w:w="2698" w:type="dxa"/>
          </w:tcPr>
          <w:p w14:paraId="2B612FC2"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5D21F2" w:rsidRPr="00483F84" w14:paraId="7BB0C931" w14:textId="77777777" w:rsidTr="00353F82">
        <w:tc>
          <w:tcPr>
            <w:tcW w:w="2692" w:type="dxa"/>
          </w:tcPr>
          <w:p w14:paraId="11B8BF79" w14:textId="7B91DB9C" w:rsidR="005D21F2" w:rsidRPr="00483F84" w:rsidRDefault="005D21F2" w:rsidP="005D21F2">
            <w:pPr>
              <w:pStyle w:val="NoSpacing"/>
              <w:jc w:val="center"/>
              <w:rPr>
                <w:rFonts w:eastAsia="Malgun Gothic"/>
                <w:sz w:val="24"/>
                <w:szCs w:val="24"/>
                <w:lang w:eastAsia="ko-KR"/>
              </w:rPr>
            </w:pPr>
            <w:r>
              <w:rPr>
                <w:sz w:val="28"/>
                <w:szCs w:val="28"/>
              </w:rPr>
              <w:t>2020</w:t>
            </w:r>
          </w:p>
        </w:tc>
        <w:tc>
          <w:tcPr>
            <w:tcW w:w="2698" w:type="dxa"/>
          </w:tcPr>
          <w:p w14:paraId="77963CB3" w14:textId="77777777" w:rsidR="005D21F2" w:rsidRPr="00483F84" w:rsidRDefault="005D21F2" w:rsidP="005D21F2">
            <w:pPr>
              <w:pStyle w:val="NoSpacing"/>
              <w:jc w:val="center"/>
              <w:rPr>
                <w:rFonts w:eastAsia="Malgun Gothic"/>
                <w:sz w:val="24"/>
                <w:szCs w:val="24"/>
                <w:lang w:eastAsia="ko-KR"/>
              </w:rPr>
            </w:pPr>
            <w:r>
              <w:rPr>
                <w:rFonts w:eastAsia="Malgun Gothic"/>
                <w:sz w:val="28"/>
                <w:szCs w:val="28"/>
                <w:lang w:eastAsia="ko-KR"/>
              </w:rPr>
              <w:t>0</w:t>
            </w:r>
          </w:p>
        </w:tc>
        <w:tc>
          <w:tcPr>
            <w:tcW w:w="2702" w:type="dxa"/>
          </w:tcPr>
          <w:p w14:paraId="59A3A4A0" w14:textId="77777777" w:rsidR="005D21F2" w:rsidRPr="00483F84" w:rsidRDefault="005D21F2" w:rsidP="005D21F2">
            <w:pPr>
              <w:pStyle w:val="NoSpacing"/>
              <w:jc w:val="center"/>
              <w:rPr>
                <w:rFonts w:eastAsia="Malgun Gothic"/>
                <w:sz w:val="24"/>
                <w:szCs w:val="24"/>
                <w:lang w:eastAsia="ko-KR"/>
              </w:rPr>
            </w:pPr>
            <w:r>
              <w:rPr>
                <w:rFonts w:eastAsia="Malgun Gothic"/>
                <w:sz w:val="28"/>
                <w:szCs w:val="28"/>
                <w:lang w:eastAsia="ko-KR"/>
              </w:rPr>
              <w:t>0</w:t>
            </w:r>
          </w:p>
        </w:tc>
        <w:tc>
          <w:tcPr>
            <w:tcW w:w="2698" w:type="dxa"/>
          </w:tcPr>
          <w:p w14:paraId="75EF62DE" w14:textId="77777777" w:rsidR="005D21F2" w:rsidRPr="00483F84" w:rsidRDefault="005D21F2" w:rsidP="005D21F2">
            <w:pPr>
              <w:pStyle w:val="NoSpacing"/>
              <w:jc w:val="center"/>
              <w:rPr>
                <w:rFonts w:eastAsia="Malgun Gothic"/>
                <w:sz w:val="24"/>
                <w:szCs w:val="24"/>
                <w:lang w:eastAsia="ko-KR"/>
              </w:rPr>
            </w:pPr>
            <w:r>
              <w:rPr>
                <w:rFonts w:eastAsia="Malgun Gothic"/>
                <w:sz w:val="28"/>
                <w:szCs w:val="28"/>
                <w:lang w:eastAsia="ko-KR"/>
              </w:rPr>
              <w:t>0</w:t>
            </w:r>
          </w:p>
        </w:tc>
      </w:tr>
      <w:tr w:rsidR="005D21F2" w:rsidRPr="00483F84" w14:paraId="6B0AD3E1" w14:textId="77777777" w:rsidTr="00353F82">
        <w:tc>
          <w:tcPr>
            <w:tcW w:w="2692" w:type="dxa"/>
          </w:tcPr>
          <w:p w14:paraId="48236864" w14:textId="737ADCEB" w:rsidR="005D21F2" w:rsidRPr="00483F84" w:rsidRDefault="005D21F2" w:rsidP="005D21F2">
            <w:pPr>
              <w:pStyle w:val="NoSpacing"/>
              <w:jc w:val="center"/>
              <w:rPr>
                <w:rFonts w:eastAsia="Malgun Gothic"/>
                <w:sz w:val="24"/>
                <w:szCs w:val="24"/>
                <w:lang w:eastAsia="ko-KR"/>
              </w:rPr>
            </w:pPr>
            <w:r>
              <w:rPr>
                <w:sz w:val="28"/>
                <w:szCs w:val="28"/>
              </w:rPr>
              <w:t>2021</w:t>
            </w:r>
          </w:p>
        </w:tc>
        <w:tc>
          <w:tcPr>
            <w:tcW w:w="2698" w:type="dxa"/>
          </w:tcPr>
          <w:p w14:paraId="1168AD75" w14:textId="77777777" w:rsidR="005D21F2" w:rsidRPr="00483F84" w:rsidRDefault="005D21F2" w:rsidP="005D21F2">
            <w:pPr>
              <w:pStyle w:val="NoSpacing"/>
              <w:jc w:val="center"/>
              <w:rPr>
                <w:rFonts w:eastAsia="Malgun Gothic"/>
                <w:sz w:val="24"/>
                <w:szCs w:val="24"/>
                <w:lang w:eastAsia="ko-KR"/>
              </w:rPr>
            </w:pPr>
            <w:r>
              <w:rPr>
                <w:rFonts w:eastAsia="Malgun Gothic"/>
                <w:sz w:val="24"/>
                <w:szCs w:val="24"/>
                <w:lang w:eastAsia="ko-KR"/>
              </w:rPr>
              <w:t>0</w:t>
            </w:r>
          </w:p>
        </w:tc>
        <w:tc>
          <w:tcPr>
            <w:tcW w:w="2702" w:type="dxa"/>
          </w:tcPr>
          <w:p w14:paraId="77D30EE8" w14:textId="77777777" w:rsidR="005D21F2" w:rsidRPr="00483F84" w:rsidRDefault="005D21F2" w:rsidP="005D21F2">
            <w:pPr>
              <w:pStyle w:val="NoSpacing"/>
              <w:jc w:val="center"/>
              <w:rPr>
                <w:rFonts w:eastAsia="Malgun Gothic"/>
                <w:sz w:val="24"/>
                <w:szCs w:val="24"/>
                <w:lang w:eastAsia="ko-KR"/>
              </w:rPr>
            </w:pPr>
            <w:r>
              <w:rPr>
                <w:rFonts w:eastAsia="Malgun Gothic"/>
                <w:sz w:val="28"/>
                <w:szCs w:val="28"/>
                <w:lang w:eastAsia="ko-KR"/>
              </w:rPr>
              <w:t>0</w:t>
            </w:r>
          </w:p>
        </w:tc>
        <w:tc>
          <w:tcPr>
            <w:tcW w:w="2698" w:type="dxa"/>
          </w:tcPr>
          <w:p w14:paraId="76EFDD54" w14:textId="77777777" w:rsidR="005D21F2" w:rsidRPr="00483F84" w:rsidRDefault="005D21F2" w:rsidP="005D21F2">
            <w:pPr>
              <w:pStyle w:val="NoSpacing"/>
              <w:jc w:val="center"/>
              <w:rPr>
                <w:rFonts w:eastAsia="Malgun Gothic"/>
                <w:sz w:val="24"/>
                <w:szCs w:val="24"/>
                <w:lang w:eastAsia="ko-KR"/>
              </w:rPr>
            </w:pPr>
            <w:r>
              <w:rPr>
                <w:rFonts w:eastAsia="Malgun Gothic"/>
                <w:sz w:val="24"/>
                <w:szCs w:val="24"/>
                <w:lang w:eastAsia="ko-KR"/>
              </w:rPr>
              <w:t>0</w:t>
            </w:r>
          </w:p>
        </w:tc>
      </w:tr>
    </w:tbl>
    <w:p w14:paraId="196F3C07" w14:textId="77777777" w:rsidR="00D913B9" w:rsidRPr="00483F84" w:rsidRDefault="00D913B9" w:rsidP="00D913B9">
      <w:pPr>
        <w:pStyle w:val="NoSpacing"/>
        <w:rPr>
          <w:sz w:val="24"/>
          <w:szCs w:val="24"/>
        </w:rPr>
      </w:pPr>
    </w:p>
    <w:p w14:paraId="5B5E9190"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Self-Employed/Freelance Positions</w:t>
      </w:r>
    </w:p>
    <w:tbl>
      <w:tblPr>
        <w:tblStyle w:val="TableGrid"/>
        <w:tblW w:w="10890" w:type="dxa"/>
        <w:tblInd w:w="-95" w:type="dxa"/>
        <w:tblLook w:val="04A0" w:firstRow="1" w:lastRow="0" w:firstColumn="1" w:lastColumn="0" w:noHBand="0" w:noVBand="1"/>
      </w:tblPr>
      <w:tblGrid>
        <w:gridCol w:w="2849"/>
        <w:gridCol w:w="4441"/>
        <w:gridCol w:w="3600"/>
      </w:tblGrid>
      <w:tr w:rsidR="00D913B9" w:rsidRPr="00483F84" w14:paraId="2878E316" w14:textId="77777777" w:rsidTr="00353F82">
        <w:tc>
          <w:tcPr>
            <w:tcW w:w="2849" w:type="dxa"/>
          </w:tcPr>
          <w:p w14:paraId="560323EB"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4441" w:type="dxa"/>
          </w:tcPr>
          <w:p w14:paraId="5185C9B5"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Self-Employed or Working Freelance</w:t>
            </w:r>
          </w:p>
        </w:tc>
        <w:tc>
          <w:tcPr>
            <w:tcW w:w="3600" w:type="dxa"/>
          </w:tcPr>
          <w:p w14:paraId="14980EB5"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5D21F2" w:rsidRPr="00483F84" w14:paraId="7E3C789B" w14:textId="77777777" w:rsidTr="00353F82">
        <w:tc>
          <w:tcPr>
            <w:tcW w:w="2849" w:type="dxa"/>
          </w:tcPr>
          <w:p w14:paraId="40AC98B6" w14:textId="0115CF33" w:rsidR="005D21F2" w:rsidRPr="00483F84" w:rsidRDefault="005D21F2" w:rsidP="005D21F2">
            <w:pPr>
              <w:pStyle w:val="NoSpacing"/>
              <w:jc w:val="center"/>
              <w:rPr>
                <w:rFonts w:eastAsia="Malgun Gothic"/>
                <w:sz w:val="24"/>
                <w:szCs w:val="24"/>
                <w:lang w:eastAsia="ko-KR"/>
              </w:rPr>
            </w:pPr>
            <w:r>
              <w:rPr>
                <w:sz w:val="28"/>
                <w:szCs w:val="28"/>
              </w:rPr>
              <w:t>2020</w:t>
            </w:r>
          </w:p>
        </w:tc>
        <w:tc>
          <w:tcPr>
            <w:tcW w:w="4441" w:type="dxa"/>
          </w:tcPr>
          <w:p w14:paraId="386B502A" w14:textId="77777777" w:rsidR="005D21F2" w:rsidRPr="00483F84" w:rsidRDefault="005D21F2" w:rsidP="005D21F2">
            <w:pPr>
              <w:pStyle w:val="NoSpacing"/>
              <w:jc w:val="center"/>
              <w:rPr>
                <w:rFonts w:eastAsia="Malgun Gothic"/>
                <w:sz w:val="24"/>
                <w:szCs w:val="24"/>
                <w:lang w:eastAsia="ko-KR"/>
              </w:rPr>
            </w:pPr>
            <w:r>
              <w:rPr>
                <w:rFonts w:eastAsia="Malgun Gothic"/>
                <w:sz w:val="24"/>
                <w:szCs w:val="24"/>
                <w:lang w:eastAsia="ko-KR"/>
              </w:rPr>
              <w:t>0</w:t>
            </w:r>
          </w:p>
        </w:tc>
        <w:tc>
          <w:tcPr>
            <w:tcW w:w="3600" w:type="dxa"/>
          </w:tcPr>
          <w:p w14:paraId="07EF3121" w14:textId="77777777" w:rsidR="005D21F2" w:rsidRPr="00483F84" w:rsidRDefault="005D21F2" w:rsidP="005D21F2">
            <w:pPr>
              <w:pStyle w:val="NoSpacing"/>
              <w:jc w:val="center"/>
              <w:rPr>
                <w:rFonts w:eastAsia="Malgun Gothic"/>
                <w:sz w:val="24"/>
                <w:szCs w:val="24"/>
                <w:lang w:eastAsia="ko-KR"/>
              </w:rPr>
            </w:pPr>
            <w:r>
              <w:rPr>
                <w:rFonts w:eastAsia="Malgun Gothic"/>
                <w:sz w:val="24"/>
                <w:szCs w:val="24"/>
                <w:lang w:eastAsia="ko-KR"/>
              </w:rPr>
              <w:t>0</w:t>
            </w:r>
          </w:p>
        </w:tc>
      </w:tr>
      <w:tr w:rsidR="005D21F2" w:rsidRPr="00483F84" w14:paraId="53A37EFA" w14:textId="77777777" w:rsidTr="00353F82">
        <w:tc>
          <w:tcPr>
            <w:tcW w:w="2849" w:type="dxa"/>
          </w:tcPr>
          <w:p w14:paraId="70EBC64C" w14:textId="58403BE5" w:rsidR="005D21F2" w:rsidRPr="00483F84" w:rsidRDefault="005D21F2" w:rsidP="005D21F2">
            <w:pPr>
              <w:pStyle w:val="NoSpacing"/>
              <w:jc w:val="center"/>
              <w:rPr>
                <w:rFonts w:eastAsia="Malgun Gothic"/>
                <w:sz w:val="24"/>
                <w:szCs w:val="24"/>
                <w:lang w:eastAsia="ko-KR"/>
              </w:rPr>
            </w:pPr>
            <w:r>
              <w:rPr>
                <w:sz w:val="28"/>
                <w:szCs w:val="28"/>
              </w:rPr>
              <w:t>2021</w:t>
            </w:r>
          </w:p>
        </w:tc>
        <w:tc>
          <w:tcPr>
            <w:tcW w:w="4441" w:type="dxa"/>
          </w:tcPr>
          <w:p w14:paraId="20233258" w14:textId="77777777" w:rsidR="005D21F2" w:rsidRPr="00483F84" w:rsidRDefault="005D21F2" w:rsidP="005D21F2">
            <w:pPr>
              <w:pStyle w:val="NoSpacing"/>
              <w:jc w:val="center"/>
              <w:rPr>
                <w:rFonts w:eastAsia="Malgun Gothic"/>
                <w:sz w:val="24"/>
                <w:szCs w:val="24"/>
                <w:lang w:eastAsia="ko-KR"/>
              </w:rPr>
            </w:pPr>
            <w:r>
              <w:rPr>
                <w:rFonts w:eastAsia="Malgun Gothic"/>
                <w:sz w:val="24"/>
                <w:szCs w:val="24"/>
                <w:lang w:eastAsia="ko-KR"/>
              </w:rPr>
              <w:t>0</w:t>
            </w:r>
          </w:p>
        </w:tc>
        <w:tc>
          <w:tcPr>
            <w:tcW w:w="3600" w:type="dxa"/>
          </w:tcPr>
          <w:p w14:paraId="014F20A1" w14:textId="77777777" w:rsidR="005D21F2" w:rsidRPr="00483F84" w:rsidRDefault="005D21F2" w:rsidP="005D21F2">
            <w:pPr>
              <w:pStyle w:val="NoSpacing"/>
              <w:jc w:val="center"/>
              <w:rPr>
                <w:rFonts w:eastAsia="Malgun Gothic"/>
                <w:sz w:val="24"/>
                <w:szCs w:val="24"/>
                <w:lang w:eastAsia="ko-KR"/>
              </w:rPr>
            </w:pPr>
            <w:r>
              <w:rPr>
                <w:rFonts w:eastAsia="Malgun Gothic"/>
                <w:sz w:val="24"/>
                <w:szCs w:val="24"/>
                <w:lang w:eastAsia="ko-KR"/>
              </w:rPr>
              <w:t>0</w:t>
            </w:r>
          </w:p>
        </w:tc>
      </w:tr>
    </w:tbl>
    <w:p w14:paraId="424B2965" w14:textId="77777777" w:rsidR="00D913B9" w:rsidRPr="00483F84" w:rsidRDefault="00D913B9" w:rsidP="00D913B9">
      <w:pPr>
        <w:pStyle w:val="NoSpacing"/>
        <w:jc w:val="center"/>
        <w:rPr>
          <w:sz w:val="24"/>
          <w:szCs w:val="24"/>
        </w:rPr>
      </w:pPr>
    </w:p>
    <w:p w14:paraId="587FCE33" w14:textId="77777777" w:rsidR="00D913B9" w:rsidRPr="00483F84" w:rsidRDefault="00D913B9" w:rsidP="00D913B9">
      <w:pPr>
        <w:pStyle w:val="NoSpacing"/>
        <w:jc w:val="center"/>
        <w:rPr>
          <w:rFonts w:eastAsia="Malgun Gothic"/>
          <w:b/>
          <w:sz w:val="24"/>
          <w:szCs w:val="24"/>
          <w:u w:val="single"/>
          <w:lang w:eastAsia="ko-KR"/>
        </w:rPr>
      </w:pPr>
      <w:r w:rsidRPr="00483F84">
        <w:rPr>
          <w:rFonts w:eastAsia="Malgun Gothic"/>
          <w:b/>
          <w:sz w:val="24"/>
          <w:szCs w:val="24"/>
          <w:u w:val="single"/>
          <w:lang w:eastAsia="ko-KR"/>
        </w:rPr>
        <w:t>Institutional Employment</w:t>
      </w:r>
    </w:p>
    <w:tbl>
      <w:tblPr>
        <w:tblStyle w:val="TableGrid"/>
        <w:tblW w:w="10890" w:type="dxa"/>
        <w:tblInd w:w="-95" w:type="dxa"/>
        <w:tblLook w:val="04A0" w:firstRow="1" w:lastRow="0" w:firstColumn="1" w:lastColumn="0" w:noHBand="0" w:noVBand="1"/>
      </w:tblPr>
      <w:tblGrid>
        <w:gridCol w:w="2849"/>
        <w:gridCol w:w="4441"/>
        <w:gridCol w:w="3600"/>
      </w:tblGrid>
      <w:tr w:rsidR="00D913B9" w:rsidRPr="00483F84" w14:paraId="5B601987" w14:textId="77777777" w:rsidTr="00353F82">
        <w:tc>
          <w:tcPr>
            <w:tcW w:w="2849" w:type="dxa"/>
          </w:tcPr>
          <w:p w14:paraId="3A165172"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Calendar Year</w:t>
            </w:r>
          </w:p>
        </w:tc>
        <w:tc>
          <w:tcPr>
            <w:tcW w:w="4441" w:type="dxa"/>
          </w:tcPr>
          <w:p w14:paraId="053F50DE"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Graduates Employed who are Employed by the Institution, an Employer Owned by the Institution, or an Employer who Shares Ownership with the Institution</w:t>
            </w:r>
          </w:p>
        </w:tc>
        <w:tc>
          <w:tcPr>
            <w:tcW w:w="3600" w:type="dxa"/>
          </w:tcPr>
          <w:p w14:paraId="690E0EF1" w14:textId="77777777" w:rsidR="00D913B9" w:rsidRPr="00483F84" w:rsidRDefault="00D913B9" w:rsidP="00353F82">
            <w:pPr>
              <w:pStyle w:val="NoSpacing"/>
              <w:jc w:val="center"/>
              <w:rPr>
                <w:rFonts w:eastAsia="Malgun Gothic"/>
                <w:b/>
                <w:sz w:val="24"/>
                <w:szCs w:val="24"/>
                <w:lang w:eastAsia="ko-KR"/>
              </w:rPr>
            </w:pPr>
            <w:r w:rsidRPr="00483F84">
              <w:rPr>
                <w:rFonts w:eastAsia="Malgun Gothic"/>
                <w:b/>
                <w:sz w:val="24"/>
                <w:szCs w:val="24"/>
                <w:lang w:eastAsia="ko-KR"/>
              </w:rPr>
              <w:t>Total Graduates Employed in the Field</w:t>
            </w:r>
          </w:p>
        </w:tc>
      </w:tr>
      <w:tr w:rsidR="005D21F2" w:rsidRPr="00483F84" w14:paraId="4F6AC31D" w14:textId="77777777" w:rsidTr="00353F82">
        <w:tc>
          <w:tcPr>
            <w:tcW w:w="2849" w:type="dxa"/>
          </w:tcPr>
          <w:p w14:paraId="10C0320D" w14:textId="734A105A" w:rsidR="005D21F2" w:rsidRPr="00483F84" w:rsidRDefault="005D21F2" w:rsidP="005D21F2">
            <w:pPr>
              <w:pStyle w:val="NoSpacing"/>
              <w:jc w:val="center"/>
              <w:rPr>
                <w:rFonts w:eastAsia="Malgun Gothic"/>
                <w:sz w:val="24"/>
                <w:szCs w:val="24"/>
                <w:lang w:eastAsia="ko-KR"/>
              </w:rPr>
            </w:pPr>
            <w:r>
              <w:rPr>
                <w:sz w:val="28"/>
                <w:szCs w:val="28"/>
              </w:rPr>
              <w:t>2020</w:t>
            </w:r>
          </w:p>
        </w:tc>
        <w:tc>
          <w:tcPr>
            <w:tcW w:w="4441" w:type="dxa"/>
          </w:tcPr>
          <w:p w14:paraId="384CE6AD" w14:textId="77777777" w:rsidR="005D21F2" w:rsidRPr="00483F84" w:rsidRDefault="005D21F2" w:rsidP="005D21F2">
            <w:pPr>
              <w:pStyle w:val="NoSpacing"/>
              <w:jc w:val="center"/>
              <w:rPr>
                <w:rFonts w:eastAsia="Malgun Gothic"/>
                <w:sz w:val="24"/>
                <w:szCs w:val="24"/>
                <w:lang w:eastAsia="ko-KR"/>
              </w:rPr>
            </w:pPr>
            <w:r>
              <w:rPr>
                <w:rFonts w:eastAsia="Malgun Gothic"/>
                <w:sz w:val="24"/>
                <w:szCs w:val="24"/>
                <w:lang w:eastAsia="ko-KR"/>
              </w:rPr>
              <w:t>0</w:t>
            </w:r>
          </w:p>
        </w:tc>
        <w:tc>
          <w:tcPr>
            <w:tcW w:w="3600" w:type="dxa"/>
          </w:tcPr>
          <w:p w14:paraId="793A5F66" w14:textId="77777777" w:rsidR="005D21F2" w:rsidRPr="00483F84" w:rsidRDefault="005D21F2" w:rsidP="005D21F2">
            <w:pPr>
              <w:pStyle w:val="NoSpacing"/>
              <w:jc w:val="center"/>
              <w:rPr>
                <w:rFonts w:eastAsia="Malgun Gothic"/>
                <w:sz w:val="24"/>
                <w:szCs w:val="24"/>
                <w:lang w:eastAsia="ko-KR"/>
              </w:rPr>
            </w:pPr>
            <w:r>
              <w:rPr>
                <w:rFonts w:eastAsia="Malgun Gothic"/>
                <w:sz w:val="24"/>
                <w:szCs w:val="24"/>
                <w:lang w:eastAsia="ko-KR"/>
              </w:rPr>
              <w:t>0</w:t>
            </w:r>
          </w:p>
        </w:tc>
      </w:tr>
      <w:tr w:rsidR="005D21F2" w14:paraId="22994BC5" w14:textId="77777777" w:rsidTr="00353F82">
        <w:tc>
          <w:tcPr>
            <w:tcW w:w="2849" w:type="dxa"/>
          </w:tcPr>
          <w:p w14:paraId="4DCC2180" w14:textId="06019BBC" w:rsidR="005D21F2" w:rsidRPr="00243823" w:rsidRDefault="005D21F2" w:rsidP="005D21F2">
            <w:pPr>
              <w:pStyle w:val="NoSpacing"/>
              <w:jc w:val="center"/>
              <w:rPr>
                <w:rFonts w:eastAsia="Malgun Gothic"/>
                <w:sz w:val="24"/>
                <w:szCs w:val="24"/>
                <w:lang w:eastAsia="ko-KR"/>
              </w:rPr>
            </w:pPr>
            <w:r>
              <w:rPr>
                <w:sz w:val="28"/>
                <w:szCs w:val="28"/>
              </w:rPr>
              <w:t>2021</w:t>
            </w:r>
          </w:p>
        </w:tc>
        <w:tc>
          <w:tcPr>
            <w:tcW w:w="4441" w:type="dxa"/>
          </w:tcPr>
          <w:p w14:paraId="2B2E0FE8" w14:textId="77777777" w:rsidR="005D21F2" w:rsidRPr="00243823" w:rsidRDefault="005D21F2" w:rsidP="005D21F2">
            <w:pPr>
              <w:pStyle w:val="NoSpacing"/>
              <w:jc w:val="center"/>
              <w:rPr>
                <w:rFonts w:eastAsia="Malgun Gothic"/>
                <w:sz w:val="24"/>
                <w:szCs w:val="24"/>
                <w:lang w:eastAsia="ko-KR"/>
              </w:rPr>
            </w:pPr>
            <w:r>
              <w:rPr>
                <w:rFonts w:eastAsia="Malgun Gothic"/>
                <w:sz w:val="24"/>
                <w:szCs w:val="24"/>
                <w:lang w:eastAsia="ko-KR"/>
              </w:rPr>
              <w:t>0</w:t>
            </w:r>
          </w:p>
        </w:tc>
        <w:tc>
          <w:tcPr>
            <w:tcW w:w="3600" w:type="dxa"/>
          </w:tcPr>
          <w:p w14:paraId="2124FA0B" w14:textId="77777777" w:rsidR="005D21F2" w:rsidRPr="00243823" w:rsidRDefault="005D21F2" w:rsidP="005D21F2">
            <w:pPr>
              <w:pStyle w:val="NoSpacing"/>
              <w:jc w:val="center"/>
              <w:rPr>
                <w:rFonts w:eastAsia="Malgun Gothic"/>
                <w:sz w:val="24"/>
                <w:szCs w:val="24"/>
                <w:lang w:eastAsia="ko-KR"/>
              </w:rPr>
            </w:pPr>
            <w:r>
              <w:rPr>
                <w:rFonts w:eastAsia="Malgun Gothic"/>
                <w:sz w:val="24"/>
                <w:szCs w:val="24"/>
                <w:lang w:eastAsia="ko-KR"/>
              </w:rPr>
              <w:t>0</w:t>
            </w:r>
          </w:p>
        </w:tc>
      </w:tr>
    </w:tbl>
    <w:p w14:paraId="6DFC7AE3" w14:textId="77777777" w:rsidR="00D913B9" w:rsidRDefault="00D913B9" w:rsidP="00D913B9">
      <w:pPr>
        <w:pStyle w:val="NoSpacing"/>
        <w:jc w:val="center"/>
        <w:rPr>
          <w:sz w:val="24"/>
          <w:szCs w:val="24"/>
        </w:rPr>
      </w:pPr>
    </w:p>
    <w:p w14:paraId="0A034AC2" w14:textId="77777777" w:rsidR="00D913B9" w:rsidRPr="0030656F" w:rsidRDefault="00D913B9" w:rsidP="00D913B9">
      <w:pPr>
        <w:pStyle w:val="NoSpacing"/>
        <w:ind w:firstLine="720"/>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3B57A45B" w14:textId="77777777" w:rsidR="00D913B9" w:rsidRDefault="00D913B9" w:rsidP="00D913B9">
      <w:pPr>
        <w:pStyle w:val="NoSpacing"/>
        <w:ind w:firstLine="720"/>
        <w:rPr>
          <w:b/>
          <w:sz w:val="24"/>
          <w:szCs w:val="24"/>
          <w:lang w:eastAsia="ko-KR"/>
        </w:rPr>
      </w:pPr>
      <w:r w:rsidRPr="0030656F">
        <w:rPr>
          <w:b/>
          <w:sz w:val="24"/>
          <w:szCs w:val="24"/>
        </w:rPr>
        <w:t>Initial only after you have had sufficient time to read and understand the information.</w:t>
      </w:r>
    </w:p>
    <w:p w14:paraId="2C491386" w14:textId="77777777" w:rsidR="00D913B9" w:rsidRDefault="00D913B9" w:rsidP="00D913B9">
      <w:pPr>
        <w:pStyle w:val="NoSpacing"/>
        <w:jc w:val="center"/>
        <w:rPr>
          <w:b/>
          <w:sz w:val="28"/>
          <w:szCs w:val="28"/>
        </w:rPr>
      </w:pPr>
    </w:p>
    <w:p w14:paraId="0A7EB4B4"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39E719A2"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71CF3730"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4DB8A7CF"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400A93DB" w14:textId="77777777" w:rsidR="00D913B9" w:rsidRDefault="00D913B9" w:rsidP="00D913B9">
      <w:pPr>
        <w:pStyle w:val="HTMLPreformatted"/>
        <w:shd w:val="clear" w:color="auto" w:fill="FFFFFF"/>
        <w:jc w:val="center"/>
        <w:rPr>
          <w:rFonts w:asciiTheme="minorHAnsi" w:eastAsia="Malgun Gothic" w:hAnsiTheme="minorHAnsi"/>
          <w:b/>
          <w:sz w:val="24"/>
          <w:szCs w:val="24"/>
          <w:u w:val="single"/>
        </w:rPr>
      </w:pPr>
      <w:r w:rsidRPr="007040B3">
        <w:rPr>
          <w:rFonts w:asciiTheme="minorHAnsi" w:hAnsiTheme="minorHAnsi" w:cstheme="minorHAnsi"/>
          <w:b/>
          <w:sz w:val="28"/>
          <w:szCs w:val="28"/>
          <w:u w:val="single"/>
        </w:rPr>
        <w:t>License Examination Passage Rates</w:t>
      </w:r>
      <w:r>
        <w:rPr>
          <w:rFonts w:asciiTheme="minorHAnsi" w:hAnsiTheme="minorHAnsi" w:cstheme="minorHAnsi"/>
          <w:b/>
          <w:sz w:val="28"/>
          <w:szCs w:val="28"/>
          <w:u w:val="single"/>
        </w:rPr>
        <w:t xml:space="preserve"> </w:t>
      </w:r>
    </w:p>
    <w:p w14:paraId="70D7025C" w14:textId="77777777" w:rsidR="00D913B9" w:rsidRPr="00FD07AA" w:rsidRDefault="00D913B9" w:rsidP="00D913B9">
      <w:pPr>
        <w:pStyle w:val="HTMLPreformatted"/>
        <w:shd w:val="clear" w:color="auto" w:fill="FFFFFF"/>
        <w:jc w:val="center"/>
        <w:rPr>
          <w:rFonts w:ascii="inherit" w:hAnsi="inherit"/>
          <w:bCs/>
          <w:i/>
          <w:iCs/>
          <w:color w:val="212121"/>
        </w:rPr>
      </w:pPr>
      <w:r w:rsidRPr="00FD07AA">
        <w:rPr>
          <w:rFonts w:asciiTheme="minorHAnsi" w:eastAsia="Malgun Gothic" w:hAnsiTheme="minorHAnsi"/>
          <w:bCs/>
          <w:i/>
          <w:iCs/>
          <w:sz w:val="24"/>
          <w:szCs w:val="24"/>
        </w:rPr>
        <w:t>includes data for the two calendar years prior to reporting</w:t>
      </w:r>
    </w:p>
    <w:p w14:paraId="03828068" w14:textId="77777777" w:rsidR="00D913B9" w:rsidRPr="00213AA9"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4"/>
        <w:gridCol w:w="1975"/>
        <w:gridCol w:w="1975"/>
        <w:gridCol w:w="2152"/>
        <w:gridCol w:w="2264"/>
        <w:gridCol w:w="1170"/>
      </w:tblGrid>
      <w:tr w:rsidR="00D913B9" w14:paraId="44CE9318" w14:textId="77777777" w:rsidTr="00353F82">
        <w:tc>
          <w:tcPr>
            <w:tcW w:w="1254" w:type="dxa"/>
          </w:tcPr>
          <w:p w14:paraId="4084C85C" w14:textId="77777777" w:rsidR="00D913B9" w:rsidRPr="00825BBA" w:rsidRDefault="00D913B9" w:rsidP="00353F82">
            <w:pPr>
              <w:pStyle w:val="NoSpacing"/>
              <w:jc w:val="center"/>
              <w:rPr>
                <w:b/>
                <w:sz w:val="28"/>
                <w:szCs w:val="28"/>
              </w:rPr>
            </w:pPr>
            <w:r w:rsidRPr="00825BBA">
              <w:rPr>
                <w:b/>
                <w:sz w:val="28"/>
                <w:szCs w:val="28"/>
              </w:rPr>
              <w:t xml:space="preserve">Calendar </w:t>
            </w:r>
          </w:p>
          <w:p w14:paraId="41073C33" w14:textId="77777777" w:rsidR="00D913B9" w:rsidRDefault="00D913B9" w:rsidP="00353F82">
            <w:pPr>
              <w:pStyle w:val="NoSpacing"/>
              <w:jc w:val="center"/>
              <w:rPr>
                <w:b/>
                <w:sz w:val="28"/>
                <w:szCs w:val="28"/>
              </w:rPr>
            </w:pPr>
            <w:r w:rsidRPr="00825BBA">
              <w:rPr>
                <w:b/>
                <w:sz w:val="28"/>
                <w:szCs w:val="28"/>
              </w:rPr>
              <w:t>Year</w:t>
            </w:r>
          </w:p>
          <w:p w14:paraId="4D9D5501" w14:textId="77777777" w:rsidR="00D913B9" w:rsidRPr="00825BBA" w:rsidRDefault="00D913B9" w:rsidP="00353F82">
            <w:pPr>
              <w:pStyle w:val="NoSpacing"/>
              <w:jc w:val="center"/>
              <w:rPr>
                <w:b/>
                <w:sz w:val="24"/>
                <w:szCs w:val="24"/>
              </w:rPr>
            </w:pPr>
          </w:p>
        </w:tc>
        <w:tc>
          <w:tcPr>
            <w:tcW w:w="1975" w:type="dxa"/>
          </w:tcPr>
          <w:p w14:paraId="27D2F775"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636C1327" w14:textId="77777777" w:rsidR="00D913B9" w:rsidRPr="00825BBA" w:rsidRDefault="00D913B9" w:rsidP="00353F82">
            <w:pPr>
              <w:pStyle w:val="HTMLPreformatted"/>
              <w:shd w:val="clear" w:color="auto" w:fill="FFFFFF"/>
              <w:jc w:val="center"/>
              <w:rPr>
                <w:b/>
                <w:sz w:val="28"/>
                <w:szCs w:val="28"/>
              </w:rPr>
            </w:pPr>
          </w:p>
        </w:tc>
        <w:tc>
          <w:tcPr>
            <w:tcW w:w="1975" w:type="dxa"/>
          </w:tcPr>
          <w:p w14:paraId="44279C3B" w14:textId="77777777" w:rsidR="00D913B9" w:rsidRDefault="00D913B9" w:rsidP="00353F82">
            <w:pPr>
              <w:pStyle w:val="NoSpacing"/>
              <w:jc w:val="center"/>
              <w:rPr>
                <w:b/>
                <w:sz w:val="28"/>
                <w:szCs w:val="28"/>
                <w:lang w:eastAsia="ko-KR"/>
              </w:rPr>
            </w:pPr>
            <w:r>
              <w:rPr>
                <w:b/>
                <w:sz w:val="28"/>
                <w:szCs w:val="28"/>
              </w:rPr>
              <w:t>Number of Graduates Taking Exam</w:t>
            </w:r>
          </w:p>
          <w:p w14:paraId="3EA14DD6" w14:textId="77777777" w:rsidR="00D913B9" w:rsidRPr="00825BBA" w:rsidRDefault="00D913B9" w:rsidP="00353F82">
            <w:pPr>
              <w:pStyle w:val="HTMLPreformatted"/>
              <w:shd w:val="clear" w:color="auto" w:fill="FFFFFF"/>
              <w:rPr>
                <w:b/>
                <w:sz w:val="28"/>
                <w:szCs w:val="28"/>
              </w:rPr>
            </w:pPr>
          </w:p>
        </w:tc>
        <w:tc>
          <w:tcPr>
            <w:tcW w:w="2152" w:type="dxa"/>
          </w:tcPr>
          <w:p w14:paraId="4D33F2BE"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5CF4415B" w14:textId="77777777" w:rsidR="00D913B9" w:rsidRPr="00825BBA" w:rsidRDefault="00D913B9" w:rsidP="00353F82">
            <w:pPr>
              <w:pStyle w:val="HTMLPreformatted"/>
              <w:shd w:val="clear" w:color="auto" w:fill="FFFFFF"/>
              <w:jc w:val="center"/>
              <w:rPr>
                <w:b/>
                <w:sz w:val="28"/>
                <w:szCs w:val="28"/>
              </w:rPr>
            </w:pPr>
          </w:p>
        </w:tc>
        <w:tc>
          <w:tcPr>
            <w:tcW w:w="2264" w:type="dxa"/>
          </w:tcPr>
          <w:p w14:paraId="217C3433"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34EB50D6" w14:textId="77777777" w:rsidR="00D913B9" w:rsidRPr="0030656F" w:rsidRDefault="00D913B9" w:rsidP="00353F82">
            <w:pPr>
              <w:pStyle w:val="HTMLPreformatted"/>
              <w:shd w:val="clear" w:color="auto" w:fill="FFFFFF"/>
              <w:rPr>
                <w:b/>
                <w:sz w:val="28"/>
                <w:szCs w:val="28"/>
              </w:rPr>
            </w:pPr>
          </w:p>
        </w:tc>
        <w:tc>
          <w:tcPr>
            <w:tcW w:w="1170" w:type="dxa"/>
          </w:tcPr>
          <w:p w14:paraId="4288E015" w14:textId="77777777" w:rsidR="00D913B9" w:rsidRDefault="00D913B9" w:rsidP="00353F82">
            <w:pPr>
              <w:pStyle w:val="NoSpacing"/>
              <w:jc w:val="center"/>
              <w:rPr>
                <w:b/>
                <w:sz w:val="28"/>
                <w:szCs w:val="28"/>
              </w:rPr>
            </w:pPr>
            <w:r>
              <w:rPr>
                <w:b/>
                <w:sz w:val="28"/>
                <w:szCs w:val="28"/>
              </w:rPr>
              <w:t>Passage</w:t>
            </w:r>
          </w:p>
          <w:p w14:paraId="18096444" w14:textId="77777777" w:rsidR="00D913B9" w:rsidRDefault="00D913B9" w:rsidP="00353F82">
            <w:pPr>
              <w:pStyle w:val="NoSpacing"/>
              <w:jc w:val="center"/>
              <w:rPr>
                <w:b/>
                <w:sz w:val="28"/>
                <w:szCs w:val="28"/>
                <w:lang w:eastAsia="ko-KR"/>
              </w:rPr>
            </w:pPr>
            <w:r>
              <w:rPr>
                <w:b/>
                <w:sz w:val="28"/>
                <w:szCs w:val="28"/>
              </w:rPr>
              <w:t>Rate</w:t>
            </w:r>
          </w:p>
          <w:p w14:paraId="3B5847FD" w14:textId="77777777" w:rsidR="00D913B9" w:rsidRPr="0030656F" w:rsidRDefault="00D913B9" w:rsidP="00353F82">
            <w:pPr>
              <w:pStyle w:val="HTMLPreformatted"/>
              <w:shd w:val="clear" w:color="auto" w:fill="FFFFFF"/>
              <w:rPr>
                <w:b/>
                <w:sz w:val="28"/>
                <w:szCs w:val="28"/>
              </w:rPr>
            </w:pPr>
          </w:p>
        </w:tc>
      </w:tr>
      <w:tr w:rsidR="00A70DB8" w14:paraId="4CC2BA96" w14:textId="77777777" w:rsidTr="00353F82">
        <w:tc>
          <w:tcPr>
            <w:tcW w:w="1254" w:type="dxa"/>
          </w:tcPr>
          <w:p w14:paraId="43EDE5EC" w14:textId="2D8B551C" w:rsidR="00A70DB8" w:rsidRDefault="00A70DB8" w:rsidP="00A70DB8">
            <w:pPr>
              <w:pStyle w:val="NoSpacing"/>
              <w:jc w:val="center"/>
              <w:rPr>
                <w:sz w:val="28"/>
                <w:szCs w:val="28"/>
              </w:rPr>
            </w:pPr>
            <w:r>
              <w:rPr>
                <w:sz w:val="28"/>
                <w:szCs w:val="28"/>
              </w:rPr>
              <w:t>2020</w:t>
            </w:r>
          </w:p>
        </w:tc>
        <w:tc>
          <w:tcPr>
            <w:tcW w:w="1975" w:type="dxa"/>
          </w:tcPr>
          <w:p w14:paraId="189A5F49" w14:textId="77777777" w:rsidR="00A70DB8" w:rsidRDefault="00A70DB8" w:rsidP="00A70DB8">
            <w:pPr>
              <w:pStyle w:val="NoSpacing"/>
              <w:jc w:val="center"/>
              <w:rPr>
                <w:sz w:val="28"/>
                <w:szCs w:val="28"/>
              </w:rPr>
            </w:pPr>
            <w:r>
              <w:rPr>
                <w:sz w:val="28"/>
                <w:szCs w:val="28"/>
              </w:rPr>
              <w:t>0</w:t>
            </w:r>
          </w:p>
        </w:tc>
        <w:tc>
          <w:tcPr>
            <w:tcW w:w="1975" w:type="dxa"/>
          </w:tcPr>
          <w:p w14:paraId="7546311C" w14:textId="77777777" w:rsidR="00A70DB8" w:rsidRDefault="00A70DB8" w:rsidP="00A70DB8">
            <w:pPr>
              <w:pStyle w:val="NoSpacing"/>
              <w:jc w:val="center"/>
              <w:rPr>
                <w:sz w:val="28"/>
                <w:szCs w:val="28"/>
              </w:rPr>
            </w:pPr>
            <w:r>
              <w:rPr>
                <w:sz w:val="28"/>
                <w:szCs w:val="28"/>
              </w:rPr>
              <w:t>0</w:t>
            </w:r>
          </w:p>
        </w:tc>
        <w:tc>
          <w:tcPr>
            <w:tcW w:w="2152" w:type="dxa"/>
          </w:tcPr>
          <w:p w14:paraId="20D6E4DA" w14:textId="77777777" w:rsidR="00A70DB8" w:rsidRDefault="00A70DB8" w:rsidP="00A70DB8">
            <w:pPr>
              <w:pStyle w:val="NoSpacing"/>
              <w:jc w:val="center"/>
              <w:rPr>
                <w:sz w:val="28"/>
                <w:szCs w:val="28"/>
              </w:rPr>
            </w:pPr>
            <w:r>
              <w:rPr>
                <w:sz w:val="28"/>
                <w:szCs w:val="28"/>
              </w:rPr>
              <w:t>0</w:t>
            </w:r>
          </w:p>
        </w:tc>
        <w:tc>
          <w:tcPr>
            <w:tcW w:w="2264" w:type="dxa"/>
          </w:tcPr>
          <w:p w14:paraId="6F164567" w14:textId="77777777" w:rsidR="00A70DB8" w:rsidRDefault="00A70DB8" w:rsidP="00A70DB8">
            <w:pPr>
              <w:pStyle w:val="NoSpacing"/>
              <w:jc w:val="center"/>
              <w:rPr>
                <w:sz w:val="28"/>
                <w:szCs w:val="28"/>
              </w:rPr>
            </w:pPr>
            <w:r>
              <w:rPr>
                <w:sz w:val="28"/>
                <w:szCs w:val="28"/>
              </w:rPr>
              <w:t>0</w:t>
            </w:r>
          </w:p>
        </w:tc>
        <w:tc>
          <w:tcPr>
            <w:tcW w:w="1170" w:type="dxa"/>
          </w:tcPr>
          <w:p w14:paraId="447161D3" w14:textId="77777777" w:rsidR="00A70DB8" w:rsidRDefault="00A70DB8" w:rsidP="00A70DB8">
            <w:pPr>
              <w:pStyle w:val="NoSpacing"/>
              <w:jc w:val="center"/>
              <w:rPr>
                <w:sz w:val="28"/>
                <w:szCs w:val="28"/>
              </w:rPr>
            </w:pPr>
            <w:r>
              <w:rPr>
                <w:sz w:val="28"/>
                <w:szCs w:val="28"/>
              </w:rPr>
              <w:t>0</w:t>
            </w:r>
          </w:p>
        </w:tc>
      </w:tr>
      <w:tr w:rsidR="00A70DB8" w14:paraId="1914E197" w14:textId="77777777" w:rsidTr="00353F82">
        <w:tc>
          <w:tcPr>
            <w:tcW w:w="1254" w:type="dxa"/>
          </w:tcPr>
          <w:p w14:paraId="657CEBA6" w14:textId="01FCAB79" w:rsidR="00A70DB8" w:rsidRDefault="00A70DB8" w:rsidP="00A70DB8">
            <w:pPr>
              <w:pStyle w:val="NoSpacing"/>
              <w:jc w:val="center"/>
              <w:rPr>
                <w:sz w:val="28"/>
                <w:szCs w:val="28"/>
              </w:rPr>
            </w:pPr>
            <w:r>
              <w:rPr>
                <w:sz w:val="28"/>
                <w:szCs w:val="28"/>
              </w:rPr>
              <w:t>2021</w:t>
            </w:r>
          </w:p>
        </w:tc>
        <w:tc>
          <w:tcPr>
            <w:tcW w:w="1975" w:type="dxa"/>
          </w:tcPr>
          <w:p w14:paraId="0469335F" w14:textId="77777777" w:rsidR="00A70DB8" w:rsidRDefault="00A70DB8" w:rsidP="00A70DB8">
            <w:pPr>
              <w:pStyle w:val="NoSpacing"/>
              <w:jc w:val="center"/>
              <w:rPr>
                <w:sz w:val="28"/>
                <w:szCs w:val="28"/>
              </w:rPr>
            </w:pPr>
            <w:r>
              <w:rPr>
                <w:sz w:val="28"/>
                <w:szCs w:val="28"/>
              </w:rPr>
              <w:t>0</w:t>
            </w:r>
          </w:p>
        </w:tc>
        <w:tc>
          <w:tcPr>
            <w:tcW w:w="1975" w:type="dxa"/>
          </w:tcPr>
          <w:p w14:paraId="52E484D9" w14:textId="77777777" w:rsidR="00A70DB8" w:rsidRDefault="00A70DB8" w:rsidP="00A70DB8">
            <w:pPr>
              <w:pStyle w:val="NoSpacing"/>
              <w:jc w:val="center"/>
              <w:rPr>
                <w:sz w:val="28"/>
                <w:szCs w:val="28"/>
              </w:rPr>
            </w:pPr>
            <w:r>
              <w:rPr>
                <w:sz w:val="28"/>
                <w:szCs w:val="28"/>
              </w:rPr>
              <w:t>0</w:t>
            </w:r>
          </w:p>
        </w:tc>
        <w:tc>
          <w:tcPr>
            <w:tcW w:w="2152" w:type="dxa"/>
          </w:tcPr>
          <w:p w14:paraId="23C961A9" w14:textId="77777777" w:rsidR="00A70DB8" w:rsidRDefault="00A70DB8" w:rsidP="00A70DB8">
            <w:pPr>
              <w:pStyle w:val="NoSpacing"/>
              <w:jc w:val="center"/>
              <w:rPr>
                <w:sz w:val="28"/>
                <w:szCs w:val="28"/>
              </w:rPr>
            </w:pPr>
            <w:r>
              <w:rPr>
                <w:sz w:val="28"/>
                <w:szCs w:val="28"/>
              </w:rPr>
              <w:t>0</w:t>
            </w:r>
          </w:p>
        </w:tc>
        <w:tc>
          <w:tcPr>
            <w:tcW w:w="2264" w:type="dxa"/>
          </w:tcPr>
          <w:p w14:paraId="7FB4484A" w14:textId="77777777" w:rsidR="00A70DB8" w:rsidRDefault="00A70DB8" w:rsidP="00A70DB8">
            <w:pPr>
              <w:pStyle w:val="NoSpacing"/>
              <w:jc w:val="center"/>
              <w:rPr>
                <w:sz w:val="28"/>
                <w:szCs w:val="28"/>
              </w:rPr>
            </w:pPr>
            <w:r>
              <w:rPr>
                <w:sz w:val="28"/>
                <w:szCs w:val="28"/>
              </w:rPr>
              <w:t>0</w:t>
            </w:r>
          </w:p>
        </w:tc>
        <w:tc>
          <w:tcPr>
            <w:tcW w:w="1170" w:type="dxa"/>
          </w:tcPr>
          <w:p w14:paraId="42462C0E" w14:textId="77777777" w:rsidR="00A70DB8" w:rsidRDefault="00A70DB8" w:rsidP="00A70DB8">
            <w:pPr>
              <w:pStyle w:val="NoSpacing"/>
              <w:jc w:val="center"/>
              <w:rPr>
                <w:sz w:val="28"/>
                <w:szCs w:val="28"/>
              </w:rPr>
            </w:pPr>
            <w:r>
              <w:rPr>
                <w:sz w:val="28"/>
                <w:szCs w:val="28"/>
              </w:rPr>
              <w:t>0</w:t>
            </w:r>
          </w:p>
        </w:tc>
      </w:tr>
    </w:tbl>
    <w:p w14:paraId="511F22CA"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32867D6B" w14:textId="77777777" w:rsidR="00D913B9" w:rsidRDefault="00D913B9" w:rsidP="00D913B9">
      <w:pPr>
        <w:pStyle w:val="NoSpacing"/>
        <w:rPr>
          <w:bCs/>
          <w:color w:val="FF0000"/>
          <w:sz w:val="24"/>
          <w:szCs w:val="24"/>
          <w:lang w:eastAsia="ko-KR"/>
        </w:rPr>
      </w:pPr>
    </w:p>
    <w:p w14:paraId="6C864A22"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76D6F980"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302EAD25" w14:textId="77777777" w:rsidR="00D913B9" w:rsidRDefault="00D913B9" w:rsidP="00D913B9">
      <w:pPr>
        <w:pStyle w:val="NoSpacing"/>
        <w:rPr>
          <w:rFonts w:cstheme="minorHAnsi"/>
          <w:b/>
          <w:sz w:val="28"/>
          <w:szCs w:val="28"/>
          <w:u w:val="single"/>
        </w:rPr>
      </w:pPr>
    </w:p>
    <w:p w14:paraId="09B531D9" w14:textId="77777777" w:rsidR="00D913B9" w:rsidRDefault="00D913B9" w:rsidP="00D913B9">
      <w:pPr>
        <w:pStyle w:val="NoSpacing"/>
        <w:jc w:val="center"/>
        <w:rPr>
          <w:rFonts w:cstheme="minorHAnsi"/>
          <w:b/>
          <w:sz w:val="28"/>
          <w:szCs w:val="28"/>
          <w:u w:val="single"/>
        </w:rPr>
      </w:pPr>
      <w:r w:rsidRPr="003842B4">
        <w:rPr>
          <w:rFonts w:cstheme="minorHAnsi"/>
          <w:b/>
          <w:sz w:val="28"/>
          <w:szCs w:val="28"/>
          <w:u w:val="single"/>
        </w:rPr>
        <w:t>Salary and Wage Information</w:t>
      </w:r>
    </w:p>
    <w:p w14:paraId="0745F74D" w14:textId="77777777" w:rsidR="00D913B9" w:rsidRPr="00810CAF" w:rsidRDefault="00D913B9" w:rsidP="00D913B9">
      <w:pPr>
        <w:pStyle w:val="NoSpacing"/>
        <w:jc w:val="center"/>
        <w:rPr>
          <w:rFonts w:ascii="Batang" w:eastAsia="Batang" w:hAnsi="Batang" w:cs="Batang"/>
          <w:bCs/>
          <w:i/>
          <w:iCs/>
          <w:color w:val="212121"/>
          <w:sz w:val="24"/>
          <w:szCs w:val="24"/>
        </w:rPr>
      </w:pPr>
      <w:r w:rsidRPr="00810CAF">
        <w:rPr>
          <w:rFonts w:eastAsia="Malgun Gothic"/>
          <w:bCs/>
          <w:i/>
          <w:iCs/>
          <w:sz w:val="24"/>
          <w:szCs w:val="24"/>
          <w:lang w:eastAsia="ko-KR"/>
        </w:rPr>
        <w:t>includes data for the two calendar years prior to reporting</w:t>
      </w:r>
    </w:p>
    <w:p w14:paraId="222CF18F" w14:textId="77777777" w:rsidR="00D913B9" w:rsidRPr="00460CC4" w:rsidRDefault="00D913B9" w:rsidP="00D913B9">
      <w:pPr>
        <w:pStyle w:val="NoSpacing"/>
        <w:rPr>
          <w:b/>
          <w:sz w:val="24"/>
          <w:szCs w:val="24"/>
          <w:lang w:eastAsia="ko-KR"/>
        </w:rPr>
      </w:pPr>
      <w:r w:rsidRPr="00460CC4">
        <w:rPr>
          <w:b/>
          <w:sz w:val="24"/>
          <w:szCs w:val="24"/>
          <w:lang w:eastAsia="ko-KR"/>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4550B6B4" w14:textId="77777777" w:rsidTr="00353F82">
        <w:trPr>
          <w:trHeight w:val="1358"/>
        </w:trPr>
        <w:tc>
          <w:tcPr>
            <w:tcW w:w="1348" w:type="dxa"/>
          </w:tcPr>
          <w:p w14:paraId="313BB159" w14:textId="77777777" w:rsidR="00D913B9" w:rsidRDefault="00D913B9" w:rsidP="00353F82">
            <w:pPr>
              <w:pStyle w:val="NoSpacing"/>
              <w:rPr>
                <w:b/>
                <w:sz w:val="28"/>
                <w:szCs w:val="28"/>
              </w:rPr>
            </w:pPr>
          </w:p>
          <w:p w14:paraId="5A0F7839" w14:textId="77777777" w:rsidR="00D913B9" w:rsidRDefault="00D913B9" w:rsidP="00353F82">
            <w:pPr>
              <w:pStyle w:val="NoSpacing"/>
              <w:rPr>
                <w:b/>
                <w:sz w:val="28"/>
                <w:szCs w:val="28"/>
              </w:rPr>
            </w:pPr>
          </w:p>
          <w:p w14:paraId="1E841B32"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4D1403A3" w14:textId="77777777" w:rsidR="00D913B9" w:rsidRDefault="00D913B9" w:rsidP="00353F82">
            <w:pPr>
              <w:pStyle w:val="NoSpacing"/>
              <w:jc w:val="center"/>
              <w:rPr>
                <w:b/>
                <w:sz w:val="28"/>
                <w:szCs w:val="28"/>
              </w:rPr>
            </w:pPr>
          </w:p>
          <w:p w14:paraId="13DC6014"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085EAD45" w14:textId="77777777" w:rsidR="00D913B9" w:rsidRDefault="00D913B9" w:rsidP="00353F82">
            <w:pPr>
              <w:pStyle w:val="NoSpacing"/>
              <w:jc w:val="center"/>
              <w:rPr>
                <w:b/>
                <w:sz w:val="28"/>
                <w:szCs w:val="28"/>
              </w:rPr>
            </w:pPr>
            <w:r>
              <w:rPr>
                <w:b/>
                <w:sz w:val="28"/>
                <w:szCs w:val="28"/>
              </w:rPr>
              <w:t>Graduates</w:t>
            </w:r>
          </w:p>
          <w:p w14:paraId="3329E6EA"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698C7759" w14:textId="77777777" w:rsidR="00D913B9" w:rsidRDefault="00D913B9" w:rsidP="00353F82">
            <w:pPr>
              <w:pStyle w:val="NoSpacing"/>
              <w:rPr>
                <w:b/>
                <w:sz w:val="28"/>
                <w:szCs w:val="28"/>
              </w:rPr>
            </w:pPr>
          </w:p>
          <w:p w14:paraId="4CCB7117" w14:textId="77777777" w:rsidR="00D913B9" w:rsidRDefault="00D913B9" w:rsidP="00353F82">
            <w:pPr>
              <w:pStyle w:val="NoSpacing"/>
              <w:jc w:val="center"/>
              <w:rPr>
                <w:b/>
                <w:sz w:val="28"/>
                <w:szCs w:val="28"/>
              </w:rPr>
            </w:pPr>
            <w:r>
              <w:rPr>
                <w:b/>
                <w:sz w:val="28"/>
                <w:szCs w:val="28"/>
              </w:rPr>
              <w:t>$15,000</w:t>
            </w:r>
          </w:p>
          <w:p w14:paraId="33BE5E71" w14:textId="77777777" w:rsidR="00D913B9" w:rsidRDefault="00D913B9" w:rsidP="00353F82">
            <w:pPr>
              <w:pStyle w:val="NoSpacing"/>
              <w:jc w:val="center"/>
              <w:rPr>
                <w:b/>
                <w:sz w:val="28"/>
                <w:szCs w:val="28"/>
              </w:rPr>
            </w:pPr>
            <w:r>
              <w:rPr>
                <w:b/>
                <w:sz w:val="28"/>
                <w:szCs w:val="28"/>
              </w:rPr>
              <w:t>-</w:t>
            </w:r>
          </w:p>
          <w:p w14:paraId="2939DBC9" w14:textId="77777777" w:rsidR="00D913B9" w:rsidRPr="00682924" w:rsidRDefault="00D913B9" w:rsidP="00353F82">
            <w:pPr>
              <w:pStyle w:val="NoSpacing"/>
              <w:jc w:val="center"/>
              <w:rPr>
                <w:b/>
                <w:sz w:val="28"/>
                <w:szCs w:val="28"/>
              </w:rPr>
            </w:pPr>
            <w:r>
              <w:rPr>
                <w:b/>
                <w:sz w:val="28"/>
                <w:szCs w:val="28"/>
              </w:rPr>
              <w:t>$20,000</w:t>
            </w:r>
          </w:p>
        </w:tc>
        <w:tc>
          <w:tcPr>
            <w:tcW w:w="1140" w:type="dxa"/>
          </w:tcPr>
          <w:p w14:paraId="2BB1737B" w14:textId="77777777" w:rsidR="00D913B9" w:rsidRDefault="00D913B9" w:rsidP="00353F82">
            <w:pPr>
              <w:pStyle w:val="NoSpacing"/>
              <w:rPr>
                <w:b/>
                <w:sz w:val="28"/>
                <w:szCs w:val="28"/>
              </w:rPr>
            </w:pPr>
          </w:p>
          <w:p w14:paraId="51A7F7C5" w14:textId="77777777" w:rsidR="00D913B9" w:rsidRDefault="00D913B9" w:rsidP="00353F82">
            <w:pPr>
              <w:pStyle w:val="NoSpacing"/>
              <w:jc w:val="center"/>
              <w:rPr>
                <w:b/>
                <w:sz w:val="28"/>
                <w:szCs w:val="28"/>
              </w:rPr>
            </w:pPr>
            <w:r>
              <w:rPr>
                <w:b/>
                <w:sz w:val="28"/>
                <w:szCs w:val="28"/>
              </w:rPr>
              <w:t>$20,001</w:t>
            </w:r>
          </w:p>
          <w:p w14:paraId="33D92259" w14:textId="77777777" w:rsidR="00D913B9" w:rsidRDefault="00D913B9" w:rsidP="00353F82">
            <w:pPr>
              <w:pStyle w:val="NoSpacing"/>
              <w:jc w:val="center"/>
              <w:rPr>
                <w:b/>
                <w:sz w:val="28"/>
                <w:szCs w:val="28"/>
              </w:rPr>
            </w:pPr>
            <w:r>
              <w:rPr>
                <w:b/>
                <w:sz w:val="28"/>
                <w:szCs w:val="28"/>
              </w:rPr>
              <w:t>-</w:t>
            </w:r>
          </w:p>
          <w:p w14:paraId="2C078BBF" w14:textId="77777777" w:rsidR="00D913B9" w:rsidRDefault="00D913B9" w:rsidP="00353F82">
            <w:pPr>
              <w:pStyle w:val="NoSpacing"/>
              <w:jc w:val="center"/>
              <w:rPr>
                <w:b/>
                <w:sz w:val="28"/>
                <w:szCs w:val="28"/>
              </w:rPr>
            </w:pPr>
            <w:r>
              <w:rPr>
                <w:b/>
                <w:sz w:val="28"/>
                <w:szCs w:val="28"/>
              </w:rPr>
              <w:t>$25,000</w:t>
            </w:r>
          </w:p>
        </w:tc>
        <w:tc>
          <w:tcPr>
            <w:tcW w:w="1158" w:type="dxa"/>
          </w:tcPr>
          <w:p w14:paraId="3888E8F1" w14:textId="77777777" w:rsidR="00D913B9" w:rsidRDefault="00D913B9" w:rsidP="00353F82">
            <w:pPr>
              <w:pStyle w:val="NoSpacing"/>
              <w:rPr>
                <w:b/>
                <w:sz w:val="28"/>
                <w:szCs w:val="28"/>
              </w:rPr>
            </w:pPr>
          </w:p>
          <w:p w14:paraId="775D351F" w14:textId="77777777" w:rsidR="00D913B9" w:rsidRDefault="00D913B9" w:rsidP="00353F82">
            <w:pPr>
              <w:pStyle w:val="NoSpacing"/>
              <w:jc w:val="center"/>
              <w:rPr>
                <w:b/>
                <w:sz w:val="28"/>
                <w:szCs w:val="28"/>
              </w:rPr>
            </w:pPr>
            <w:r>
              <w:rPr>
                <w:b/>
                <w:sz w:val="28"/>
                <w:szCs w:val="28"/>
              </w:rPr>
              <w:t>$25,001</w:t>
            </w:r>
          </w:p>
          <w:p w14:paraId="4DCBE2B8" w14:textId="77777777" w:rsidR="00D913B9" w:rsidRDefault="00D913B9" w:rsidP="00353F82">
            <w:pPr>
              <w:pStyle w:val="NoSpacing"/>
              <w:jc w:val="center"/>
              <w:rPr>
                <w:b/>
                <w:sz w:val="28"/>
                <w:szCs w:val="28"/>
              </w:rPr>
            </w:pPr>
            <w:r>
              <w:rPr>
                <w:b/>
                <w:sz w:val="28"/>
                <w:szCs w:val="28"/>
              </w:rPr>
              <w:t>-</w:t>
            </w:r>
          </w:p>
          <w:p w14:paraId="21C57B72" w14:textId="77777777" w:rsidR="00D913B9" w:rsidRDefault="00D913B9" w:rsidP="00353F82">
            <w:pPr>
              <w:pStyle w:val="NoSpacing"/>
              <w:jc w:val="center"/>
              <w:rPr>
                <w:b/>
                <w:sz w:val="28"/>
                <w:szCs w:val="28"/>
              </w:rPr>
            </w:pPr>
            <w:r>
              <w:rPr>
                <w:b/>
                <w:sz w:val="28"/>
                <w:szCs w:val="28"/>
              </w:rPr>
              <w:t>$30,000</w:t>
            </w:r>
          </w:p>
        </w:tc>
        <w:tc>
          <w:tcPr>
            <w:tcW w:w="1191" w:type="dxa"/>
          </w:tcPr>
          <w:p w14:paraId="301D8CA5" w14:textId="77777777" w:rsidR="00D913B9" w:rsidRDefault="00D913B9" w:rsidP="00353F82">
            <w:pPr>
              <w:pStyle w:val="NoSpacing"/>
              <w:rPr>
                <w:b/>
                <w:sz w:val="28"/>
                <w:szCs w:val="28"/>
              </w:rPr>
            </w:pPr>
          </w:p>
          <w:p w14:paraId="78A973AC" w14:textId="77777777" w:rsidR="00D913B9" w:rsidRDefault="00D913B9" w:rsidP="00353F82">
            <w:pPr>
              <w:pStyle w:val="NoSpacing"/>
              <w:jc w:val="center"/>
              <w:rPr>
                <w:b/>
                <w:sz w:val="28"/>
                <w:szCs w:val="28"/>
              </w:rPr>
            </w:pPr>
            <w:r>
              <w:rPr>
                <w:b/>
                <w:sz w:val="28"/>
                <w:szCs w:val="28"/>
              </w:rPr>
              <w:t>$30,001</w:t>
            </w:r>
          </w:p>
          <w:p w14:paraId="17C7969B" w14:textId="77777777" w:rsidR="00D913B9" w:rsidRDefault="00D913B9" w:rsidP="00353F82">
            <w:pPr>
              <w:pStyle w:val="NoSpacing"/>
              <w:jc w:val="center"/>
              <w:rPr>
                <w:b/>
                <w:sz w:val="28"/>
                <w:szCs w:val="28"/>
              </w:rPr>
            </w:pPr>
            <w:r>
              <w:rPr>
                <w:b/>
                <w:sz w:val="28"/>
                <w:szCs w:val="28"/>
              </w:rPr>
              <w:t>-</w:t>
            </w:r>
          </w:p>
          <w:p w14:paraId="5EE97B5E" w14:textId="77777777" w:rsidR="00D913B9" w:rsidRDefault="00D913B9" w:rsidP="00353F82">
            <w:pPr>
              <w:pStyle w:val="NoSpacing"/>
              <w:jc w:val="center"/>
              <w:rPr>
                <w:b/>
                <w:sz w:val="28"/>
                <w:szCs w:val="28"/>
              </w:rPr>
            </w:pPr>
            <w:r>
              <w:rPr>
                <w:b/>
                <w:sz w:val="28"/>
                <w:szCs w:val="28"/>
              </w:rPr>
              <w:t>$35,000</w:t>
            </w:r>
          </w:p>
        </w:tc>
        <w:tc>
          <w:tcPr>
            <w:tcW w:w="1613" w:type="dxa"/>
          </w:tcPr>
          <w:p w14:paraId="3E2EB4CB" w14:textId="77777777" w:rsidR="00D913B9" w:rsidRDefault="00D913B9" w:rsidP="00353F82">
            <w:pPr>
              <w:pStyle w:val="NoSpacing"/>
              <w:jc w:val="center"/>
              <w:rPr>
                <w:b/>
                <w:sz w:val="28"/>
                <w:szCs w:val="28"/>
              </w:rPr>
            </w:pPr>
            <w:r>
              <w:rPr>
                <w:b/>
                <w:sz w:val="28"/>
                <w:szCs w:val="28"/>
              </w:rPr>
              <w:t>No</w:t>
            </w:r>
          </w:p>
          <w:p w14:paraId="20DA9BF3" w14:textId="77777777" w:rsidR="00D913B9" w:rsidRDefault="00D913B9" w:rsidP="00353F82">
            <w:pPr>
              <w:pStyle w:val="NoSpacing"/>
              <w:jc w:val="center"/>
              <w:rPr>
                <w:b/>
                <w:sz w:val="28"/>
                <w:szCs w:val="28"/>
              </w:rPr>
            </w:pPr>
            <w:r>
              <w:rPr>
                <w:b/>
                <w:sz w:val="28"/>
                <w:szCs w:val="28"/>
              </w:rPr>
              <w:t>Salary</w:t>
            </w:r>
          </w:p>
          <w:p w14:paraId="7D9D88B3" w14:textId="77777777" w:rsidR="00D913B9" w:rsidRDefault="00D913B9" w:rsidP="00353F82">
            <w:pPr>
              <w:pStyle w:val="NoSpacing"/>
              <w:jc w:val="center"/>
              <w:rPr>
                <w:b/>
                <w:sz w:val="28"/>
                <w:szCs w:val="28"/>
              </w:rPr>
            </w:pPr>
            <w:r>
              <w:rPr>
                <w:b/>
                <w:sz w:val="28"/>
                <w:szCs w:val="28"/>
              </w:rPr>
              <w:t>Information</w:t>
            </w:r>
          </w:p>
          <w:p w14:paraId="1F92298D" w14:textId="77777777" w:rsidR="00D913B9" w:rsidRPr="00682924" w:rsidRDefault="00D913B9" w:rsidP="00353F82">
            <w:pPr>
              <w:pStyle w:val="NoSpacing"/>
              <w:jc w:val="center"/>
              <w:rPr>
                <w:b/>
                <w:sz w:val="28"/>
                <w:szCs w:val="28"/>
              </w:rPr>
            </w:pPr>
            <w:r>
              <w:rPr>
                <w:b/>
                <w:sz w:val="28"/>
                <w:szCs w:val="28"/>
              </w:rPr>
              <w:t>Reported</w:t>
            </w:r>
          </w:p>
        </w:tc>
      </w:tr>
      <w:tr w:rsidR="00A70DB8" w14:paraId="159B6459" w14:textId="77777777" w:rsidTr="00353F82">
        <w:tc>
          <w:tcPr>
            <w:tcW w:w="1348" w:type="dxa"/>
          </w:tcPr>
          <w:p w14:paraId="447DDEDF" w14:textId="159D7908" w:rsidR="00A70DB8" w:rsidRPr="00682924" w:rsidRDefault="00A70DB8" w:rsidP="00A70DB8">
            <w:pPr>
              <w:pStyle w:val="NoSpacing"/>
              <w:jc w:val="center"/>
              <w:rPr>
                <w:b/>
                <w:sz w:val="28"/>
                <w:szCs w:val="28"/>
              </w:rPr>
            </w:pPr>
            <w:r>
              <w:rPr>
                <w:sz w:val="28"/>
                <w:szCs w:val="28"/>
              </w:rPr>
              <w:t>2020</w:t>
            </w:r>
          </w:p>
        </w:tc>
        <w:tc>
          <w:tcPr>
            <w:tcW w:w="1702" w:type="dxa"/>
          </w:tcPr>
          <w:p w14:paraId="2BDBF5CB" w14:textId="77777777" w:rsidR="00A70DB8" w:rsidRDefault="00A70DB8" w:rsidP="00A70DB8">
            <w:pPr>
              <w:pStyle w:val="NoSpacing"/>
              <w:jc w:val="center"/>
              <w:rPr>
                <w:sz w:val="28"/>
                <w:szCs w:val="28"/>
              </w:rPr>
            </w:pPr>
            <w:r>
              <w:rPr>
                <w:sz w:val="28"/>
                <w:szCs w:val="28"/>
              </w:rPr>
              <w:t>0</w:t>
            </w:r>
          </w:p>
        </w:tc>
        <w:tc>
          <w:tcPr>
            <w:tcW w:w="1498" w:type="dxa"/>
          </w:tcPr>
          <w:p w14:paraId="30712BFD" w14:textId="77777777" w:rsidR="00A70DB8" w:rsidRDefault="00A70DB8" w:rsidP="00A70DB8">
            <w:pPr>
              <w:pStyle w:val="NoSpacing"/>
              <w:jc w:val="center"/>
              <w:rPr>
                <w:sz w:val="28"/>
                <w:szCs w:val="28"/>
              </w:rPr>
            </w:pPr>
            <w:r>
              <w:rPr>
                <w:sz w:val="28"/>
                <w:szCs w:val="28"/>
              </w:rPr>
              <w:t>0</w:t>
            </w:r>
          </w:p>
        </w:tc>
        <w:tc>
          <w:tcPr>
            <w:tcW w:w="1140" w:type="dxa"/>
          </w:tcPr>
          <w:p w14:paraId="00B14814" w14:textId="77777777" w:rsidR="00A70DB8" w:rsidRDefault="00A70DB8" w:rsidP="00A70DB8">
            <w:pPr>
              <w:pStyle w:val="NoSpacing"/>
              <w:jc w:val="center"/>
              <w:rPr>
                <w:sz w:val="28"/>
                <w:szCs w:val="28"/>
              </w:rPr>
            </w:pPr>
            <w:r>
              <w:rPr>
                <w:sz w:val="28"/>
                <w:szCs w:val="28"/>
              </w:rPr>
              <w:t>0</w:t>
            </w:r>
          </w:p>
        </w:tc>
        <w:tc>
          <w:tcPr>
            <w:tcW w:w="1140" w:type="dxa"/>
          </w:tcPr>
          <w:p w14:paraId="2C26DF77" w14:textId="77777777" w:rsidR="00A70DB8" w:rsidRDefault="00A70DB8" w:rsidP="00A70DB8">
            <w:pPr>
              <w:pStyle w:val="NoSpacing"/>
              <w:jc w:val="center"/>
              <w:rPr>
                <w:sz w:val="28"/>
                <w:szCs w:val="28"/>
              </w:rPr>
            </w:pPr>
            <w:r>
              <w:rPr>
                <w:sz w:val="28"/>
                <w:szCs w:val="28"/>
              </w:rPr>
              <w:t>0</w:t>
            </w:r>
          </w:p>
        </w:tc>
        <w:tc>
          <w:tcPr>
            <w:tcW w:w="1158" w:type="dxa"/>
          </w:tcPr>
          <w:p w14:paraId="6A57948C" w14:textId="77777777" w:rsidR="00A70DB8" w:rsidRDefault="00A70DB8" w:rsidP="00A70DB8">
            <w:pPr>
              <w:pStyle w:val="NoSpacing"/>
              <w:jc w:val="center"/>
              <w:rPr>
                <w:sz w:val="28"/>
                <w:szCs w:val="28"/>
              </w:rPr>
            </w:pPr>
            <w:r>
              <w:rPr>
                <w:sz w:val="28"/>
                <w:szCs w:val="28"/>
              </w:rPr>
              <w:t>0</w:t>
            </w:r>
          </w:p>
        </w:tc>
        <w:tc>
          <w:tcPr>
            <w:tcW w:w="1191" w:type="dxa"/>
          </w:tcPr>
          <w:p w14:paraId="3CEAACAB" w14:textId="77777777" w:rsidR="00A70DB8" w:rsidRDefault="00A70DB8" w:rsidP="00A70DB8">
            <w:pPr>
              <w:pStyle w:val="NoSpacing"/>
              <w:jc w:val="center"/>
              <w:rPr>
                <w:sz w:val="28"/>
                <w:szCs w:val="28"/>
              </w:rPr>
            </w:pPr>
            <w:r>
              <w:rPr>
                <w:sz w:val="28"/>
                <w:szCs w:val="28"/>
              </w:rPr>
              <w:t>0</w:t>
            </w:r>
          </w:p>
        </w:tc>
        <w:tc>
          <w:tcPr>
            <w:tcW w:w="1613" w:type="dxa"/>
          </w:tcPr>
          <w:p w14:paraId="11EEEA33" w14:textId="77777777" w:rsidR="00A70DB8" w:rsidRDefault="00A70DB8" w:rsidP="00A70DB8">
            <w:pPr>
              <w:pStyle w:val="NoSpacing"/>
              <w:jc w:val="center"/>
              <w:rPr>
                <w:sz w:val="28"/>
                <w:szCs w:val="28"/>
              </w:rPr>
            </w:pPr>
            <w:r>
              <w:rPr>
                <w:sz w:val="28"/>
                <w:szCs w:val="28"/>
              </w:rPr>
              <w:t>0</w:t>
            </w:r>
          </w:p>
        </w:tc>
      </w:tr>
      <w:tr w:rsidR="00A70DB8" w14:paraId="64B118C5" w14:textId="77777777" w:rsidTr="00353F82">
        <w:tc>
          <w:tcPr>
            <w:tcW w:w="1348" w:type="dxa"/>
          </w:tcPr>
          <w:p w14:paraId="05655831" w14:textId="04220F4D" w:rsidR="00A70DB8" w:rsidRPr="00DD5C71" w:rsidRDefault="00A70DB8" w:rsidP="00A70DB8">
            <w:pPr>
              <w:pStyle w:val="NoSpacing"/>
              <w:jc w:val="center"/>
              <w:rPr>
                <w:b/>
                <w:sz w:val="28"/>
                <w:szCs w:val="28"/>
              </w:rPr>
            </w:pPr>
            <w:r>
              <w:rPr>
                <w:sz w:val="28"/>
                <w:szCs w:val="28"/>
              </w:rPr>
              <w:t>2021</w:t>
            </w:r>
          </w:p>
        </w:tc>
        <w:tc>
          <w:tcPr>
            <w:tcW w:w="1702" w:type="dxa"/>
          </w:tcPr>
          <w:p w14:paraId="1BF50993" w14:textId="77777777" w:rsidR="00A70DB8" w:rsidRDefault="00A70DB8" w:rsidP="00A70DB8">
            <w:pPr>
              <w:pStyle w:val="NoSpacing"/>
              <w:jc w:val="center"/>
              <w:rPr>
                <w:sz w:val="28"/>
                <w:szCs w:val="28"/>
              </w:rPr>
            </w:pPr>
            <w:r>
              <w:rPr>
                <w:sz w:val="28"/>
                <w:szCs w:val="28"/>
              </w:rPr>
              <w:t>0</w:t>
            </w:r>
          </w:p>
        </w:tc>
        <w:tc>
          <w:tcPr>
            <w:tcW w:w="1498" w:type="dxa"/>
          </w:tcPr>
          <w:p w14:paraId="227D019B" w14:textId="77777777" w:rsidR="00A70DB8" w:rsidRDefault="00A70DB8" w:rsidP="00A70DB8">
            <w:pPr>
              <w:pStyle w:val="NoSpacing"/>
              <w:jc w:val="center"/>
              <w:rPr>
                <w:sz w:val="28"/>
                <w:szCs w:val="28"/>
              </w:rPr>
            </w:pPr>
            <w:r>
              <w:rPr>
                <w:sz w:val="28"/>
                <w:szCs w:val="28"/>
              </w:rPr>
              <w:t>0</w:t>
            </w:r>
          </w:p>
        </w:tc>
        <w:tc>
          <w:tcPr>
            <w:tcW w:w="1140" w:type="dxa"/>
          </w:tcPr>
          <w:p w14:paraId="30B34970" w14:textId="77777777" w:rsidR="00A70DB8" w:rsidRDefault="00A70DB8" w:rsidP="00A70DB8">
            <w:pPr>
              <w:pStyle w:val="NoSpacing"/>
              <w:jc w:val="center"/>
              <w:rPr>
                <w:sz w:val="28"/>
                <w:szCs w:val="28"/>
              </w:rPr>
            </w:pPr>
            <w:r>
              <w:rPr>
                <w:sz w:val="28"/>
                <w:szCs w:val="28"/>
              </w:rPr>
              <w:t>0</w:t>
            </w:r>
          </w:p>
        </w:tc>
        <w:tc>
          <w:tcPr>
            <w:tcW w:w="1140" w:type="dxa"/>
          </w:tcPr>
          <w:p w14:paraId="69151504" w14:textId="77777777" w:rsidR="00A70DB8" w:rsidRDefault="00A70DB8" w:rsidP="00A70DB8">
            <w:pPr>
              <w:pStyle w:val="NoSpacing"/>
              <w:jc w:val="center"/>
              <w:rPr>
                <w:sz w:val="28"/>
                <w:szCs w:val="28"/>
              </w:rPr>
            </w:pPr>
            <w:r>
              <w:rPr>
                <w:sz w:val="28"/>
                <w:szCs w:val="28"/>
              </w:rPr>
              <w:t>0</w:t>
            </w:r>
          </w:p>
        </w:tc>
        <w:tc>
          <w:tcPr>
            <w:tcW w:w="1158" w:type="dxa"/>
          </w:tcPr>
          <w:p w14:paraId="68D437A8" w14:textId="77777777" w:rsidR="00A70DB8" w:rsidRDefault="00A70DB8" w:rsidP="00A70DB8">
            <w:pPr>
              <w:pStyle w:val="NoSpacing"/>
              <w:jc w:val="center"/>
              <w:rPr>
                <w:sz w:val="28"/>
                <w:szCs w:val="28"/>
              </w:rPr>
            </w:pPr>
            <w:r>
              <w:rPr>
                <w:sz w:val="28"/>
                <w:szCs w:val="28"/>
              </w:rPr>
              <w:t>0</w:t>
            </w:r>
          </w:p>
        </w:tc>
        <w:tc>
          <w:tcPr>
            <w:tcW w:w="1191" w:type="dxa"/>
          </w:tcPr>
          <w:p w14:paraId="306815E1" w14:textId="77777777" w:rsidR="00A70DB8" w:rsidRDefault="00A70DB8" w:rsidP="00A70DB8">
            <w:pPr>
              <w:pStyle w:val="NoSpacing"/>
              <w:jc w:val="center"/>
              <w:rPr>
                <w:sz w:val="28"/>
                <w:szCs w:val="28"/>
              </w:rPr>
            </w:pPr>
            <w:r>
              <w:rPr>
                <w:sz w:val="28"/>
                <w:szCs w:val="28"/>
              </w:rPr>
              <w:t>0</w:t>
            </w:r>
          </w:p>
        </w:tc>
        <w:tc>
          <w:tcPr>
            <w:tcW w:w="1613" w:type="dxa"/>
          </w:tcPr>
          <w:p w14:paraId="241C1728" w14:textId="77777777" w:rsidR="00A70DB8" w:rsidRDefault="00A70DB8" w:rsidP="00A70DB8">
            <w:pPr>
              <w:pStyle w:val="NoSpacing"/>
              <w:jc w:val="center"/>
              <w:rPr>
                <w:sz w:val="28"/>
                <w:szCs w:val="28"/>
              </w:rPr>
            </w:pPr>
            <w:r>
              <w:rPr>
                <w:sz w:val="28"/>
                <w:szCs w:val="28"/>
              </w:rPr>
              <w:t>0</w:t>
            </w:r>
          </w:p>
        </w:tc>
      </w:tr>
    </w:tbl>
    <w:p w14:paraId="79102317" w14:textId="77777777" w:rsidR="00D913B9" w:rsidRDefault="00D913B9" w:rsidP="00D913B9">
      <w:pPr>
        <w:pStyle w:val="NoSpacing"/>
        <w:rPr>
          <w:b/>
          <w:sz w:val="24"/>
          <w:szCs w:val="24"/>
        </w:rPr>
      </w:pPr>
    </w:p>
    <w:p w14:paraId="7B1F2E46" w14:textId="77777777" w:rsidR="00D913B9" w:rsidRPr="00A95800" w:rsidRDefault="00D913B9" w:rsidP="00D913B9">
      <w:pPr>
        <w:pStyle w:val="NoSpacing"/>
        <w:rPr>
          <w:b/>
          <w:sz w:val="24"/>
          <w:szCs w:val="24"/>
        </w:rPr>
      </w:pPr>
      <w:r w:rsidRPr="00A95800">
        <w:rPr>
          <w:b/>
          <w:sz w:val="24"/>
          <w:szCs w:val="24"/>
        </w:rPr>
        <w:t>A list of sources used to substantiate salary disclosures is available from the school.  A student can obtain this information from the Department of Labor.</w:t>
      </w:r>
    </w:p>
    <w:p w14:paraId="763F3C9F" w14:textId="77777777" w:rsidR="00D913B9" w:rsidRDefault="00D913B9" w:rsidP="00D913B9">
      <w:pPr>
        <w:pStyle w:val="NoSpacing"/>
        <w:rPr>
          <w:b/>
          <w:sz w:val="24"/>
          <w:szCs w:val="24"/>
        </w:rPr>
      </w:pPr>
    </w:p>
    <w:p w14:paraId="73059014"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377533E5"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654AFEF" w14:textId="77777777" w:rsidR="00D913B9" w:rsidRDefault="00D913B9" w:rsidP="00D913B9">
      <w:pPr>
        <w:pStyle w:val="NoSpacing"/>
        <w:rPr>
          <w:b/>
          <w:color w:val="FF0000"/>
          <w:sz w:val="24"/>
          <w:szCs w:val="24"/>
          <w:lang w:eastAsia="ko-KR"/>
        </w:rPr>
      </w:pPr>
    </w:p>
    <w:p w14:paraId="19EE3234" w14:textId="77777777" w:rsidR="00D913B9" w:rsidRDefault="00D913B9" w:rsidP="00D913B9">
      <w:pPr>
        <w:pStyle w:val="NoSpacing"/>
        <w:jc w:val="center"/>
        <w:rPr>
          <w:b/>
          <w:sz w:val="28"/>
          <w:szCs w:val="28"/>
          <w:u w:val="single"/>
        </w:rPr>
      </w:pPr>
    </w:p>
    <w:p w14:paraId="6208A837" w14:textId="77777777" w:rsidR="00D913B9" w:rsidRDefault="00D913B9" w:rsidP="00D913B9">
      <w:pPr>
        <w:pStyle w:val="NoSpacing"/>
        <w:jc w:val="center"/>
        <w:rPr>
          <w:b/>
          <w:sz w:val="28"/>
          <w:szCs w:val="28"/>
          <w:u w:val="single"/>
        </w:rPr>
      </w:pPr>
    </w:p>
    <w:p w14:paraId="012A3015" w14:textId="77777777" w:rsidR="00D913B9" w:rsidRDefault="00D913B9" w:rsidP="00D913B9">
      <w:pPr>
        <w:pStyle w:val="NoSpacing"/>
        <w:jc w:val="center"/>
        <w:rPr>
          <w:b/>
          <w:sz w:val="28"/>
          <w:szCs w:val="28"/>
          <w:u w:val="single"/>
        </w:rPr>
      </w:pPr>
    </w:p>
    <w:p w14:paraId="22A1F22B" w14:textId="77777777" w:rsidR="00D913B9" w:rsidRDefault="00D913B9" w:rsidP="00D913B9">
      <w:pPr>
        <w:pStyle w:val="HTMLPreformatted"/>
        <w:shd w:val="clear" w:color="auto" w:fill="FFFFFF"/>
        <w:jc w:val="center"/>
        <w:rPr>
          <w:rFonts w:ascii="inherit" w:hAnsi="inherit"/>
          <w:color w:val="212121"/>
        </w:rPr>
      </w:pPr>
      <w:r w:rsidRPr="00E41019">
        <w:rPr>
          <w:rFonts w:asciiTheme="minorHAnsi" w:hAnsiTheme="minorHAnsi" w:cstheme="minorHAnsi"/>
          <w:b/>
          <w:sz w:val="28"/>
          <w:szCs w:val="28"/>
          <w:u w:val="single"/>
        </w:rPr>
        <w:t>Cost of Educational Program</w:t>
      </w:r>
    </w:p>
    <w:p w14:paraId="39D4226E" w14:textId="393CECDB" w:rsidR="00D913B9" w:rsidRPr="00A95800" w:rsidRDefault="00D913B9" w:rsidP="00D913B9">
      <w:pPr>
        <w:pStyle w:val="NoSpacing"/>
        <w:rPr>
          <w:sz w:val="28"/>
          <w:szCs w:val="28"/>
        </w:rPr>
      </w:pPr>
      <w:r w:rsidRPr="00A95800">
        <w:rPr>
          <w:sz w:val="28"/>
          <w:szCs w:val="28"/>
        </w:rPr>
        <w:t xml:space="preserve">Total charges for the program for students completing on-time </w:t>
      </w:r>
      <w:r>
        <w:rPr>
          <w:sz w:val="28"/>
          <w:szCs w:val="28"/>
        </w:rPr>
        <w:t xml:space="preserve">in </w:t>
      </w:r>
      <w:r w:rsidRPr="00483F84">
        <w:rPr>
          <w:color w:val="000000" w:themeColor="text1"/>
          <w:sz w:val="28"/>
          <w:szCs w:val="28"/>
        </w:rPr>
        <w:t>20</w:t>
      </w:r>
      <w:r w:rsidR="00E833AC">
        <w:rPr>
          <w:color w:val="000000" w:themeColor="text1"/>
          <w:sz w:val="28"/>
          <w:szCs w:val="28"/>
        </w:rPr>
        <w:t>20</w:t>
      </w:r>
      <w:r w:rsidRPr="00483F84">
        <w:rPr>
          <w:color w:val="000000" w:themeColor="text1"/>
          <w:sz w:val="28"/>
          <w:szCs w:val="28"/>
        </w:rPr>
        <w:t>: $</w:t>
      </w:r>
      <w:r>
        <w:rPr>
          <w:color w:val="000000" w:themeColor="text1"/>
          <w:sz w:val="28"/>
          <w:szCs w:val="28"/>
        </w:rPr>
        <w:t>3,</w:t>
      </w:r>
      <w:r w:rsidRPr="00483F84">
        <w:rPr>
          <w:color w:val="000000" w:themeColor="text1"/>
          <w:sz w:val="28"/>
          <w:szCs w:val="28"/>
        </w:rPr>
        <w:t>0</w:t>
      </w:r>
      <w:r>
        <w:rPr>
          <w:color w:val="000000" w:themeColor="text1"/>
          <w:sz w:val="28"/>
          <w:szCs w:val="28"/>
        </w:rPr>
        <w:t>5</w:t>
      </w:r>
      <w:r w:rsidRPr="00483F84">
        <w:rPr>
          <w:color w:val="000000" w:themeColor="text1"/>
          <w:sz w:val="28"/>
          <w:szCs w:val="28"/>
        </w:rPr>
        <w:t>0</w:t>
      </w:r>
      <w:r>
        <w:rPr>
          <w:color w:val="000000" w:themeColor="text1"/>
          <w:sz w:val="28"/>
          <w:szCs w:val="28"/>
        </w:rPr>
        <w:t>.00.</w:t>
      </w:r>
    </w:p>
    <w:p w14:paraId="1A39A264" w14:textId="77777777" w:rsidR="00D913B9" w:rsidRDefault="00D913B9" w:rsidP="00D913B9">
      <w:pPr>
        <w:pStyle w:val="NoSpacing"/>
        <w:rPr>
          <w:sz w:val="28"/>
          <w:szCs w:val="28"/>
        </w:rPr>
      </w:pPr>
      <w:r w:rsidRPr="00A95800">
        <w:rPr>
          <w:sz w:val="28"/>
          <w:szCs w:val="28"/>
        </w:rPr>
        <w:lastRenderedPageBreak/>
        <w:t>Additional charges may be incurred if the program is not completed on-time.</w:t>
      </w:r>
    </w:p>
    <w:p w14:paraId="3017944C" w14:textId="786260B9" w:rsidR="00D913B9" w:rsidRPr="00A95800" w:rsidRDefault="00D913B9" w:rsidP="00D913B9">
      <w:pPr>
        <w:pStyle w:val="NoSpacing"/>
        <w:rPr>
          <w:sz w:val="28"/>
          <w:szCs w:val="28"/>
        </w:rPr>
      </w:pPr>
      <w:r w:rsidRPr="00A95800">
        <w:rPr>
          <w:sz w:val="28"/>
          <w:szCs w:val="28"/>
        </w:rPr>
        <w:t xml:space="preserve">Total charges for the program for students completing on-time </w:t>
      </w:r>
      <w:r>
        <w:rPr>
          <w:sz w:val="28"/>
          <w:szCs w:val="28"/>
        </w:rPr>
        <w:t xml:space="preserve">in </w:t>
      </w:r>
      <w:r w:rsidRPr="00483F84">
        <w:rPr>
          <w:color w:val="000000" w:themeColor="text1"/>
          <w:sz w:val="28"/>
          <w:szCs w:val="28"/>
        </w:rPr>
        <w:t>20</w:t>
      </w:r>
      <w:r>
        <w:rPr>
          <w:color w:val="000000" w:themeColor="text1"/>
          <w:sz w:val="28"/>
          <w:szCs w:val="28"/>
        </w:rPr>
        <w:t>2</w:t>
      </w:r>
      <w:r w:rsidR="00E833AC">
        <w:rPr>
          <w:color w:val="000000" w:themeColor="text1"/>
          <w:sz w:val="28"/>
          <w:szCs w:val="28"/>
        </w:rPr>
        <w:t>1</w:t>
      </w:r>
      <w:r w:rsidRPr="00483F84">
        <w:rPr>
          <w:color w:val="000000" w:themeColor="text1"/>
          <w:sz w:val="28"/>
          <w:szCs w:val="28"/>
        </w:rPr>
        <w:t>: $</w:t>
      </w:r>
      <w:r>
        <w:rPr>
          <w:color w:val="000000" w:themeColor="text1"/>
          <w:sz w:val="28"/>
          <w:szCs w:val="28"/>
        </w:rPr>
        <w:t>3,</w:t>
      </w:r>
      <w:r w:rsidRPr="00483F84">
        <w:rPr>
          <w:color w:val="000000" w:themeColor="text1"/>
          <w:sz w:val="28"/>
          <w:szCs w:val="28"/>
        </w:rPr>
        <w:t>0</w:t>
      </w:r>
      <w:r w:rsidR="00F66EF8">
        <w:rPr>
          <w:color w:val="000000" w:themeColor="text1"/>
          <w:sz w:val="28"/>
          <w:szCs w:val="28"/>
        </w:rPr>
        <w:t>02</w:t>
      </w:r>
      <w:r>
        <w:rPr>
          <w:color w:val="000000" w:themeColor="text1"/>
          <w:sz w:val="28"/>
          <w:szCs w:val="28"/>
        </w:rPr>
        <w:t>.00.</w:t>
      </w:r>
    </w:p>
    <w:p w14:paraId="13A0E368" w14:textId="77777777" w:rsidR="00D913B9" w:rsidRPr="00A95800" w:rsidRDefault="00D913B9" w:rsidP="00D913B9">
      <w:pPr>
        <w:pStyle w:val="NoSpacing"/>
        <w:rPr>
          <w:sz w:val="28"/>
          <w:szCs w:val="28"/>
        </w:rPr>
      </w:pPr>
      <w:r w:rsidRPr="00A95800">
        <w:rPr>
          <w:sz w:val="28"/>
          <w:szCs w:val="28"/>
        </w:rPr>
        <w:t>Additional charges may be incurred if the program is not completed on-time.</w:t>
      </w:r>
    </w:p>
    <w:p w14:paraId="34D1B903" w14:textId="77777777" w:rsidR="00D913B9" w:rsidRDefault="00D913B9" w:rsidP="00D913B9">
      <w:pPr>
        <w:pStyle w:val="NoSpacing"/>
        <w:rPr>
          <w:b/>
          <w:sz w:val="24"/>
          <w:szCs w:val="24"/>
        </w:rPr>
      </w:pPr>
    </w:p>
    <w:p w14:paraId="6CB37989"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3C4A679E"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0D75F324" w14:textId="77777777" w:rsidR="00D913B9" w:rsidRPr="00935D0E" w:rsidRDefault="00D913B9" w:rsidP="00D913B9">
      <w:pPr>
        <w:pStyle w:val="NoSpacing"/>
        <w:jc w:val="center"/>
        <w:rPr>
          <w:b/>
          <w:sz w:val="24"/>
          <w:szCs w:val="24"/>
          <w:u w:val="single"/>
        </w:rPr>
      </w:pPr>
    </w:p>
    <w:p w14:paraId="00FD5E49" w14:textId="77777777" w:rsidR="00D913B9" w:rsidRDefault="00D913B9" w:rsidP="00D913B9">
      <w:pPr>
        <w:pStyle w:val="NoSpacing"/>
        <w:rPr>
          <w:b/>
          <w:sz w:val="28"/>
          <w:szCs w:val="28"/>
          <w:u w:val="single"/>
        </w:rPr>
      </w:pPr>
    </w:p>
    <w:p w14:paraId="1316BE76" w14:textId="77777777" w:rsidR="00D913B9" w:rsidRDefault="00D913B9" w:rsidP="00D913B9">
      <w:pPr>
        <w:pStyle w:val="NoSpacing"/>
        <w:jc w:val="center"/>
        <w:rPr>
          <w:b/>
          <w:sz w:val="28"/>
          <w:szCs w:val="28"/>
          <w:u w:val="single"/>
        </w:rPr>
      </w:pPr>
      <w:r>
        <w:rPr>
          <w:b/>
          <w:sz w:val="28"/>
          <w:szCs w:val="28"/>
          <w:u w:val="single"/>
        </w:rPr>
        <w:t>Federal Student Loan Debt</w:t>
      </w:r>
    </w:p>
    <w:p w14:paraId="6A956139" w14:textId="77777777" w:rsidR="00D913B9" w:rsidRPr="00A27215" w:rsidRDefault="00D913B9" w:rsidP="00D913B9">
      <w:pPr>
        <w:pStyle w:val="NoSpacing"/>
        <w:rPr>
          <w:sz w:val="28"/>
          <w:szCs w:val="28"/>
        </w:rPr>
      </w:pPr>
      <w:r w:rsidRPr="00A27215">
        <w:rPr>
          <w:sz w:val="28"/>
          <w:szCs w:val="28"/>
        </w:rPr>
        <w:t xml:space="preserve">Students at </w:t>
      </w:r>
      <w:r>
        <w:rPr>
          <w:sz w:val="28"/>
          <w:szCs w:val="28"/>
        </w:rPr>
        <w:t>Letty’s Barbering &amp; Cosmetology College</w:t>
      </w:r>
      <w:r w:rsidRPr="00A27215">
        <w:rPr>
          <w:sz w:val="28"/>
          <w:szCs w:val="28"/>
        </w:rPr>
        <w:t xml:space="preserve"> are not eligible for federal student loans.  This institution does not meet the U.S. Department of Education criteria that would allow its students to participate in federal student aid programs.</w:t>
      </w:r>
    </w:p>
    <w:p w14:paraId="7FBFC16D" w14:textId="77777777" w:rsidR="00D913B9" w:rsidRDefault="00D913B9" w:rsidP="00D913B9">
      <w:pPr>
        <w:pStyle w:val="NoSpacing"/>
        <w:rPr>
          <w:sz w:val="28"/>
          <w:szCs w:val="28"/>
          <w:lang w:eastAsia="ko-KR"/>
        </w:rPr>
      </w:pPr>
    </w:p>
    <w:p w14:paraId="7A6C628A"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2B0D305C" w14:textId="77777777" w:rsidR="00D913B9" w:rsidRPr="00483F84"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34050660" w14:textId="77777777" w:rsidR="00D913B9" w:rsidRDefault="00D913B9" w:rsidP="00D913B9">
      <w:pPr>
        <w:pStyle w:val="NoSpacing"/>
        <w:jc w:val="center"/>
        <w:rPr>
          <w:b/>
          <w:sz w:val="28"/>
          <w:szCs w:val="28"/>
        </w:rPr>
      </w:pPr>
    </w:p>
    <w:p w14:paraId="3FD25942" w14:textId="77777777" w:rsidR="00D913B9" w:rsidRDefault="00D913B9" w:rsidP="00D913B9">
      <w:pPr>
        <w:pStyle w:val="NoSpacing"/>
        <w:rPr>
          <w:sz w:val="24"/>
          <w:szCs w:val="24"/>
        </w:rPr>
      </w:pPr>
      <w:r>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03B6FE4A" w14:textId="77777777" w:rsidR="00D913B9" w:rsidRDefault="00D913B9" w:rsidP="00D913B9">
      <w:pPr>
        <w:pStyle w:val="NoSpacing"/>
        <w:rPr>
          <w:sz w:val="24"/>
          <w:szCs w:val="24"/>
          <w:lang w:eastAsia="ko-KR"/>
        </w:rPr>
      </w:pPr>
    </w:p>
    <w:p w14:paraId="1E461109"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010849EF" w14:textId="77777777" w:rsidR="00D913B9" w:rsidRDefault="00D913B9" w:rsidP="00D913B9">
      <w:pPr>
        <w:pStyle w:val="NoSpacing"/>
        <w:rPr>
          <w:sz w:val="24"/>
          <w:szCs w:val="24"/>
        </w:rPr>
      </w:pPr>
      <w:r>
        <w:rPr>
          <w:sz w:val="24"/>
          <w:szCs w:val="24"/>
        </w:rPr>
        <w:t xml:space="preserve">Institution may be directed to the Bureau for Private Postsecondary Education at </w:t>
      </w:r>
      <w:r>
        <w:t>1747 N Market Blvd.</w:t>
      </w:r>
      <w:r w:rsidRPr="00483F84">
        <w:t xml:space="preserve">, Suite </w:t>
      </w:r>
      <w:r>
        <w:t>225</w:t>
      </w:r>
      <w:r w:rsidRPr="00483F84">
        <w:t xml:space="preserve">, Sacramento, CA </w:t>
      </w:r>
      <w:proofErr w:type="gramStart"/>
      <w:r w:rsidRPr="00483F84">
        <w:t>9583</w:t>
      </w:r>
      <w:r>
        <w:t>4</w:t>
      </w:r>
      <w:r w:rsidRPr="00483F84">
        <w:t xml:space="preserve">, </w:t>
      </w:r>
      <w:r>
        <w:rPr>
          <w:sz w:val="24"/>
          <w:szCs w:val="24"/>
        </w:rPr>
        <w:t xml:space="preserve"> CA</w:t>
      </w:r>
      <w:proofErr w:type="gramEnd"/>
      <w:r>
        <w:rPr>
          <w:sz w:val="24"/>
          <w:szCs w:val="24"/>
        </w:rPr>
        <w:t xml:space="preserve"> 95833, </w:t>
      </w:r>
      <w:hyperlink r:id="rId16" w:history="1">
        <w:r w:rsidRPr="00D77294">
          <w:rPr>
            <w:rStyle w:val="Hyperlink"/>
            <w:sz w:val="24"/>
            <w:szCs w:val="24"/>
          </w:rPr>
          <w:t>www.bppe.ca.gov</w:t>
        </w:r>
      </w:hyperlink>
      <w:r>
        <w:rPr>
          <w:sz w:val="24"/>
          <w:szCs w:val="24"/>
        </w:rPr>
        <w:t>, toll-free telephone number (888)370-7589 or by fax (916)263-1897.</w:t>
      </w:r>
    </w:p>
    <w:p w14:paraId="36090A20" w14:textId="77777777" w:rsidR="00D913B9" w:rsidRDefault="00D913B9" w:rsidP="00D913B9">
      <w:pPr>
        <w:pStyle w:val="NoSpacing"/>
        <w:rPr>
          <w:sz w:val="24"/>
          <w:szCs w:val="24"/>
          <w:lang w:eastAsia="ko-KR"/>
        </w:rPr>
      </w:pPr>
    </w:p>
    <w:p w14:paraId="13D63F3A"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1D444B98" w14:textId="77777777" w:rsidR="00D913B9" w:rsidRDefault="00D913B9" w:rsidP="00D913B9">
      <w:pPr>
        <w:pStyle w:val="NoSpacing"/>
        <w:rPr>
          <w:sz w:val="24"/>
          <w:szCs w:val="24"/>
        </w:rPr>
      </w:pPr>
      <w:r>
        <w:rPr>
          <w:sz w:val="24"/>
          <w:szCs w:val="24"/>
        </w:rPr>
        <w:t>Student Name – Print</w:t>
      </w:r>
    </w:p>
    <w:p w14:paraId="6014D08C" w14:textId="77777777" w:rsidR="00D913B9" w:rsidRDefault="00D913B9" w:rsidP="00D913B9">
      <w:pPr>
        <w:pStyle w:val="NoSpacing"/>
        <w:rPr>
          <w:sz w:val="24"/>
          <w:szCs w:val="24"/>
        </w:rPr>
      </w:pPr>
    </w:p>
    <w:p w14:paraId="19916BE5"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7AE4EC48" w14:textId="77777777" w:rsidR="00D913B9" w:rsidRPr="00FE2BF3"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B4979EC" w14:textId="77777777" w:rsidR="00D913B9" w:rsidRDefault="00D913B9" w:rsidP="00D913B9">
      <w:pPr>
        <w:pStyle w:val="NoSpacing"/>
        <w:rPr>
          <w:sz w:val="24"/>
          <w:szCs w:val="24"/>
        </w:rPr>
      </w:pPr>
    </w:p>
    <w:p w14:paraId="0CD71EA4"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33BF2D21" w14:textId="77777777" w:rsidR="00D913B9" w:rsidRPr="00FE2BF3"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83323A1" w14:textId="77777777" w:rsidR="00D913B9" w:rsidRPr="0045635D" w:rsidRDefault="00D913B9" w:rsidP="00D913B9">
      <w:pPr>
        <w:pStyle w:val="NoSpacing"/>
        <w:rPr>
          <w:b/>
          <w:sz w:val="17"/>
          <w:szCs w:val="17"/>
          <w:u w:val="single"/>
        </w:rPr>
      </w:pPr>
    </w:p>
    <w:p w14:paraId="6CEAACC1" w14:textId="77777777" w:rsidR="00D913B9" w:rsidRDefault="00D913B9" w:rsidP="00D913B9">
      <w:pPr>
        <w:pStyle w:val="NoSpacing"/>
        <w:jc w:val="center"/>
        <w:rPr>
          <w:b/>
          <w:sz w:val="24"/>
          <w:szCs w:val="24"/>
          <w:u w:val="single"/>
        </w:rPr>
      </w:pPr>
    </w:p>
    <w:p w14:paraId="01F25D15" w14:textId="77777777" w:rsidR="00D913B9" w:rsidRDefault="00D913B9" w:rsidP="00D913B9">
      <w:pPr>
        <w:pStyle w:val="NoSpacing"/>
        <w:jc w:val="center"/>
        <w:rPr>
          <w:b/>
          <w:sz w:val="24"/>
          <w:szCs w:val="24"/>
          <w:u w:val="single"/>
        </w:rPr>
      </w:pPr>
    </w:p>
    <w:p w14:paraId="4BBEC020" w14:textId="77777777" w:rsidR="004241C4" w:rsidRDefault="004241C4" w:rsidP="00D913B9">
      <w:pPr>
        <w:pStyle w:val="NoSpacing"/>
        <w:jc w:val="center"/>
        <w:rPr>
          <w:b/>
          <w:sz w:val="24"/>
          <w:szCs w:val="24"/>
          <w:u w:val="single"/>
        </w:rPr>
      </w:pPr>
    </w:p>
    <w:p w14:paraId="1E7E55E4" w14:textId="77777777" w:rsidR="004241C4" w:rsidRDefault="004241C4" w:rsidP="00D913B9">
      <w:pPr>
        <w:pStyle w:val="NoSpacing"/>
        <w:jc w:val="center"/>
        <w:rPr>
          <w:b/>
          <w:sz w:val="24"/>
          <w:szCs w:val="24"/>
          <w:u w:val="single"/>
        </w:rPr>
      </w:pPr>
    </w:p>
    <w:p w14:paraId="15437420" w14:textId="77777777" w:rsidR="004241C4" w:rsidRDefault="004241C4" w:rsidP="00D913B9">
      <w:pPr>
        <w:pStyle w:val="NoSpacing"/>
        <w:jc w:val="center"/>
        <w:rPr>
          <w:b/>
          <w:sz w:val="24"/>
          <w:szCs w:val="24"/>
          <w:u w:val="single"/>
        </w:rPr>
      </w:pPr>
    </w:p>
    <w:p w14:paraId="49E99092" w14:textId="6FB1DBA0" w:rsidR="00D913B9" w:rsidRPr="003B511B" w:rsidRDefault="00D913B9" w:rsidP="00D913B9">
      <w:pPr>
        <w:pStyle w:val="NoSpacing"/>
        <w:jc w:val="center"/>
        <w:rPr>
          <w:rFonts w:eastAsia="Malgun Gothic"/>
          <w:b/>
          <w:sz w:val="24"/>
          <w:szCs w:val="24"/>
          <w:u w:val="single"/>
          <w:lang w:eastAsia="ko-KR"/>
        </w:rPr>
      </w:pPr>
      <w:r w:rsidRPr="003B511B">
        <w:rPr>
          <w:b/>
          <w:sz w:val="24"/>
          <w:szCs w:val="24"/>
          <w:u w:val="single"/>
        </w:rPr>
        <w:lastRenderedPageBreak/>
        <w:t>Definitions</w:t>
      </w:r>
    </w:p>
    <w:p w14:paraId="205C15BF" w14:textId="77777777" w:rsidR="00D913B9" w:rsidRPr="002C1C4C" w:rsidRDefault="00D913B9" w:rsidP="00D913B9">
      <w:pPr>
        <w:pStyle w:val="NoSpacing"/>
        <w:jc w:val="center"/>
        <w:rPr>
          <w:b/>
          <w:sz w:val="20"/>
          <w:szCs w:val="20"/>
          <w:u w:val="single"/>
        </w:rPr>
      </w:pPr>
    </w:p>
    <w:p w14:paraId="07BB0FAA" w14:textId="77777777" w:rsidR="00D913B9" w:rsidRPr="002C1C4C" w:rsidRDefault="00D913B9" w:rsidP="00D913B9">
      <w:pPr>
        <w:pStyle w:val="NoSpacing"/>
        <w:numPr>
          <w:ilvl w:val="0"/>
          <w:numId w:val="3"/>
        </w:numPr>
        <w:rPr>
          <w:sz w:val="20"/>
          <w:szCs w:val="20"/>
        </w:rPr>
      </w:pPr>
      <w:r w:rsidRPr="002C1C4C">
        <w:rPr>
          <w:sz w:val="20"/>
          <w:szCs w:val="20"/>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2E54A6FA" w14:textId="77777777" w:rsidR="00D913B9" w:rsidRPr="002C1C4C" w:rsidRDefault="00D913B9" w:rsidP="00D913B9">
      <w:pPr>
        <w:pStyle w:val="NoSpacing"/>
        <w:numPr>
          <w:ilvl w:val="0"/>
          <w:numId w:val="3"/>
        </w:numPr>
        <w:rPr>
          <w:sz w:val="20"/>
          <w:szCs w:val="20"/>
        </w:rPr>
      </w:pPr>
      <w:r w:rsidRPr="002C1C4C">
        <w:rPr>
          <w:sz w:val="20"/>
          <w:szCs w:val="20"/>
        </w:rPr>
        <w:t xml:space="preserve">“Students Available for Graduation” is the number of students who began the program minus the number of students who have died, been incarcerated, or been called to active military duty.  </w:t>
      </w:r>
    </w:p>
    <w:p w14:paraId="0096A3D5" w14:textId="77777777" w:rsidR="00D913B9" w:rsidRPr="002C1C4C" w:rsidRDefault="00D913B9" w:rsidP="00D913B9">
      <w:pPr>
        <w:pStyle w:val="NoSpacing"/>
        <w:numPr>
          <w:ilvl w:val="0"/>
          <w:numId w:val="3"/>
        </w:numPr>
        <w:rPr>
          <w:sz w:val="20"/>
          <w:szCs w:val="20"/>
        </w:rPr>
      </w:pPr>
      <w:r w:rsidRPr="002C1C4C">
        <w:rPr>
          <w:sz w:val="20"/>
          <w:szCs w:val="20"/>
        </w:rPr>
        <w:t xml:space="preserve">“Number of On-time Graduates” is the number of students who completed the program within 100% of the published program length within the reporting calendar year.  </w:t>
      </w:r>
    </w:p>
    <w:p w14:paraId="2E17E225" w14:textId="77777777" w:rsidR="00D913B9" w:rsidRPr="002C1C4C" w:rsidRDefault="00D913B9" w:rsidP="00D913B9">
      <w:pPr>
        <w:pStyle w:val="NoSpacing"/>
        <w:numPr>
          <w:ilvl w:val="0"/>
          <w:numId w:val="3"/>
        </w:numPr>
        <w:rPr>
          <w:sz w:val="20"/>
          <w:szCs w:val="20"/>
        </w:rPr>
      </w:pPr>
      <w:r w:rsidRPr="002C1C4C">
        <w:rPr>
          <w:sz w:val="20"/>
          <w:szCs w:val="20"/>
        </w:rPr>
        <w:t xml:space="preserve">“On-time Completion Rate” is the number of on-time graduates divided by the number of students available for graduation.  </w:t>
      </w:r>
    </w:p>
    <w:p w14:paraId="654B6F05" w14:textId="77777777" w:rsidR="00D913B9" w:rsidRPr="002C1C4C" w:rsidRDefault="00D913B9" w:rsidP="00D913B9">
      <w:pPr>
        <w:pStyle w:val="NoSpacing"/>
        <w:numPr>
          <w:ilvl w:val="0"/>
          <w:numId w:val="3"/>
        </w:numPr>
        <w:rPr>
          <w:sz w:val="20"/>
          <w:szCs w:val="20"/>
        </w:rPr>
      </w:pPr>
      <w:r w:rsidRPr="002C1C4C">
        <w:rPr>
          <w:sz w:val="20"/>
          <w:szCs w:val="20"/>
        </w:rPr>
        <w:t xml:space="preserve">“150% Graduates” is the number of students who completed the program within 150% of the program length (includes on-time graduates).  </w:t>
      </w:r>
    </w:p>
    <w:p w14:paraId="19EF0665" w14:textId="77777777" w:rsidR="00D913B9" w:rsidRPr="002C1C4C" w:rsidRDefault="00D913B9" w:rsidP="00D913B9">
      <w:pPr>
        <w:pStyle w:val="NoSpacing"/>
        <w:numPr>
          <w:ilvl w:val="0"/>
          <w:numId w:val="3"/>
        </w:numPr>
        <w:rPr>
          <w:sz w:val="20"/>
          <w:szCs w:val="20"/>
        </w:rPr>
      </w:pPr>
      <w:r w:rsidRPr="002C1C4C">
        <w:rPr>
          <w:sz w:val="20"/>
          <w:szCs w:val="20"/>
        </w:rPr>
        <w:t xml:space="preserve">“150% Completion Rate” is the number of students who completed the program in the reported calendar year within 150% of the published program length, including on-time graduates, divided by the number of students available for graduation.  </w:t>
      </w:r>
    </w:p>
    <w:p w14:paraId="01D51E52" w14:textId="77777777" w:rsidR="00D913B9" w:rsidRPr="002C1C4C" w:rsidRDefault="00D913B9" w:rsidP="00D913B9">
      <w:pPr>
        <w:pStyle w:val="NoSpacing"/>
        <w:numPr>
          <w:ilvl w:val="0"/>
          <w:numId w:val="3"/>
        </w:numPr>
        <w:rPr>
          <w:sz w:val="20"/>
          <w:szCs w:val="20"/>
        </w:rPr>
      </w:pPr>
      <w:r w:rsidRPr="002C1C4C">
        <w:rPr>
          <w:sz w:val="20"/>
          <w:szCs w:val="20"/>
        </w:rPr>
        <w:t xml:space="preserve">“Graduates Available for Employment” means the number of graduates minus the number of graduates unavailable for employment.  </w:t>
      </w:r>
    </w:p>
    <w:p w14:paraId="67F8EA28" w14:textId="77777777" w:rsidR="00D913B9" w:rsidRPr="002C1C4C" w:rsidRDefault="00D913B9" w:rsidP="00D913B9">
      <w:pPr>
        <w:pStyle w:val="NoSpacing"/>
        <w:numPr>
          <w:ilvl w:val="0"/>
          <w:numId w:val="3"/>
        </w:numPr>
        <w:rPr>
          <w:sz w:val="20"/>
          <w:szCs w:val="20"/>
        </w:rPr>
      </w:pPr>
      <w:r w:rsidRPr="002C1C4C">
        <w:rPr>
          <w:sz w:val="20"/>
          <w:szCs w:val="2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533BED7A" w14:textId="77777777" w:rsidR="00D913B9" w:rsidRPr="002C1C4C" w:rsidRDefault="00D913B9" w:rsidP="00D913B9">
      <w:pPr>
        <w:pStyle w:val="NoSpacing"/>
        <w:numPr>
          <w:ilvl w:val="0"/>
          <w:numId w:val="3"/>
        </w:numPr>
        <w:rPr>
          <w:sz w:val="20"/>
          <w:szCs w:val="20"/>
        </w:rPr>
      </w:pPr>
      <w:r w:rsidRPr="002C1C4C">
        <w:rPr>
          <w:sz w:val="20"/>
          <w:szCs w:val="20"/>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2C1C4C">
        <w:rPr>
          <w:rFonts w:ascii="Arial" w:eastAsia="Arial" w:hAnsi="Arial" w:cs="Arial"/>
          <w:b/>
          <w:sz w:val="20"/>
          <w:szCs w:val="20"/>
        </w:rPr>
        <w:t xml:space="preserve"> </w:t>
      </w:r>
      <w:r w:rsidRPr="002C1C4C">
        <w:rPr>
          <w:sz w:val="20"/>
          <w:szCs w:val="20"/>
        </w:rPr>
        <w:t xml:space="preserve">period begins after the announcement of the examination results for the first examination available after a student completes an applicable educational program.  </w:t>
      </w:r>
    </w:p>
    <w:p w14:paraId="3D125635" w14:textId="77777777" w:rsidR="00D913B9" w:rsidRPr="002C1C4C" w:rsidRDefault="00D913B9" w:rsidP="00D913B9">
      <w:pPr>
        <w:pStyle w:val="NoSpacing"/>
        <w:numPr>
          <w:ilvl w:val="0"/>
          <w:numId w:val="3"/>
        </w:numPr>
        <w:rPr>
          <w:sz w:val="20"/>
          <w:szCs w:val="20"/>
        </w:rPr>
      </w:pPr>
      <w:r w:rsidRPr="002C1C4C">
        <w:rPr>
          <w:sz w:val="20"/>
          <w:szCs w:val="20"/>
        </w:rPr>
        <w:t xml:space="preserve">“Placement Rate Employed in the Field” is calculated by dividing the number of graduates gainfully employed in the field by the number of graduates available for employment.  </w:t>
      </w:r>
    </w:p>
    <w:p w14:paraId="038216E2" w14:textId="77777777" w:rsidR="00D913B9" w:rsidRPr="002C1C4C" w:rsidRDefault="00D913B9" w:rsidP="00D913B9">
      <w:pPr>
        <w:pStyle w:val="NoSpacing"/>
        <w:numPr>
          <w:ilvl w:val="0"/>
          <w:numId w:val="3"/>
        </w:numPr>
        <w:rPr>
          <w:sz w:val="20"/>
          <w:szCs w:val="20"/>
        </w:rPr>
      </w:pPr>
      <w:r w:rsidRPr="002C1C4C">
        <w:rPr>
          <w:sz w:val="20"/>
          <w:szCs w:val="20"/>
        </w:rPr>
        <w:t xml:space="preserve">“Number of Graduates Taking Exam” is the number of graduates who took the first available exam in the reported calendar year.  </w:t>
      </w:r>
    </w:p>
    <w:p w14:paraId="30B49799" w14:textId="77777777" w:rsidR="00D913B9" w:rsidRPr="002C1C4C" w:rsidRDefault="00D913B9" w:rsidP="00D913B9">
      <w:pPr>
        <w:pStyle w:val="NoSpacing"/>
        <w:numPr>
          <w:ilvl w:val="0"/>
          <w:numId w:val="3"/>
        </w:numPr>
        <w:rPr>
          <w:sz w:val="20"/>
          <w:szCs w:val="20"/>
        </w:rPr>
      </w:pPr>
      <w:r w:rsidRPr="002C1C4C">
        <w:rPr>
          <w:sz w:val="20"/>
          <w:szCs w:val="20"/>
        </w:rPr>
        <w:t xml:space="preserve">“First Available Exam Date” is the date for the first available exam after a student completed a program.  </w:t>
      </w:r>
    </w:p>
    <w:p w14:paraId="1B28849A" w14:textId="77777777" w:rsidR="00D913B9" w:rsidRPr="002C1C4C" w:rsidRDefault="00D913B9" w:rsidP="00D913B9">
      <w:pPr>
        <w:pStyle w:val="NoSpacing"/>
        <w:numPr>
          <w:ilvl w:val="0"/>
          <w:numId w:val="3"/>
        </w:numPr>
        <w:rPr>
          <w:sz w:val="20"/>
          <w:szCs w:val="20"/>
        </w:rPr>
      </w:pPr>
      <w:r w:rsidRPr="002C1C4C">
        <w:rPr>
          <w:sz w:val="20"/>
          <w:szCs w:val="20"/>
        </w:rPr>
        <w:t xml:space="preserve">“Passage Rate” is calculated by dividing the number of graduates who passed the exam by the number of graduates who took the reported licensing exam.  </w:t>
      </w:r>
    </w:p>
    <w:p w14:paraId="7C73CE60" w14:textId="77777777" w:rsidR="00D913B9" w:rsidRPr="002C1C4C" w:rsidRDefault="00D913B9" w:rsidP="00D913B9">
      <w:pPr>
        <w:pStyle w:val="NoSpacing"/>
        <w:numPr>
          <w:ilvl w:val="0"/>
          <w:numId w:val="3"/>
        </w:numPr>
        <w:rPr>
          <w:sz w:val="20"/>
          <w:szCs w:val="20"/>
        </w:rPr>
      </w:pPr>
      <w:r w:rsidRPr="002C1C4C">
        <w:rPr>
          <w:sz w:val="20"/>
          <w:szCs w:val="20"/>
        </w:rPr>
        <w:t xml:space="preserve">“Number Who Passed First Available Exam” is the number of graduates who took and passed the first available licensing exam after completing the program.  </w:t>
      </w:r>
    </w:p>
    <w:p w14:paraId="01C12F31" w14:textId="77777777" w:rsidR="00D913B9" w:rsidRPr="002C1C4C" w:rsidRDefault="00D913B9" w:rsidP="00D913B9">
      <w:pPr>
        <w:pStyle w:val="NoSpacing"/>
        <w:numPr>
          <w:ilvl w:val="0"/>
          <w:numId w:val="3"/>
        </w:numPr>
        <w:rPr>
          <w:sz w:val="20"/>
          <w:szCs w:val="20"/>
        </w:rPr>
      </w:pPr>
      <w:r w:rsidRPr="002C1C4C">
        <w:rPr>
          <w:sz w:val="20"/>
          <w:szCs w:val="20"/>
        </w:rPr>
        <w:t xml:space="preserve">“Salary” is as reported by graduate or graduate’s employer.  </w:t>
      </w:r>
    </w:p>
    <w:p w14:paraId="6B3C1715" w14:textId="77777777" w:rsidR="00D913B9" w:rsidRPr="002C1C4C" w:rsidRDefault="00D913B9" w:rsidP="00D913B9">
      <w:pPr>
        <w:pStyle w:val="NoSpacing"/>
        <w:numPr>
          <w:ilvl w:val="0"/>
          <w:numId w:val="3"/>
        </w:numPr>
        <w:rPr>
          <w:sz w:val="20"/>
          <w:szCs w:val="20"/>
        </w:rPr>
      </w:pPr>
      <w:r w:rsidRPr="002C1C4C">
        <w:rPr>
          <w:sz w:val="20"/>
          <w:szCs w:val="20"/>
        </w:rPr>
        <w:t xml:space="preserve">“No Salary Information Reported” is the number of graduates for whom, after making reasonable attempts, the school was not able to obtain salary information. </w:t>
      </w:r>
    </w:p>
    <w:p w14:paraId="7B4E67E1" w14:textId="77777777" w:rsidR="00D913B9" w:rsidRDefault="00D913B9" w:rsidP="00D913B9">
      <w:pPr>
        <w:pStyle w:val="NoSpacing"/>
        <w:rPr>
          <w:b/>
          <w:sz w:val="17"/>
          <w:szCs w:val="17"/>
        </w:rPr>
      </w:pPr>
    </w:p>
    <w:p w14:paraId="09F41F33" w14:textId="77777777" w:rsidR="00D913B9" w:rsidRDefault="00D913B9" w:rsidP="00D913B9">
      <w:pPr>
        <w:pStyle w:val="NoSpacing"/>
        <w:rPr>
          <w:b/>
          <w:sz w:val="17"/>
          <w:szCs w:val="17"/>
        </w:rPr>
      </w:pPr>
    </w:p>
    <w:p w14:paraId="755D8FC3" w14:textId="77777777" w:rsidR="00D913B9" w:rsidRDefault="00D913B9" w:rsidP="00D913B9">
      <w:pPr>
        <w:pStyle w:val="NoSpacing"/>
        <w:rPr>
          <w:b/>
          <w:sz w:val="17"/>
          <w:szCs w:val="17"/>
        </w:rPr>
      </w:pPr>
    </w:p>
    <w:p w14:paraId="21611A70" w14:textId="77777777" w:rsidR="00D913B9" w:rsidRDefault="00D913B9" w:rsidP="00D913B9">
      <w:pPr>
        <w:pStyle w:val="NoSpacing"/>
        <w:rPr>
          <w:b/>
          <w:sz w:val="28"/>
          <w:szCs w:val="28"/>
        </w:rPr>
      </w:pPr>
    </w:p>
    <w:p w14:paraId="253FF210" w14:textId="77777777" w:rsidR="00D913B9" w:rsidRDefault="00D913B9" w:rsidP="00D913B9">
      <w:pPr>
        <w:pStyle w:val="NoSpacing"/>
        <w:jc w:val="center"/>
        <w:rPr>
          <w:b/>
          <w:sz w:val="36"/>
          <w:szCs w:val="36"/>
          <w:u w:val="single"/>
        </w:rPr>
      </w:pPr>
    </w:p>
    <w:p w14:paraId="21360C35" w14:textId="77777777" w:rsidR="00D913B9" w:rsidRDefault="00D913B9" w:rsidP="00D913B9">
      <w:pPr>
        <w:pStyle w:val="NoSpacing"/>
        <w:rPr>
          <w:b/>
          <w:sz w:val="36"/>
          <w:szCs w:val="36"/>
          <w:u w:val="single"/>
        </w:rPr>
      </w:pPr>
    </w:p>
    <w:p w14:paraId="317F102B"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729BFCF6" w14:textId="77777777" w:rsidR="00D913B9" w:rsidRDefault="00D913B9" w:rsidP="00D913B9">
      <w:pPr>
        <w:spacing w:after="0"/>
        <w:rPr>
          <w:b/>
          <w:color w:val="000000"/>
          <w:sz w:val="28"/>
          <w:szCs w:val="28"/>
          <w:u w:val="single"/>
        </w:rPr>
      </w:pPr>
    </w:p>
    <w:p w14:paraId="6544642C"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0BC3E11A"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749F523F" w14:textId="77777777" w:rsidR="00D913B9" w:rsidRDefault="00D913B9" w:rsidP="00D913B9">
      <w:pPr>
        <w:pStyle w:val="NoSpacing"/>
        <w:jc w:val="center"/>
        <w:rPr>
          <w:b/>
          <w:sz w:val="28"/>
          <w:szCs w:val="28"/>
        </w:rPr>
      </w:pPr>
    </w:p>
    <w:p w14:paraId="1F2336BF" w14:textId="77777777" w:rsidR="00D913B9" w:rsidRDefault="00D913B9" w:rsidP="00D913B9">
      <w:pPr>
        <w:pStyle w:val="NoSpacing"/>
        <w:jc w:val="center"/>
        <w:rPr>
          <w:b/>
          <w:sz w:val="28"/>
          <w:szCs w:val="28"/>
        </w:rPr>
      </w:pPr>
    </w:p>
    <w:p w14:paraId="24F7FA9B" w14:textId="77777777" w:rsidR="00D913B9" w:rsidRDefault="00D913B9" w:rsidP="00D913B9">
      <w:pPr>
        <w:pStyle w:val="NoSpacing"/>
        <w:jc w:val="center"/>
        <w:rPr>
          <w:b/>
          <w:sz w:val="28"/>
          <w:szCs w:val="28"/>
        </w:rPr>
      </w:pPr>
    </w:p>
    <w:p w14:paraId="5855CF25" w14:textId="77777777" w:rsidR="00D913B9" w:rsidRDefault="00D913B9" w:rsidP="00D913B9">
      <w:pPr>
        <w:pStyle w:val="NoSpacing"/>
        <w:jc w:val="center"/>
        <w:rPr>
          <w:b/>
          <w:sz w:val="28"/>
          <w:szCs w:val="28"/>
        </w:rPr>
      </w:pPr>
    </w:p>
    <w:p w14:paraId="6EF8992D" w14:textId="77777777" w:rsidR="00D913B9" w:rsidRDefault="00D913B9" w:rsidP="00D913B9">
      <w:pPr>
        <w:pStyle w:val="NoSpacing"/>
        <w:jc w:val="center"/>
        <w:rPr>
          <w:b/>
          <w:sz w:val="28"/>
          <w:szCs w:val="28"/>
        </w:rPr>
      </w:pPr>
    </w:p>
    <w:p w14:paraId="52195247" w14:textId="77777777" w:rsidR="00D913B9" w:rsidRDefault="00D913B9" w:rsidP="00D913B9">
      <w:pPr>
        <w:pStyle w:val="NoSpacing"/>
        <w:jc w:val="center"/>
        <w:rPr>
          <w:b/>
          <w:sz w:val="28"/>
          <w:szCs w:val="28"/>
        </w:rPr>
      </w:pPr>
    </w:p>
    <w:p w14:paraId="30763C3F" w14:textId="77777777" w:rsidR="00D913B9" w:rsidRDefault="00D913B9" w:rsidP="00D913B9">
      <w:pPr>
        <w:pStyle w:val="NoSpacing"/>
        <w:jc w:val="center"/>
        <w:rPr>
          <w:b/>
          <w:sz w:val="28"/>
          <w:szCs w:val="28"/>
        </w:rPr>
      </w:pPr>
    </w:p>
    <w:p w14:paraId="42F1F72E" w14:textId="77777777" w:rsidR="00D913B9" w:rsidRDefault="00D913B9" w:rsidP="00D913B9">
      <w:pPr>
        <w:pStyle w:val="NoSpacing"/>
        <w:jc w:val="center"/>
        <w:rPr>
          <w:b/>
          <w:sz w:val="28"/>
          <w:szCs w:val="28"/>
        </w:rPr>
      </w:pPr>
    </w:p>
    <w:p w14:paraId="57A485B0" w14:textId="77777777" w:rsidR="00D913B9" w:rsidRDefault="00D913B9" w:rsidP="00D913B9">
      <w:pPr>
        <w:pStyle w:val="NoSpacing"/>
        <w:jc w:val="center"/>
        <w:rPr>
          <w:b/>
          <w:sz w:val="28"/>
          <w:szCs w:val="28"/>
        </w:rPr>
      </w:pPr>
    </w:p>
    <w:p w14:paraId="5DA992F1" w14:textId="77777777" w:rsidR="00D913B9" w:rsidRDefault="00D913B9" w:rsidP="00D913B9">
      <w:pPr>
        <w:pStyle w:val="NoSpacing"/>
        <w:jc w:val="center"/>
        <w:rPr>
          <w:b/>
          <w:sz w:val="28"/>
          <w:szCs w:val="28"/>
        </w:rPr>
      </w:pPr>
    </w:p>
    <w:p w14:paraId="4D7717DE" w14:textId="77777777" w:rsidR="00D913B9" w:rsidRDefault="00D913B9" w:rsidP="00D913B9">
      <w:pPr>
        <w:pStyle w:val="NoSpacing"/>
        <w:jc w:val="center"/>
        <w:rPr>
          <w:b/>
          <w:sz w:val="28"/>
          <w:szCs w:val="28"/>
        </w:rPr>
      </w:pPr>
    </w:p>
    <w:p w14:paraId="6CDB8433" w14:textId="77777777" w:rsidR="00D913B9" w:rsidRDefault="00D913B9" w:rsidP="00D913B9">
      <w:pPr>
        <w:pStyle w:val="NoSpacing"/>
        <w:jc w:val="center"/>
        <w:rPr>
          <w:b/>
          <w:sz w:val="28"/>
          <w:szCs w:val="28"/>
        </w:rPr>
      </w:pPr>
    </w:p>
    <w:p w14:paraId="3C6B8F97" w14:textId="77777777" w:rsidR="00D913B9" w:rsidRDefault="00D913B9" w:rsidP="00D913B9">
      <w:pPr>
        <w:pStyle w:val="NoSpacing"/>
        <w:jc w:val="center"/>
        <w:rPr>
          <w:b/>
          <w:sz w:val="28"/>
          <w:szCs w:val="28"/>
        </w:rPr>
      </w:pPr>
    </w:p>
    <w:p w14:paraId="05705F76" w14:textId="77777777" w:rsidR="00D913B9" w:rsidRDefault="00D913B9" w:rsidP="00D913B9">
      <w:pPr>
        <w:pStyle w:val="NoSpacing"/>
        <w:jc w:val="center"/>
        <w:rPr>
          <w:b/>
          <w:sz w:val="28"/>
          <w:szCs w:val="28"/>
        </w:rPr>
      </w:pPr>
    </w:p>
    <w:p w14:paraId="430AEFE8" w14:textId="77777777" w:rsidR="00D913B9" w:rsidRDefault="00D913B9" w:rsidP="00D913B9">
      <w:pPr>
        <w:pStyle w:val="NoSpacing"/>
        <w:jc w:val="center"/>
        <w:rPr>
          <w:b/>
          <w:sz w:val="28"/>
          <w:szCs w:val="28"/>
        </w:rPr>
      </w:pPr>
    </w:p>
    <w:p w14:paraId="15A28069" w14:textId="77777777" w:rsidR="00D913B9" w:rsidRDefault="00D913B9" w:rsidP="00D913B9">
      <w:pPr>
        <w:pStyle w:val="NoSpacing"/>
        <w:jc w:val="center"/>
        <w:rPr>
          <w:b/>
          <w:sz w:val="28"/>
          <w:szCs w:val="28"/>
        </w:rPr>
      </w:pPr>
    </w:p>
    <w:p w14:paraId="1624E98E" w14:textId="77777777" w:rsidR="00D913B9" w:rsidRDefault="00D913B9" w:rsidP="00D913B9">
      <w:pPr>
        <w:pStyle w:val="NoSpacing"/>
        <w:jc w:val="center"/>
        <w:rPr>
          <w:b/>
          <w:sz w:val="28"/>
          <w:szCs w:val="28"/>
        </w:rPr>
      </w:pPr>
    </w:p>
    <w:p w14:paraId="2120A2E9" w14:textId="77777777" w:rsidR="00D913B9" w:rsidRDefault="00D913B9" w:rsidP="00D913B9">
      <w:pPr>
        <w:pStyle w:val="NoSpacing"/>
        <w:jc w:val="center"/>
        <w:rPr>
          <w:b/>
          <w:sz w:val="28"/>
          <w:szCs w:val="28"/>
        </w:rPr>
      </w:pPr>
    </w:p>
    <w:p w14:paraId="7C169291" w14:textId="77777777" w:rsidR="00D913B9" w:rsidRDefault="00D913B9" w:rsidP="00D913B9">
      <w:pPr>
        <w:pStyle w:val="NoSpacing"/>
        <w:jc w:val="center"/>
        <w:rPr>
          <w:b/>
          <w:sz w:val="28"/>
          <w:szCs w:val="28"/>
        </w:rPr>
      </w:pPr>
    </w:p>
    <w:p w14:paraId="0901C149" w14:textId="77777777" w:rsidR="00D913B9" w:rsidRDefault="00D913B9" w:rsidP="00D913B9">
      <w:pPr>
        <w:pStyle w:val="NoSpacing"/>
        <w:jc w:val="center"/>
        <w:rPr>
          <w:b/>
          <w:sz w:val="28"/>
          <w:szCs w:val="28"/>
        </w:rPr>
      </w:pPr>
    </w:p>
    <w:p w14:paraId="2360C3B2" w14:textId="77777777" w:rsidR="00D913B9" w:rsidRDefault="00D913B9" w:rsidP="00D913B9">
      <w:pPr>
        <w:pStyle w:val="NoSpacing"/>
        <w:jc w:val="center"/>
        <w:rPr>
          <w:b/>
          <w:sz w:val="28"/>
          <w:szCs w:val="28"/>
        </w:rPr>
      </w:pPr>
    </w:p>
    <w:p w14:paraId="524043A7" w14:textId="77777777" w:rsidR="00D913B9" w:rsidRDefault="00D913B9" w:rsidP="00D913B9">
      <w:pPr>
        <w:pStyle w:val="NoSpacing"/>
        <w:jc w:val="center"/>
        <w:rPr>
          <w:b/>
          <w:sz w:val="28"/>
          <w:szCs w:val="28"/>
        </w:rPr>
      </w:pPr>
    </w:p>
    <w:p w14:paraId="06703C28" w14:textId="77777777" w:rsidR="00D913B9" w:rsidRDefault="00D913B9" w:rsidP="00D913B9">
      <w:pPr>
        <w:pStyle w:val="NoSpacing"/>
        <w:jc w:val="center"/>
        <w:rPr>
          <w:b/>
          <w:sz w:val="28"/>
          <w:szCs w:val="28"/>
        </w:rPr>
      </w:pPr>
    </w:p>
    <w:p w14:paraId="1AC07FE2" w14:textId="57CAB1C9" w:rsidR="00D913B9" w:rsidRDefault="00D913B9" w:rsidP="00D913B9">
      <w:pPr>
        <w:pStyle w:val="NoSpacing"/>
        <w:jc w:val="center"/>
        <w:rPr>
          <w:b/>
          <w:sz w:val="28"/>
          <w:szCs w:val="28"/>
        </w:rPr>
      </w:pPr>
    </w:p>
    <w:p w14:paraId="161354C6" w14:textId="7EA7E0DB" w:rsidR="004241C4" w:rsidRDefault="004241C4" w:rsidP="00D913B9">
      <w:pPr>
        <w:pStyle w:val="NoSpacing"/>
        <w:jc w:val="center"/>
        <w:rPr>
          <w:b/>
          <w:sz w:val="28"/>
          <w:szCs w:val="28"/>
        </w:rPr>
      </w:pPr>
    </w:p>
    <w:p w14:paraId="096A22DB" w14:textId="77777777" w:rsidR="004241C4" w:rsidRDefault="004241C4" w:rsidP="00D913B9">
      <w:pPr>
        <w:pStyle w:val="NoSpacing"/>
        <w:jc w:val="center"/>
        <w:rPr>
          <w:b/>
          <w:sz w:val="28"/>
          <w:szCs w:val="28"/>
        </w:rPr>
      </w:pPr>
    </w:p>
    <w:p w14:paraId="65F6C12A" w14:textId="77777777" w:rsidR="00D913B9" w:rsidRDefault="00D913B9" w:rsidP="00D913B9">
      <w:pPr>
        <w:pStyle w:val="NoSpacing"/>
        <w:jc w:val="center"/>
        <w:rPr>
          <w:b/>
          <w:sz w:val="28"/>
          <w:szCs w:val="28"/>
        </w:rPr>
      </w:pPr>
    </w:p>
    <w:p w14:paraId="465D4DB6" w14:textId="77777777" w:rsidR="00D913B9" w:rsidRPr="00485CE2" w:rsidRDefault="00D913B9" w:rsidP="00D913B9">
      <w:pPr>
        <w:pStyle w:val="NoSpacing"/>
        <w:jc w:val="center"/>
        <w:rPr>
          <w:b/>
          <w:sz w:val="36"/>
          <w:szCs w:val="36"/>
          <w:lang w:eastAsia="ko-KR"/>
        </w:rPr>
      </w:pPr>
      <w:r w:rsidRPr="00485CE2">
        <w:rPr>
          <w:b/>
          <w:sz w:val="36"/>
          <w:szCs w:val="36"/>
        </w:rPr>
        <w:lastRenderedPageBreak/>
        <w:t xml:space="preserve">Cosmetology – </w:t>
      </w:r>
      <w:r>
        <w:rPr>
          <w:b/>
          <w:sz w:val="36"/>
          <w:szCs w:val="36"/>
        </w:rPr>
        <w:t xml:space="preserve">Spanish - </w:t>
      </w:r>
      <w:r w:rsidRPr="00485CE2">
        <w:rPr>
          <w:b/>
          <w:sz w:val="36"/>
          <w:szCs w:val="36"/>
        </w:rPr>
        <w:t>1600 Clock Hours</w:t>
      </w:r>
    </w:p>
    <w:p w14:paraId="047B16B6" w14:textId="77777777" w:rsidR="00D913B9" w:rsidRDefault="00D913B9" w:rsidP="00D913B9">
      <w:pPr>
        <w:pStyle w:val="NoSpacing"/>
        <w:jc w:val="center"/>
        <w:rPr>
          <w:b/>
          <w:sz w:val="28"/>
          <w:szCs w:val="28"/>
        </w:rPr>
      </w:pPr>
    </w:p>
    <w:p w14:paraId="0123048F"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37729D85"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4311BA4E" w14:textId="77777777" w:rsidR="00D913B9" w:rsidRPr="000679DB" w:rsidRDefault="00D913B9" w:rsidP="00D913B9">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36597E50" w14:textId="77777777" w:rsidTr="00353F82">
        <w:tc>
          <w:tcPr>
            <w:tcW w:w="1255" w:type="dxa"/>
          </w:tcPr>
          <w:p w14:paraId="1A25101D" w14:textId="77777777" w:rsidR="00D913B9" w:rsidRPr="00825BBA" w:rsidRDefault="00D913B9" w:rsidP="00353F82">
            <w:pPr>
              <w:pStyle w:val="NoSpacing"/>
              <w:jc w:val="center"/>
              <w:rPr>
                <w:b/>
                <w:sz w:val="28"/>
                <w:szCs w:val="28"/>
              </w:rPr>
            </w:pPr>
            <w:r w:rsidRPr="00825BBA">
              <w:rPr>
                <w:b/>
                <w:sz w:val="28"/>
                <w:szCs w:val="28"/>
              </w:rPr>
              <w:t xml:space="preserve">Calendar </w:t>
            </w:r>
          </w:p>
          <w:p w14:paraId="1AE7F0D8" w14:textId="77777777" w:rsidR="00D913B9" w:rsidRDefault="00D913B9" w:rsidP="00353F82">
            <w:pPr>
              <w:pStyle w:val="NoSpacing"/>
              <w:jc w:val="center"/>
              <w:rPr>
                <w:b/>
                <w:sz w:val="28"/>
                <w:szCs w:val="28"/>
                <w:lang w:eastAsia="ko-KR"/>
              </w:rPr>
            </w:pPr>
            <w:r w:rsidRPr="00825BBA">
              <w:rPr>
                <w:b/>
                <w:sz w:val="28"/>
                <w:szCs w:val="28"/>
              </w:rPr>
              <w:t>Year</w:t>
            </w:r>
          </w:p>
          <w:p w14:paraId="4F0F4CCF" w14:textId="77777777" w:rsidR="00D913B9" w:rsidRPr="004A5FDF" w:rsidRDefault="00D913B9" w:rsidP="00353F82">
            <w:pPr>
              <w:pStyle w:val="NoSpacing"/>
              <w:jc w:val="center"/>
              <w:rPr>
                <w:sz w:val="20"/>
                <w:szCs w:val="20"/>
                <w:lang w:eastAsia="ko-KR"/>
              </w:rPr>
            </w:pPr>
          </w:p>
        </w:tc>
        <w:tc>
          <w:tcPr>
            <w:tcW w:w="2970" w:type="dxa"/>
          </w:tcPr>
          <w:p w14:paraId="19027FD6"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p w14:paraId="0FEEF808" w14:textId="77777777" w:rsidR="00D913B9" w:rsidRPr="00825BBA" w:rsidRDefault="00D913B9" w:rsidP="00353F82">
            <w:pPr>
              <w:pStyle w:val="HTMLPreformatted"/>
              <w:shd w:val="clear" w:color="auto" w:fill="FFFFFF"/>
              <w:jc w:val="center"/>
              <w:rPr>
                <w:b/>
                <w:sz w:val="28"/>
                <w:szCs w:val="28"/>
              </w:rPr>
            </w:pPr>
          </w:p>
        </w:tc>
        <w:tc>
          <w:tcPr>
            <w:tcW w:w="2340" w:type="dxa"/>
          </w:tcPr>
          <w:p w14:paraId="5DAE02BA" w14:textId="77777777" w:rsidR="00D913B9" w:rsidRDefault="00D913B9" w:rsidP="00353F82">
            <w:pPr>
              <w:pStyle w:val="NoSpacing"/>
              <w:jc w:val="center"/>
              <w:rPr>
                <w:b/>
                <w:sz w:val="28"/>
                <w:szCs w:val="28"/>
                <w:lang w:eastAsia="ko-KR"/>
              </w:rPr>
            </w:pPr>
            <w:r>
              <w:rPr>
                <w:b/>
                <w:sz w:val="28"/>
                <w:szCs w:val="28"/>
              </w:rPr>
              <w:t>Students Available for Graduation</w:t>
            </w:r>
          </w:p>
          <w:p w14:paraId="77AB7FC5" w14:textId="77777777" w:rsidR="00D913B9" w:rsidRPr="00825BBA" w:rsidRDefault="00D913B9" w:rsidP="00353F82">
            <w:pPr>
              <w:pStyle w:val="HTMLPreformatted"/>
              <w:shd w:val="clear" w:color="auto" w:fill="FFFFFF"/>
              <w:jc w:val="center"/>
              <w:rPr>
                <w:b/>
                <w:sz w:val="28"/>
                <w:szCs w:val="28"/>
              </w:rPr>
            </w:pPr>
          </w:p>
        </w:tc>
        <w:tc>
          <w:tcPr>
            <w:tcW w:w="2067" w:type="dxa"/>
          </w:tcPr>
          <w:p w14:paraId="09519F7B" w14:textId="77777777" w:rsidR="00D913B9" w:rsidRDefault="00D913B9" w:rsidP="00353F82">
            <w:pPr>
              <w:pStyle w:val="NoSpacing"/>
              <w:jc w:val="center"/>
              <w:rPr>
                <w:b/>
                <w:sz w:val="28"/>
                <w:szCs w:val="28"/>
              </w:rPr>
            </w:pPr>
            <w:r w:rsidRPr="00825BBA">
              <w:rPr>
                <w:b/>
                <w:sz w:val="28"/>
                <w:szCs w:val="28"/>
              </w:rPr>
              <w:t xml:space="preserve">Number of </w:t>
            </w:r>
          </w:p>
          <w:p w14:paraId="1B5FEF5A" w14:textId="77777777" w:rsidR="00D913B9" w:rsidRDefault="00D913B9" w:rsidP="00353F82">
            <w:pPr>
              <w:pStyle w:val="NoSpacing"/>
              <w:jc w:val="center"/>
              <w:rPr>
                <w:b/>
                <w:sz w:val="28"/>
                <w:szCs w:val="28"/>
              </w:rPr>
            </w:pPr>
            <w:r w:rsidRPr="00825BBA">
              <w:rPr>
                <w:b/>
                <w:sz w:val="28"/>
                <w:szCs w:val="28"/>
              </w:rPr>
              <w:t xml:space="preserve">On-Time </w:t>
            </w:r>
          </w:p>
          <w:p w14:paraId="4A6E15FA" w14:textId="77777777" w:rsidR="00D913B9" w:rsidRDefault="00D913B9" w:rsidP="00353F82">
            <w:pPr>
              <w:pStyle w:val="NoSpacing"/>
              <w:jc w:val="center"/>
              <w:rPr>
                <w:b/>
                <w:sz w:val="28"/>
                <w:szCs w:val="28"/>
                <w:lang w:eastAsia="ko-KR"/>
              </w:rPr>
            </w:pPr>
            <w:r w:rsidRPr="00825BBA">
              <w:rPr>
                <w:b/>
                <w:sz w:val="28"/>
                <w:szCs w:val="28"/>
              </w:rPr>
              <w:t>Graduates</w:t>
            </w:r>
          </w:p>
          <w:p w14:paraId="7C4E0031" w14:textId="77777777" w:rsidR="00D913B9" w:rsidRPr="00825BBA" w:rsidRDefault="00D913B9" w:rsidP="00353F82">
            <w:pPr>
              <w:pStyle w:val="HTMLPreformatted"/>
              <w:shd w:val="clear" w:color="auto" w:fill="FFFFFF"/>
              <w:jc w:val="center"/>
              <w:rPr>
                <w:b/>
                <w:sz w:val="28"/>
                <w:szCs w:val="28"/>
              </w:rPr>
            </w:pPr>
          </w:p>
        </w:tc>
        <w:tc>
          <w:tcPr>
            <w:tcW w:w="1623" w:type="dxa"/>
          </w:tcPr>
          <w:p w14:paraId="576A58FA" w14:textId="77777777" w:rsidR="00D913B9" w:rsidRDefault="00D913B9" w:rsidP="00353F82">
            <w:pPr>
              <w:pStyle w:val="NoSpacing"/>
              <w:jc w:val="center"/>
              <w:rPr>
                <w:b/>
                <w:sz w:val="28"/>
                <w:szCs w:val="28"/>
              </w:rPr>
            </w:pPr>
            <w:r>
              <w:rPr>
                <w:b/>
                <w:sz w:val="28"/>
                <w:szCs w:val="28"/>
              </w:rPr>
              <w:t>On-Time</w:t>
            </w:r>
          </w:p>
          <w:p w14:paraId="25E44E5B" w14:textId="77777777" w:rsidR="00D913B9" w:rsidRDefault="00D913B9" w:rsidP="00353F82">
            <w:pPr>
              <w:pStyle w:val="NoSpacing"/>
              <w:jc w:val="center"/>
              <w:rPr>
                <w:b/>
                <w:sz w:val="28"/>
                <w:szCs w:val="28"/>
              </w:rPr>
            </w:pPr>
            <w:r>
              <w:rPr>
                <w:b/>
                <w:sz w:val="28"/>
                <w:szCs w:val="28"/>
              </w:rPr>
              <w:t>Completion</w:t>
            </w:r>
          </w:p>
          <w:p w14:paraId="429EC33D" w14:textId="77777777" w:rsidR="00D913B9" w:rsidRDefault="00D913B9" w:rsidP="00353F82">
            <w:pPr>
              <w:pStyle w:val="NoSpacing"/>
              <w:jc w:val="center"/>
              <w:rPr>
                <w:b/>
                <w:sz w:val="28"/>
                <w:szCs w:val="28"/>
                <w:lang w:eastAsia="ko-KR"/>
              </w:rPr>
            </w:pPr>
            <w:r>
              <w:rPr>
                <w:b/>
                <w:sz w:val="28"/>
                <w:szCs w:val="28"/>
              </w:rPr>
              <w:t>Rate</w:t>
            </w:r>
          </w:p>
          <w:p w14:paraId="5FB4CE41" w14:textId="77777777" w:rsidR="00D913B9" w:rsidRPr="0030656F" w:rsidRDefault="00D913B9" w:rsidP="00353F82">
            <w:pPr>
              <w:pStyle w:val="HTMLPreformatted"/>
              <w:shd w:val="clear" w:color="auto" w:fill="FFFFFF"/>
              <w:jc w:val="center"/>
              <w:rPr>
                <w:b/>
                <w:sz w:val="28"/>
                <w:szCs w:val="28"/>
              </w:rPr>
            </w:pPr>
          </w:p>
        </w:tc>
      </w:tr>
      <w:tr w:rsidR="00FF11E9" w14:paraId="1DFDDB54" w14:textId="77777777" w:rsidTr="00353F82">
        <w:tc>
          <w:tcPr>
            <w:tcW w:w="1255" w:type="dxa"/>
          </w:tcPr>
          <w:p w14:paraId="224F8FB7" w14:textId="1B69AB8C" w:rsidR="00FF11E9" w:rsidRDefault="00FF11E9" w:rsidP="00FF11E9">
            <w:pPr>
              <w:pStyle w:val="NoSpacing"/>
              <w:jc w:val="center"/>
              <w:rPr>
                <w:sz w:val="28"/>
                <w:szCs w:val="28"/>
              </w:rPr>
            </w:pPr>
            <w:r>
              <w:rPr>
                <w:sz w:val="28"/>
                <w:szCs w:val="28"/>
              </w:rPr>
              <w:t>2020</w:t>
            </w:r>
          </w:p>
        </w:tc>
        <w:tc>
          <w:tcPr>
            <w:tcW w:w="2970" w:type="dxa"/>
          </w:tcPr>
          <w:p w14:paraId="61493259" w14:textId="18038404" w:rsidR="00FF11E9" w:rsidRDefault="00FF11E9" w:rsidP="00FF11E9">
            <w:pPr>
              <w:pStyle w:val="NoSpacing"/>
              <w:jc w:val="center"/>
              <w:rPr>
                <w:sz w:val="28"/>
                <w:szCs w:val="28"/>
              </w:rPr>
            </w:pPr>
            <w:r>
              <w:rPr>
                <w:sz w:val="28"/>
                <w:szCs w:val="28"/>
              </w:rPr>
              <w:t>23</w:t>
            </w:r>
          </w:p>
        </w:tc>
        <w:tc>
          <w:tcPr>
            <w:tcW w:w="2340" w:type="dxa"/>
          </w:tcPr>
          <w:p w14:paraId="501D7C7D" w14:textId="5891EFFA" w:rsidR="00FF11E9" w:rsidRDefault="00FF11E9" w:rsidP="00FF11E9">
            <w:pPr>
              <w:pStyle w:val="NoSpacing"/>
              <w:jc w:val="center"/>
              <w:rPr>
                <w:sz w:val="28"/>
                <w:szCs w:val="28"/>
              </w:rPr>
            </w:pPr>
            <w:r>
              <w:rPr>
                <w:sz w:val="28"/>
                <w:szCs w:val="28"/>
              </w:rPr>
              <w:t>23</w:t>
            </w:r>
          </w:p>
        </w:tc>
        <w:tc>
          <w:tcPr>
            <w:tcW w:w="2067" w:type="dxa"/>
          </w:tcPr>
          <w:p w14:paraId="163DA06E" w14:textId="0CB3E350" w:rsidR="00FF11E9" w:rsidRPr="002E1923" w:rsidRDefault="00FF11E9" w:rsidP="00FF11E9">
            <w:pPr>
              <w:pStyle w:val="NoSpacing"/>
              <w:jc w:val="center"/>
              <w:rPr>
                <w:sz w:val="28"/>
                <w:szCs w:val="28"/>
                <w:lang w:eastAsia="ko-KR"/>
              </w:rPr>
            </w:pPr>
            <w:r>
              <w:rPr>
                <w:sz w:val="28"/>
                <w:szCs w:val="28"/>
                <w:lang w:eastAsia="ko-KR"/>
              </w:rPr>
              <w:t>1</w:t>
            </w:r>
          </w:p>
        </w:tc>
        <w:tc>
          <w:tcPr>
            <w:tcW w:w="1623" w:type="dxa"/>
          </w:tcPr>
          <w:p w14:paraId="55404758" w14:textId="42192A4A" w:rsidR="00FF11E9" w:rsidRDefault="00FF11E9" w:rsidP="00FF11E9">
            <w:pPr>
              <w:pStyle w:val="NoSpacing"/>
              <w:jc w:val="center"/>
              <w:rPr>
                <w:sz w:val="28"/>
                <w:szCs w:val="28"/>
              </w:rPr>
            </w:pPr>
            <w:r>
              <w:rPr>
                <w:sz w:val="28"/>
                <w:szCs w:val="28"/>
              </w:rPr>
              <w:t>4%</w:t>
            </w:r>
          </w:p>
        </w:tc>
      </w:tr>
      <w:tr w:rsidR="00D913B9" w14:paraId="2E230DA4" w14:textId="77777777" w:rsidTr="00353F82">
        <w:tc>
          <w:tcPr>
            <w:tcW w:w="1255" w:type="dxa"/>
          </w:tcPr>
          <w:p w14:paraId="2ED3EF9F" w14:textId="1F1A7377" w:rsidR="00D913B9" w:rsidRDefault="00FF11E9" w:rsidP="00353F82">
            <w:pPr>
              <w:pStyle w:val="NoSpacing"/>
              <w:jc w:val="center"/>
              <w:rPr>
                <w:sz w:val="28"/>
                <w:szCs w:val="28"/>
              </w:rPr>
            </w:pPr>
            <w:r>
              <w:rPr>
                <w:sz w:val="28"/>
                <w:szCs w:val="28"/>
              </w:rPr>
              <w:t>2021</w:t>
            </w:r>
          </w:p>
        </w:tc>
        <w:tc>
          <w:tcPr>
            <w:tcW w:w="2970" w:type="dxa"/>
          </w:tcPr>
          <w:p w14:paraId="139C72E4" w14:textId="3CB6F6BA" w:rsidR="00D913B9" w:rsidRDefault="00894E1F" w:rsidP="00353F82">
            <w:pPr>
              <w:pStyle w:val="NoSpacing"/>
              <w:jc w:val="center"/>
              <w:rPr>
                <w:sz w:val="28"/>
                <w:szCs w:val="28"/>
              </w:rPr>
            </w:pPr>
            <w:r>
              <w:rPr>
                <w:sz w:val="28"/>
                <w:szCs w:val="28"/>
              </w:rPr>
              <w:t>10</w:t>
            </w:r>
          </w:p>
        </w:tc>
        <w:tc>
          <w:tcPr>
            <w:tcW w:w="2340" w:type="dxa"/>
          </w:tcPr>
          <w:p w14:paraId="73F05D48" w14:textId="4C8375C0" w:rsidR="00D913B9" w:rsidRDefault="00894E1F" w:rsidP="00353F82">
            <w:pPr>
              <w:pStyle w:val="NoSpacing"/>
              <w:jc w:val="center"/>
              <w:rPr>
                <w:sz w:val="28"/>
                <w:szCs w:val="28"/>
              </w:rPr>
            </w:pPr>
            <w:r>
              <w:rPr>
                <w:sz w:val="28"/>
                <w:szCs w:val="28"/>
              </w:rPr>
              <w:t>10</w:t>
            </w:r>
          </w:p>
        </w:tc>
        <w:tc>
          <w:tcPr>
            <w:tcW w:w="2067" w:type="dxa"/>
          </w:tcPr>
          <w:p w14:paraId="673785CB" w14:textId="59C6F9A9" w:rsidR="00D913B9" w:rsidRPr="002E1923" w:rsidRDefault="00E47F8B" w:rsidP="00353F82">
            <w:pPr>
              <w:pStyle w:val="NoSpacing"/>
              <w:jc w:val="center"/>
              <w:rPr>
                <w:sz w:val="28"/>
                <w:szCs w:val="28"/>
                <w:lang w:eastAsia="ko-KR"/>
              </w:rPr>
            </w:pPr>
            <w:r>
              <w:rPr>
                <w:sz w:val="28"/>
                <w:szCs w:val="28"/>
                <w:lang w:eastAsia="ko-KR"/>
              </w:rPr>
              <w:t>4</w:t>
            </w:r>
          </w:p>
        </w:tc>
        <w:tc>
          <w:tcPr>
            <w:tcW w:w="1623" w:type="dxa"/>
          </w:tcPr>
          <w:p w14:paraId="5814B9A7" w14:textId="3E2EEADC" w:rsidR="00D913B9" w:rsidRDefault="00E47F8B" w:rsidP="00353F82">
            <w:pPr>
              <w:pStyle w:val="NoSpacing"/>
              <w:jc w:val="center"/>
              <w:rPr>
                <w:sz w:val="28"/>
                <w:szCs w:val="28"/>
              </w:rPr>
            </w:pPr>
            <w:r>
              <w:rPr>
                <w:sz w:val="28"/>
                <w:szCs w:val="28"/>
              </w:rPr>
              <w:t>40%</w:t>
            </w:r>
          </w:p>
        </w:tc>
      </w:tr>
    </w:tbl>
    <w:p w14:paraId="11CF1B7B" w14:textId="77777777" w:rsidR="00D913B9" w:rsidRPr="007D42AB" w:rsidRDefault="00D913B9" w:rsidP="00D913B9">
      <w:pPr>
        <w:pStyle w:val="NoSpacing"/>
        <w:jc w:val="center"/>
        <w:rPr>
          <w:b/>
          <w:sz w:val="28"/>
          <w:szCs w:val="28"/>
        </w:rPr>
      </w:pPr>
    </w:p>
    <w:p w14:paraId="515DFB6C"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Pr>
          <w:b/>
          <w:sz w:val="24"/>
          <w:szCs w:val="24"/>
          <w:lang w:eastAsia="ko-KR"/>
        </w:rPr>
        <w:t>:</w:t>
      </w:r>
      <w:r w:rsidRPr="0030656F">
        <w:rPr>
          <w:b/>
          <w:sz w:val="24"/>
          <w:szCs w:val="24"/>
          <w:u w:val="single"/>
        </w:rPr>
        <w:tab/>
      </w:r>
      <w:r w:rsidRPr="0030656F">
        <w:rPr>
          <w:b/>
          <w:sz w:val="24"/>
          <w:szCs w:val="24"/>
          <w:u w:val="single"/>
        </w:rPr>
        <w:tab/>
      </w:r>
      <w:r w:rsidRPr="0030656F">
        <w:rPr>
          <w:b/>
          <w:sz w:val="24"/>
          <w:szCs w:val="24"/>
          <w:u w:val="single"/>
        </w:rPr>
        <w:tab/>
      </w:r>
    </w:p>
    <w:p w14:paraId="1D8351DA"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51E7D616" w14:textId="77777777" w:rsidR="00D913B9" w:rsidRDefault="00D913B9" w:rsidP="00D913B9">
      <w:pPr>
        <w:pStyle w:val="NoSpacing"/>
        <w:rPr>
          <w:b/>
          <w:sz w:val="24"/>
          <w:szCs w:val="24"/>
          <w:lang w:eastAsia="ko-KR"/>
        </w:rPr>
      </w:pPr>
    </w:p>
    <w:p w14:paraId="460CE52E" w14:textId="77777777" w:rsidR="00D913B9" w:rsidRDefault="00D913B9" w:rsidP="00D913B9">
      <w:pPr>
        <w:pStyle w:val="NoSpacing"/>
        <w:rPr>
          <w:b/>
          <w:sz w:val="24"/>
          <w:szCs w:val="24"/>
          <w:lang w:eastAsia="ko-KR"/>
        </w:rPr>
      </w:pPr>
    </w:p>
    <w:p w14:paraId="77C0F1B8" w14:textId="77777777" w:rsidR="00D913B9" w:rsidRPr="007C1E11" w:rsidRDefault="00D913B9" w:rsidP="00D913B9">
      <w:pPr>
        <w:pStyle w:val="NoSpacing"/>
        <w:jc w:val="center"/>
        <w:rPr>
          <w:b/>
          <w:sz w:val="28"/>
          <w:szCs w:val="28"/>
          <w:u w:val="single"/>
        </w:rPr>
      </w:pPr>
      <w:r w:rsidRPr="00485CE2">
        <w:rPr>
          <w:b/>
          <w:sz w:val="28"/>
          <w:szCs w:val="28"/>
          <w:u w:val="single"/>
        </w:rPr>
        <w:t>Students completing Within 150% of the Published Program Length</w:t>
      </w:r>
    </w:p>
    <w:tbl>
      <w:tblPr>
        <w:tblStyle w:val="TableGrid"/>
        <w:tblW w:w="0" w:type="auto"/>
        <w:tblLook w:val="04A0" w:firstRow="1" w:lastRow="0" w:firstColumn="1" w:lastColumn="0" w:noHBand="0" w:noVBand="1"/>
      </w:tblPr>
      <w:tblGrid>
        <w:gridCol w:w="1255"/>
        <w:gridCol w:w="2970"/>
        <w:gridCol w:w="2340"/>
        <w:gridCol w:w="1620"/>
        <w:gridCol w:w="2070"/>
      </w:tblGrid>
      <w:tr w:rsidR="00D913B9" w:rsidRPr="0030656F" w14:paraId="3831BB07" w14:textId="77777777" w:rsidTr="00353F82">
        <w:tc>
          <w:tcPr>
            <w:tcW w:w="1255" w:type="dxa"/>
          </w:tcPr>
          <w:p w14:paraId="40062225" w14:textId="77777777" w:rsidR="00D913B9" w:rsidRPr="00825BBA" w:rsidRDefault="00D913B9" w:rsidP="00353F82">
            <w:pPr>
              <w:pStyle w:val="NoSpacing"/>
              <w:jc w:val="center"/>
              <w:rPr>
                <w:b/>
                <w:sz w:val="28"/>
                <w:szCs w:val="28"/>
              </w:rPr>
            </w:pPr>
            <w:r w:rsidRPr="00825BBA">
              <w:rPr>
                <w:b/>
                <w:sz w:val="28"/>
                <w:szCs w:val="28"/>
              </w:rPr>
              <w:t xml:space="preserve">Calendar </w:t>
            </w:r>
          </w:p>
          <w:p w14:paraId="4658BA7C" w14:textId="77777777" w:rsidR="00D913B9" w:rsidRDefault="00D913B9" w:rsidP="00353F82">
            <w:pPr>
              <w:pStyle w:val="NoSpacing"/>
              <w:jc w:val="center"/>
              <w:rPr>
                <w:b/>
                <w:sz w:val="28"/>
                <w:szCs w:val="28"/>
                <w:lang w:eastAsia="ko-KR"/>
              </w:rPr>
            </w:pPr>
            <w:r w:rsidRPr="00825BBA">
              <w:rPr>
                <w:b/>
                <w:sz w:val="28"/>
                <w:szCs w:val="28"/>
              </w:rPr>
              <w:t>Year</w:t>
            </w:r>
          </w:p>
          <w:p w14:paraId="54F7071B" w14:textId="77777777" w:rsidR="00D913B9" w:rsidRPr="00825BBA" w:rsidRDefault="00D913B9" w:rsidP="00353F82">
            <w:pPr>
              <w:pStyle w:val="NoSpacing"/>
              <w:jc w:val="center"/>
              <w:rPr>
                <w:b/>
                <w:sz w:val="24"/>
                <w:szCs w:val="24"/>
                <w:lang w:eastAsia="ko-KR"/>
              </w:rPr>
            </w:pPr>
          </w:p>
        </w:tc>
        <w:tc>
          <w:tcPr>
            <w:tcW w:w="2970" w:type="dxa"/>
          </w:tcPr>
          <w:p w14:paraId="23D86B68"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p w14:paraId="409D2B08" w14:textId="77777777" w:rsidR="00D913B9" w:rsidRPr="00825BBA" w:rsidRDefault="00D913B9" w:rsidP="00353F82">
            <w:pPr>
              <w:pStyle w:val="NoSpacing"/>
              <w:jc w:val="center"/>
              <w:rPr>
                <w:b/>
                <w:sz w:val="28"/>
                <w:szCs w:val="28"/>
                <w:lang w:eastAsia="ko-KR"/>
              </w:rPr>
            </w:pPr>
          </w:p>
        </w:tc>
        <w:tc>
          <w:tcPr>
            <w:tcW w:w="2340" w:type="dxa"/>
          </w:tcPr>
          <w:p w14:paraId="688898DC" w14:textId="77777777" w:rsidR="00D913B9" w:rsidRDefault="00D913B9" w:rsidP="00353F82">
            <w:pPr>
              <w:pStyle w:val="NoSpacing"/>
              <w:jc w:val="center"/>
              <w:rPr>
                <w:b/>
                <w:sz w:val="28"/>
                <w:szCs w:val="28"/>
                <w:lang w:eastAsia="ko-KR"/>
              </w:rPr>
            </w:pPr>
            <w:r>
              <w:rPr>
                <w:b/>
                <w:sz w:val="28"/>
                <w:szCs w:val="28"/>
              </w:rPr>
              <w:t>Students Available for Graduation</w:t>
            </w:r>
          </w:p>
          <w:p w14:paraId="5B5D30A6" w14:textId="77777777" w:rsidR="00D913B9" w:rsidRPr="00825BBA" w:rsidRDefault="00D913B9" w:rsidP="00353F82">
            <w:pPr>
              <w:pStyle w:val="HTMLPreformatted"/>
              <w:shd w:val="clear" w:color="auto" w:fill="FFFFFF"/>
              <w:jc w:val="center"/>
              <w:rPr>
                <w:b/>
                <w:sz w:val="28"/>
                <w:szCs w:val="28"/>
              </w:rPr>
            </w:pPr>
          </w:p>
        </w:tc>
        <w:tc>
          <w:tcPr>
            <w:tcW w:w="1620" w:type="dxa"/>
          </w:tcPr>
          <w:p w14:paraId="21202C65" w14:textId="77777777" w:rsidR="00D913B9" w:rsidRPr="00DA30CF" w:rsidRDefault="00D913B9" w:rsidP="00353F82">
            <w:pPr>
              <w:pStyle w:val="NoSpacing"/>
              <w:jc w:val="center"/>
              <w:rPr>
                <w:b/>
                <w:sz w:val="28"/>
                <w:szCs w:val="28"/>
              </w:rPr>
            </w:pPr>
            <w:r w:rsidRPr="00DA30CF">
              <w:rPr>
                <w:b/>
                <w:sz w:val="28"/>
                <w:szCs w:val="28"/>
              </w:rPr>
              <w:t>150%</w:t>
            </w:r>
          </w:p>
          <w:p w14:paraId="6A53DB3B" w14:textId="77777777" w:rsidR="00D913B9" w:rsidRPr="00DA30CF" w:rsidRDefault="00D913B9" w:rsidP="00353F82">
            <w:pPr>
              <w:pStyle w:val="NoSpacing"/>
              <w:jc w:val="center"/>
              <w:rPr>
                <w:b/>
                <w:sz w:val="28"/>
                <w:szCs w:val="28"/>
                <w:lang w:eastAsia="ko-KR"/>
              </w:rPr>
            </w:pPr>
            <w:r w:rsidRPr="00DA30CF">
              <w:rPr>
                <w:b/>
                <w:sz w:val="28"/>
                <w:szCs w:val="28"/>
              </w:rPr>
              <w:t>Graduates</w:t>
            </w:r>
          </w:p>
          <w:p w14:paraId="2E0E5DA5" w14:textId="77777777" w:rsidR="00D913B9" w:rsidRPr="00E26033" w:rsidRDefault="00D913B9" w:rsidP="00353F82">
            <w:pPr>
              <w:pStyle w:val="HTMLPreformatted"/>
              <w:shd w:val="clear" w:color="auto" w:fill="FFFFFF"/>
              <w:jc w:val="center"/>
              <w:rPr>
                <w:b/>
                <w:color w:val="FF0000"/>
                <w:sz w:val="28"/>
                <w:szCs w:val="28"/>
              </w:rPr>
            </w:pPr>
          </w:p>
        </w:tc>
        <w:tc>
          <w:tcPr>
            <w:tcW w:w="2070" w:type="dxa"/>
          </w:tcPr>
          <w:p w14:paraId="782B5C67" w14:textId="77777777" w:rsidR="00D913B9" w:rsidRPr="00DA30CF" w:rsidRDefault="00D913B9" w:rsidP="00353F82">
            <w:pPr>
              <w:pStyle w:val="NoSpacing"/>
              <w:jc w:val="center"/>
              <w:rPr>
                <w:b/>
                <w:sz w:val="28"/>
                <w:szCs w:val="28"/>
              </w:rPr>
            </w:pPr>
            <w:r w:rsidRPr="00DA30CF">
              <w:rPr>
                <w:b/>
                <w:sz w:val="28"/>
                <w:szCs w:val="28"/>
              </w:rPr>
              <w:t>150%</w:t>
            </w:r>
          </w:p>
          <w:p w14:paraId="3284D6FA" w14:textId="77777777" w:rsidR="00D913B9" w:rsidRPr="00DA30CF" w:rsidRDefault="00D913B9" w:rsidP="00353F82">
            <w:pPr>
              <w:pStyle w:val="NoSpacing"/>
              <w:jc w:val="center"/>
              <w:rPr>
                <w:b/>
                <w:sz w:val="28"/>
                <w:szCs w:val="28"/>
              </w:rPr>
            </w:pPr>
            <w:r w:rsidRPr="00DA30CF">
              <w:rPr>
                <w:b/>
                <w:sz w:val="28"/>
                <w:szCs w:val="28"/>
              </w:rPr>
              <w:t>Completion</w:t>
            </w:r>
          </w:p>
          <w:p w14:paraId="2D37FC87" w14:textId="77777777" w:rsidR="00D913B9" w:rsidRPr="00DA30CF" w:rsidRDefault="00D913B9" w:rsidP="00353F82">
            <w:pPr>
              <w:pStyle w:val="NoSpacing"/>
              <w:jc w:val="center"/>
              <w:rPr>
                <w:b/>
                <w:sz w:val="28"/>
                <w:szCs w:val="28"/>
                <w:lang w:eastAsia="ko-KR"/>
              </w:rPr>
            </w:pPr>
            <w:r w:rsidRPr="00DA30CF">
              <w:rPr>
                <w:b/>
                <w:sz w:val="28"/>
                <w:szCs w:val="28"/>
              </w:rPr>
              <w:t>Rate</w:t>
            </w:r>
          </w:p>
          <w:p w14:paraId="57DF9A5D" w14:textId="77777777" w:rsidR="00D913B9" w:rsidRPr="00E26033" w:rsidRDefault="00D913B9" w:rsidP="00353F82">
            <w:pPr>
              <w:pStyle w:val="NoSpacing"/>
              <w:jc w:val="center"/>
              <w:rPr>
                <w:b/>
                <w:color w:val="FF0000"/>
                <w:sz w:val="28"/>
                <w:szCs w:val="28"/>
                <w:lang w:eastAsia="ko-KR"/>
              </w:rPr>
            </w:pPr>
          </w:p>
        </w:tc>
      </w:tr>
      <w:tr w:rsidR="00D913B9" w14:paraId="329A59A3" w14:textId="77777777" w:rsidTr="00353F82">
        <w:tc>
          <w:tcPr>
            <w:tcW w:w="1255" w:type="dxa"/>
          </w:tcPr>
          <w:p w14:paraId="66E0BBD4" w14:textId="77777777" w:rsidR="00D913B9" w:rsidRDefault="00D913B9" w:rsidP="00353F82">
            <w:pPr>
              <w:pStyle w:val="NoSpacing"/>
              <w:jc w:val="center"/>
              <w:rPr>
                <w:sz w:val="28"/>
                <w:szCs w:val="28"/>
              </w:rPr>
            </w:pPr>
            <w:r>
              <w:rPr>
                <w:sz w:val="28"/>
                <w:szCs w:val="28"/>
              </w:rPr>
              <w:t>2018</w:t>
            </w:r>
          </w:p>
        </w:tc>
        <w:tc>
          <w:tcPr>
            <w:tcW w:w="2970" w:type="dxa"/>
          </w:tcPr>
          <w:p w14:paraId="5692AE5F" w14:textId="77777777" w:rsidR="00D913B9" w:rsidRDefault="00D913B9" w:rsidP="00353F82">
            <w:pPr>
              <w:pStyle w:val="NoSpacing"/>
              <w:jc w:val="center"/>
              <w:rPr>
                <w:sz w:val="28"/>
                <w:szCs w:val="28"/>
              </w:rPr>
            </w:pPr>
            <w:r>
              <w:rPr>
                <w:sz w:val="28"/>
                <w:szCs w:val="28"/>
              </w:rPr>
              <w:t>2</w:t>
            </w:r>
          </w:p>
        </w:tc>
        <w:tc>
          <w:tcPr>
            <w:tcW w:w="2340" w:type="dxa"/>
          </w:tcPr>
          <w:p w14:paraId="5438641A" w14:textId="77777777" w:rsidR="00D913B9" w:rsidRDefault="00D913B9" w:rsidP="00353F82">
            <w:pPr>
              <w:pStyle w:val="NoSpacing"/>
              <w:jc w:val="center"/>
              <w:rPr>
                <w:sz w:val="28"/>
                <w:szCs w:val="28"/>
              </w:rPr>
            </w:pPr>
            <w:r>
              <w:rPr>
                <w:sz w:val="28"/>
                <w:szCs w:val="28"/>
              </w:rPr>
              <w:t>2</w:t>
            </w:r>
          </w:p>
        </w:tc>
        <w:tc>
          <w:tcPr>
            <w:tcW w:w="1620" w:type="dxa"/>
          </w:tcPr>
          <w:p w14:paraId="12652160" w14:textId="77777777" w:rsidR="00D913B9" w:rsidRDefault="00D913B9" w:rsidP="00353F82">
            <w:pPr>
              <w:pStyle w:val="NoSpacing"/>
              <w:jc w:val="center"/>
              <w:rPr>
                <w:sz w:val="28"/>
                <w:szCs w:val="28"/>
                <w:lang w:eastAsia="ko-KR"/>
              </w:rPr>
            </w:pPr>
            <w:r>
              <w:rPr>
                <w:sz w:val="28"/>
                <w:szCs w:val="28"/>
                <w:lang w:eastAsia="ko-KR"/>
              </w:rPr>
              <w:t>2</w:t>
            </w:r>
          </w:p>
        </w:tc>
        <w:tc>
          <w:tcPr>
            <w:tcW w:w="2070" w:type="dxa"/>
          </w:tcPr>
          <w:p w14:paraId="4CBE10E1" w14:textId="77777777" w:rsidR="00D913B9" w:rsidRDefault="00D913B9" w:rsidP="00353F82">
            <w:pPr>
              <w:pStyle w:val="NoSpacing"/>
              <w:jc w:val="center"/>
              <w:rPr>
                <w:sz w:val="28"/>
                <w:szCs w:val="28"/>
              </w:rPr>
            </w:pPr>
            <w:r>
              <w:rPr>
                <w:sz w:val="28"/>
                <w:szCs w:val="28"/>
              </w:rPr>
              <w:t>100%</w:t>
            </w:r>
          </w:p>
        </w:tc>
      </w:tr>
      <w:tr w:rsidR="00D913B9" w14:paraId="377E1F33" w14:textId="77777777" w:rsidTr="00353F82">
        <w:tc>
          <w:tcPr>
            <w:tcW w:w="1255" w:type="dxa"/>
          </w:tcPr>
          <w:p w14:paraId="666D8A25" w14:textId="77777777" w:rsidR="00D913B9" w:rsidRDefault="00D913B9" w:rsidP="00353F82">
            <w:pPr>
              <w:pStyle w:val="NoSpacing"/>
              <w:jc w:val="center"/>
              <w:rPr>
                <w:sz w:val="28"/>
                <w:szCs w:val="28"/>
              </w:rPr>
            </w:pPr>
            <w:r>
              <w:rPr>
                <w:sz w:val="28"/>
                <w:szCs w:val="28"/>
              </w:rPr>
              <w:t>2019</w:t>
            </w:r>
          </w:p>
        </w:tc>
        <w:tc>
          <w:tcPr>
            <w:tcW w:w="2970" w:type="dxa"/>
          </w:tcPr>
          <w:p w14:paraId="135995AB" w14:textId="77777777" w:rsidR="00D913B9" w:rsidRDefault="00D913B9" w:rsidP="00353F82">
            <w:pPr>
              <w:pStyle w:val="NoSpacing"/>
              <w:jc w:val="center"/>
              <w:rPr>
                <w:sz w:val="28"/>
                <w:szCs w:val="28"/>
              </w:rPr>
            </w:pPr>
            <w:r>
              <w:rPr>
                <w:sz w:val="28"/>
                <w:szCs w:val="28"/>
              </w:rPr>
              <w:t>3</w:t>
            </w:r>
          </w:p>
        </w:tc>
        <w:tc>
          <w:tcPr>
            <w:tcW w:w="2340" w:type="dxa"/>
          </w:tcPr>
          <w:p w14:paraId="6ECF8DFF" w14:textId="77777777" w:rsidR="00D913B9" w:rsidRDefault="00D913B9" w:rsidP="00353F82">
            <w:pPr>
              <w:pStyle w:val="NoSpacing"/>
              <w:jc w:val="center"/>
              <w:rPr>
                <w:sz w:val="28"/>
                <w:szCs w:val="28"/>
              </w:rPr>
            </w:pPr>
            <w:r>
              <w:rPr>
                <w:sz w:val="28"/>
                <w:szCs w:val="28"/>
              </w:rPr>
              <w:t>3</w:t>
            </w:r>
          </w:p>
        </w:tc>
        <w:tc>
          <w:tcPr>
            <w:tcW w:w="1620" w:type="dxa"/>
          </w:tcPr>
          <w:p w14:paraId="2B87576A" w14:textId="77777777" w:rsidR="00D913B9" w:rsidRDefault="00D913B9" w:rsidP="00353F82">
            <w:pPr>
              <w:pStyle w:val="NoSpacing"/>
              <w:jc w:val="center"/>
              <w:rPr>
                <w:sz w:val="28"/>
                <w:szCs w:val="28"/>
                <w:lang w:eastAsia="ko-KR"/>
              </w:rPr>
            </w:pPr>
            <w:r>
              <w:rPr>
                <w:sz w:val="28"/>
                <w:szCs w:val="28"/>
                <w:lang w:eastAsia="ko-KR"/>
              </w:rPr>
              <w:t>2</w:t>
            </w:r>
          </w:p>
        </w:tc>
        <w:tc>
          <w:tcPr>
            <w:tcW w:w="2070" w:type="dxa"/>
          </w:tcPr>
          <w:p w14:paraId="02314704" w14:textId="77777777" w:rsidR="00D913B9" w:rsidRDefault="00D913B9" w:rsidP="00353F82">
            <w:pPr>
              <w:pStyle w:val="NoSpacing"/>
              <w:jc w:val="center"/>
              <w:rPr>
                <w:sz w:val="28"/>
                <w:szCs w:val="28"/>
              </w:rPr>
            </w:pPr>
            <w:r>
              <w:rPr>
                <w:sz w:val="28"/>
                <w:szCs w:val="28"/>
              </w:rPr>
              <w:t>67%</w:t>
            </w:r>
          </w:p>
        </w:tc>
      </w:tr>
      <w:tr w:rsidR="00D913B9" w14:paraId="3A4623F5" w14:textId="77777777" w:rsidTr="00353F82">
        <w:tc>
          <w:tcPr>
            <w:tcW w:w="1255" w:type="dxa"/>
          </w:tcPr>
          <w:p w14:paraId="7C7FAA96" w14:textId="77777777" w:rsidR="00D913B9" w:rsidRDefault="00D913B9" w:rsidP="00353F82">
            <w:pPr>
              <w:pStyle w:val="NoSpacing"/>
              <w:jc w:val="center"/>
              <w:rPr>
                <w:sz w:val="28"/>
                <w:szCs w:val="28"/>
              </w:rPr>
            </w:pPr>
            <w:r>
              <w:rPr>
                <w:sz w:val="28"/>
                <w:szCs w:val="28"/>
              </w:rPr>
              <w:t>2020</w:t>
            </w:r>
          </w:p>
        </w:tc>
        <w:tc>
          <w:tcPr>
            <w:tcW w:w="2970" w:type="dxa"/>
          </w:tcPr>
          <w:p w14:paraId="48C04323" w14:textId="77777777" w:rsidR="00D913B9" w:rsidRDefault="00D913B9" w:rsidP="00353F82">
            <w:pPr>
              <w:pStyle w:val="NoSpacing"/>
              <w:jc w:val="center"/>
              <w:rPr>
                <w:sz w:val="28"/>
                <w:szCs w:val="28"/>
              </w:rPr>
            </w:pPr>
            <w:r>
              <w:rPr>
                <w:sz w:val="28"/>
                <w:szCs w:val="28"/>
              </w:rPr>
              <w:t>23</w:t>
            </w:r>
          </w:p>
        </w:tc>
        <w:tc>
          <w:tcPr>
            <w:tcW w:w="2340" w:type="dxa"/>
          </w:tcPr>
          <w:p w14:paraId="12DC7F4B" w14:textId="77777777" w:rsidR="00D913B9" w:rsidRDefault="00D913B9" w:rsidP="00353F82">
            <w:pPr>
              <w:pStyle w:val="NoSpacing"/>
              <w:jc w:val="center"/>
              <w:rPr>
                <w:sz w:val="28"/>
                <w:szCs w:val="28"/>
              </w:rPr>
            </w:pPr>
            <w:r>
              <w:rPr>
                <w:sz w:val="28"/>
                <w:szCs w:val="28"/>
              </w:rPr>
              <w:t>23</w:t>
            </w:r>
          </w:p>
        </w:tc>
        <w:tc>
          <w:tcPr>
            <w:tcW w:w="1620" w:type="dxa"/>
          </w:tcPr>
          <w:p w14:paraId="300C111A" w14:textId="77777777" w:rsidR="00D913B9" w:rsidRDefault="00D913B9" w:rsidP="00353F82">
            <w:pPr>
              <w:pStyle w:val="NoSpacing"/>
              <w:jc w:val="center"/>
              <w:rPr>
                <w:sz w:val="28"/>
                <w:szCs w:val="28"/>
                <w:lang w:eastAsia="ko-KR"/>
              </w:rPr>
            </w:pPr>
            <w:r>
              <w:rPr>
                <w:sz w:val="28"/>
                <w:szCs w:val="28"/>
                <w:lang w:eastAsia="ko-KR"/>
              </w:rPr>
              <w:t>15</w:t>
            </w:r>
          </w:p>
        </w:tc>
        <w:tc>
          <w:tcPr>
            <w:tcW w:w="2070" w:type="dxa"/>
          </w:tcPr>
          <w:p w14:paraId="59F8D667" w14:textId="77777777" w:rsidR="00D913B9" w:rsidRDefault="00D913B9" w:rsidP="00353F82">
            <w:pPr>
              <w:pStyle w:val="NoSpacing"/>
              <w:jc w:val="center"/>
              <w:rPr>
                <w:sz w:val="28"/>
                <w:szCs w:val="28"/>
              </w:rPr>
            </w:pPr>
            <w:r>
              <w:rPr>
                <w:sz w:val="28"/>
                <w:szCs w:val="28"/>
              </w:rPr>
              <w:t>65%</w:t>
            </w:r>
          </w:p>
        </w:tc>
      </w:tr>
      <w:tr w:rsidR="00FF11E9" w14:paraId="159341DC" w14:textId="77777777" w:rsidTr="00353F82">
        <w:tc>
          <w:tcPr>
            <w:tcW w:w="1255" w:type="dxa"/>
          </w:tcPr>
          <w:p w14:paraId="51507FBA" w14:textId="67B2F1FF" w:rsidR="00FF11E9" w:rsidRDefault="00FF11E9" w:rsidP="00353F82">
            <w:pPr>
              <w:pStyle w:val="NoSpacing"/>
              <w:jc w:val="center"/>
              <w:rPr>
                <w:sz w:val="28"/>
                <w:szCs w:val="28"/>
              </w:rPr>
            </w:pPr>
            <w:r>
              <w:rPr>
                <w:sz w:val="28"/>
                <w:szCs w:val="28"/>
              </w:rPr>
              <w:t>2021</w:t>
            </w:r>
          </w:p>
        </w:tc>
        <w:tc>
          <w:tcPr>
            <w:tcW w:w="2970" w:type="dxa"/>
          </w:tcPr>
          <w:p w14:paraId="1840D0B9" w14:textId="10E76461" w:rsidR="00FF11E9" w:rsidRDefault="00894E1F" w:rsidP="00353F82">
            <w:pPr>
              <w:pStyle w:val="NoSpacing"/>
              <w:jc w:val="center"/>
              <w:rPr>
                <w:sz w:val="28"/>
                <w:szCs w:val="28"/>
              </w:rPr>
            </w:pPr>
            <w:r>
              <w:rPr>
                <w:sz w:val="28"/>
                <w:szCs w:val="28"/>
              </w:rPr>
              <w:t>10</w:t>
            </w:r>
          </w:p>
        </w:tc>
        <w:tc>
          <w:tcPr>
            <w:tcW w:w="2340" w:type="dxa"/>
          </w:tcPr>
          <w:p w14:paraId="09940DFF" w14:textId="34629A92" w:rsidR="00FF11E9" w:rsidRDefault="00894E1F" w:rsidP="00353F82">
            <w:pPr>
              <w:pStyle w:val="NoSpacing"/>
              <w:jc w:val="center"/>
              <w:rPr>
                <w:sz w:val="28"/>
                <w:szCs w:val="28"/>
              </w:rPr>
            </w:pPr>
            <w:r>
              <w:rPr>
                <w:sz w:val="28"/>
                <w:szCs w:val="28"/>
              </w:rPr>
              <w:t>10</w:t>
            </w:r>
          </w:p>
        </w:tc>
        <w:tc>
          <w:tcPr>
            <w:tcW w:w="1620" w:type="dxa"/>
          </w:tcPr>
          <w:p w14:paraId="0FE99960" w14:textId="18A450A2" w:rsidR="00FF11E9" w:rsidRDefault="00981B07" w:rsidP="00353F82">
            <w:pPr>
              <w:pStyle w:val="NoSpacing"/>
              <w:jc w:val="center"/>
              <w:rPr>
                <w:sz w:val="28"/>
                <w:szCs w:val="28"/>
                <w:lang w:eastAsia="ko-KR"/>
              </w:rPr>
            </w:pPr>
            <w:r>
              <w:rPr>
                <w:sz w:val="28"/>
                <w:szCs w:val="28"/>
                <w:lang w:eastAsia="ko-KR"/>
              </w:rPr>
              <w:t>7</w:t>
            </w:r>
          </w:p>
        </w:tc>
        <w:tc>
          <w:tcPr>
            <w:tcW w:w="2070" w:type="dxa"/>
          </w:tcPr>
          <w:p w14:paraId="0FADB206" w14:textId="1E0BE2F7" w:rsidR="00FF11E9" w:rsidRDefault="00981B07" w:rsidP="00353F82">
            <w:pPr>
              <w:pStyle w:val="NoSpacing"/>
              <w:jc w:val="center"/>
              <w:rPr>
                <w:sz w:val="28"/>
                <w:szCs w:val="28"/>
              </w:rPr>
            </w:pPr>
            <w:r>
              <w:rPr>
                <w:sz w:val="28"/>
                <w:szCs w:val="28"/>
              </w:rPr>
              <w:t>70%</w:t>
            </w:r>
          </w:p>
        </w:tc>
      </w:tr>
    </w:tbl>
    <w:p w14:paraId="2FDE2F1E" w14:textId="77777777" w:rsidR="00D913B9" w:rsidRPr="0030656F" w:rsidRDefault="00D913B9" w:rsidP="00D913B9">
      <w:pPr>
        <w:pStyle w:val="NoSpacing"/>
        <w:jc w:val="center"/>
        <w:rPr>
          <w:b/>
          <w:sz w:val="28"/>
          <w:szCs w:val="28"/>
          <w:u w:val="single"/>
        </w:rPr>
      </w:pPr>
    </w:p>
    <w:p w14:paraId="79C265D1"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31C8ED8D"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044DFFFC" w14:textId="77777777" w:rsidR="00D913B9" w:rsidRDefault="00D913B9" w:rsidP="00D913B9">
      <w:pPr>
        <w:pStyle w:val="NoSpacing"/>
        <w:rPr>
          <w:b/>
          <w:sz w:val="24"/>
          <w:szCs w:val="24"/>
          <w:lang w:eastAsia="ko-KR"/>
        </w:rPr>
      </w:pPr>
    </w:p>
    <w:p w14:paraId="3F621E25" w14:textId="77777777" w:rsidR="00D913B9" w:rsidRDefault="00D913B9" w:rsidP="00D913B9">
      <w:pPr>
        <w:pStyle w:val="NoSpacing"/>
        <w:rPr>
          <w:b/>
          <w:sz w:val="24"/>
          <w:szCs w:val="24"/>
          <w:lang w:eastAsia="ko-KR"/>
        </w:rPr>
      </w:pPr>
    </w:p>
    <w:p w14:paraId="322B42BD" w14:textId="77777777" w:rsidR="00D913B9" w:rsidRDefault="00D913B9" w:rsidP="00D913B9">
      <w:pPr>
        <w:pStyle w:val="NoSpacing"/>
        <w:rPr>
          <w:b/>
          <w:sz w:val="24"/>
          <w:szCs w:val="24"/>
          <w:lang w:eastAsia="ko-KR"/>
        </w:rPr>
      </w:pPr>
    </w:p>
    <w:p w14:paraId="40AC2992" w14:textId="77777777" w:rsidR="00D913B9" w:rsidRDefault="00D913B9" w:rsidP="00D913B9">
      <w:pPr>
        <w:pStyle w:val="NoSpacing"/>
        <w:rPr>
          <w:b/>
          <w:sz w:val="24"/>
          <w:szCs w:val="24"/>
          <w:lang w:eastAsia="ko-KR"/>
        </w:rPr>
      </w:pPr>
    </w:p>
    <w:p w14:paraId="27C3A8DF" w14:textId="77777777" w:rsidR="00D913B9" w:rsidRDefault="00D913B9" w:rsidP="00D913B9">
      <w:pPr>
        <w:pStyle w:val="NoSpacing"/>
        <w:rPr>
          <w:b/>
          <w:sz w:val="24"/>
          <w:szCs w:val="24"/>
          <w:lang w:eastAsia="ko-KR"/>
        </w:rPr>
      </w:pPr>
    </w:p>
    <w:p w14:paraId="18323CE5" w14:textId="77777777" w:rsidR="00D913B9" w:rsidRDefault="00D913B9" w:rsidP="00D913B9">
      <w:pPr>
        <w:pStyle w:val="NoSpacing"/>
        <w:rPr>
          <w:b/>
          <w:sz w:val="24"/>
          <w:szCs w:val="24"/>
          <w:lang w:eastAsia="ko-KR"/>
        </w:rPr>
      </w:pPr>
    </w:p>
    <w:p w14:paraId="5A56D46A" w14:textId="77777777" w:rsidR="00D913B9" w:rsidRDefault="00D913B9" w:rsidP="00D913B9">
      <w:pPr>
        <w:pStyle w:val="NoSpacing"/>
        <w:rPr>
          <w:b/>
          <w:sz w:val="24"/>
          <w:szCs w:val="24"/>
          <w:lang w:eastAsia="ko-KR"/>
        </w:rPr>
      </w:pPr>
    </w:p>
    <w:p w14:paraId="501FBB53" w14:textId="77777777" w:rsidR="00D913B9" w:rsidRDefault="00D913B9" w:rsidP="00D913B9">
      <w:pPr>
        <w:pStyle w:val="NoSpacing"/>
        <w:rPr>
          <w:b/>
          <w:sz w:val="24"/>
          <w:szCs w:val="24"/>
          <w:lang w:eastAsia="ko-KR"/>
        </w:rPr>
      </w:pPr>
    </w:p>
    <w:p w14:paraId="24318861"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1B49B474"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lastRenderedPageBreak/>
        <w:t>Job Placement Rates</w:t>
      </w:r>
      <w:r>
        <w:rPr>
          <w:rFonts w:asciiTheme="minorHAnsi" w:hAnsiTheme="minorHAnsi" w:cstheme="minorHAnsi"/>
          <w:b/>
          <w:sz w:val="28"/>
          <w:szCs w:val="28"/>
          <w:u w:val="single"/>
        </w:rPr>
        <w:t xml:space="preserve"> </w:t>
      </w:r>
    </w:p>
    <w:p w14:paraId="759C76FE" w14:textId="77777777" w:rsidR="00D913B9" w:rsidRPr="00E822A5" w:rsidRDefault="00D913B9" w:rsidP="00D913B9">
      <w:pPr>
        <w:pStyle w:val="HTMLPreformatted"/>
        <w:shd w:val="clear" w:color="auto" w:fill="FFFFFF"/>
        <w:jc w:val="center"/>
        <w:rPr>
          <w:rFonts w:asciiTheme="minorHAnsi" w:hAnsiTheme="minorHAnsi" w:cstheme="minorHAnsi"/>
          <w:bCs/>
          <w:sz w:val="28"/>
          <w:szCs w:val="28"/>
        </w:rPr>
      </w:pPr>
      <w:r w:rsidRPr="00E822A5">
        <w:rPr>
          <w:rFonts w:asciiTheme="minorHAnsi" w:hAnsiTheme="minorHAnsi" w:cstheme="minorHAnsi"/>
          <w:bCs/>
          <w:i/>
          <w:sz w:val="28"/>
          <w:szCs w:val="28"/>
        </w:rPr>
        <w:t>includes data for two calendar years prior to reporting</w:t>
      </w: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69584F2D" w14:textId="77777777" w:rsidTr="00353F82">
        <w:tc>
          <w:tcPr>
            <w:tcW w:w="1255" w:type="dxa"/>
          </w:tcPr>
          <w:p w14:paraId="0E8DD89A" w14:textId="77777777" w:rsidR="00D913B9" w:rsidRPr="00825BBA" w:rsidRDefault="00D913B9" w:rsidP="00353F82">
            <w:pPr>
              <w:pStyle w:val="NoSpacing"/>
              <w:jc w:val="center"/>
              <w:rPr>
                <w:b/>
                <w:sz w:val="28"/>
                <w:szCs w:val="28"/>
              </w:rPr>
            </w:pPr>
            <w:r w:rsidRPr="00825BBA">
              <w:rPr>
                <w:b/>
                <w:sz w:val="28"/>
                <w:szCs w:val="28"/>
              </w:rPr>
              <w:t xml:space="preserve">Calendar </w:t>
            </w:r>
          </w:p>
          <w:p w14:paraId="72BB35D4" w14:textId="77777777" w:rsidR="00D913B9" w:rsidRDefault="00D913B9" w:rsidP="00353F82">
            <w:pPr>
              <w:pStyle w:val="NoSpacing"/>
              <w:jc w:val="center"/>
              <w:rPr>
                <w:b/>
                <w:sz w:val="28"/>
                <w:szCs w:val="28"/>
                <w:lang w:eastAsia="ko-KR"/>
              </w:rPr>
            </w:pPr>
            <w:r w:rsidRPr="00825BBA">
              <w:rPr>
                <w:b/>
                <w:sz w:val="28"/>
                <w:szCs w:val="28"/>
              </w:rPr>
              <w:t>Year</w:t>
            </w:r>
          </w:p>
          <w:p w14:paraId="130CF477" w14:textId="77777777" w:rsidR="00D913B9" w:rsidRPr="004A5FDF" w:rsidRDefault="00D913B9" w:rsidP="00353F82">
            <w:pPr>
              <w:pStyle w:val="NoSpacing"/>
              <w:jc w:val="center"/>
              <w:rPr>
                <w:sz w:val="20"/>
                <w:szCs w:val="20"/>
                <w:lang w:eastAsia="ko-KR"/>
              </w:rPr>
            </w:pPr>
          </w:p>
        </w:tc>
        <w:tc>
          <w:tcPr>
            <w:tcW w:w="2181" w:type="dxa"/>
          </w:tcPr>
          <w:p w14:paraId="730B22D0"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0D437E80"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7158AE91" w14:textId="77777777" w:rsidR="00D913B9" w:rsidRDefault="00D913B9" w:rsidP="00353F82">
            <w:pPr>
              <w:pStyle w:val="NoSpacing"/>
              <w:jc w:val="center"/>
              <w:rPr>
                <w:b/>
                <w:sz w:val="28"/>
                <w:szCs w:val="28"/>
              </w:rPr>
            </w:pPr>
            <w:r w:rsidRPr="00825BBA">
              <w:rPr>
                <w:b/>
                <w:sz w:val="28"/>
                <w:szCs w:val="28"/>
              </w:rPr>
              <w:t xml:space="preserve">Number of </w:t>
            </w:r>
          </w:p>
          <w:p w14:paraId="722DE81C" w14:textId="77777777" w:rsidR="00D913B9" w:rsidRDefault="00D913B9" w:rsidP="00353F82">
            <w:pPr>
              <w:pStyle w:val="NoSpacing"/>
              <w:jc w:val="center"/>
              <w:rPr>
                <w:b/>
                <w:sz w:val="28"/>
                <w:szCs w:val="28"/>
                <w:lang w:eastAsia="ko-KR"/>
              </w:rPr>
            </w:pPr>
            <w:r w:rsidRPr="00825BBA">
              <w:rPr>
                <w:b/>
                <w:sz w:val="28"/>
                <w:szCs w:val="28"/>
              </w:rPr>
              <w:t>Graduates</w:t>
            </w:r>
          </w:p>
          <w:p w14:paraId="662E68B0" w14:textId="77777777" w:rsidR="00D913B9" w:rsidRPr="00825BBA" w:rsidRDefault="00D913B9" w:rsidP="00353F82">
            <w:pPr>
              <w:pStyle w:val="NoSpacing"/>
              <w:jc w:val="center"/>
              <w:rPr>
                <w:b/>
                <w:sz w:val="28"/>
                <w:szCs w:val="28"/>
                <w:lang w:eastAsia="ko-KR"/>
              </w:rPr>
            </w:pPr>
          </w:p>
        </w:tc>
        <w:tc>
          <w:tcPr>
            <w:tcW w:w="2119" w:type="dxa"/>
          </w:tcPr>
          <w:p w14:paraId="1D732525" w14:textId="77777777" w:rsidR="00D913B9" w:rsidRDefault="00D913B9" w:rsidP="00353F82">
            <w:pPr>
              <w:pStyle w:val="HTMLPreformatted"/>
              <w:shd w:val="clear" w:color="auto" w:fill="FFFFFF"/>
              <w:jc w:val="center"/>
              <w:rPr>
                <w:rFonts w:ascii="inherit" w:hAnsi="inherit"/>
                <w:color w:val="212121"/>
              </w:rPr>
            </w:pPr>
          </w:p>
          <w:p w14:paraId="6564C3EC"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65BD1983" w14:textId="77777777" w:rsidR="00D913B9" w:rsidRDefault="00D913B9" w:rsidP="00353F82">
            <w:pPr>
              <w:pStyle w:val="NoSpacing"/>
              <w:jc w:val="center"/>
              <w:rPr>
                <w:b/>
                <w:sz w:val="28"/>
                <w:szCs w:val="28"/>
              </w:rPr>
            </w:pPr>
          </w:p>
          <w:p w14:paraId="22889C32"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6DDCE953" w14:textId="77777777" w:rsidR="00D913B9" w:rsidRDefault="00D913B9" w:rsidP="00353F82">
            <w:pPr>
              <w:pStyle w:val="NoSpacing"/>
              <w:jc w:val="center"/>
              <w:rPr>
                <w:b/>
                <w:sz w:val="28"/>
                <w:szCs w:val="28"/>
              </w:rPr>
            </w:pPr>
            <w:r>
              <w:rPr>
                <w:b/>
                <w:sz w:val="28"/>
                <w:szCs w:val="28"/>
              </w:rPr>
              <w:t>Placement</w:t>
            </w:r>
          </w:p>
          <w:p w14:paraId="4EF01A13" w14:textId="77777777" w:rsidR="00D913B9" w:rsidRDefault="00D913B9" w:rsidP="00353F82">
            <w:pPr>
              <w:pStyle w:val="NoSpacing"/>
              <w:jc w:val="center"/>
              <w:rPr>
                <w:b/>
                <w:sz w:val="28"/>
                <w:szCs w:val="28"/>
                <w:lang w:eastAsia="ko-KR"/>
              </w:rPr>
            </w:pPr>
            <w:r>
              <w:rPr>
                <w:b/>
                <w:sz w:val="28"/>
                <w:szCs w:val="28"/>
              </w:rPr>
              <w:t>Rate Employed in the Field</w:t>
            </w:r>
          </w:p>
          <w:p w14:paraId="6C252DBB" w14:textId="77777777" w:rsidR="00D913B9" w:rsidRPr="00FE2BF3" w:rsidRDefault="00D913B9" w:rsidP="00353F82">
            <w:pPr>
              <w:pStyle w:val="HTMLPreformatted"/>
              <w:shd w:val="clear" w:color="auto" w:fill="FFFFFF"/>
              <w:rPr>
                <w:rFonts w:eastAsia="Malgun Gothic"/>
                <w:b/>
                <w:sz w:val="28"/>
                <w:szCs w:val="28"/>
              </w:rPr>
            </w:pPr>
          </w:p>
        </w:tc>
      </w:tr>
      <w:tr w:rsidR="00BA60EB" w14:paraId="7F6EF692" w14:textId="77777777" w:rsidTr="00353F82">
        <w:tc>
          <w:tcPr>
            <w:tcW w:w="1255" w:type="dxa"/>
          </w:tcPr>
          <w:p w14:paraId="7BE24F14" w14:textId="3C0E9219" w:rsidR="00BA60EB" w:rsidRDefault="00BA60EB" w:rsidP="00BA60EB">
            <w:pPr>
              <w:pStyle w:val="NoSpacing"/>
              <w:jc w:val="center"/>
              <w:rPr>
                <w:sz w:val="28"/>
                <w:szCs w:val="28"/>
              </w:rPr>
            </w:pPr>
            <w:r>
              <w:rPr>
                <w:sz w:val="28"/>
                <w:szCs w:val="28"/>
              </w:rPr>
              <w:t>2020</w:t>
            </w:r>
          </w:p>
        </w:tc>
        <w:tc>
          <w:tcPr>
            <w:tcW w:w="2181" w:type="dxa"/>
          </w:tcPr>
          <w:p w14:paraId="3400BB63" w14:textId="3E1EC81D" w:rsidR="00BA60EB" w:rsidRDefault="00BA60EB" w:rsidP="00BA60EB">
            <w:pPr>
              <w:pStyle w:val="NoSpacing"/>
              <w:jc w:val="center"/>
              <w:rPr>
                <w:sz w:val="28"/>
                <w:szCs w:val="28"/>
              </w:rPr>
            </w:pPr>
            <w:r>
              <w:rPr>
                <w:sz w:val="28"/>
                <w:szCs w:val="28"/>
              </w:rPr>
              <w:t>23</w:t>
            </w:r>
          </w:p>
        </w:tc>
        <w:tc>
          <w:tcPr>
            <w:tcW w:w="1930" w:type="dxa"/>
          </w:tcPr>
          <w:p w14:paraId="1B218807" w14:textId="351AEC3D" w:rsidR="00BA60EB" w:rsidRDefault="00BA60EB" w:rsidP="00BA60EB">
            <w:pPr>
              <w:pStyle w:val="NoSpacing"/>
              <w:jc w:val="center"/>
              <w:rPr>
                <w:sz w:val="28"/>
                <w:szCs w:val="28"/>
              </w:rPr>
            </w:pPr>
            <w:r>
              <w:rPr>
                <w:sz w:val="28"/>
                <w:szCs w:val="28"/>
              </w:rPr>
              <w:t>15</w:t>
            </w:r>
          </w:p>
        </w:tc>
        <w:tc>
          <w:tcPr>
            <w:tcW w:w="2119" w:type="dxa"/>
          </w:tcPr>
          <w:p w14:paraId="706C3DD2" w14:textId="5A79B68D" w:rsidR="00BA60EB" w:rsidRDefault="00BA60EB" w:rsidP="00BA60EB">
            <w:pPr>
              <w:pStyle w:val="NoSpacing"/>
              <w:jc w:val="center"/>
              <w:rPr>
                <w:sz w:val="28"/>
                <w:szCs w:val="28"/>
              </w:rPr>
            </w:pPr>
            <w:r>
              <w:rPr>
                <w:sz w:val="28"/>
                <w:szCs w:val="28"/>
              </w:rPr>
              <w:t>15</w:t>
            </w:r>
          </w:p>
        </w:tc>
        <w:tc>
          <w:tcPr>
            <w:tcW w:w="1728" w:type="dxa"/>
          </w:tcPr>
          <w:p w14:paraId="038C93DC" w14:textId="34741FFF" w:rsidR="00BA60EB" w:rsidRDefault="00BA60EB" w:rsidP="00BA60EB">
            <w:pPr>
              <w:pStyle w:val="NoSpacing"/>
              <w:jc w:val="center"/>
              <w:rPr>
                <w:sz w:val="28"/>
                <w:szCs w:val="28"/>
              </w:rPr>
            </w:pPr>
            <w:r>
              <w:rPr>
                <w:sz w:val="28"/>
                <w:szCs w:val="28"/>
              </w:rPr>
              <w:t>13</w:t>
            </w:r>
          </w:p>
        </w:tc>
        <w:tc>
          <w:tcPr>
            <w:tcW w:w="1577" w:type="dxa"/>
          </w:tcPr>
          <w:p w14:paraId="4311080F" w14:textId="1C4EFEAB" w:rsidR="00BA60EB" w:rsidRDefault="00BA60EB" w:rsidP="00BA60EB">
            <w:pPr>
              <w:pStyle w:val="NoSpacing"/>
              <w:jc w:val="center"/>
              <w:rPr>
                <w:sz w:val="28"/>
                <w:szCs w:val="28"/>
              </w:rPr>
            </w:pPr>
            <w:r>
              <w:rPr>
                <w:sz w:val="28"/>
                <w:szCs w:val="28"/>
              </w:rPr>
              <w:t>87%</w:t>
            </w:r>
          </w:p>
        </w:tc>
      </w:tr>
      <w:tr w:rsidR="00D913B9" w14:paraId="6915C960" w14:textId="77777777" w:rsidTr="00353F82">
        <w:tc>
          <w:tcPr>
            <w:tcW w:w="1255" w:type="dxa"/>
          </w:tcPr>
          <w:p w14:paraId="5EF6380C" w14:textId="749D5DFB" w:rsidR="00D913B9" w:rsidRDefault="00BA60EB" w:rsidP="00353F82">
            <w:pPr>
              <w:pStyle w:val="NoSpacing"/>
              <w:jc w:val="center"/>
              <w:rPr>
                <w:sz w:val="28"/>
                <w:szCs w:val="28"/>
              </w:rPr>
            </w:pPr>
            <w:r>
              <w:rPr>
                <w:sz w:val="28"/>
                <w:szCs w:val="28"/>
              </w:rPr>
              <w:t>2021</w:t>
            </w:r>
          </w:p>
        </w:tc>
        <w:tc>
          <w:tcPr>
            <w:tcW w:w="2181" w:type="dxa"/>
          </w:tcPr>
          <w:p w14:paraId="26D10BB0" w14:textId="513C2ABB" w:rsidR="00D913B9" w:rsidRDefault="00E47F8B" w:rsidP="00353F82">
            <w:pPr>
              <w:pStyle w:val="NoSpacing"/>
              <w:jc w:val="center"/>
              <w:rPr>
                <w:sz w:val="28"/>
                <w:szCs w:val="28"/>
              </w:rPr>
            </w:pPr>
            <w:r>
              <w:rPr>
                <w:sz w:val="28"/>
                <w:szCs w:val="28"/>
              </w:rPr>
              <w:t>10</w:t>
            </w:r>
          </w:p>
        </w:tc>
        <w:tc>
          <w:tcPr>
            <w:tcW w:w="1930" w:type="dxa"/>
          </w:tcPr>
          <w:p w14:paraId="3CBA24EC" w14:textId="0C401F4E" w:rsidR="00D913B9" w:rsidRDefault="00E47F8B" w:rsidP="00353F82">
            <w:pPr>
              <w:pStyle w:val="NoSpacing"/>
              <w:jc w:val="center"/>
              <w:rPr>
                <w:sz w:val="28"/>
                <w:szCs w:val="28"/>
              </w:rPr>
            </w:pPr>
            <w:r>
              <w:rPr>
                <w:sz w:val="28"/>
                <w:szCs w:val="28"/>
              </w:rPr>
              <w:t>7</w:t>
            </w:r>
          </w:p>
        </w:tc>
        <w:tc>
          <w:tcPr>
            <w:tcW w:w="2119" w:type="dxa"/>
          </w:tcPr>
          <w:p w14:paraId="4C273E3C" w14:textId="12FD9EDF" w:rsidR="00D913B9" w:rsidRDefault="00E47F8B" w:rsidP="00353F82">
            <w:pPr>
              <w:pStyle w:val="NoSpacing"/>
              <w:jc w:val="center"/>
              <w:rPr>
                <w:sz w:val="28"/>
                <w:szCs w:val="28"/>
              </w:rPr>
            </w:pPr>
            <w:r>
              <w:rPr>
                <w:sz w:val="28"/>
                <w:szCs w:val="28"/>
              </w:rPr>
              <w:t>7</w:t>
            </w:r>
          </w:p>
        </w:tc>
        <w:tc>
          <w:tcPr>
            <w:tcW w:w="1728" w:type="dxa"/>
          </w:tcPr>
          <w:p w14:paraId="188B6F19" w14:textId="78CAFCC9" w:rsidR="00D913B9" w:rsidRDefault="00230604" w:rsidP="00353F82">
            <w:pPr>
              <w:pStyle w:val="NoSpacing"/>
              <w:jc w:val="center"/>
              <w:rPr>
                <w:sz w:val="28"/>
                <w:szCs w:val="28"/>
              </w:rPr>
            </w:pPr>
            <w:r>
              <w:rPr>
                <w:sz w:val="28"/>
                <w:szCs w:val="28"/>
              </w:rPr>
              <w:t>6</w:t>
            </w:r>
          </w:p>
        </w:tc>
        <w:tc>
          <w:tcPr>
            <w:tcW w:w="1577" w:type="dxa"/>
          </w:tcPr>
          <w:p w14:paraId="3831C9C1" w14:textId="5F932463" w:rsidR="00D913B9" w:rsidRDefault="00FD53BC" w:rsidP="00353F82">
            <w:pPr>
              <w:pStyle w:val="NoSpacing"/>
              <w:jc w:val="center"/>
              <w:rPr>
                <w:sz w:val="28"/>
                <w:szCs w:val="28"/>
              </w:rPr>
            </w:pPr>
            <w:r>
              <w:rPr>
                <w:sz w:val="28"/>
                <w:szCs w:val="28"/>
              </w:rPr>
              <w:t>86%</w:t>
            </w:r>
          </w:p>
        </w:tc>
      </w:tr>
    </w:tbl>
    <w:p w14:paraId="03DB6708" w14:textId="77777777" w:rsidR="00D913B9" w:rsidRDefault="00D913B9" w:rsidP="00D913B9">
      <w:pPr>
        <w:pStyle w:val="NoSpacing"/>
        <w:jc w:val="center"/>
        <w:rPr>
          <w:b/>
          <w:sz w:val="28"/>
          <w:szCs w:val="28"/>
          <w:u w:val="single"/>
          <w:lang w:eastAsia="ko-KR"/>
        </w:rPr>
      </w:pPr>
    </w:p>
    <w:p w14:paraId="130C5AC0"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5C023E1B" w14:textId="77777777" w:rsidR="00D913B9" w:rsidRDefault="00D913B9" w:rsidP="00D913B9">
      <w:pPr>
        <w:pStyle w:val="NoSpacing"/>
        <w:rPr>
          <w:sz w:val="24"/>
          <w:szCs w:val="24"/>
          <w:lang w:eastAsia="ko-KR"/>
        </w:rPr>
      </w:pPr>
    </w:p>
    <w:p w14:paraId="5D158127"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1D088BDD"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BEA56D4" w14:textId="77777777" w:rsidR="00D913B9" w:rsidRDefault="00D913B9" w:rsidP="00D913B9">
      <w:pPr>
        <w:pStyle w:val="NoSpacing"/>
        <w:rPr>
          <w:sz w:val="24"/>
          <w:szCs w:val="24"/>
        </w:rPr>
      </w:pPr>
    </w:p>
    <w:p w14:paraId="1811F00A" w14:textId="77777777" w:rsidR="00D913B9" w:rsidRDefault="00D913B9" w:rsidP="00D913B9">
      <w:pPr>
        <w:pStyle w:val="NoSpacing"/>
        <w:jc w:val="center"/>
        <w:rPr>
          <w:rFonts w:cstheme="minorHAnsi"/>
          <w:b/>
          <w:i/>
          <w:sz w:val="28"/>
          <w:szCs w:val="28"/>
          <w:u w:val="single"/>
        </w:rPr>
      </w:pPr>
      <w:r w:rsidRPr="00756530">
        <w:rPr>
          <w:b/>
          <w:sz w:val="28"/>
          <w:u w:val="single"/>
        </w:rPr>
        <w:t>Gainfully Employed Categories</w:t>
      </w:r>
    </w:p>
    <w:p w14:paraId="03326E34" w14:textId="77777777" w:rsidR="00D913B9" w:rsidRPr="003C3EAE" w:rsidRDefault="00D913B9" w:rsidP="00D913B9">
      <w:pPr>
        <w:pStyle w:val="NoSpacing"/>
        <w:jc w:val="center"/>
        <w:rPr>
          <w:bCs/>
          <w:sz w:val="24"/>
          <w:szCs w:val="24"/>
        </w:rPr>
      </w:pPr>
      <w:r w:rsidRPr="003C3EAE">
        <w:rPr>
          <w:rFonts w:cstheme="minorHAnsi"/>
          <w:bCs/>
          <w:i/>
          <w:sz w:val="24"/>
          <w:szCs w:val="24"/>
        </w:rPr>
        <w:t>includes data for the two calendar years prior to reporting</w:t>
      </w:r>
    </w:p>
    <w:p w14:paraId="40BA67B4" w14:textId="77777777" w:rsidR="00D913B9" w:rsidRPr="00336767" w:rsidRDefault="00D913B9" w:rsidP="00D913B9">
      <w:pPr>
        <w:pStyle w:val="NoSpacing"/>
        <w:jc w:val="center"/>
        <w:rPr>
          <w:b/>
          <w:sz w:val="28"/>
          <w:szCs w:val="28"/>
          <w:u w:val="single"/>
        </w:rPr>
      </w:pPr>
      <w:r w:rsidRPr="00336767">
        <w:rPr>
          <w:b/>
          <w:sz w:val="28"/>
          <w:szCs w:val="28"/>
          <w:u w:val="single"/>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14:paraId="5654BB2A" w14:textId="77777777" w:rsidTr="00353F82">
        <w:tc>
          <w:tcPr>
            <w:tcW w:w="2693" w:type="dxa"/>
          </w:tcPr>
          <w:p w14:paraId="4A2941AE" w14:textId="77777777" w:rsidR="00D913B9" w:rsidRPr="00756530" w:rsidRDefault="00D913B9" w:rsidP="00353F82">
            <w:pPr>
              <w:pStyle w:val="NoSpacing"/>
              <w:jc w:val="center"/>
              <w:rPr>
                <w:b/>
                <w:sz w:val="28"/>
                <w:szCs w:val="28"/>
              </w:rPr>
            </w:pPr>
            <w:r w:rsidRPr="00756530">
              <w:rPr>
                <w:b/>
                <w:sz w:val="28"/>
              </w:rPr>
              <w:t>Calendar Year</w:t>
            </w:r>
          </w:p>
        </w:tc>
        <w:tc>
          <w:tcPr>
            <w:tcW w:w="2699" w:type="dxa"/>
          </w:tcPr>
          <w:p w14:paraId="2BC98029" w14:textId="77777777" w:rsidR="00D913B9" w:rsidRPr="00756530" w:rsidRDefault="00D913B9" w:rsidP="00353F82">
            <w:pPr>
              <w:pStyle w:val="NoSpacing"/>
              <w:jc w:val="center"/>
              <w:rPr>
                <w:b/>
                <w:sz w:val="28"/>
                <w:szCs w:val="28"/>
              </w:rPr>
            </w:pPr>
            <w:r w:rsidRPr="00756530">
              <w:rPr>
                <w:b/>
                <w:sz w:val="28"/>
              </w:rPr>
              <w:t>Graduates Employed in the Field 20-29 Hours Per Week</w:t>
            </w:r>
          </w:p>
        </w:tc>
        <w:tc>
          <w:tcPr>
            <w:tcW w:w="2699" w:type="dxa"/>
          </w:tcPr>
          <w:p w14:paraId="6C467777" w14:textId="77777777" w:rsidR="00D913B9" w:rsidRPr="00756530" w:rsidRDefault="00D913B9" w:rsidP="00353F82">
            <w:pPr>
              <w:pStyle w:val="NoSpacing"/>
              <w:jc w:val="center"/>
              <w:rPr>
                <w:b/>
                <w:sz w:val="28"/>
                <w:szCs w:val="28"/>
              </w:rPr>
            </w:pPr>
            <w:r w:rsidRPr="00756530">
              <w:rPr>
                <w:b/>
                <w:sz w:val="28"/>
              </w:rPr>
              <w:t>Graduates Employed in the Field at Least 30 Hours Per Week</w:t>
            </w:r>
          </w:p>
        </w:tc>
        <w:tc>
          <w:tcPr>
            <w:tcW w:w="2699" w:type="dxa"/>
          </w:tcPr>
          <w:p w14:paraId="6661F083"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D913B9" w14:paraId="4E4A5431" w14:textId="77777777" w:rsidTr="00353F82">
        <w:tc>
          <w:tcPr>
            <w:tcW w:w="2693" w:type="dxa"/>
          </w:tcPr>
          <w:p w14:paraId="0B9D117A" w14:textId="6CACDEA3" w:rsidR="00D913B9" w:rsidRPr="00B41771" w:rsidRDefault="00D913B9" w:rsidP="00353F82">
            <w:pPr>
              <w:pStyle w:val="NoSpacing"/>
              <w:jc w:val="center"/>
              <w:rPr>
                <w:sz w:val="28"/>
                <w:szCs w:val="28"/>
              </w:rPr>
            </w:pPr>
            <w:r>
              <w:rPr>
                <w:sz w:val="28"/>
                <w:szCs w:val="28"/>
              </w:rPr>
              <w:t>20</w:t>
            </w:r>
            <w:r w:rsidR="00BA60EB">
              <w:rPr>
                <w:sz w:val="28"/>
                <w:szCs w:val="28"/>
              </w:rPr>
              <w:t>20</w:t>
            </w:r>
          </w:p>
        </w:tc>
        <w:tc>
          <w:tcPr>
            <w:tcW w:w="2699" w:type="dxa"/>
          </w:tcPr>
          <w:p w14:paraId="23B43948" w14:textId="77777777" w:rsidR="00D913B9" w:rsidRPr="00B41771" w:rsidRDefault="00D913B9" w:rsidP="00353F82">
            <w:pPr>
              <w:pStyle w:val="NoSpacing"/>
              <w:jc w:val="center"/>
              <w:rPr>
                <w:sz w:val="28"/>
                <w:szCs w:val="28"/>
              </w:rPr>
            </w:pPr>
            <w:r>
              <w:rPr>
                <w:sz w:val="28"/>
                <w:szCs w:val="28"/>
              </w:rPr>
              <w:t>0</w:t>
            </w:r>
          </w:p>
        </w:tc>
        <w:tc>
          <w:tcPr>
            <w:tcW w:w="2699" w:type="dxa"/>
          </w:tcPr>
          <w:p w14:paraId="54064F54" w14:textId="3EE616F0" w:rsidR="00D913B9" w:rsidRPr="00B41771" w:rsidRDefault="00D913B9" w:rsidP="00353F82">
            <w:pPr>
              <w:pStyle w:val="NoSpacing"/>
              <w:jc w:val="center"/>
              <w:rPr>
                <w:sz w:val="28"/>
                <w:szCs w:val="28"/>
              </w:rPr>
            </w:pPr>
            <w:r>
              <w:rPr>
                <w:sz w:val="28"/>
                <w:szCs w:val="28"/>
              </w:rPr>
              <w:t>1</w:t>
            </w:r>
            <w:r w:rsidR="00BA60EB">
              <w:rPr>
                <w:sz w:val="28"/>
                <w:szCs w:val="28"/>
              </w:rPr>
              <w:t>3</w:t>
            </w:r>
          </w:p>
        </w:tc>
        <w:tc>
          <w:tcPr>
            <w:tcW w:w="2699" w:type="dxa"/>
          </w:tcPr>
          <w:p w14:paraId="111E30FF" w14:textId="1C0ADB9E" w:rsidR="00D913B9" w:rsidRPr="00B41771" w:rsidRDefault="00D913B9" w:rsidP="00353F82">
            <w:pPr>
              <w:pStyle w:val="NoSpacing"/>
              <w:jc w:val="center"/>
              <w:rPr>
                <w:sz w:val="28"/>
                <w:szCs w:val="28"/>
              </w:rPr>
            </w:pPr>
            <w:r>
              <w:rPr>
                <w:sz w:val="28"/>
                <w:szCs w:val="28"/>
              </w:rPr>
              <w:t>1</w:t>
            </w:r>
            <w:r w:rsidR="00BA60EB">
              <w:rPr>
                <w:sz w:val="28"/>
                <w:szCs w:val="28"/>
              </w:rPr>
              <w:t>3</w:t>
            </w:r>
          </w:p>
        </w:tc>
      </w:tr>
      <w:tr w:rsidR="00D913B9" w14:paraId="3788E81D" w14:textId="77777777" w:rsidTr="00353F82">
        <w:tc>
          <w:tcPr>
            <w:tcW w:w="2693" w:type="dxa"/>
          </w:tcPr>
          <w:p w14:paraId="148CC66D" w14:textId="44607A67" w:rsidR="00D913B9" w:rsidRPr="00B41771" w:rsidRDefault="00D913B9" w:rsidP="00353F82">
            <w:pPr>
              <w:pStyle w:val="NoSpacing"/>
              <w:jc w:val="center"/>
              <w:rPr>
                <w:sz w:val="28"/>
                <w:szCs w:val="28"/>
              </w:rPr>
            </w:pPr>
            <w:r>
              <w:rPr>
                <w:sz w:val="28"/>
                <w:szCs w:val="28"/>
              </w:rPr>
              <w:t>202</w:t>
            </w:r>
            <w:r w:rsidR="00BA60EB">
              <w:rPr>
                <w:sz w:val="28"/>
                <w:szCs w:val="28"/>
              </w:rPr>
              <w:t>1</w:t>
            </w:r>
          </w:p>
        </w:tc>
        <w:tc>
          <w:tcPr>
            <w:tcW w:w="2699" w:type="dxa"/>
          </w:tcPr>
          <w:p w14:paraId="77A50947" w14:textId="77777777" w:rsidR="00D913B9" w:rsidRPr="00B41771" w:rsidRDefault="00D913B9" w:rsidP="00353F82">
            <w:pPr>
              <w:pStyle w:val="NoSpacing"/>
              <w:jc w:val="center"/>
              <w:rPr>
                <w:sz w:val="28"/>
                <w:szCs w:val="28"/>
              </w:rPr>
            </w:pPr>
            <w:r>
              <w:rPr>
                <w:sz w:val="28"/>
                <w:szCs w:val="28"/>
              </w:rPr>
              <w:t>0</w:t>
            </w:r>
          </w:p>
        </w:tc>
        <w:tc>
          <w:tcPr>
            <w:tcW w:w="2699" w:type="dxa"/>
          </w:tcPr>
          <w:p w14:paraId="1161E627" w14:textId="34C4F64B" w:rsidR="00D913B9" w:rsidRPr="00B41771" w:rsidRDefault="002E1DB4" w:rsidP="00353F82">
            <w:pPr>
              <w:pStyle w:val="NoSpacing"/>
              <w:jc w:val="center"/>
              <w:rPr>
                <w:sz w:val="28"/>
                <w:szCs w:val="28"/>
              </w:rPr>
            </w:pPr>
            <w:r>
              <w:rPr>
                <w:sz w:val="28"/>
                <w:szCs w:val="28"/>
              </w:rPr>
              <w:t>6</w:t>
            </w:r>
          </w:p>
        </w:tc>
        <w:tc>
          <w:tcPr>
            <w:tcW w:w="2699" w:type="dxa"/>
          </w:tcPr>
          <w:p w14:paraId="73C7154C" w14:textId="032968CD" w:rsidR="00D913B9" w:rsidRPr="00B41771" w:rsidRDefault="002E1DB4" w:rsidP="00353F82">
            <w:pPr>
              <w:pStyle w:val="NoSpacing"/>
              <w:jc w:val="center"/>
              <w:rPr>
                <w:sz w:val="28"/>
                <w:szCs w:val="28"/>
              </w:rPr>
            </w:pPr>
            <w:r>
              <w:rPr>
                <w:sz w:val="28"/>
                <w:szCs w:val="28"/>
              </w:rPr>
              <w:t>6</w:t>
            </w:r>
          </w:p>
        </w:tc>
      </w:tr>
    </w:tbl>
    <w:p w14:paraId="1A3D82C5" w14:textId="77777777" w:rsidR="00D913B9" w:rsidRDefault="00D913B9" w:rsidP="00D913B9">
      <w:pPr>
        <w:pStyle w:val="NoSpacing"/>
        <w:tabs>
          <w:tab w:val="left" w:pos="2321"/>
          <w:tab w:val="center" w:pos="5400"/>
        </w:tabs>
        <w:rPr>
          <w:b/>
          <w:sz w:val="28"/>
          <w:szCs w:val="28"/>
          <w:u w:val="single"/>
        </w:rPr>
      </w:pPr>
    </w:p>
    <w:p w14:paraId="44CE7810" w14:textId="77777777" w:rsidR="00D913B9" w:rsidRPr="00336767" w:rsidRDefault="00D913B9" w:rsidP="00D913B9">
      <w:pPr>
        <w:pStyle w:val="NoSpacing"/>
        <w:tabs>
          <w:tab w:val="left" w:pos="2321"/>
          <w:tab w:val="center" w:pos="5400"/>
        </w:tabs>
        <w:rPr>
          <w:b/>
          <w:sz w:val="28"/>
          <w:szCs w:val="28"/>
          <w:u w:val="single"/>
        </w:rPr>
      </w:pPr>
      <w:r>
        <w:rPr>
          <w:b/>
          <w:sz w:val="28"/>
          <w:szCs w:val="28"/>
          <w:u w:val="single"/>
        </w:rPr>
        <w:tab/>
      </w:r>
      <w:r w:rsidRPr="00336767">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2691"/>
        <w:gridCol w:w="2698"/>
        <w:gridCol w:w="2703"/>
        <w:gridCol w:w="2698"/>
      </w:tblGrid>
      <w:tr w:rsidR="00D913B9" w14:paraId="1C360CEC" w14:textId="77777777" w:rsidTr="00353F82">
        <w:tc>
          <w:tcPr>
            <w:tcW w:w="2691" w:type="dxa"/>
          </w:tcPr>
          <w:p w14:paraId="3FE0D601" w14:textId="77777777" w:rsidR="00D913B9" w:rsidRDefault="00D913B9" w:rsidP="00353F82">
            <w:pPr>
              <w:pStyle w:val="NoSpacing"/>
              <w:jc w:val="center"/>
              <w:rPr>
                <w:b/>
                <w:sz w:val="28"/>
                <w:szCs w:val="28"/>
              </w:rPr>
            </w:pPr>
            <w:r w:rsidRPr="00756530">
              <w:rPr>
                <w:b/>
                <w:sz w:val="28"/>
              </w:rPr>
              <w:t>Calendar Year</w:t>
            </w:r>
          </w:p>
        </w:tc>
        <w:tc>
          <w:tcPr>
            <w:tcW w:w="2698" w:type="dxa"/>
          </w:tcPr>
          <w:p w14:paraId="2F7EB630" w14:textId="77777777" w:rsidR="00D913B9" w:rsidRPr="00756530" w:rsidRDefault="00D913B9" w:rsidP="00353F82">
            <w:pPr>
              <w:pStyle w:val="NoSpacing"/>
              <w:jc w:val="center"/>
              <w:rPr>
                <w:b/>
                <w:sz w:val="28"/>
                <w:szCs w:val="28"/>
              </w:rPr>
            </w:pPr>
            <w:r w:rsidRPr="00756530">
              <w:rPr>
                <w:b/>
                <w:sz w:val="28"/>
              </w:rPr>
              <w:t>Graduates Employed in the Field in a Single Position</w:t>
            </w:r>
          </w:p>
        </w:tc>
        <w:tc>
          <w:tcPr>
            <w:tcW w:w="2703" w:type="dxa"/>
          </w:tcPr>
          <w:p w14:paraId="2B201067" w14:textId="77777777" w:rsidR="00D913B9" w:rsidRPr="00756530" w:rsidRDefault="00D913B9" w:rsidP="00353F82">
            <w:pPr>
              <w:pStyle w:val="NoSpacing"/>
              <w:jc w:val="center"/>
              <w:rPr>
                <w:b/>
                <w:sz w:val="28"/>
                <w:szCs w:val="28"/>
              </w:rPr>
            </w:pPr>
            <w:r w:rsidRPr="00756530">
              <w:rPr>
                <w:b/>
                <w:sz w:val="28"/>
              </w:rPr>
              <w:t>Graduates Employed in the Field in Concurrent Aggregated Positions</w:t>
            </w:r>
          </w:p>
        </w:tc>
        <w:tc>
          <w:tcPr>
            <w:tcW w:w="2698" w:type="dxa"/>
          </w:tcPr>
          <w:p w14:paraId="08220568"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D913B9" w14:paraId="7A7C36C2" w14:textId="77777777" w:rsidTr="002E1DB4">
        <w:trPr>
          <w:trHeight w:val="485"/>
        </w:trPr>
        <w:tc>
          <w:tcPr>
            <w:tcW w:w="2691" w:type="dxa"/>
          </w:tcPr>
          <w:p w14:paraId="609A7EAB" w14:textId="0236FE12" w:rsidR="00D913B9" w:rsidRPr="00B41771" w:rsidRDefault="00D913B9" w:rsidP="00353F82">
            <w:pPr>
              <w:pStyle w:val="NoSpacing"/>
              <w:jc w:val="center"/>
              <w:rPr>
                <w:sz w:val="28"/>
                <w:szCs w:val="28"/>
              </w:rPr>
            </w:pPr>
            <w:r w:rsidRPr="00B41771">
              <w:rPr>
                <w:sz w:val="28"/>
                <w:szCs w:val="28"/>
              </w:rPr>
              <w:t>20</w:t>
            </w:r>
            <w:r w:rsidR="00BA60EB">
              <w:rPr>
                <w:sz w:val="28"/>
                <w:szCs w:val="28"/>
              </w:rPr>
              <w:t>20</w:t>
            </w:r>
          </w:p>
        </w:tc>
        <w:tc>
          <w:tcPr>
            <w:tcW w:w="2698" w:type="dxa"/>
          </w:tcPr>
          <w:p w14:paraId="21FA4429" w14:textId="12BD9A56" w:rsidR="00D913B9" w:rsidRPr="00B41771" w:rsidRDefault="00D913B9" w:rsidP="00353F82">
            <w:pPr>
              <w:pStyle w:val="NoSpacing"/>
              <w:jc w:val="center"/>
              <w:rPr>
                <w:sz w:val="28"/>
                <w:szCs w:val="28"/>
              </w:rPr>
            </w:pPr>
            <w:r>
              <w:rPr>
                <w:sz w:val="28"/>
                <w:szCs w:val="28"/>
              </w:rPr>
              <w:t>1</w:t>
            </w:r>
            <w:r w:rsidR="00BA60EB">
              <w:rPr>
                <w:sz w:val="28"/>
                <w:szCs w:val="28"/>
              </w:rPr>
              <w:t>3</w:t>
            </w:r>
          </w:p>
        </w:tc>
        <w:tc>
          <w:tcPr>
            <w:tcW w:w="2703" w:type="dxa"/>
          </w:tcPr>
          <w:p w14:paraId="19158ACD" w14:textId="77777777" w:rsidR="00D913B9" w:rsidRPr="00B41771" w:rsidRDefault="00D913B9" w:rsidP="00353F82">
            <w:pPr>
              <w:pStyle w:val="NoSpacing"/>
              <w:jc w:val="center"/>
              <w:rPr>
                <w:sz w:val="28"/>
                <w:szCs w:val="28"/>
              </w:rPr>
            </w:pPr>
            <w:r>
              <w:rPr>
                <w:sz w:val="28"/>
                <w:szCs w:val="28"/>
              </w:rPr>
              <w:t>0</w:t>
            </w:r>
          </w:p>
        </w:tc>
        <w:tc>
          <w:tcPr>
            <w:tcW w:w="2698" w:type="dxa"/>
          </w:tcPr>
          <w:p w14:paraId="6A7A8CE6" w14:textId="0ED685A7" w:rsidR="00D913B9" w:rsidRPr="00B41771" w:rsidRDefault="00D913B9" w:rsidP="00353F82">
            <w:pPr>
              <w:pStyle w:val="NoSpacing"/>
              <w:jc w:val="center"/>
              <w:rPr>
                <w:sz w:val="28"/>
                <w:szCs w:val="28"/>
              </w:rPr>
            </w:pPr>
            <w:r>
              <w:rPr>
                <w:sz w:val="28"/>
                <w:szCs w:val="28"/>
              </w:rPr>
              <w:t>1</w:t>
            </w:r>
            <w:r w:rsidR="00BA60EB">
              <w:rPr>
                <w:sz w:val="28"/>
                <w:szCs w:val="28"/>
              </w:rPr>
              <w:t>3</w:t>
            </w:r>
          </w:p>
        </w:tc>
      </w:tr>
      <w:tr w:rsidR="00D913B9" w14:paraId="50892304" w14:textId="77777777" w:rsidTr="00353F82">
        <w:tc>
          <w:tcPr>
            <w:tcW w:w="2691" w:type="dxa"/>
          </w:tcPr>
          <w:p w14:paraId="0A4D9D33" w14:textId="31C35829" w:rsidR="00D913B9" w:rsidRPr="00B41771" w:rsidRDefault="00D913B9" w:rsidP="00353F82">
            <w:pPr>
              <w:pStyle w:val="NoSpacing"/>
              <w:jc w:val="center"/>
              <w:rPr>
                <w:sz w:val="28"/>
                <w:szCs w:val="28"/>
              </w:rPr>
            </w:pPr>
            <w:r>
              <w:rPr>
                <w:sz w:val="28"/>
                <w:szCs w:val="28"/>
              </w:rPr>
              <w:t>202</w:t>
            </w:r>
            <w:r w:rsidR="00BA60EB">
              <w:rPr>
                <w:sz w:val="28"/>
                <w:szCs w:val="28"/>
              </w:rPr>
              <w:t>1</w:t>
            </w:r>
          </w:p>
        </w:tc>
        <w:tc>
          <w:tcPr>
            <w:tcW w:w="2698" w:type="dxa"/>
          </w:tcPr>
          <w:p w14:paraId="5E947695" w14:textId="66A633DF" w:rsidR="00D913B9" w:rsidRPr="00B41771" w:rsidRDefault="002E1DB4" w:rsidP="00353F82">
            <w:pPr>
              <w:pStyle w:val="NoSpacing"/>
              <w:jc w:val="center"/>
              <w:rPr>
                <w:sz w:val="28"/>
                <w:szCs w:val="28"/>
              </w:rPr>
            </w:pPr>
            <w:r>
              <w:rPr>
                <w:sz w:val="28"/>
                <w:szCs w:val="28"/>
              </w:rPr>
              <w:t>6</w:t>
            </w:r>
          </w:p>
        </w:tc>
        <w:tc>
          <w:tcPr>
            <w:tcW w:w="2703" w:type="dxa"/>
          </w:tcPr>
          <w:p w14:paraId="00960FCB" w14:textId="77777777" w:rsidR="00D913B9" w:rsidRPr="00B41771" w:rsidRDefault="00D913B9" w:rsidP="00353F82">
            <w:pPr>
              <w:pStyle w:val="NoSpacing"/>
              <w:jc w:val="center"/>
              <w:rPr>
                <w:sz w:val="28"/>
                <w:szCs w:val="28"/>
              </w:rPr>
            </w:pPr>
            <w:r>
              <w:rPr>
                <w:sz w:val="28"/>
                <w:szCs w:val="28"/>
              </w:rPr>
              <w:t>0</w:t>
            </w:r>
          </w:p>
        </w:tc>
        <w:tc>
          <w:tcPr>
            <w:tcW w:w="2698" w:type="dxa"/>
          </w:tcPr>
          <w:p w14:paraId="17E8942C" w14:textId="28BF8D52" w:rsidR="00D913B9" w:rsidRPr="00B41771" w:rsidRDefault="002E1DB4" w:rsidP="00353F82">
            <w:pPr>
              <w:pStyle w:val="NoSpacing"/>
              <w:jc w:val="center"/>
              <w:rPr>
                <w:sz w:val="28"/>
                <w:szCs w:val="28"/>
              </w:rPr>
            </w:pPr>
            <w:r>
              <w:rPr>
                <w:sz w:val="28"/>
                <w:szCs w:val="28"/>
              </w:rPr>
              <w:t>6</w:t>
            </w:r>
          </w:p>
        </w:tc>
      </w:tr>
    </w:tbl>
    <w:p w14:paraId="38113D4A" w14:textId="77777777" w:rsidR="00D913B9" w:rsidRDefault="00D913B9" w:rsidP="00D913B9">
      <w:pPr>
        <w:pStyle w:val="NoSpacing"/>
        <w:jc w:val="center"/>
        <w:rPr>
          <w:b/>
          <w:sz w:val="28"/>
          <w:szCs w:val="28"/>
        </w:rPr>
      </w:pPr>
    </w:p>
    <w:p w14:paraId="57B345BC" w14:textId="77777777" w:rsidR="004241C4" w:rsidRDefault="004241C4" w:rsidP="00D913B9">
      <w:pPr>
        <w:pStyle w:val="NoSpacing"/>
        <w:jc w:val="center"/>
        <w:rPr>
          <w:b/>
          <w:sz w:val="28"/>
          <w:szCs w:val="28"/>
          <w:u w:val="single"/>
        </w:rPr>
      </w:pPr>
    </w:p>
    <w:p w14:paraId="44E4F978" w14:textId="77777777" w:rsidR="004241C4" w:rsidRDefault="004241C4" w:rsidP="00D913B9">
      <w:pPr>
        <w:pStyle w:val="NoSpacing"/>
        <w:jc w:val="center"/>
        <w:rPr>
          <w:b/>
          <w:sz w:val="28"/>
          <w:szCs w:val="28"/>
          <w:u w:val="single"/>
        </w:rPr>
      </w:pPr>
    </w:p>
    <w:p w14:paraId="0869002D" w14:textId="13873410" w:rsidR="00D913B9" w:rsidRPr="00A27215" w:rsidRDefault="00D913B9" w:rsidP="00D913B9">
      <w:pPr>
        <w:pStyle w:val="NoSpacing"/>
        <w:jc w:val="center"/>
        <w:rPr>
          <w:b/>
          <w:sz w:val="28"/>
          <w:szCs w:val="28"/>
          <w:u w:val="single"/>
        </w:rPr>
      </w:pPr>
      <w:r w:rsidRPr="00A27215">
        <w:rPr>
          <w:b/>
          <w:sz w:val="28"/>
          <w:szCs w:val="28"/>
          <w:u w:val="single"/>
        </w:rPr>
        <w:lastRenderedPageBreak/>
        <w:t>Self-Employed/Freelance Positions</w:t>
      </w:r>
    </w:p>
    <w:tbl>
      <w:tblPr>
        <w:tblStyle w:val="TableGrid"/>
        <w:tblW w:w="0" w:type="auto"/>
        <w:tblLook w:val="04A0" w:firstRow="1" w:lastRow="0" w:firstColumn="1" w:lastColumn="0" w:noHBand="0" w:noVBand="1"/>
      </w:tblPr>
      <w:tblGrid>
        <w:gridCol w:w="2728"/>
        <w:gridCol w:w="5205"/>
        <w:gridCol w:w="2857"/>
      </w:tblGrid>
      <w:tr w:rsidR="00D913B9" w14:paraId="5EDCDCFB" w14:textId="77777777" w:rsidTr="00353F82">
        <w:tc>
          <w:tcPr>
            <w:tcW w:w="2728" w:type="dxa"/>
          </w:tcPr>
          <w:p w14:paraId="3F386BFB" w14:textId="77777777" w:rsidR="00D913B9" w:rsidRDefault="00D913B9" w:rsidP="00353F82">
            <w:pPr>
              <w:pStyle w:val="NoSpacing"/>
              <w:jc w:val="center"/>
              <w:rPr>
                <w:b/>
                <w:sz w:val="28"/>
                <w:szCs w:val="28"/>
              </w:rPr>
            </w:pPr>
            <w:r w:rsidRPr="00756530">
              <w:rPr>
                <w:b/>
                <w:sz w:val="28"/>
              </w:rPr>
              <w:t>Calendar Year</w:t>
            </w:r>
          </w:p>
        </w:tc>
        <w:tc>
          <w:tcPr>
            <w:tcW w:w="5205" w:type="dxa"/>
          </w:tcPr>
          <w:p w14:paraId="72934769" w14:textId="77777777" w:rsidR="00D913B9" w:rsidRPr="00756530" w:rsidRDefault="00D913B9" w:rsidP="00353F82">
            <w:pPr>
              <w:pStyle w:val="NoSpacing"/>
              <w:jc w:val="center"/>
              <w:rPr>
                <w:b/>
                <w:sz w:val="28"/>
                <w:szCs w:val="28"/>
              </w:rPr>
            </w:pPr>
            <w:r w:rsidRPr="00756530">
              <w:rPr>
                <w:b/>
                <w:sz w:val="28"/>
              </w:rPr>
              <w:t xml:space="preserve">Graduates Employed </w:t>
            </w:r>
            <w:r>
              <w:rPr>
                <w:b/>
                <w:sz w:val="28"/>
              </w:rPr>
              <w:t xml:space="preserve">Who are Self-Employed or Working </w:t>
            </w:r>
            <w:r>
              <w:rPr>
                <w:b/>
                <w:sz w:val="28"/>
              </w:rPr>
              <w:br/>
              <w:t>Freelance</w:t>
            </w:r>
          </w:p>
        </w:tc>
        <w:tc>
          <w:tcPr>
            <w:tcW w:w="2857" w:type="dxa"/>
          </w:tcPr>
          <w:p w14:paraId="17276F13" w14:textId="77777777" w:rsidR="00D913B9" w:rsidRPr="00275259" w:rsidRDefault="00D913B9" w:rsidP="00353F82">
            <w:pPr>
              <w:pStyle w:val="NoSpacing"/>
              <w:jc w:val="center"/>
              <w:rPr>
                <w:b/>
                <w:sz w:val="28"/>
                <w:szCs w:val="28"/>
              </w:rPr>
            </w:pPr>
            <w:r w:rsidRPr="00275259">
              <w:rPr>
                <w:b/>
                <w:sz w:val="28"/>
              </w:rPr>
              <w:t>Total Graduates Employed in the Field</w:t>
            </w:r>
          </w:p>
        </w:tc>
      </w:tr>
      <w:tr w:rsidR="00D913B9" w14:paraId="510BC815" w14:textId="77777777" w:rsidTr="00353F82">
        <w:tc>
          <w:tcPr>
            <w:tcW w:w="2728" w:type="dxa"/>
          </w:tcPr>
          <w:p w14:paraId="5A16620C" w14:textId="0504FB02" w:rsidR="00D913B9" w:rsidRPr="00B41771" w:rsidRDefault="00D913B9" w:rsidP="00353F82">
            <w:pPr>
              <w:pStyle w:val="NoSpacing"/>
              <w:jc w:val="center"/>
              <w:rPr>
                <w:sz w:val="28"/>
                <w:szCs w:val="28"/>
              </w:rPr>
            </w:pPr>
            <w:r w:rsidRPr="00B41771">
              <w:rPr>
                <w:sz w:val="28"/>
                <w:szCs w:val="28"/>
              </w:rPr>
              <w:t>20</w:t>
            </w:r>
            <w:r w:rsidR="00BA60EB">
              <w:rPr>
                <w:sz w:val="28"/>
                <w:szCs w:val="28"/>
              </w:rPr>
              <w:t>20</w:t>
            </w:r>
          </w:p>
        </w:tc>
        <w:tc>
          <w:tcPr>
            <w:tcW w:w="5205" w:type="dxa"/>
          </w:tcPr>
          <w:p w14:paraId="27BC5089" w14:textId="2B1E34D3" w:rsidR="00D913B9" w:rsidRPr="00B41771" w:rsidRDefault="00D913B9" w:rsidP="00353F82">
            <w:pPr>
              <w:pStyle w:val="NoSpacing"/>
              <w:jc w:val="center"/>
              <w:rPr>
                <w:sz w:val="28"/>
                <w:szCs w:val="28"/>
              </w:rPr>
            </w:pPr>
            <w:r>
              <w:rPr>
                <w:sz w:val="28"/>
                <w:szCs w:val="28"/>
              </w:rPr>
              <w:t>1</w:t>
            </w:r>
            <w:r w:rsidR="00BA60EB">
              <w:rPr>
                <w:sz w:val="28"/>
                <w:szCs w:val="28"/>
              </w:rPr>
              <w:t>3</w:t>
            </w:r>
          </w:p>
        </w:tc>
        <w:tc>
          <w:tcPr>
            <w:tcW w:w="2857" w:type="dxa"/>
          </w:tcPr>
          <w:p w14:paraId="7E6A5A01" w14:textId="40DD45DD" w:rsidR="00D913B9" w:rsidRPr="00B41771" w:rsidRDefault="00D913B9" w:rsidP="00353F82">
            <w:pPr>
              <w:pStyle w:val="NoSpacing"/>
              <w:jc w:val="center"/>
              <w:rPr>
                <w:sz w:val="28"/>
                <w:szCs w:val="28"/>
              </w:rPr>
            </w:pPr>
            <w:r>
              <w:rPr>
                <w:sz w:val="28"/>
                <w:szCs w:val="28"/>
              </w:rPr>
              <w:t>1</w:t>
            </w:r>
            <w:r w:rsidR="00BA60EB">
              <w:rPr>
                <w:sz w:val="28"/>
                <w:szCs w:val="28"/>
              </w:rPr>
              <w:t>3</w:t>
            </w:r>
          </w:p>
        </w:tc>
      </w:tr>
      <w:tr w:rsidR="00D913B9" w14:paraId="52D5AF1A" w14:textId="77777777" w:rsidTr="00353F82">
        <w:tc>
          <w:tcPr>
            <w:tcW w:w="2728" w:type="dxa"/>
          </w:tcPr>
          <w:p w14:paraId="4C07A0E0" w14:textId="72457220" w:rsidR="00D913B9" w:rsidRPr="00B41771" w:rsidRDefault="00D913B9" w:rsidP="00353F82">
            <w:pPr>
              <w:pStyle w:val="NoSpacing"/>
              <w:jc w:val="center"/>
              <w:rPr>
                <w:sz w:val="28"/>
                <w:szCs w:val="28"/>
              </w:rPr>
            </w:pPr>
            <w:r>
              <w:rPr>
                <w:sz w:val="28"/>
                <w:szCs w:val="28"/>
              </w:rPr>
              <w:t>202</w:t>
            </w:r>
            <w:r w:rsidR="00BA60EB">
              <w:rPr>
                <w:sz w:val="28"/>
                <w:szCs w:val="28"/>
              </w:rPr>
              <w:t>1</w:t>
            </w:r>
          </w:p>
        </w:tc>
        <w:tc>
          <w:tcPr>
            <w:tcW w:w="5205" w:type="dxa"/>
          </w:tcPr>
          <w:p w14:paraId="5BB383A5" w14:textId="06F214FD" w:rsidR="00D913B9" w:rsidRPr="00B41771" w:rsidRDefault="0043754B" w:rsidP="0043754B">
            <w:pPr>
              <w:pStyle w:val="NoSpacing"/>
              <w:tabs>
                <w:tab w:val="center" w:pos="2494"/>
                <w:tab w:val="left" w:pos="3243"/>
              </w:tabs>
              <w:jc w:val="center"/>
              <w:rPr>
                <w:sz w:val="28"/>
                <w:szCs w:val="28"/>
              </w:rPr>
            </w:pPr>
            <w:r>
              <w:rPr>
                <w:sz w:val="28"/>
                <w:szCs w:val="28"/>
              </w:rPr>
              <w:t>2</w:t>
            </w:r>
          </w:p>
        </w:tc>
        <w:tc>
          <w:tcPr>
            <w:tcW w:w="2857" w:type="dxa"/>
          </w:tcPr>
          <w:p w14:paraId="10CE3BB8" w14:textId="579D5D4D" w:rsidR="00D913B9" w:rsidRPr="00B41771" w:rsidRDefault="002E1DB4" w:rsidP="00353F82">
            <w:pPr>
              <w:pStyle w:val="NoSpacing"/>
              <w:jc w:val="center"/>
              <w:rPr>
                <w:sz w:val="28"/>
                <w:szCs w:val="28"/>
              </w:rPr>
            </w:pPr>
            <w:r>
              <w:rPr>
                <w:sz w:val="28"/>
                <w:szCs w:val="28"/>
              </w:rPr>
              <w:t>6</w:t>
            </w:r>
          </w:p>
        </w:tc>
      </w:tr>
    </w:tbl>
    <w:p w14:paraId="6AAB4731" w14:textId="77777777" w:rsidR="00D913B9" w:rsidRDefault="00D913B9" w:rsidP="00D913B9">
      <w:pPr>
        <w:pStyle w:val="NoSpacing"/>
        <w:rPr>
          <w:b/>
          <w:sz w:val="28"/>
          <w:szCs w:val="28"/>
          <w:u w:val="single"/>
          <w:lang w:eastAsia="ko-KR"/>
        </w:rPr>
      </w:pPr>
    </w:p>
    <w:p w14:paraId="47D71F55" w14:textId="77777777" w:rsidR="00D913B9" w:rsidRPr="00A27215" w:rsidRDefault="00D913B9" w:rsidP="00D913B9">
      <w:pPr>
        <w:pStyle w:val="NoSpacing"/>
        <w:jc w:val="center"/>
        <w:rPr>
          <w:b/>
          <w:sz w:val="28"/>
          <w:szCs w:val="28"/>
        </w:rPr>
      </w:pPr>
      <w:r w:rsidRPr="00A27215">
        <w:rPr>
          <w:b/>
          <w:sz w:val="28"/>
          <w:szCs w:val="28"/>
        </w:rPr>
        <w:t>Institutional Employment</w:t>
      </w:r>
    </w:p>
    <w:tbl>
      <w:tblPr>
        <w:tblStyle w:val="TableGrid"/>
        <w:tblW w:w="0" w:type="auto"/>
        <w:tblLook w:val="04A0" w:firstRow="1" w:lastRow="0" w:firstColumn="1" w:lastColumn="0" w:noHBand="0" w:noVBand="1"/>
      </w:tblPr>
      <w:tblGrid>
        <w:gridCol w:w="2669"/>
        <w:gridCol w:w="4523"/>
        <w:gridCol w:w="3598"/>
      </w:tblGrid>
      <w:tr w:rsidR="00D913B9" w14:paraId="09E41070" w14:textId="77777777" w:rsidTr="00353F82">
        <w:tc>
          <w:tcPr>
            <w:tcW w:w="2669" w:type="dxa"/>
          </w:tcPr>
          <w:p w14:paraId="22D9D560" w14:textId="77777777" w:rsidR="00D913B9" w:rsidRDefault="00D913B9" w:rsidP="00353F82">
            <w:pPr>
              <w:pStyle w:val="NoSpacing"/>
              <w:jc w:val="center"/>
              <w:rPr>
                <w:b/>
                <w:sz w:val="28"/>
                <w:szCs w:val="28"/>
              </w:rPr>
            </w:pPr>
            <w:r w:rsidRPr="00756530">
              <w:rPr>
                <w:b/>
                <w:sz w:val="28"/>
              </w:rPr>
              <w:t>Calendar Year</w:t>
            </w:r>
          </w:p>
        </w:tc>
        <w:tc>
          <w:tcPr>
            <w:tcW w:w="4523" w:type="dxa"/>
          </w:tcPr>
          <w:p w14:paraId="19DB8105" w14:textId="77777777" w:rsidR="00D913B9" w:rsidRPr="00275259" w:rsidRDefault="00D913B9" w:rsidP="00353F82">
            <w:pPr>
              <w:pStyle w:val="NoSpacing"/>
              <w:jc w:val="center"/>
              <w:rPr>
                <w:b/>
                <w:sz w:val="28"/>
                <w:szCs w:val="28"/>
              </w:rPr>
            </w:pPr>
            <w:r w:rsidRPr="00275259">
              <w:rPr>
                <w:b/>
                <w:sz w:val="28"/>
              </w:rPr>
              <w:t>Graduates Employed in the Field who are Employed by the Institution, an Employer Owned by the Institution, or an Employer who Shares Ownership with the Institution</w:t>
            </w:r>
          </w:p>
        </w:tc>
        <w:tc>
          <w:tcPr>
            <w:tcW w:w="3598" w:type="dxa"/>
          </w:tcPr>
          <w:p w14:paraId="14F158B0" w14:textId="77777777" w:rsidR="00D913B9" w:rsidRPr="00275259" w:rsidRDefault="00D913B9" w:rsidP="00353F82">
            <w:pPr>
              <w:pStyle w:val="NoSpacing"/>
              <w:jc w:val="center"/>
              <w:rPr>
                <w:b/>
                <w:sz w:val="28"/>
                <w:szCs w:val="28"/>
              </w:rPr>
            </w:pPr>
            <w:r w:rsidRPr="00275259">
              <w:rPr>
                <w:b/>
                <w:sz w:val="28"/>
              </w:rPr>
              <w:t>Total Graduates Employed in the Field</w:t>
            </w:r>
          </w:p>
        </w:tc>
      </w:tr>
      <w:tr w:rsidR="00D913B9" w14:paraId="4271A3F6" w14:textId="77777777" w:rsidTr="00353F82">
        <w:tc>
          <w:tcPr>
            <w:tcW w:w="2669" w:type="dxa"/>
          </w:tcPr>
          <w:p w14:paraId="0D574A85" w14:textId="2B860898" w:rsidR="00D913B9" w:rsidRPr="00840F33" w:rsidRDefault="00D913B9" w:rsidP="00353F82">
            <w:pPr>
              <w:pStyle w:val="NoSpacing"/>
              <w:jc w:val="center"/>
              <w:rPr>
                <w:bCs/>
                <w:sz w:val="28"/>
                <w:szCs w:val="28"/>
              </w:rPr>
            </w:pPr>
            <w:r w:rsidRPr="00840F33">
              <w:rPr>
                <w:bCs/>
                <w:sz w:val="28"/>
                <w:szCs w:val="28"/>
              </w:rPr>
              <w:t>20</w:t>
            </w:r>
            <w:r w:rsidR="00BA60EB">
              <w:rPr>
                <w:bCs/>
                <w:sz w:val="28"/>
                <w:szCs w:val="28"/>
              </w:rPr>
              <w:t>20</w:t>
            </w:r>
          </w:p>
        </w:tc>
        <w:tc>
          <w:tcPr>
            <w:tcW w:w="4523" w:type="dxa"/>
          </w:tcPr>
          <w:p w14:paraId="68D27BC6" w14:textId="77777777" w:rsidR="00D913B9" w:rsidRPr="00840F33" w:rsidRDefault="00D913B9" w:rsidP="00353F82">
            <w:pPr>
              <w:pStyle w:val="NoSpacing"/>
              <w:jc w:val="center"/>
              <w:rPr>
                <w:bCs/>
                <w:sz w:val="28"/>
                <w:szCs w:val="28"/>
              </w:rPr>
            </w:pPr>
            <w:r w:rsidRPr="00840F33">
              <w:rPr>
                <w:bCs/>
                <w:sz w:val="28"/>
                <w:szCs w:val="28"/>
              </w:rPr>
              <w:t>0</w:t>
            </w:r>
          </w:p>
        </w:tc>
        <w:tc>
          <w:tcPr>
            <w:tcW w:w="3598" w:type="dxa"/>
          </w:tcPr>
          <w:p w14:paraId="6DE34241" w14:textId="50048084" w:rsidR="00D913B9" w:rsidRPr="00840F33" w:rsidRDefault="00D913B9" w:rsidP="00353F82">
            <w:pPr>
              <w:pStyle w:val="NoSpacing"/>
              <w:jc w:val="center"/>
              <w:rPr>
                <w:bCs/>
                <w:sz w:val="28"/>
                <w:szCs w:val="28"/>
              </w:rPr>
            </w:pPr>
            <w:r>
              <w:rPr>
                <w:bCs/>
                <w:sz w:val="28"/>
                <w:szCs w:val="28"/>
              </w:rPr>
              <w:t>1</w:t>
            </w:r>
            <w:r w:rsidR="00BA60EB">
              <w:rPr>
                <w:bCs/>
                <w:sz w:val="28"/>
                <w:szCs w:val="28"/>
              </w:rPr>
              <w:t>3</w:t>
            </w:r>
          </w:p>
        </w:tc>
      </w:tr>
      <w:tr w:rsidR="00D913B9" w14:paraId="44DA26F3" w14:textId="77777777" w:rsidTr="00353F82">
        <w:trPr>
          <w:trHeight w:val="197"/>
        </w:trPr>
        <w:tc>
          <w:tcPr>
            <w:tcW w:w="2669" w:type="dxa"/>
          </w:tcPr>
          <w:p w14:paraId="1CABE105" w14:textId="64ED5507" w:rsidR="00D913B9" w:rsidRPr="00840F33" w:rsidRDefault="00D913B9" w:rsidP="00353F82">
            <w:pPr>
              <w:pStyle w:val="NoSpacing"/>
              <w:jc w:val="center"/>
              <w:rPr>
                <w:bCs/>
                <w:sz w:val="28"/>
                <w:szCs w:val="28"/>
              </w:rPr>
            </w:pPr>
            <w:r>
              <w:rPr>
                <w:bCs/>
                <w:sz w:val="28"/>
                <w:szCs w:val="28"/>
              </w:rPr>
              <w:t>202</w:t>
            </w:r>
            <w:r w:rsidR="00BA60EB">
              <w:rPr>
                <w:bCs/>
                <w:sz w:val="28"/>
                <w:szCs w:val="28"/>
              </w:rPr>
              <w:t>1</w:t>
            </w:r>
          </w:p>
        </w:tc>
        <w:tc>
          <w:tcPr>
            <w:tcW w:w="4523" w:type="dxa"/>
          </w:tcPr>
          <w:p w14:paraId="08E44FB1" w14:textId="77777777" w:rsidR="00D913B9" w:rsidRPr="00840F33" w:rsidRDefault="00D913B9" w:rsidP="00353F82">
            <w:pPr>
              <w:pStyle w:val="NoSpacing"/>
              <w:jc w:val="center"/>
              <w:rPr>
                <w:bCs/>
                <w:sz w:val="28"/>
                <w:szCs w:val="28"/>
              </w:rPr>
            </w:pPr>
            <w:r>
              <w:rPr>
                <w:bCs/>
                <w:sz w:val="28"/>
                <w:szCs w:val="28"/>
              </w:rPr>
              <w:t>0</w:t>
            </w:r>
          </w:p>
        </w:tc>
        <w:tc>
          <w:tcPr>
            <w:tcW w:w="3598" w:type="dxa"/>
          </w:tcPr>
          <w:p w14:paraId="39D1E8BB" w14:textId="101BDD7E" w:rsidR="00D913B9" w:rsidRPr="00840F33" w:rsidRDefault="0043754B" w:rsidP="00353F82">
            <w:pPr>
              <w:pStyle w:val="NoSpacing"/>
              <w:jc w:val="center"/>
              <w:rPr>
                <w:bCs/>
                <w:sz w:val="28"/>
                <w:szCs w:val="28"/>
              </w:rPr>
            </w:pPr>
            <w:r>
              <w:rPr>
                <w:bCs/>
                <w:sz w:val="28"/>
                <w:szCs w:val="28"/>
              </w:rPr>
              <w:t>6</w:t>
            </w:r>
          </w:p>
        </w:tc>
      </w:tr>
    </w:tbl>
    <w:p w14:paraId="00150A07" w14:textId="77777777" w:rsidR="00D913B9" w:rsidRPr="00275259" w:rsidRDefault="00D913B9" w:rsidP="00D913B9">
      <w:pPr>
        <w:pStyle w:val="NoSpacing"/>
        <w:rPr>
          <w:b/>
          <w:sz w:val="28"/>
          <w:szCs w:val="28"/>
        </w:rPr>
      </w:pPr>
    </w:p>
    <w:p w14:paraId="422E688A"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096D403E"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130DEBB0" w14:textId="77777777" w:rsidR="00D913B9" w:rsidRDefault="00D913B9" w:rsidP="00D913B9">
      <w:pPr>
        <w:pStyle w:val="HTMLPreformatted"/>
        <w:shd w:val="clear" w:color="auto" w:fill="FFFFFF"/>
        <w:rPr>
          <w:rFonts w:asciiTheme="minorHAnsi" w:hAnsiTheme="minorHAnsi" w:cstheme="minorHAnsi"/>
          <w:b/>
          <w:sz w:val="26"/>
          <w:szCs w:val="26"/>
          <w:u w:val="single"/>
        </w:rPr>
      </w:pPr>
    </w:p>
    <w:p w14:paraId="18178440" w14:textId="77777777" w:rsidR="00D913B9" w:rsidRDefault="00D913B9" w:rsidP="00D913B9">
      <w:pPr>
        <w:pStyle w:val="HTMLPreformatted"/>
        <w:shd w:val="clear" w:color="auto" w:fill="FFFFFF"/>
        <w:jc w:val="center"/>
        <w:rPr>
          <w:rFonts w:asciiTheme="minorHAnsi" w:hAnsiTheme="minorHAnsi" w:cstheme="minorHAnsi"/>
          <w:b/>
          <w:sz w:val="26"/>
          <w:szCs w:val="26"/>
          <w:u w:val="single"/>
        </w:rPr>
      </w:pPr>
    </w:p>
    <w:p w14:paraId="04421615" w14:textId="77777777" w:rsidR="00D913B9" w:rsidRDefault="00D913B9" w:rsidP="00D913B9">
      <w:pPr>
        <w:pStyle w:val="HTMLPreformatted"/>
        <w:shd w:val="clear" w:color="auto" w:fill="FFFFFF"/>
        <w:jc w:val="center"/>
        <w:rPr>
          <w:rFonts w:asciiTheme="minorHAnsi" w:hAnsiTheme="minorHAnsi" w:cstheme="minorHAnsi"/>
          <w:b/>
          <w:sz w:val="26"/>
          <w:szCs w:val="26"/>
          <w:u w:val="single"/>
        </w:rPr>
      </w:pPr>
    </w:p>
    <w:p w14:paraId="7655D7ED" w14:textId="77777777" w:rsidR="00D913B9" w:rsidRDefault="00D913B9" w:rsidP="00D913B9">
      <w:pPr>
        <w:pStyle w:val="HTMLPreformatted"/>
        <w:shd w:val="clear" w:color="auto" w:fill="FFFFFF"/>
        <w:jc w:val="center"/>
        <w:rPr>
          <w:rFonts w:asciiTheme="minorHAnsi" w:hAnsiTheme="minorHAnsi" w:cstheme="minorHAnsi"/>
          <w:b/>
          <w:sz w:val="26"/>
          <w:szCs w:val="26"/>
          <w:u w:val="single"/>
        </w:rPr>
      </w:pPr>
      <w:r w:rsidRPr="0045635D">
        <w:rPr>
          <w:rFonts w:asciiTheme="minorHAnsi" w:hAnsiTheme="minorHAnsi" w:cstheme="minorHAnsi"/>
          <w:b/>
          <w:sz w:val="26"/>
          <w:szCs w:val="26"/>
          <w:u w:val="single"/>
        </w:rPr>
        <w:t xml:space="preserve">License Examination Passage Rates </w:t>
      </w:r>
    </w:p>
    <w:p w14:paraId="5649970F" w14:textId="77777777" w:rsidR="00D913B9" w:rsidRPr="006F450C" w:rsidRDefault="00D913B9" w:rsidP="00D913B9">
      <w:pPr>
        <w:pStyle w:val="HTMLPreformatted"/>
        <w:shd w:val="clear" w:color="auto" w:fill="FFFFFF"/>
        <w:jc w:val="center"/>
        <w:rPr>
          <w:rFonts w:ascii="inherit" w:hAnsi="inherit"/>
          <w:color w:val="212121"/>
          <w:sz w:val="26"/>
          <w:szCs w:val="26"/>
        </w:rPr>
      </w:pPr>
      <w:r w:rsidRPr="006F450C">
        <w:rPr>
          <w:rFonts w:asciiTheme="minorHAnsi" w:hAnsiTheme="minorHAnsi"/>
          <w:i/>
          <w:sz w:val="26"/>
          <w:szCs w:val="26"/>
        </w:rPr>
        <w:t>Includes data for the two calendar years prior to reporting</w:t>
      </w:r>
    </w:p>
    <w:tbl>
      <w:tblPr>
        <w:tblStyle w:val="TableGrid"/>
        <w:tblW w:w="0" w:type="auto"/>
        <w:tblLook w:val="04A0" w:firstRow="1" w:lastRow="0" w:firstColumn="1" w:lastColumn="0" w:noHBand="0" w:noVBand="1"/>
      </w:tblPr>
      <w:tblGrid>
        <w:gridCol w:w="1255"/>
        <w:gridCol w:w="1980"/>
        <w:gridCol w:w="1980"/>
        <w:gridCol w:w="2160"/>
        <w:gridCol w:w="2070"/>
        <w:gridCol w:w="1170"/>
      </w:tblGrid>
      <w:tr w:rsidR="00D913B9" w14:paraId="2D36A741" w14:textId="77777777" w:rsidTr="00353F82">
        <w:tc>
          <w:tcPr>
            <w:tcW w:w="1255" w:type="dxa"/>
          </w:tcPr>
          <w:p w14:paraId="6034ECF2" w14:textId="77777777" w:rsidR="00D913B9" w:rsidRPr="00825BBA" w:rsidRDefault="00D913B9" w:rsidP="00353F82">
            <w:pPr>
              <w:pStyle w:val="NoSpacing"/>
              <w:jc w:val="center"/>
              <w:rPr>
                <w:b/>
                <w:sz w:val="28"/>
                <w:szCs w:val="28"/>
              </w:rPr>
            </w:pPr>
            <w:r w:rsidRPr="00825BBA">
              <w:rPr>
                <w:b/>
                <w:sz w:val="28"/>
                <w:szCs w:val="28"/>
              </w:rPr>
              <w:t xml:space="preserve">Calendar </w:t>
            </w:r>
          </w:p>
          <w:p w14:paraId="6972D93A" w14:textId="77777777" w:rsidR="00D913B9" w:rsidRDefault="00D913B9" w:rsidP="00353F82">
            <w:pPr>
              <w:pStyle w:val="NoSpacing"/>
              <w:jc w:val="center"/>
              <w:rPr>
                <w:b/>
                <w:sz w:val="28"/>
                <w:szCs w:val="28"/>
              </w:rPr>
            </w:pPr>
            <w:r w:rsidRPr="00825BBA">
              <w:rPr>
                <w:b/>
                <w:sz w:val="28"/>
                <w:szCs w:val="28"/>
              </w:rPr>
              <w:t>Year</w:t>
            </w:r>
          </w:p>
          <w:p w14:paraId="760473B0" w14:textId="77777777" w:rsidR="00D913B9" w:rsidRPr="00825BBA" w:rsidRDefault="00D913B9" w:rsidP="00353F82">
            <w:pPr>
              <w:pStyle w:val="NoSpacing"/>
              <w:jc w:val="center"/>
              <w:rPr>
                <w:b/>
                <w:sz w:val="24"/>
                <w:szCs w:val="24"/>
              </w:rPr>
            </w:pPr>
          </w:p>
        </w:tc>
        <w:tc>
          <w:tcPr>
            <w:tcW w:w="1980" w:type="dxa"/>
          </w:tcPr>
          <w:p w14:paraId="23D71D2D"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0E87131A" w14:textId="77777777" w:rsidR="00D913B9" w:rsidRDefault="00D913B9" w:rsidP="00353F82">
            <w:pPr>
              <w:pStyle w:val="NoSpacing"/>
              <w:jc w:val="center"/>
              <w:rPr>
                <w:b/>
                <w:sz w:val="28"/>
                <w:szCs w:val="28"/>
                <w:lang w:eastAsia="ko-KR"/>
              </w:rPr>
            </w:pPr>
          </w:p>
          <w:p w14:paraId="6EF4986C" w14:textId="77777777" w:rsidR="00D913B9" w:rsidRPr="00825BBA" w:rsidRDefault="00D913B9" w:rsidP="00353F82">
            <w:pPr>
              <w:pStyle w:val="HTMLPreformatted"/>
              <w:shd w:val="clear" w:color="auto" w:fill="FFFFFF"/>
              <w:jc w:val="center"/>
              <w:rPr>
                <w:b/>
                <w:sz w:val="28"/>
                <w:szCs w:val="28"/>
              </w:rPr>
            </w:pPr>
          </w:p>
        </w:tc>
        <w:tc>
          <w:tcPr>
            <w:tcW w:w="1980" w:type="dxa"/>
          </w:tcPr>
          <w:p w14:paraId="3888481E" w14:textId="77777777" w:rsidR="00D913B9" w:rsidRDefault="00D913B9" w:rsidP="00353F82">
            <w:pPr>
              <w:pStyle w:val="NoSpacing"/>
              <w:jc w:val="center"/>
              <w:rPr>
                <w:b/>
                <w:sz w:val="28"/>
                <w:szCs w:val="28"/>
                <w:lang w:eastAsia="ko-KR"/>
              </w:rPr>
            </w:pPr>
            <w:r>
              <w:rPr>
                <w:b/>
                <w:sz w:val="28"/>
                <w:szCs w:val="28"/>
              </w:rPr>
              <w:t>Number of Graduates Taking Exam</w:t>
            </w:r>
          </w:p>
          <w:p w14:paraId="5F437B7E" w14:textId="77777777" w:rsidR="00D913B9" w:rsidRPr="00825BBA" w:rsidRDefault="00D913B9" w:rsidP="00353F82">
            <w:pPr>
              <w:pStyle w:val="HTMLPreformatted"/>
              <w:shd w:val="clear" w:color="auto" w:fill="FFFFFF"/>
              <w:rPr>
                <w:b/>
                <w:sz w:val="28"/>
                <w:szCs w:val="28"/>
              </w:rPr>
            </w:pPr>
          </w:p>
        </w:tc>
        <w:tc>
          <w:tcPr>
            <w:tcW w:w="2160" w:type="dxa"/>
          </w:tcPr>
          <w:p w14:paraId="3AE56D63"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0EA235ED" w14:textId="77777777" w:rsidR="00D913B9" w:rsidRPr="00AB77E4" w:rsidRDefault="00D913B9" w:rsidP="00353F82">
            <w:pPr>
              <w:pStyle w:val="HTMLPreformatted"/>
              <w:shd w:val="clear" w:color="auto" w:fill="FFFFFF"/>
              <w:rPr>
                <w:rFonts w:ascii="inherit" w:eastAsia="Malgun Gothic" w:hAnsi="inherit" w:hint="eastAsia"/>
                <w:color w:val="212121"/>
              </w:rPr>
            </w:pPr>
          </w:p>
          <w:p w14:paraId="7FFB7918" w14:textId="77777777" w:rsidR="00D913B9" w:rsidRPr="00825BBA" w:rsidRDefault="00D913B9" w:rsidP="00353F82">
            <w:pPr>
              <w:pStyle w:val="NoSpacing"/>
              <w:jc w:val="center"/>
              <w:rPr>
                <w:b/>
                <w:sz w:val="28"/>
                <w:szCs w:val="28"/>
                <w:lang w:eastAsia="ko-KR"/>
              </w:rPr>
            </w:pPr>
          </w:p>
        </w:tc>
        <w:tc>
          <w:tcPr>
            <w:tcW w:w="2070" w:type="dxa"/>
          </w:tcPr>
          <w:p w14:paraId="6D61902B"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52E4A49A" w14:textId="77777777" w:rsidR="00D913B9" w:rsidRPr="0030656F" w:rsidRDefault="00D913B9" w:rsidP="00353F82">
            <w:pPr>
              <w:pStyle w:val="HTMLPreformatted"/>
              <w:shd w:val="clear" w:color="auto" w:fill="FFFFFF"/>
              <w:rPr>
                <w:b/>
                <w:sz w:val="28"/>
                <w:szCs w:val="28"/>
              </w:rPr>
            </w:pPr>
          </w:p>
        </w:tc>
        <w:tc>
          <w:tcPr>
            <w:tcW w:w="1170" w:type="dxa"/>
          </w:tcPr>
          <w:p w14:paraId="288B7FD7" w14:textId="77777777" w:rsidR="00D913B9" w:rsidRDefault="00D913B9" w:rsidP="00353F82">
            <w:pPr>
              <w:pStyle w:val="NoSpacing"/>
              <w:jc w:val="center"/>
              <w:rPr>
                <w:b/>
                <w:sz w:val="28"/>
                <w:szCs w:val="28"/>
              </w:rPr>
            </w:pPr>
            <w:r>
              <w:rPr>
                <w:b/>
                <w:sz w:val="28"/>
                <w:szCs w:val="28"/>
              </w:rPr>
              <w:t>Passage</w:t>
            </w:r>
          </w:p>
          <w:p w14:paraId="0AB4110F" w14:textId="77777777" w:rsidR="00D913B9" w:rsidRDefault="00D913B9" w:rsidP="00353F82">
            <w:pPr>
              <w:pStyle w:val="NoSpacing"/>
              <w:jc w:val="center"/>
              <w:rPr>
                <w:b/>
                <w:sz w:val="28"/>
                <w:szCs w:val="28"/>
                <w:lang w:eastAsia="ko-KR"/>
              </w:rPr>
            </w:pPr>
            <w:r>
              <w:rPr>
                <w:b/>
                <w:sz w:val="28"/>
                <w:szCs w:val="28"/>
              </w:rPr>
              <w:t>Rate</w:t>
            </w:r>
          </w:p>
          <w:p w14:paraId="38FF1789" w14:textId="77777777" w:rsidR="00D913B9" w:rsidRPr="0030656F" w:rsidRDefault="00D913B9" w:rsidP="00353F82">
            <w:pPr>
              <w:pStyle w:val="HTMLPreformatted"/>
              <w:shd w:val="clear" w:color="auto" w:fill="FFFFFF"/>
              <w:rPr>
                <w:b/>
                <w:sz w:val="28"/>
                <w:szCs w:val="28"/>
              </w:rPr>
            </w:pPr>
          </w:p>
        </w:tc>
      </w:tr>
      <w:tr w:rsidR="00D913B9" w14:paraId="2D2E471F" w14:textId="77777777" w:rsidTr="00353F82">
        <w:tc>
          <w:tcPr>
            <w:tcW w:w="1255" w:type="dxa"/>
          </w:tcPr>
          <w:p w14:paraId="24BB4334" w14:textId="5D91638A" w:rsidR="00D913B9" w:rsidRDefault="00D913B9" w:rsidP="00353F82">
            <w:pPr>
              <w:pStyle w:val="NoSpacing"/>
              <w:jc w:val="center"/>
              <w:rPr>
                <w:sz w:val="28"/>
                <w:szCs w:val="28"/>
              </w:rPr>
            </w:pPr>
            <w:r>
              <w:rPr>
                <w:sz w:val="28"/>
                <w:szCs w:val="28"/>
              </w:rPr>
              <w:t>20</w:t>
            </w:r>
            <w:r w:rsidR="00294F10">
              <w:rPr>
                <w:sz w:val="28"/>
                <w:szCs w:val="28"/>
              </w:rPr>
              <w:t>20</w:t>
            </w:r>
          </w:p>
        </w:tc>
        <w:tc>
          <w:tcPr>
            <w:tcW w:w="1980" w:type="dxa"/>
          </w:tcPr>
          <w:p w14:paraId="3F0DEC85" w14:textId="5D83CD82" w:rsidR="00D913B9" w:rsidRDefault="00294F10" w:rsidP="00353F82">
            <w:pPr>
              <w:pStyle w:val="NoSpacing"/>
              <w:jc w:val="center"/>
              <w:rPr>
                <w:sz w:val="28"/>
                <w:szCs w:val="28"/>
                <w:lang w:eastAsia="ko-KR"/>
              </w:rPr>
            </w:pPr>
            <w:r>
              <w:rPr>
                <w:sz w:val="28"/>
                <w:szCs w:val="28"/>
                <w:lang w:eastAsia="ko-KR"/>
              </w:rPr>
              <w:t>15</w:t>
            </w:r>
          </w:p>
        </w:tc>
        <w:tc>
          <w:tcPr>
            <w:tcW w:w="1980" w:type="dxa"/>
          </w:tcPr>
          <w:p w14:paraId="143780DD" w14:textId="246FE705" w:rsidR="00D913B9" w:rsidRDefault="00D913B9" w:rsidP="00353F82">
            <w:pPr>
              <w:pStyle w:val="NoSpacing"/>
              <w:jc w:val="center"/>
              <w:rPr>
                <w:sz w:val="28"/>
                <w:szCs w:val="28"/>
              </w:rPr>
            </w:pPr>
            <w:r>
              <w:rPr>
                <w:sz w:val="28"/>
                <w:szCs w:val="28"/>
              </w:rPr>
              <w:t>1</w:t>
            </w:r>
            <w:r w:rsidR="00294F10">
              <w:rPr>
                <w:sz w:val="28"/>
                <w:szCs w:val="28"/>
              </w:rPr>
              <w:t>1</w:t>
            </w:r>
          </w:p>
        </w:tc>
        <w:tc>
          <w:tcPr>
            <w:tcW w:w="2160" w:type="dxa"/>
          </w:tcPr>
          <w:p w14:paraId="305749E5" w14:textId="73FE68C7" w:rsidR="00D913B9" w:rsidRDefault="00D913B9" w:rsidP="00353F82">
            <w:pPr>
              <w:pStyle w:val="NoSpacing"/>
              <w:jc w:val="center"/>
              <w:rPr>
                <w:sz w:val="28"/>
                <w:szCs w:val="28"/>
              </w:rPr>
            </w:pPr>
            <w:r>
              <w:rPr>
                <w:sz w:val="28"/>
                <w:szCs w:val="28"/>
              </w:rPr>
              <w:t>1</w:t>
            </w:r>
            <w:r w:rsidR="00294F10">
              <w:rPr>
                <w:sz w:val="28"/>
                <w:szCs w:val="28"/>
              </w:rPr>
              <w:t>1</w:t>
            </w:r>
          </w:p>
        </w:tc>
        <w:tc>
          <w:tcPr>
            <w:tcW w:w="2070" w:type="dxa"/>
          </w:tcPr>
          <w:p w14:paraId="1FBAA518" w14:textId="77777777" w:rsidR="00D913B9" w:rsidRDefault="00D913B9" w:rsidP="00353F82">
            <w:pPr>
              <w:pStyle w:val="NoSpacing"/>
              <w:jc w:val="center"/>
              <w:rPr>
                <w:sz w:val="28"/>
                <w:szCs w:val="28"/>
              </w:rPr>
            </w:pPr>
            <w:r>
              <w:rPr>
                <w:sz w:val="28"/>
                <w:szCs w:val="28"/>
              </w:rPr>
              <w:t>0</w:t>
            </w:r>
          </w:p>
        </w:tc>
        <w:tc>
          <w:tcPr>
            <w:tcW w:w="1170" w:type="dxa"/>
          </w:tcPr>
          <w:p w14:paraId="565C4775" w14:textId="77777777" w:rsidR="00D913B9" w:rsidRDefault="00D913B9" w:rsidP="00353F82">
            <w:pPr>
              <w:pStyle w:val="NoSpacing"/>
              <w:jc w:val="center"/>
              <w:rPr>
                <w:sz w:val="28"/>
                <w:szCs w:val="28"/>
              </w:rPr>
            </w:pPr>
            <w:r>
              <w:rPr>
                <w:sz w:val="28"/>
                <w:szCs w:val="28"/>
              </w:rPr>
              <w:t>100%</w:t>
            </w:r>
          </w:p>
        </w:tc>
      </w:tr>
      <w:tr w:rsidR="00D913B9" w14:paraId="6FC86B2B" w14:textId="77777777" w:rsidTr="00353F82">
        <w:tc>
          <w:tcPr>
            <w:tcW w:w="1255" w:type="dxa"/>
          </w:tcPr>
          <w:p w14:paraId="636B2E27" w14:textId="174A53DC" w:rsidR="00D913B9" w:rsidRDefault="00D913B9" w:rsidP="00353F82">
            <w:pPr>
              <w:pStyle w:val="NoSpacing"/>
              <w:jc w:val="center"/>
              <w:rPr>
                <w:sz w:val="28"/>
                <w:szCs w:val="28"/>
              </w:rPr>
            </w:pPr>
            <w:r>
              <w:rPr>
                <w:sz w:val="28"/>
                <w:szCs w:val="28"/>
              </w:rPr>
              <w:t>202</w:t>
            </w:r>
            <w:r w:rsidR="00294F10">
              <w:rPr>
                <w:sz w:val="28"/>
                <w:szCs w:val="28"/>
              </w:rPr>
              <w:t>1</w:t>
            </w:r>
          </w:p>
        </w:tc>
        <w:tc>
          <w:tcPr>
            <w:tcW w:w="1980" w:type="dxa"/>
          </w:tcPr>
          <w:p w14:paraId="21D6695C" w14:textId="06F721B1" w:rsidR="00D913B9" w:rsidRDefault="00163B55" w:rsidP="00353F82">
            <w:pPr>
              <w:pStyle w:val="NoSpacing"/>
              <w:jc w:val="center"/>
              <w:rPr>
                <w:sz w:val="28"/>
                <w:szCs w:val="28"/>
                <w:lang w:eastAsia="ko-KR"/>
              </w:rPr>
            </w:pPr>
            <w:r>
              <w:rPr>
                <w:sz w:val="28"/>
                <w:szCs w:val="28"/>
                <w:lang w:eastAsia="ko-KR"/>
              </w:rPr>
              <w:t>7</w:t>
            </w:r>
          </w:p>
        </w:tc>
        <w:tc>
          <w:tcPr>
            <w:tcW w:w="1980" w:type="dxa"/>
          </w:tcPr>
          <w:p w14:paraId="3994A412" w14:textId="19EE54C9" w:rsidR="00D913B9" w:rsidRDefault="00DE524D" w:rsidP="00353F82">
            <w:pPr>
              <w:pStyle w:val="NoSpacing"/>
              <w:jc w:val="center"/>
              <w:rPr>
                <w:sz w:val="28"/>
                <w:szCs w:val="28"/>
              </w:rPr>
            </w:pPr>
            <w:r>
              <w:rPr>
                <w:sz w:val="28"/>
                <w:szCs w:val="28"/>
              </w:rPr>
              <w:t>6</w:t>
            </w:r>
          </w:p>
        </w:tc>
        <w:tc>
          <w:tcPr>
            <w:tcW w:w="2160" w:type="dxa"/>
          </w:tcPr>
          <w:p w14:paraId="1667227B" w14:textId="67375572" w:rsidR="00D913B9" w:rsidRDefault="00DE524D" w:rsidP="00353F82">
            <w:pPr>
              <w:pStyle w:val="NoSpacing"/>
              <w:jc w:val="center"/>
              <w:rPr>
                <w:sz w:val="28"/>
                <w:szCs w:val="28"/>
              </w:rPr>
            </w:pPr>
            <w:r>
              <w:rPr>
                <w:sz w:val="28"/>
                <w:szCs w:val="28"/>
              </w:rPr>
              <w:t>6</w:t>
            </w:r>
          </w:p>
        </w:tc>
        <w:tc>
          <w:tcPr>
            <w:tcW w:w="2070" w:type="dxa"/>
          </w:tcPr>
          <w:p w14:paraId="0DA2774B" w14:textId="50D5D99E" w:rsidR="00D913B9" w:rsidRDefault="00DE524D" w:rsidP="00353F82">
            <w:pPr>
              <w:pStyle w:val="NoSpacing"/>
              <w:jc w:val="center"/>
              <w:rPr>
                <w:sz w:val="28"/>
                <w:szCs w:val="28"/>
              </w:rPr>
            </w:pPr>
            <w:r>
              <w:rPr>
                <w:sz w:val="28"/>
                <w:szCs w:val="28"/>
              </w:rPr>
              <w:t>0</w:t>
            </w:r>
          </w:p>
        </w:tc>
        <w:tc>
          <w:tcPr>
            <w:tcW w:w="1170" w:type="dxa"/>
          </w:tcPr>
          <w:p w14:paraId="2CC72AF9" w14:textId="22D6A3E4" w:rsidR="00D913B9" w:rsidRDefault="00DE524D" w:rsidP="00353F82">
            <w:pPr>
              <w:pStyle w:val="NoSpacing"/>
              <w:jc w:val="center"/>
              <w:rPr>
                <w:sz w:val="28"/>
                <w:szCs w:val="28"/>
              </w:rPr>
            </w:pPr>
            <w:r>
              <w:rPr>
                <w:sz w:val="28"/>
                <w:szCs w:val="28"/>
              </w:rPr>
              <w:t>100%</w:t>
            </w:r>
          </w:p>
        </w:tc>
      </w:tr>
    </w:tbl>
    <w:p w14:paraId="76C45338"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64B97C42"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p>
    <w:p w14:paraId="3AE0E5FD"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0E3F7F8" w14:textId="77777777" w:rsidR="00D913B9" w:rsidRDefault="00D913B9" w:rsidP="00D913B9">
      <w:pPr>
        <w:pStyle w:val="NoSpacing"/>
        <w:jc w:val="center"/>
        <w:rPr>
          <w:b/>
          <w:sz w:val="28"/>
          <w:szCs w:val="28"/>
          <w:u w:val="single"/>
          <w:lang w:eastAsia="ko-KR"/>
        </w:rPr>
      </w:pPr>
    </w:p>
    <w:p w14:paraId="24ACD5DD"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3842B4">
        <w:rPr>
          <w:rFonts w:asciiTheme="minorHAnsi" w:hAnsiTheme="minorHAnsi" w:cstheme="minorHAnsi"/>
          <w:b/>
          <w:sz w:val="28"/>
          <w:szCs w:val="28"/>
          <w:u w:val="single"/>
        </w:rPr>
        <w:lastRenderedPageBreak/>
        <w:t>Salary and Wage Information</w:t>
      </w:r>
      <w:r>
        <w:rPr>
          <w:rFonts w:asciiTheme="minorHAnsi" w:hAnsiTheme="minorHAnsi" w:cstheme="minorHAnsi"/>
          <w:b/>
          <w:sz w:val="28"/>
          <w:szCs w:val="28"/>
          <w:u w:val="single"/>
        </w:rPr>
        <w:t xml:space="preserve"> </w:t>
      </w:r>
    </w:p>
    <w:p w14:paraId="159540ED" w14:textId="77777777" w:rsidR="00D913B9" w:rsidRPr="006F450C" w:rsidRDefault="00D913B9" w:rsidP="00D913B9">
      <w:pPr>
        <w:pStyle w:val="HTMLPreformatted"/>
        <w:shd w:val="clear" w:color="auto" w:fill="FFFFFF"/>
        <w:jc w:val="center"/>
        <w:rPr>
          <w:rFonts w:ascii="inherit" w:hAnsi="inherit"/>
          <w:color w:val="212121"/>
        </w:rPr>
      </w:pPr>
      <w:r w:rsidRPr="006F450C">
        <w:rPr>
          <w:rFonts w:asciiTheme="minorHAnsi" w:hAnsiTheme="minorHAnsi"/>
          <w:i/>
          <w:sz w:val="28"/>
          <w:szCs w:val="28"/>
        </w:rPr>
        <w:t>Includes data for the two calendar years prior to reporting</w:t>
      </w:r>
    </w:p>
    <w:p w14:paraId="19E87C12" w14:textId="77777777" w:rsidR="00D913B9" w:rsidRPr="00A27215" w:rsidRDefault="00D913B9" w:rsidP="00D913B9">
      <w:pPr>
        <w:pStyle w:val="HTMLPreformatted"/>
        <w:shd w:val="clear" w:color="auto" w:fill="FFFFFF"/>
        <w:jc w:val="center"/>
        <w:rPr>
          <w:rFonts w:asciiTheme="minorHAnsi" w:hAnsiTheme="minorHAnsi"/>
          <w:b/>
          <w:color w:val="212121"/>
          <w:sz w:val="28"/>
          <w:szCs w:val="28"/>
        </w:rPr>
      </w:pPr>
      <w:r w:rsidRPr="00A27215">
        <w:rPr>
          <w:rFonts w:asciiTheme="minorHAnsi" w:hAnsiTheme="minorHAnsi"/>
          <w:b/>
          <w:color w:val="212121"/>
          <w:sz w:val="28"/>
          <w:szCs w:val="28"/>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6854FDBE" w14:textId="77777777" w:rsidTr="00353F82">
        <w:trPr>
          <w:trHeight w:val="1358"/>
        </w:trPr>
        <w:tc>
          <w:tcPr>
            <w:tcW w:w="1348" w:type="dxa"/>
          </w:tcPr>
          <w:p w14:paraId="06EC8C52" w14:textId="77777777" w:rsidR="00D913B9" w:rsidRDefault="00D913B9" w:rsidP="00353F82">
            <w:pPr>
              <w:pStyle w:val="NoSpacing"/>
              <w:rPr>
                <w:b/>
                <w:sz w:val="28"/>
                <w:szCs w:val="28"/>
              </w:rPr>
            </w:pPr>
          </w:p>
          <w:p w14:paraId="3BCFC7BB" w14:textId="77777777" w:rsidR="00D913B9" w:rsidRDefault="00D913B9" w:rsidP="00353F82">
            <w:pPr>
              <w:pStyle w:val="NoSpacing"/>
              <w:rPr>
                <w:b/>
                <w:sz w:val="28"/>
                <w:szCs w:val="28"/>
              </w:rPr>
            </w:pPr>
          </w:p>
          <w:p w14:paraId="2D2E35A4"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60CC8CD9" w14:textId="77777777" w:rsidR="00D913B9" w:rsidRDefault="00D913B9" w:rsidP="00353F82">
            <w:pPr>
              <w:pStyle w:val="NoSpacing"/>
              <w:jc w:val="center"/>
              <w:rPr>
                <w:b/>
                <w:sz w:val="28"/>
                <w:szCs w:val="28"/>
              </w:rPr>
            </w:pPr>
          </w:p>
          <w:p w14:paraId="22444A7C"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30EA2EDF" w14:textId="77777777" w:rsidR="00D913B9" w:rsidRDefault="00D913B9" w:rsidP="00353F82">
            <w:pPr>
              <w:pStyle w:val="NoSpacing"/>
              <w:jc w:val="center"/>
              <w:rPr>
                <w:b/>
                <w:sz w:val="28"/>
                <w:szCs w:val="28"/>
              </w:rPr>
            </w:pPr>
            <w:r>
              <w:rPr>
                <w:b/>
                <w:sz w:val="28"/>
                <w:szCs w:val="28"/>
              </w:rPr>
              <w:t>Graduates</w:t>
            </w:r>
          </w:p>
          <w:p w14:paraId="2314E0DA"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7302DBBE" w14:textId="77777777" w:rsidR="00D913B9" w:rsidRDefault="00D913B9" w:rsidP="00353F82">
            <w:pPr>
              <w:pStyle w:val="NoSpacing"/>
              <w:rPr>
                <w:b/>
                <w:sz w:val="28"/>
                <w:szCs w:val="28"/>
              </w:rPr>
            </w:pPr>
          </w:p>
          <w:p w14:paraId="4FB4EBFA" w14:textId="77777777" w:rsidR="00D913B9" w:rsidRDefault="00D913B9" w:rsidP="00353F82">
            <w:pPr>
              <w:pStyle w:val="NoSpacing"/>
              <w:jc w:val="center"/>
              <w:rPr>
                <w:b/>
                <w:sz w:val="28"/>
                <w:szCs w:val="28"/>
              </w:rPr>
            </w:pPr>
            <w:r>
              <w:rPr>
                <w:b/>
                <w:sz w:val="28"/>
                <w:szCs w:val="28"/>
              </w:rPr>
              <w:t>$15,000</w:t>
            </w:r>
          </w:p>
          <w:p w14:paraId="6ACDBBA5" w14:textId="77777777" w:rsidR="00D913B9" w:rsidRDefault="00D913B9" w:rsidP="00353F82">
            <w:pPr>
              <w:pStyle w:val="NoSpacing"/>
              <w:jc w:val="center"/>
              <w:rPr>
                <w:b/>
                <w:sz w:val="28"/>
                <w:szCs w:val="28"/>
              </w:rPr>
            </w:pPr>
            <w:r>
              <w:rPr>
                <w:b/>
                <w:sz w:val="28"/>
                <w:szCs w:val="28"/>
              </w:rPr>
              <w:t>-</w:t>
            </w:r>
          </w:p>
          <w:p w14:paraId="71A4A35F" w14:textId="77777777" w:rsidR="00D913B9" w:rsidRPr="00682924" w:rsidRDefault="00D913B9" w:rsidP="00353F82">
            <w:pPr>
              <w:pStyle w:val="NoSpacing"/>
              <w:jc w:val="center"/>
              <w:rPr>
                <w:b/>
                <w:sz w:val="28"/>
                <w:szCs w:val="28"/>
              </w:rPr>
            </w:pPr>
            <w:r>
              <w:rPr>
                <w:b/>
                <w:sz w:val="28"/>
                <w:szCs w:val="28"/>
              </w:rPr>
              <w:t>$20,000</w:t>
            </w:r>
          </w:p>
        </w:tc>
        <w:tc>
          <w:tcPr>
            <w:tcW w:w="1140" w:type="dxa"/>
          </w:tcPr>
          <w:p w14:paraId="541C6C38" w14:textId="77777777" w:rsidR="00D913B9" w:rsidRDefault="00D913B9" w:rsidP="00353F82">
            <w:pPr>
              <w:pStyle w:val="NoSpacing"/>
              <w:rPr>
                <w:b/>
                <w:sz w:val="28"/>
                <w:szCs w:val="28"/>
              </w:rPr>
            </w:pPr>
          </w:p>
          <w:p w14:paraId="61709228" w14:textId="77777777" w:rsidR="00D913B9" w:rsidRDefault="00D913B9" w:rsidP="00353F82">
            <w:pPr>
              <w:pStyle w:val="NoSpacing"/>
              <w:jc w:val="center"/>
              <w:rPr>
                <w:b/>
                <w:sz w:val="28"/>
                <w:szCs w:val="28"/>
              </w:rPr>
            </w:pPr>
            <w:r>
              <w:rPr>
                <w:b/>
                <w:sz w:val="28"/>
                <w:szCs w:val="28"/>
              </w:rPr>
              <w:t>$20,001</w:t>
            </w:r>
          </w:p>
          <w:p w14:paraId="36A4055D" w14:textId="77777777" w:rsidR="00D913B9" w:rsidRDefault="00D913B9" w:rsidP="00353F82">
            <w:pPr>
              <w:pStyle w:val="NoSpacing"/>
              <w:jc w:val="center"/>
              <w:rPr>
                <w:b/>
                <w:sz w:val="28"/>
                <w:szCs w:val="28"/>
              </w:rPr>
            </w:pPr>
            <w:r>
              <w:rPr>
                <w:b/>
                <w:sz w:val="28"/>
                <w:szCs w:val="28"/>
              </w:rPr>
              <w:t>-</w:t>
            </w:r>
          </w:p>
          <w:p w14:paraId="4D6E8BCA" w14:textId="77777777" w:rsidR="00D913B9" w:rsidRDefault="00D913B9" w:rsidP="00353F82">
            <w:pPr>
              <w:pStyle w:val="NoSpacing"/>
              <w:jc w:val="center"/>
              <w:rPr>
                <w:b/>
                <w:sz w:val="28"/>
                <w:szCs w:val="28"/>
              </w:rPr>
            </w:pPr>
            <w:r>
              <w:rPr>
                <w:b/>
                <w:sz w:val="28"/>
                <w:szCs w:val="28"/>
              </w:rPr>
              <w:t>$25,000</w:t>
            </w:r>
          </w:p>
        </w:tc>
        <w:tc>
          <w:tcPr>
            <w:tcW w:w="1158" w:type="dxa"/>
          </w:tcPr>
          <w:p w14:paraId="24F59768" w14:textId="77777777" w:rsidR="00D913B9" w:rsidRDefault="00D913B9" w:rsidP="00353F82">
            <w:pPr>
              <w:pStyle w:val="NoSpacing"/>
              <w:rPr>
                <w:b/>
                <w:sz w:val="28"/>
                <w:szCs w:val="28"/>
              </w:rPr>
            </w:pPr>
          </w:p>
          <w:p w14:paraId="7CBE2E25" w14:textId="77777777" w:rsidR="00D913B9" w:rsidRDefault="00D913B9" w:rsidP="00353F82">
            <w:pPr>
              <w:pStyle w:val="NoSpacing"/>
              <w:jc w:val="center"/>
              <w:rPr>
                <w:b/>
                <w:sz w:val="28"/>
                <w:szCs w:val="28"/>
              </w:rPr>
            </w:pPr>
            <w:r>
              <w:rPr>
                <w:b/>
                <w:sz w:val="28"/>
                <w:szCs w:val="28"/>
              </w:rPr>
              <w:t>$25,001</w:t>
            </w:r>
          </w:p>
          <w:p w14:paraId="26FD3894" w14:textId="77777777" w:rsidR="00D913B9" w:rsidRDefault="00D913B9" w:rsidP="00353F82">
            <w:pPr>
              <w:pStyle w:val="NoSpacing"/>
              <w:jc w:val="center"/>
              <w:rPr>
                <w:b/>
                <w:sz w:val="28"/>
                <w:szCs w:val="28"/>
              </w:rPr>
            </w:pPr>
            <w:r>
              <w:rPr>
                <w:b/>
                <w:sz w:val="28"/>
                <w:szCs w:val="28"/>
              </w:rPr>
              <w:t>-</w:t>
            </w:r>
          </w:p>
          <w:p w14:paraId="5B705869" w14:textId="77777777" w:rsidR="00D913B9" w:rsidRDefault="00D913B9" w:rsidP="00353F82">
            <w:pPr>
              <w:pStyle w:val="NoSpacing"/>
              <w:jc w:val="center"/>
              <w:rPr>
                <w:b/>
                <w:sz w:val="28"/>
                <w:szCs w:val="28"/>
              </w:rPr>
            </w:pPr>
            <w:r>
              <w:rPr>
                <w:b/>
                <w:sz w:val="28"/>
                <w:szCs w:val="28"/>
              </w:rPr>
              <w:t>$30,000</w:t>
            </w:r>
          </w:p>
        </w:tc>
        <w:tc>
          <w:tcPr>
            <w:tcW w:w="1191" w:type="dxa"/>
          </w:tcPr>
          <w:p w14:paraId="7FFC9B64" w14:textId="77777777" w:rsidR="00D913B9" w:rsidRDefault="00D913B9" w:rsidP="00353F82">
            <w:pPr>
              <w:pStyle w:val="NoSpacing"/>
              <w:rPr>
                <w:b/>
                <w:sz w:val="28"/>
                <w:szCs w:val="28"/>
              </w:rPr>
            </w:pPr>
          </w:p>
          <w:p w14:paraId="18E25712" w14:textId="77777777" w:rsidR="00D913B9" w:rsidRDefault="00D913B9" w:rsidP="00353F82">
            <w:pPr>
              <w:pStyle w:val="NoSpacing"/>
              <w:jc w:val="center"/>
              <w:rPr>
                <w:b/>
                <w:sz w:val="28"/>
                <w:szCs w:val="28"/>
              </w:rPr>
            </w:pPr>
            <w:r>
              <w:rPr>
                <w:b/>
                <w:sz w:val="28"/>
                <w:szCs w:val="28"/>
              </w:rPr>
              <w:t>$30,001</w:t>
            </w:r>
          </w:p>
          <w:p w14:paraId="3E331E3D" w14:textId="77777777" w:rsidR="00D913B9" w:rsidRDefault="00D913B9" w:rsidP="00353F82">
            <w:pPr>
              <w:pStyle w:val="NoSpacing"/>
              <w:jc w:val="center"/>
              <w:rPr>
                <w:b/>
                <w:sz w:val="28"/>
                <w:szCs w:val="28"/>
              </w:rPr>
            </w:pPr>
            <w:r>
              <w:rPr>
                <w:b/>
                <w:sz w:val="28"/>
                <w:szCs w:val="28"/>
              </w:rPr>
              <w:t>-</w:t>
            </w:r>
          </w:p>
          <w:p w14:paraId="4A1BD5B0" w14:textId="77777777" w:rsidR="00D913B9" w:rsidRDefault="00D913B9" w:rsidP="00353F82">
            <w:pPr>
              <w:pStyle w:val="NoSpacing"/>
              <w:jc w:val="center"/>
              <w:rPr>
                <w:b/>
                <w:sz w:val="28"/>
                <w:szCs w:val="28"/>
              </w:rPr>
            </w:pPr>
            <w:r>
              <w:rPr>
                <w:b/>
                <w:sz w:val="28"/>
                <w:szCs w:val="28"/>
              </w:rPr>
              <w:t>$35,000</w:t>
            </w:r>
          </w:p>
        </w:tc>
        <w:tc>
          <w:tcPr>
            <w:tcW w:w="1613" w:type="dxa"/>
          </w:tcPr>
          <w:p w14:paraId="28E19E60" w14:textId="77777777" w:rsidR="00D913B9" w:rsidRDefault="00D913B9" w:rsidP="00353F82">
            <w:pPr>
              <w:pStyle w:val="NoSpacing"/>
              <w:jc w:val="center"/>
              <w:rPr>
                <w:b/>
                <w:sz w:val="28"/>
                <w:szCs w:val="28"/>
              </w:rPr>
            </w:pPr>
            <w:r>
              <w:rPr>
                <w:b/>
                <w:sz w:val="28"/>
                <w:szCs w:val="28"/>
              </w:rPr>
              <w:t>No</w:t>
            </w:r>
          </w:p>
          <w:p w14:paraId="72858FC1" w14:textId="77777777" w:rsidR="00D913B9" w:rsidRDefault="00D913B9" w:rsidP="00353F82">
            <w:pPr>
              <w:pStyle w:val="NoSpacing"/>
              <w:jc w:val="center"/>
              <w:rPr>
                <w:b/>
                <w:sz w:val="28"/>
                <w:szCs w:val="28"/>
              </w:rPr>
            </w:pPr>
            <w:r>
              <w:rPr>
                <w:b/>
                <w:sz w:val="28"/>
                <w:szCs w:val="28"/>
              </w:rPr>
              <w:t>Salary</w:t>
            </w:r>
          </w:p>
          <w:p w14:paraId="08E8D8E0" w14:textId="77777777" w:rsidR="00D913B9" w:rsidRDefault="00D913B9" w:rsidP="00353F82">
            <w:pPr>
              <w:pStyle w:val="NoSpacing"/>
              <w:jc w:val="center"/>
              <w:rPr>
                <w:b/>
                <w:sz w:val="28"/>
                <w:szCs w:val="28"/>
              </w:rPr>
            </w:pPr>
            <w:r>
              <w:rPr>
                <w:b/>
                <w:sz w:val="28"/>
                <w:szCs w:val="28"/>
              </w:rPr>
              <w:t>Information</w:t>
            </w:r>
          </w:p>
          <w:p w14:paraId="67D4C34B" w14:textId="77777777" w:rsidR="00D913B9" w:rsidRPr="00682924" w:rsidRDefault="00D913B9" w:rsidP="00353F82">
            <w:pPr>
              <w:pStyle w:val="NoSpacing"/>
              <w:jc w:val="center"/>
              <w:rPr>
                <w:b/>
                <w:sz w:val="28"/>
                <w:szCs w:val="28"/>
              </w:rPr>
            </w:pPr>
            <w:r>
              <w:rPr>
                <w:b/>
                <w:sz w:val="28"/>
                <w:szCs w:val="28"/>
              </w:rPr>
              <w:t>Reported</w:t>
            </w:r>
          </w:p>
        </w:tc>
      </w:tr>
      <w:tr w:rsidR="00D913B9" w14:paraId="04D794C8" w14:textId="77777777" w:rsidTr="00353F82">
        <w:tc>
          <w:tcPr>
            <w:tcW w:w="1348" w:type="dxa"/>
          </w:tcPr>
          <w:p w14:paraId="1F9758A3" w14:textId="6E50C655" w:rsidR="00D913B9" w:rsidRPr="003C0AA8" w:rsidRDefault="00D913B9" w:rsidP="00353F82">
            <w:pPr>
              <w:pStyle w:val="NoSpacing"/>
              <w:jc w:val="center"/>
              <w:rPr>
                <w:bCs/>
                <w:sz w:val="28"/>
                <w:szCs w:val="28"/>
              </w:rPr>
            </w:pPr>
            <w:r>
              <w:rPr>
                <w:bCs/>
                <w:sz w:val="28"/>
                <w:szCs w:val="28"/>
              </w:rPr>
              <w:t>20</w:t>
            </w:r>
            <w:r w:rsidR="00CD0388">
              <w:rPr>
                <w:bCs/>
                <w:sz w:val="28"/>
                <w:szCs w:val="28"/>
              </w:rPr>
              <w:t>20</w:t>
            </w:r>
          </w:p>
        </w:tc>
        <w:tc>
          <w:tcPr>
            <w:tcW w:w="1702" w:type="dxa"/>
          </w:tcPr>
          <w:p w14:paraId="0C302D4D" w14:textId="0CE9E73F" w:rsidR="00D913B9" w:rsidRDefault="00CD0388" w:rsidP="00353F82">
            <w:pPr>
              <w:pStyle w:val="NoSpacing"/>
              <w:jc w:val="center"/>
              <w:rPr>
                <w:sz w:val="28"/>
                <w:szCs w:val="28"/>
              </w:rPr>
            </w:pPr>
            <w:r>
              <w:rPr>
                <w:sz w:val="28"/>
                <w:szCs w:val="28"/>
              </w:rPr>
              <w:t>15</w:t>
            </w:r>
          </w:p>
        </w:tc>
        <w:tc>
          <w:tcPr>
            <w:tcW w:w="1498" w:type="dxa"/>
          </w:tcPr>
          <w:p w14:paraId="2F468C69" w14:textId="6ADEA2D5" w:rsidR="00D913B9" w:rsidRDefault="00D913B9" w:rsidP="00353F82">
            <w:pPr>
              <w:pStyle w:val="NoSpacing"/>
              <w:jc w:val="center"/>
              <w:rPr>
                <w:sz w:val="28"/>
                <w:szCs w:val="28"/>
              </w:rPr>
            </w:pPr>
            <w:r>
              <w:rPr>
                <w:sz w:val="28"/>
                <w:szCs w:val="28"/>
              </w:rPr>
              <w:t>1</w:t>
            </w:r>
            <w:r w:rsidR="00CD0388">
              <w:rPr>
                <w:sz w:val="28"/>
                <w:szCs w:val="28"/>
              </w:rPr>
              <w:t>3</w:t>
            </w:r>
          </w:p>
        </w:tc>
        <w:tc>
          <w:tcPr>
            <w:tcW w:w="1140" w:type="dxa"/>
          </w:tcPr>
          <w:p w14:paraId="40855CC7" w14:textId="77777777" w:rsidR="00D913B9" w:rsidRDefault="00D913B9" w:rsidP="00353F82">
            <w:pPr>
              <w:pStyle w:val="NoSpacing"/>
              <w:jc w:val="center"/>
              <w:rPr>
                <w:sz w:val="28"/>
                <w:szCs w:val="28"/>
              </w:rPr>
            </w:pPr>
            <w:r>
              <w:rPr>
                <w:sz w:val="28"/>
                <w:szCs w:val="28"/>
              </w:rPr>
              <w:t>0</w:t>
            </w:r>
          </w:p>
        </w:tc>
        <w:tc>
          <w:tcPr>
            <w:tcW w:w="1140" w:type="dxa"/>
          </w:tcPr>
          <w:p w14:paraId="574526D1" w14:textId="77777777" w:rsidR="00D913B9" w:rsidRDefault="00D913B9" w:rsidP="00353F82">
            <w:pPr>
              <w:pStyle w:val="NoSpacing"/>
              <w:jc w:val="center"/>
              <w:rPr>
                <w:sz w:val="28"/>
                <w:szCs w:val="28"/>
              </w:rPr>
            </w:pPr>
            <w:r>
              <w:rPr>
                <w:sz w:val="28"/>
                <w:szCs w:val="28"/>
              </w:rPr>
              <w:t>0</w:t>
            </w:r>
          </w:p>
        </w:tc>
        <w:tc>
          <w:tcPr>
            <w:tcW w:w="1158" w:type="dxa"/>
          </w:tcPr>
          <w:p w14:paraId="12EF08AE" w14:textId="77777777" w:rsidR="00D913B9" w:rsidRDefault="00D913B9" w:rsidP="00353F82">
            <w:pPr>
              <w:pStyle w:val="NoSpacing"/>
              <w:jc w:val="center"/>
              <w:rPr>
                <w:sz w:val="28"/>
                <w:szCs w:val="28"/>
              </w:rPr>
            </w:pPr>
            <w:r>
              <w:rPr>
                <w:sz w:val="28"/>
                <w:szCs w:val="28"/>
              </w:rPr>
              <w:t>0</w:t>
            </w:r>
          </w:p>
        </w:tc>
        <w:tc>
          <w:tcPr>
            <w:tcW w:w="1191" w:type="dxa"/>
          </w:tcPr>
          <w:p w14:paraId="772CAC23" w14:textId="77777777" w:rsidR="00D913B9" w:rsidRDefault="00D913B9" w:rsidP="00353F82">
            <w:pPr>
              <w:pStyle w:val="NoSpacing"/>
              <w:jc w:val="center"/>
              <w:rPr>
                <w:sz w:val="28"/>
                <w:szCs w:val="28"/>
              </w:rPr>
            </w:pPr>
            <w:r>
              <w:rPr>
                <w:sz w:val="28"/>
                <w:szCs w:val="28"/>
              </w:rPr>
              <w:t>0</w:t>
            </w:r>
          </w:p>
        </w:tc>
        <w:tc>
          <w:tcPr>
            <w:tcW w:w="1613" w:type="dxa"/>
          </w:tcPr>
          <w:p w14:paraId="07D4AC03" w14:textId="17F30891" w:rsidR="00D913B9" w:rsidRDefault="00D913B9" w:rsidP="00353F82">
            <w:pPr>
              <w:pStyle w:val="NoSpacing"/>
              <w:jc w:val="center"/>
              <w:rPr>
                <w:sz w:val="28"/>
                <w:szCs w:val="28"/>
              </w:rPr>
            </w:pPr>
            <w:r>
              <w:rPr>
                <w:sz w:val="28"/>
                <w:szCs w:val="28"/>
              </w:rPr>
              <w:t>1</w:t>
            </w:r>
            <w:r w:rsidR="00CD0388">
              <w:rPr>
                <w:sz w:val="28"/>
                <w:szCs w:val="28"/>
              </w:rPr>
              <w:t>3</w:t>
            </w:r>
          </w:p>
        </w:tc>
      </w:tr>
      <w:tr w:rsidR="00D913B9" w14:paraId="6E353FE4" w14:textId="77777777" w:rsidTr="00353F82">
        <w:tc>
          <w:tcPr>
            <w:tcW w:w="1348" w:type="dxa"/>
          </w:tcPr>
          <w:p w14:paraId="5D737E24" w14:textId="3C0059C2" w:rsidR="00D913B9" w:rsidRPr="003C0AA8" w:rsidRDefault="00D913B9" w:rsidP="00353F82">
            <w:pPr>
              <w:pStyle w:val="NoSpacing"/>
              <w:jc w:val="center"/>
              <w:rPr>
                <w:bCs/>
                <w:sz w:val="28"/>
                <w:szCs w:val="28"/>
              </w:rPr>
            </w:pPr>
            <w:r>
              <w:rPr>
                <w:bCs/>
                <w:sz w:val="28"/>
                <w:szCs w:val="28"/>
              </w:rPr>
              <w:t>202</w:t>
            </w:r>
            <w:r w:rsidR="00CD0388">
              <w:rPr>
                <w:bCs/>
                <w:sz w:val="28"/>
                <w:szCs w:val="28"/>
              </w:rPr>
              <w:t>1</w:t>
            </w:r>
          </w:p>
        </w:tc>
        <w:tc>
          <w:tcPr>
            <w:tcW w:w="1702" w:type="dxa"/>
          </w:tcPr>
          <w:p w14:paraId="32BB21D7" w14:textId="690120A8" w:rsidR="00D913B9" w:rsidRDefault="008019E4" w:rsidP="00353F82">
            <w:pPr>
              <w:pStyle w:val="NoSpacing"/>
              <w:jc w:val="center"/>
              <w:rPr>
                <w:sz w:val="28"/>
                <w:szCs w:val="28"/>
              </w:rPr>
            </w:pPr>
            <w:r>
              <w:rPr>
                <w:sz w:val="28"/>
                <w:szCs w:val="28"/>
              </w:rPr>
              <w:t>7</w:t>
            </w:r>
          </w:p>
        </w:tc>
        <w:tc>
          <w:tcPr>
            <w:tcW w:w="1498" w:type="dxa"/>
          </w:tcPr>
          <w:p w14:paraId="500E0B1F" w14:textId="6B4EB195" w:rsidR="00D913B9" w:rsidRDefault="008019E4" w:rsidP="00353F82">
            <w:pPr>
              <w:pStyle w:val="NoSpacing"/>
              <w:jc w:val="center"/>
              <w:rPr>
                <w:sz w:val="28"/>
                <w:szCs w:val="28"/>
              </w:rPr>
            </w:pPr>
            <w:r>
              <w:rPr>
                <w:sz w:val="28"/>
                <w:szCs w:val="28"/>
              </w:rPr>
              <w:t>6</w:t>
            </w:r>
          </w:p>
        </w:tc>
        <w:tc>
          <w:tcPr>
            <w:tcW w:w="1140" w:type="dxa"/>
          </w:tcPr>
          <w:p w14:paraId="45CD922E" w14:textId="77777777" w:rsidR="00D913B9" w:rsidRDefault="00D913B9" w:rsidP="00353F82">
            <w:pPr>
              <w:pStyle w:val="NoSpacing"/>
              <w:jc w:val="center"/>
              <w:rPr>
                <w:sz w:val="28"/>
                <w:szCs w:val="28"/>
              </w:rPr>
            </w:pPr>
            <w:r>
              <w:rPr>
                <w:sz w:val="28"/>
                <w:szCs w:val="28"/>
              </w:rPr>
              <w:t>0</w:t>
            </w:r>
          </w:p>
        </w:tc>
        <w:tc>
          <w:tcPr>
            <w:tcW w:w="1140" w:type="dxa"/>
          </w:tcPr>
          <w:p w14:paraId="7A6DDA74" w14:textId="77777777" w:rsidR="00D913B9" w:rsidRDefault="00D913B9" w:rsidP="00353F82">
            <w:pPr>
              <w:pStyle w:val="NoSpacing"/>
              <w:jc w:val="center"/>
              <w:rPr>
                <w:sz w:val="28"/>
                <w:szCs w:val="28"/>
              </w:rPr>
            </w:pPr>
            <w:r>
              <w:rPr>
                <w:sz w:val="28"/>
                <w:szCs w:val="28"/>
              </w:rPr>
              <w:t>0</w:t>
            </w:r>
          </w:p>
        </w:tc>
        <w:tc>
          <w:tcPr>
            <w:tcW w:w="1158" w:type="dxa"/>
          </w:tcPr>
          <w:p w14:paraId="63629BFC" w14:textId="77777777" w:rsidR="00D913B9" w:rsidRDefault="00D913B9" w:rsidP="00353F82">
            <w:pPr>
              <w:pStyle w:val="NoSpacing"/>
              <w:jc w:val="center"/>
              <w:rPr>
                <w:sz w:val="28"/>
                <w:szCs w:val="28"/>
              </w:rPr>
            </w:pPr>
            <w:r>
              <w:rPr>
                <w:sz w:val="28"/>
                <w:szCs w:val="28"/>
              </w:rPr>
              <w:t>0</w:t>
            </w:r>
          </w:p>
        </w:tc>
        <w:tc>
          <w:tcPr>
            <w:tcW w:w="1191" w:type="dxa"/>
          </w:tcPr>
          <w:p w14:paraId="5906F886" w14:textId="77777777" w:rsidR="00D913B9" w:rsidRDefault="00D913B9" w:rsidP="00353F82">
            <w:pPr>
              <w:pStyle w:val="NoSpacing"/>
              <w:jc w:val="center"/>
              <w:rPr>
                <w:sz w:val="28"/>
                <w:szCs w:val="28"/>
              </w:rPr>
            </w:pPr>
            <w:r>
              <w:rPr>
                <w:sz w:val="28"/>
                <w:szCs w:val="28"/>
              </w:rPr>
              <w:t>0</w:t>
            </w:r>
          </w:p>
        </w:tc>
        <w:tc>
          <w:tcPr>
            <w:tcW w:w="1613" w:type="dxa"/>
          </w:tcPr>
          <w:p w14:paraId="7B790EAF" w14:textId="6DCD98EE" w:rsidR="00D913B9" w:rsidRDefault="0003687E" w:rsidP="00353F82">
            <w:pPr>
              <w:pStyle w:val="NoSpacing"/>
              <w:jc w:val="center"/>
              <w:rPr>
                <w:sz w:val="28"/>
                <w:szCs w:val="28"/>
              </w:rPr>
            </w:pPr>
            <w:r>
              <w:rPr>
                <w:sz w:val="28"/>
                <w:szCs w:val="28"/>
              </w:rPr>
              <w:t>6</w:t>
            </w:r>
          </w:p>
        </w:tc>
      </w:tr>
    </w:tbl>
    <w:p w14:paraId="0BE0F276"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4FC24A3F"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BA72142" w14:textId="77777777" w:rsidR="00D913B9" w:rsidRDefault="00D913B9" w:rsidP="00D913B9">
      <w:pPr>
        <w:pStyle w:val="NoSpacing"/>
        <w:rPr>
          <w:b/>
          <w:sz w:val="28"/>
          <w:szCs w:val="28"/>
          <w:u w:val="single"/>
          <w:lang w:eastAsia="ko-KR"/>
        </w:rPr>
      </w:pPr>
    </w:p>
    <w:p w14:paraId="05B3E108" w14:textId="77777777" w:rsidR="00D913B9" w:rsidRDefault="00D913B9" w:rsidP="00D913B9">
      <w:pPr>
        <w:pStyle w:val="NoSpacing"/>
        <w:jc w:val="center"/>
        <w:rPr>
          <w:b/>
          <w:sz w:val="28"/>
          <w:szCs w:val="28"/>
          <w:u w:val="single"/>
        </w:rPr>
      </w:pPr>
      <w:r>
        <w:rPr>
          <w:b/>
          <w:sz w:val="28"/>
          <w:szCs w:val="28"/>
          <w:u w:val="single"/>
        </w:rPr>
        <w:t>Cost of Educational Program</w:t>
      </w:r>
    </w:p>
    <w:p w14:paraId="60CCB3B7" w14:textId="77777777" w:rsidR="00D913B9" w:rsidRDefault="00D913B9" w:rsidP="00D913B9">
      <w:pPr>
        <w:pStyle w:val="NoSpacing"/>
        <w:jc w:val="center"/>
        <w:rPr>
          <w:b/>
          <w:sz w:val="28"/>
          <w:szCs w:val="28"/>
          <w:u w:val="single"/>
        </w:rPr>
      </w:pPr>
    </w:p>
    <w:p w14:paraId="28175C15" w14:textId="25C78387" w:rsidR="00D913B9" w:rsidRDefault="00D913B9" w:rsidP="00D913B9">
      <w:pPr>
        <w:pStyle w:val="NoSpacing"/>
        <w:rPr>
          <w:color w:val="FF0000"/>
          <w:sz w:val="28"/>
          <w:szCs w:val="28"/>
        </w:rPr>
      </w:pPr>
      <w:r w:rsidRPr="00280044">
        <w:rPr>
          <w:sz w:val="28"/>
          <w:szCs w:val="28"/>
        </w:rPr>
        <w:t xml:space="preserve">Total charges for the program for students completing on-time </w:t>
      </w:r>
      <w:r w:rsidRPr="0045635D">
        <w:rPr>
          <w:color w:val="000000" w:themeColor="text1"/>
          <w:sz w:val="28"/>
          <w:szCs w:val="28"/>
        </w:rPr>
        <w:t>in 20</w:t>
      </w:r>
      <w:r w:rsidR="00CD0388">
        <w:rPr>
          <w:color w:val="000000" w:themeColor="text1"/>
          <w:sz w:val="28"/>
          <w:szCs w:val="28"/>
        </w:rPr>
        <w:t>20</w:t>
      </w:r>
      <w:r w:rsidRPr="0045635D">
        <w:rPr>
          <w:color w:val="000000" w:themeColor="text1"/>
          <w:sz w:val="28"/>
          <w:szCs w:val="28"/>
        </w:rPr>
        <w:t>:  $</w:t>
      </w:r>
      <w:r>
        <w:rPr>
          <w:color w:val="000000" w:themeColor="text1"/>
          <w:sz w:val="28"/>
          <w:szCs w:val="28"/>
        </w:rPr>
        <w:t>8</w:t>
      </w:r>
      <w:r w:rsidRPr="0045635D">
        <w:rPr>
          <w:color w:val="000000" w:themeColor="text1"/>
          <w:sz w:val="28"/>
          <w:szCs w:val="28"/>
        </w:rPr>
        <w:t>,700</w:t>
      </w:r>
      <w:r>
        <w:rPr>
          <w:color w:val="000000" w:themeColor="text1"/>
          <w:sz w:val="28"/>
          <w:szCs w:val="28"/>
        </w:rPr>
        <w:t>.00.</w:t>
      </w:r>
    </w:p>
    <w:p w14:paraId="23345AFC" w14:textId="77777777" w:rsidR="00D913B9" w:rsidRDefault="00D913B9" w:rsidP="00D913B9">
      <w:pPr>
        <w:pStyle w:val="NoSpacing"/>
        <w:rPr>
          <w:sz w:val="28"/>
          <w:szCs w:val="28"/>
        </w:rPr>
      </w:pPr>
      <w:r w:rsidRPr="00280044">
        <w:rPr>
          <w:sz w:val="28"/>
          <w:szCs w:val="28"/>
        </w:rPr>
        <w:t>Additional charges may be incurred if the program is not completed on-time.</w:t>
      </w:r>
    </w:p>
    <w:p w14:paraId="2A9348B8" w14:textId="618CBF18" w:rsidR="00D913B9" w:rsidRDefault="00D913B9" w:rsidP="00D913B9">
      <w:pPr>
        <w:pStyle w:val="NoSpacing"/>
        <w:rPr>
          <w:color w:val="FF0000"/>
          <w:sz w:val="28"/>
          <w:szCs w:val="28"/>
        </w:rPr>
      </w:pPr>
      <w:r w:rsidRPr="00280044">
        <w:rPr>
          <w:sz w:val="28"/>
          <w:szCs w:val="28"/>
        </w:rPr>
        <w:t xml:space="preserve">Total charges for the program for students completing on-time </w:t>
      </w:r>
      <w:r w:rsidRPr="0045635D">
        <w:rPr>
          <w:color w:val="000000" w:themeColor="text1"/>
          <w:sz w:val="28"/>
          <w:szCs w:val="28"/>
        </w:rPr>
        <w:t>in 20</w:t>
      </w:r>
      <w:r>
        <w:rPr>
          <w:color w:val="000000" w:themeColor="text1"/>
          <w:sz w:val="28"/>
          <w:szCs w:val="28"/>
        </w:rPr>
        <w:t>2</w:t>
      </w:r>
      <w:r w:rsidR="00CD0388">
        <w:rPr>
          <w:color w:val="000000" w:themeColor="text1"/>
          <w:sz w:val="28"/>
          <w:szCs w:val="28"/>
        </w:rPr>
        <w:t>1</w:t>
      </w:r>
      <w:r>
        <w:rPr>
          <w:color w:val="000000" w:themeColor="text1"/>
          <w:sz w:val="28"/>
          <w:szCs w:val="28"/>
        </w:rPr>
        <w:t>: $8,</w:t>
      </w:r>
      <w:r w:rsidR="00481664">
        <w:rPr>
          <w:color w:val="000000" w:themeColor="text1"/>
          <w:sz w:val="28"/>
          <w:szCs w:val="28"/>
        </w:rPr>
        <w:t>5</w:t>
      </w:r>
      <w:r>
        <w:rPr>
          <w:color w:val="000000" w:themeColor="text1"/>
          <w:sz w:val="28"/>
          <w:szCs w:val="28"/>
        </w:rPr>
        <w:t>00.00.</w:t>
      </w:r>
    </w:p>
    <w:p w14:paraId="6F598625" w14:textId="77777777" w:rsidR="00D913B9" w:rsidRPr="00280044" w:rsidRDefault="00D913B9" w:rsidP="00D913B9">
      <w:pPr>
        <w:pStyle w:val="NoSpacing"/>
        <w:rPr>
          <w:sz w:val="28"/>
          <w:szCs w:val="28"/>
        </w:rPr>
      </w:pPr>
      <w:r w:rsidRPr="00280044">
        <w:rPr>
          <w:sz w:val="28"/>
          <w:szCs w:val="28"/>
        </w:rPr>
        <w:t>Additional charges may be incurred if the program is not completed on-time.</w:t>
      </w:r>
    </w:p>
    <w:p w14:paraId="587C2856" w14:textId="77777777" w:rsidR="00D913B9" w:rsidRDefault="00D913B9" w:rsidP="00D913B9">
      <w:pPr>
        <w:pStyle w:val="NoSpacing"/>
        <w:rPr>
          <w:sz w:val="24"/>
          <w:szCs w:val="24"/>
          <w:lang w:eastAsia="ko-KR"/>
        </w:rPr>
      </w:pPr>
    </w:p>
    <w:p w14:paraId="2E243E7D"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3F7E13AF"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2C5E4FB" w14:textId="77777777" w:rsidR="00D913B9" w:rsidRDefault="00D913B9" w:rsidP="00D913B9">
      <w:pPr>
        <w:pStyle w:val="NoSpacing"/>
        <w:rPr>
          <w:sz w:val="24"/>
          <w:szCs w:val="24"/>
        </w:rPr>
      </w:pPr>
    </w:p>
    <w:p w14:paraId="5CEE6B2A" w14:textId="77777777" w:rsidR="00D913B9" w:rsidRDefault="00D913B9" w:rsidP="00D913B9">
      <w:pPr>
        <w:pStyle w:val="NoSpacing"/>
        <w:jc w:val="center"/>
        <w:rPr>
          <w:b/>
          <w:sz w:val="28"/>
          <w:szCs w:val="28"/>
          <w:u w:val="single"/>
        </w:rPr>
      </w:pPr>
      <w:r>
        <w:rPr>
          <w:b/>
          <w:sz w:val="28"/>
          <w:szCs w:val="28"/>
          <w:u w:val="single"/>
        </w:rPr>
        <w:t>Federal Student Loan Debt</w:t>
      </w:r>
    </w:p>
    <w:p w14:paraId="41921F5F" w14:textId="77777777" w:rsidR="00D913B9" w:rsidRDefault="00D913B9" w:rsidP="00D913B9">
      <w:pPr>
        <w:pStyle w:val="NoSpacing"/>
        <w:jc w:val="center"/>
        <w:rPr>
          <w:b/>
          <w:sz w:val="28"/>
          <w:szCs w:val="28"/>
          <w:u w:val="single"/>
        </w:rPr>
      </w:pPr>
    </w:p>
    <w:p w14:paraId="1DCA55AF" w14:textId="77777777" w:rsidR="00D913B9" w:rsidRPr="00A27215" w:rsidRDefault="00D913B9" w:rsidP="00D913B9">
      <w:pPr>
        <w:pStyle w:val="NoSpacing"/>
        <w:rPr>
          <w:sz w:val="28"/>
          <w:szCs w:val="28"/>
        </w:rPr>
      </w:pPr>
      <w:r w:rsidRPr="00A27215">
        <w:rPr>
          <w:sz w:val="28"/>
          <w:szCs w:val="28"/>
        </w:rPr>
        <w:t xml:space="preserve">Students at </w:t>
      </w:r>
      <w:r>
        <w:rPr>
          <w:sz w:val="28"/>
          <w:szCs w:val="28"/>
        </w:rPr>
        <w:t>Letty’s Barbering &amp; Cosmetology College</w:t>
      </w:r>
      <w:r w:rsidRPr="00A27215">
        <w:rPr>
          <w:sz w:val="28"/>
          <w:szCs w:val="28"/>
        </w:rPr>
        <w:t xml:space="preserve"> are not eligible for federal student loans.  This institution does not meet the U.S. Department of Education criteria that would allow its students to participate in federal student aid programs.</w:t>
      </w:r>
    </w:p>
    <w:p w14:paraId="7645C9B3" w14:textId="77777777" w:rsidR="00D913B9" w:rsidRDefault="00D913B9" w:rsidP="00D913B9">
      <w:pPr>
        <w:pStyle w:val="NoSpacing"/>
        <w:rPr>
          <w:sz w:val="28"/>
          <w:szCs w:val="28"/>
          <w:lang w:eastAsia="ko-KR"/>
        </w:rPr>
      </w:pPr>
    </w:p>
    <w:p w14:paraId="6E57E1E5"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3C81F06C"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5FF13E2B" w14:textId="77777777" w:rsidR="00D913B9" w:rsidRDefault="00D913B9" w:rsidP="00D913B9">
      <w:pPr>
        <w:pStyle w:val="NoSpacing"/>
        <w:rPr>
          <w:sz w:val="28"/>
          <w:szCs w:val="28"/>
          <w:lang w:eastAsia="ko-KR"/>
        </w:rPr>
      </w:pPr>
    </w:p>
    <w:p w14:paraId="1CEB0320" w14:textId="77777777" w:rsidR="0003687E" w:rsidRDefault="0003687E" w:rsidP="00D913B9">
      <w:pPr>
        <w:pStyle w:val="NoSpacing"/>
        <w:rPr>
          <w:sz w:val="28"/>
          <w:szCs w:val="28"/>
          <w:lang w:eastAsia="ko-KR"/>
        </w:rPr>
      </w:pPr>
    </w:p>
    <w:p w14:paraId="7DCB408D" w14:textId="77777777" w:rsidR="0003687E" w:rsidRDefault="0003687E" w:rsidP="00D913B9">
      <w:pPr>
        <w:pStyle w:val="NoSpacing"/>
        <w:rPr>
          <w:sz w:val="28"/>
          <w:szCs w:val="28"/>
          <w:lang w:eastAsia="ko-KR"/>
        </w:rPr>
      </w:pPr>
    </w:p>
    <w:p w14:paraId="19BA2A4C" w14:textId="77777777" w:rsidR="0003687E" w:rsidRDefault="0003687E" w:rsidP="00D913B9">
      <w:pPr>
        <w:pStyle w:val="NoSpacing"/>
        <w:rPr>
          <w:sz w:val="28"/>
          <w:szCs w:val="28"/>
          <w:lang w:eastAsia="ko-KR"/>
        </w:rPr>
      </w:pPr>
    </w:p>
    <w:p w14:paraId="010E2B2B" w14:textId="77777777" w:rsidR="0003687E" w:rsidRDefault="0003687E" w:rsidP="00D913B9">
      <w:pPr>
        <w:pStyle w:val="NoSpacing"/>
        <w:rPr>
          <w:sz w:val="28"/>
          <w:szCs w:val="28"/>
          <w:lang w:eastAsia="ko-KR"/>
        </w:rPr>
      </w:pPr>
    </w:p>
    <w:p w14:paraId="25FD54CB" w14:textId="77777777" w:rsidR="0003687E" w:rsidRDefault="0003687E" w:rsidP="00D913B9">
      <w:pPr>
        <w:pStyle w:val="NoSpacing"/>
        <w:rPr>
          <w:sz w:val="28"/>
          <w:szCs w:val="28"/>
          <w:lang w:eastAsia="ko-KR"/>
        </w:rPr>
      </w:pPr>
    </w:p>
    <w:p w14:paraId="6AC3FB17" w14:textId="77777777" w:rsidR="0003687E" w:rsidRDefault="0003687E" w:rsidP="00D913B9">
      <w:pPr>
        <w:pStyle w:val="NoSpacing"/>
        <w:rPr>
          <w:sz w:val="28"/>
          <w:szCs w:val="28"/>
          <w:lang w:eastAsia="ko-KR"/>
        </w:rPr>
      </w:pPr>
    </w:p>
    <w:p w14:paraId="2A5DA1D8" w14:textId="77777777" w:rsidR="0003687E" w:rsidRDefault="0003687E" w:rsidP="00D913B9">
      <w:pPr>
        <w:pStyle w:val="NoSpacing"/>
        <w:rPr>
          <w:sz w:val="28"/>
          <w:szCs w:val="28"/>
          <w:lang w:eastAsia="ko-KR"/>
        </w:rPr>
      </w:pPr>
    </w:p>
    <w:p w14:paraId="2EAD1D9F" w14:textId="77777777" w:rsidR="0003687E" w:rsidRDefault="0003687E" w:rsidP="00D913B9">
      <w:pPr>
        <w:pStyle w:val="NoSpacing"/>
        <w:rPr>
          <w:sz w:val="28"/>
          <w:szCs w:val="28"/>
          <w:lang w:eastAsia="ko-KR"/>
        </w:rPr>
      </w:pPr>
    </w:p>
    <w:p w14:paraId="44EAD6C8" w14:textId="77777777" w:rsidR="00D913B9" w:rsidRDefault="00D913B9" w:rsidP="00D913B9">
      <w:pPr>
        <w:pStyle w:val="NoSpacing"/>
        <w:rPr>
          <w:sz w:val="24"/>
          <w:szCs w:val="24"/>
          <w:lang w:eastAsia="ko-KR"/>
        </w:rPr>
      </w:pPr>
    </w:p>
    <w:p w14:paraId="003E845C" w14:textId="77777777" w:rsidR="00D913B9" w:rsidRDefault="00D913B9" w:rsidP="00D913B9">
      <w:pPr>
        <w:pStyle w:val="NoSpacing"/>
        <w:rPr>
          <w:sz w:val="24"/>
          <w:szCs w:val="24"/>
        </w:rPr>
      </w:pPr>
      <w:r>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79687EC2" w14:textId="77777777" w:rsidR="00D913B9" w:rsidRDefault="00D913B9" w:rsidP="00D913B9">
      <w:pPr>
        <w:pStyle w:val="NoSpacing"/>
        <w:rPr>
          <w:sz w:val="24"/>
          <w:szCs w:val="24"/>
          <w:lang w:eastAsia="ko-KR"/>
        </w:rPr>
      </w:pPr>
    </w:p>
    <w:p w14:paraId="38D3C14E"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2EAB93B2" w14:textId="77777777" w:rsidR="00D913B9" w:rsidRDefault="00D913B9" w:rsidP="00D913B9">
      <w:pPr>
        <w:pStyle w:val="NoSpacing"/>
        <w:rPr>
          <w:sz w:val="24"/>
          <w:szCs w:val="24"/>
        </w:rPr>
      </w:pPr>
      <w:r>
        <w:rPr>
          <w:sz w:val="24"/>
          <w:szCs w:val="24"/>
        </w:rPr>
        <w:t xml:space="preserve">Institution may be directed to the Bureau for Private Postsecondary Education at 1747 N Market Blvd., Suite 225, Sacramento, CA 95834, </w:t>
      </w:r>
      <w:hyperlink r:id="rId17" w:history="1">
        <w:r w:rsidRPr="00D77294">
          <w:rPr>
            <w:rStyle w:val="Hyperlink"/>
            <w:sz w:val="24"/>
            <w:szCs w:val="24"/>
          </w:rPr>
          <w:t>www.bppe.ca.gov</w:t>
        </w:r>
      </w:hyperlink>
      <w:r>
        <w:rPr>
          <w:sz w:val="24"/>
          <w:szCs w:val="24"/>
        </w:rPr>
        <w:t>, toll-free telephone number (888)370-7589 or by fax (916)263-1897.</w:t>
      </w:r>
    </w:p>
    <w:p w14:paraId="074DDCA6" w14:textId="77777777" w:rsidR="00D913B9" w:rsidRDefault="00D913B9" w:rsidP="00D913B9">
      <w:pPr>
        <w:pStyle w:val="NoSpacing"/>
        <w:rPr>
          <w:sz w:val="24"/>
          <w:szCs w:val="24"/>
          <w:lang w:eastAsia="ko-KR"/>
        </w:rPr>
      </w:pPr>
    </w:p>
    <w:p w14:paraId="51167CA2"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66B832C2" w14:textId="77777777" w:rsidR="00D913B9" w:rsidRDefault="00D913B9" w:rsidP="00D913B9">
      <w:pPr>
        <w:pStyle w:val="NoSpacing"/>
        <w:rPr>
          <w:sz w:val="24"/>
          <w:szCs w:val="24"/>
        </w:rPr>
      </w:pPr>
      <w:r>
        <w:rPr>
          <w:sz w:val="24"/>
          <w:szCs w:val="24"/>
        </w:rPr>
        <w:t>Student Name – Print</w:t>
      </w:r>
    </w:p>
    <w:p w14:paraId="4380297F" w14:textId="77777777" w:rsidR="00D913B9" w:rsidRDefault="00D913B9" w:rsidP="00D913B9">
      <w:pPr>
        <w:pStyle w:val="NoSpacing"/>
        <w:rPr>
          <w:sz w:val="24"/>
          <w:szCs w:val="24"/>
        </w:rPr>
      </w:pPr>
    </w:p>
    <w:p w14:paraId="26C4D1FE"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7B8C37B" w14:textId="77777777" w:rsidR="00D913B9" w:rsidRPr="00FE2BF3"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6302717" w14:textId="77777777" w:rsidR="00D913B9" w:rsidRDefault="00D913B9" w:rsidP="00D913B9">
      <w:pPr>
        <w:pStyle w:val="NoSpacing"/>
        <w:rPr>
          <w:sz w:val="24"/>
          <w:szCs w:val="24"/>
        </w:rPr>
      </w:pPr>
    </w:p>
    <w:p w14:paraId="70587C49"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DA5020C" w14:textId="77777777" w:rsidR="00D913B9" w:rsidRPr="00FE2BF3"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E4C2DDA" w14:textId="77777777" w:rsidR="00D913B9" w:rsidRDefault="00D913B9" w:rsidP="00D913B9">
      <w:pPr>
        <w:pStyle w:val="NoSpacing"/>
        <w:jc w:val="center"/>
        <w:rPr>
          <w:b/>
          <w:sz w:val="24"/>
          <w:szCs w:val="24"/>
        </w:rPr>
      </w:pPr>
    </w:p>
    <w:p w14:paraId="1B87AD1C" w14:textId="77777777" w:rsidR="00D913B9" w:rsidRDefault="00D913B9" w:rsidP="00D913B9">
      <w:pPr>
        <w:pStyle w:val="NoSpacing"/>
        <w:jc w:val="center"/>
        <w:rPr>
          <w:b/>
          <w:sz w:val="24"/>
          <w:szCs w:val="24"/>
        </w:rPr>
      </w:pPr>
    </w:p>
    <w:p w14:paraId="3F08C564" w14:textId="77777777" w:rsidR="00D913B9" w:rsidRDefault="00D913B9" w:rsidP="00D913B9">
      <w:pPr>
        <w:pStyle w:val="NoSpacing"/>
        <w:jc w:val="center"/>
        <w:rPr>
          <w:b/>
          <w:sz w:val="24"/>
          <w:szCs w:val="24"/>
        </w:rPr>
      </w:pPr>
    </w:p>
    <w:p w14:paraId="4E896C56" w14:textId="77777777" w:rsidR="00D913B9" w:rsidRDefault="00D913B9" w:rsidP="00D913B9">
      <w:pPr>
        <w:pStyle w:val="NoSpacing"/>
        <w:jc w:val="center"/>
        <w:rPr>
          <w:b/>
          <w:sz w:val="24"/>
          <w:szCs w:val="24"/>
        </w:rPr>
      </w:pPr>
    </w:p>
    <w:p w14:paraId="090E0560" w14:textId="77777777" w:rsidR="00D913B9" w:rsidRDefault="00D913B9" w:rsidP="00D913B9">
      <w:pPr>
        <w:pStyle w:val="NoSpacing"/>
        <w:jc w:val="center"/>
        <w:rPr>
          <w:b/>
          <w:sz w:val="24"/>
          <w:szCs w:val="24"/>
        </w:rPr>
      </w:pPr>
    </w:p>
    <w:p w14:paraId="79F0D717" w14:textId="77777777" w:rsidR="00D913B9" w:rsidRDefault="00D913B9" w:rsidP="00D913B9">
      <w:pPr>
        <w:pStyle w:val="NoSpacing"/>
        <w:jc w:val="center"/>
        <w:rPr>
          <w:b/>
          <w:sz w:val="24"/>
          <w:szCs w:val="24"/>
        </w:rPr>
      </w:pPr>
    </w:p>
    <w:p w14:paraId="2778756F" w14:textId="77777777" w:rsidR="00D913B9" w:rsidRDefault="00D913B9" w:rsidP="00D913B9">
      <w:pPr>
        <w:pStyle w:val="NoSpacing"/>
        <w:jc w:val="center"/>
        <w:rPr>
          <w:b/>
          <w:sz w:val="24"/>
          <w:szCs w:val="24"/>
        </w:rPr>
      </w:pPr>
    </w:p>
    <w:p w14:paraId="533DE257" w14:textId="77777777" w:rsidR="00D913B9" w:rsidRDefault="00D913B9" w:rsidP="00D913B9">
      <w:pPr>
        <w:pStyle w:val="NoSpacing"/>
        <w:jc w:val="center"/>
        <w:rPr>
          <w:b/>
          <w:sz w:val="24"/>
          <w:szCs w:val="24"/>
        </w:rPr>
      </w:pPr>
    </w:p>
    <w:p w14:paraId="7CF2EC39" w14:textId="77777777" w:rsidR="0003687E" w:rsidRDefault="0003687E" w:rsidP="00D913B9">
      <w:pPr>
        <w:pStyle w:val="NoSpacing"/>
        <w:jc w:val="center"/>
        <w:rPr>
          <w:b/>
          <w:sz w:val="24"/>
          <w:szCs w:val="24"/>
        </w:rPr>
      </w:pPr>
    </w:p>
    <w:p w14:paraId="29D83D04" w14:textId="77777777" w:rsidR="0003687E" w:rsidRDefault="0003687E" w:rsidP="00D913B9">
      <w:pPr>
        <w:pStyle w:val="NoSpacing"/>
        <w:jc w:val="center"/>
        <w:rPr>
          <w:b/>
          <w:sz w:val="24"/>
          <w:szCs w:val="24"/>
        </w:rPr>
      </w:pPr>
    </w:p>
    <w:p w14:paraId="6EC9F2D7" w14:textId="77777777" w:rsidR="0003687E" w:rsidRDefault="0003687E" w:rsidP="00D913B9">
      <w:pPr>
        <w:pStyle w:val="NoSpacing"/>
        <w:jc w:val="center"/>
        <w:rPr>
          <w:b/>
          <w:sz w:val="24"/>
          <w:szCs w:val="24"/>
        </w:rPr>
      </w:pPr>
    </w:p>
    <w:p w14:paraId="5242EB8D" w14:textId="77777777" w:rsidR="0003687E" w:rsidRDefault="0003687E" w:rsidP="00D913B9">
      <w:pPr>
        <w:pStyle w:val="NoSpacing"/>
        <w:jc w:val="center"/>
        <w:rPr>
          <w:b/>
          <w:sz w:val="24"/>
          <w:szCs w:val="24"/>
        </w:rPr>
      </w:pPr>
    </w:p>
    <w:p w14:paraId="583C60BF" w14:textId="77777777" w:rsidR="0003687E" w:rsidRDefault="0003687E" w:rsidP="00D913B9">
      <w:pPr>
        <w:pStyle w:val="NoSpacing"/>
        <w:jc w:val="center"/>
        <w:rPr>
          <w:b/>
          <w:sz w:val="24"/>
          <w:szCs w:val="24"/>
        </w:rPr>
      </w:pPr>
    </w:p>
    <w:p w14:paraId="1C440DA8" w14:textId="77777777" w:rsidR="0003687E" w:rsidRDefault="0003687E" w:rsidP="00D913B9">
      <w:pPr>
        <w:pStyle w:val="NoSpacing"/>
        <w:jc w:val="center"/>
        <w:rPr>
          <w:b/>
          <w:sz w:val="24"/>
          <w:szCs w:val="24"/>
        </w:rPr>
      </w:pPr>
    </w:p>
    <w:p w14:paraId="3CAAB98D" w14:textId="77777777" w:rsidR="0003687E" w:rsidRDefault="0003687E" w:rsidP="00D913B9">
      <w:pPr>
        <w:pStyle w:val="NoSpacing"/>
        <w:jc w:val="center"/>
        <w:rPr>
          <w:b/>
          <w:sz w:val="24"/>
          <w:szCs w:val="24"/>
        </w:rPr>
      </w:pPr>
    </w:p>
    <w:p w14:paraId="0820F43B" w14:textId="77777777" w:rsidR="00D913B9" w:rsidRDefault="00D913B9" w:rsidP="00D913B9">
      <w:pPr>
        <w:pStyle w:val="NoSpacing"/>
        <w:jc w:val="center"/>
        <w:rPr>
          <w:b/>
          <w:sz w:val="24"/>
          <w:szCs w:val="24"/>
        </w:rPr>
      </w:pPr>
    </w:p>
    <w:p w14:paraId="73463FFD" w14:textId="77777777" w:rsidR="00D913B9" w:rsidRDefault="00D913B9" w:rsidP="00D913B9">
      <w:pPr>
        <w:pStyle w:val="NoSpacing"/>
        <w:jc w:val="center"/>
        <w:rPr>
          <w:b/>
          <w:sz w:val="24"/>
          <w:szCs w:val="24"/>
        </w:rPr>
      </w:pPr>
    </w:p>
    <w:p w14:paraId="6911D4D4" w14:textId="77777777" w:rsidR="00D913B9" w:rsidRDefault="00D913B9" w:rsidP="00D913B9">
      <w:pPr>
        <w:pStyle w:val="NoSpacing"/>
        <w:jc w:val="center"/>
        <w:rPr>
          <w:b/>
          <w:sz w:val="24"/>
          <w:szCs w:val="24"/>
        </w:rPr>
      </w:pPr>
    </w:p>
    <w:p w14:paraId="6C1EB609" w14:textId="77777777" w:rsidR="00D913B9" w:rsidRDefault="00D913B9" w:rsidP="00D913B9">
      <w:pPr>
        <w:pStyle w:val="NoSpacing"/>
        <w:jc w:val="center"/>
        <w:rPr>
          <w:b/>
          <w:sz w:val="24"/>
          <w:szCs w:val="24"/>
        </w:rPr>
      </w:pPr>
    </w:p>
    <w:p w14:paraId="713A5C1F" w14:textId="77777777" w:rsidR="00D913B9" w:rsidRDefault="00D913B9" w:rsidP="00D913B9">
      <w:pPr>
        <w:pStyle w:val="NoSpacing"/>
        <w:jc w:val="center"/>
        <w:rPr>
          <w:b/>
          <w:sz w:val="24"/>
          <w:szCs w:val="24"/>
        </w:rPr>
      </w:pPr>
      <w:r>
        <w:rPr>
          <w:b/>
          <w:sz w:val="24"/>
          <w:szCs w:val="24"/>
        </w:rPr>
        <w:lastRenderedPageBreak/>
        <w:t>Definitions</w:t>
      </w:r>
    </w:p>
    <w:p w14:paraId="66ECFDFB" w14:textId="77777777" w:rsidR="00D913B9" w:rsidRDefault="00D913B9" w:rsidP="00D913B9">
      <w:pPr>
        <w:pStyle w:val="NoSpacing"/>
        <w:rPr>
          <w:b/>
          <w:sz w:val="24"/>
          <w:szCs w:val="24"/>
          <w:lang w:eastAsia="ko-KR"/>
        </w:rPr>
      </w:pPr>
    </w:p>
    <w:p w14:paraId="2CD8759A" w14:textId="77777777" w:rsidR="00D913B9" w:rsidRPr="00485CE2" w:rsidRDefault="00D913B9" w:rsidP="00D913B9">
      <w:pPr>
        <w:pStyle w:val="NoSpacing"/>
        <w:numPr>
          <w:ilvl w:val="0"/>
          <w:numId w:val="3"/>
        </w:numPr>
      </w:pPr>
      <w:r w:rsidRPr="00485CE2">
        <w:t xml:space="preserve"> “Number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0724729C" w14:textId="77777777" w:rsidR="00D913B9" w:rsidRPr="00485CE2" w:rsidRDefault="00D913B9" w:rsidP="00D913B9">
      <w:pPr>
        <w:pStyle w:val="NoSpacing"/>
        <w:rPr>
          <w:sz w:val="6"/>
          <w:szCs w:val="6"/>
          <w:lang w:eastAsia="ko-KR"/>
        </w:rPr>
      </w:pPr>
    </w:p>
    <w:p w14:paraId="1C4D8019" w14:textId="77777777" w:rsidR="00D913B9" w:rsidRPr="00485CE2" w:rsidRDefault="00D913B9" w:rsidP="00D913B9">
      <w:pPr>
        <w:pStyle w:val="NoSpacing"/>
        <w:numPr>
          <w:ilvl w:val="0"/>
          <w:numId w:val="3"/>
        </w:numPr>
      </w:pPr>
      <w:r w:rsidRPr="00485CE2">
        <w:t xml:space="preserve">“Students Available for Graduation” is the number of students who began the program minus the number of students who have died, been incarcerated, or been called to active military duty.  </w:t>
      </w:r>
    </w:p>
    <w:p w14:paraId="6438061D" w14:textId="77777777" w:rsidR="00D913B9" w:rsidRPr="00485CE2" w:rsidRDefault="00D913B9" w:rsidP="00D913B9">
      <w:pPr>
        <w:pStyle w:val="NoSpacing"/>
        <w:rPr>
          <w:sz w:val="6"/>
          <w:szCs w:val="6"/>
          <w:lang w:eastAsia="ko-KR"/>
        </w:rPr>
      </w:pPr>
    </w:p>
    <w:p w14:paraId="544F67DE" w14:textId="77777777" w:rsidR="00D913B9" w:rsidRPr="00485CE2" w:rsidRDefault="00D913B9" w:rsidP="00D913B9">
      <w:pPr>
        <w:pStyle w:val="NoSpacing"/>
        <w:numPr>
          <w:ilvl w:val="0"/>
          <w:numId w:val="3"/>
        </w:numPr>
      </w:pPr>
      <w:r w:rsidRPr="00485CE2">
        <w:t xml:space="preserve">“Number of On-time Graduates” is the number of students who completed the program within 100% of the published program length within the reporting calendar year.  </w:t>
      </w:r>
    </w:p>
    <w:p w14:paraId="0550879E" w14:textId="77777777" w:rsidR="00D913B9" w:rsidRPr="00485CE2" w:rsidRDefault="00D913B9" w:rsidP="00D913B9">
      <w:pPr>
        <w:pStyle w:val="NoSpacing"/>
        <w:rPr>
          <w:sz w:val="6"/>
          <w:szCs w:val="6"/>
          <w:lang w:eastAsia="ko-KR"/>
        </w:rPr>
      </w:pPr>
    </w:p>
    <w:p w14:paraId="7D6F7550" w14:textId="77777777" w:rsidR="00D913B9" w:rsidRPr="00572A44" w:rsidRDefault="00D913B9" w:rsidP="00D913B9">
      <w:pPr>
        <w:pStyle w:val="NoSpacing"/>
        <w:numPr>
          <w:ilvl w:val="0"/>
          <w:numId w:val="3"/>
        </w:numPr>
      </w:pPr>
      <w:r w:rsidRPr="00485CE2">
        <w:t xml:space="preserve">“On-time Completion Rate” is the number of on-time graduates divided by the number of students available for graduation.  </w:t>
      </w:r>
    </w:p>
    <w:p w14:paraId="37F471C1" w14:textId="77777777" w:rsidR="00D913B9" w:rsidRPr="00485CE2" w:rsidRDefault="00D913B9" w:rsidP="00D913B9">
      <w:pPr>
        <w:pStyle w:val="NoSpacing"/>
        <w:rPr>
          <w:sz w:val="6"/>
          <w:szCs w:val="6"/>
          <w:lang w:eastAsia="ko-KR"/>
        </w:rPr>
      </w:pPr>
    </w:p>
    <w:p w14:paraId="37BCBDF9" w14:textId="77777777" w:rsidR="00D913B9" w:rsidRPr="00485CE2" w:rsidRDefault="00D913B9" w:rsidP="00D913B9">
      <w:pPr>
        <w:pStyle w:val="NoSpacing"/>
        <w:numPr>
          <w:ilvl w:val="0"/>
          <w:numId w:val="3"/>
        </w:numPr>
      </w:pPr>
      <w:r w:rsidRPr="00485CE2">
        <w:t xml:space="preserve">“150% Graduates” is the number of students who completed the program within 150% of the program length (includes on-time graduates).  </w:t>
      </w:r>
    </w:p>
    <w:p w14:paraId="5ED0D086" w14:textId="77777777" w:rsidR="00D913B9" w:rsidRPr="00485CE2" w:rsidRDefault="00D913B9" w:rsidP="00D913B9">
      <w:pPr>
        <w:pStyle w:val="NoSpacing"/>
        <w:rPr>
          <w:sz w:val="6"/>
          <w:szCs w:val="6"/>
          <w:lang w:eastAsia="ko-KR"/>
        </w:rPr>
      </w:pPr>
    </w:p>
    <w:p w14:paraId="0BDC8112" w14:textId="77777777" w:rsidR="00D913B9" w:rsidRPr="00485CE2" w:rsidRDefault="00D913B9" w:rsidP="00D913B9">
      <w:pPr>
        <w:pStyle w:val="NoSpacing"/>
        <w:numPr>
          <w:ilvl w:val="0"/>
          <w:numId w:val="3"/>
        </w:numPr>
      </w:pPr>
      <w:r w:rsidRPr="00485CE2">
        <w:t xml:space="preserve">“150% Completion Rate” is the number of students who completed the program in the reported calendar year within 150% of the published program length, including on-time graduates, divided by the number of students available for graduation.  </w:t>
      </w:r>
    </w:p>
    <w:p w14:paraId="25504198" w14:textId="77777777" w:rsidR="00D913B9" w:rsidRPr="00485CE2" w:rsidRDefault="00D913B9" w:rsidP="00D913B9">
      <w:pPr>
        <w:pStyle w:val="NoSpacing"/>
        <w:rPr>
          <w:sz w:val="6"/>
          <w:szCs w:val="6"/>
          <w:lang w:eastAsia="ko-KR"/>
        </w:rPr>
      </w:pPr>
    </w:p>
    <w:p w14:paraId="12F12496" w14:textId="77777777" w:rsidR="00D913B9" w:rsidRPr="00485CE2" w:rsidRDefault="00D913B9" w:rsidP="00D913B9">
      <w:pPr>
        <w:pStyle w:val="NoSpacing"/>
        <w:numPr>
          <w:ilvl w:val="0"/>
          <w:numId w:val="3"/>
        </w:numPr>
      </w:pPr>
      <w:r w:rsidRPr="00485CE2">
        <w:t xml:space="preserve">“Graduates Available for Employment” means the number of graduates minus the number of graduates unavailable for employment.  </w:t>
      </w:r>
    </w:p>
    <w:p w14:paraId="48154317" w14:textId="77777777" w:rsidR="00D913B9" w:rsidRPr="00485CE2" w:rsidRDefault="00D913B9" w:rsidP="00D913B9">
      <w:pPr>
        <w:pStyle w:val="NoSpacing"/>
        <w:rPr>
          <w:sz w:val="6"/>
          <w:szCs w:val="6"/>
          <w:lang w:eastAsia="ko-KR"/>
        </w:rPr>
      </w:pPr>
    </w:p>
    <w:p w14:paraId="72BBB6D3" w14:textId="77777777" w:rsidR="00D913B9" w:rsidRPr="00485CE2" w:rsidRDefault="00D913B9" w:rsidP="00D913B9">
      <w:pPr>
        <w:pStyle w:val="NoSpacing"/>
        <w:numPr>
          <w:ilvl w:val="0"/>
          <w:numId w:val="3"/>
        </w:numPr>
      </w:pPr>
      <w:r w:rsidRPr="00485CE2">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2661A4F4" w14:textId="77777777" w:rsidR="00D913B9" w:rsidRPr="00485CE2" w:rsidRDefault="00D913B9" w:rsidP="00D913B9">
      <w:pPr>
        <w:pStyle w:val="NoSpacing"/>
        <w:rPr>
          <w:sz w:val="6"/>
          <w:szCs w:val="6"/>
          <w:lang w:eastAsia="ko-KR"/>
        </w:rPr>
      </w:pPr>
    </w:p>
    <w:p w14:paraId="0B01F87D" w14:textId="77777777" w:rsidR="00D913B9" w:rsidRPr="00485CE2" w:rsidRDefault="00D913B9" w:rsidP="00D913B9">
      <w:pPr>
        <w:pStyle w:val="NoSpacing"/>
        <w:numPr>
          <w:ilvl w:val="0"/>
          <w:numId w:val="3"/>
        </w:numPr>
      </w:pPr>
      <w:r w:rsidRPr="00485CE2">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85CE2">
        <w:rPr>
          <w:rFonts w:ascii="Arial" w:eastAsia="Arial" w:hAnsi="Arial" w:cs="Arial"/>
          <w:b/>
        </w:rPr>
        <w:t xml:space="preserve"> </w:t>
      </w:r>
      <w:r w:rsidRPr="00485CE2">
        <w:t xml:space="preserve">period begins after the announcement of the examination results for the first examination available after a student completes an applicable educational program.  </w:t>
      </w:r>
    </w:p>
    <w:p w14:paraId="65A690B3" w14:textId="77777777" w:rsidR="00D913B9" w:rsidRPr="00572A44" w:rsidRDefault="00D913B9" w:rsidP="00D913B9">
      <w:pPr>
        <w:pStyle w:val="NoSpacing"/>
        <w:numPr>
          <w:ilvl w:val="0"/>
          <w:numId w:val="3"/>
        </w:numPr>
      </w:pPr>
      <w:r w:rsidRPr="00485CE2">
        <w:t xml:space="preserve">“Placement Rate Employed in the Field” is calculated by dividing the number of graduates gainfully employed in the field by the number of graduates available for employment.  </w:t>
      </w:r>
    </w:p>
    <w:p w14:paraId="420A1332" w14:textId="77777777" w:rsidR="00D913B9" w:rsidRPr="00485CE2" w:rsidRDefault="00D913B9" w:rsidP="00D913B9">
      <w:pPr>
        <w:pStyle w:val="NoSpacing"/>
        <w:rPr>
          <w:sz w:val="6"/>
          <w:szCs w:val="6"/>
          <w:lang w:eastAsia="ko-KR"/>
        </w:rPr>
      </w:pPr>
    </w:p>
    <w:p w14:paraId="178F3BC9" w14:textId="77777777" w:rsidR="00D913B9" w:rsidRPr="00485CE2" w:rsidRDefault="00D913B9" w:rsidP="00D913B9">
      <w:pPr>
        <w:pStyle w:val="NoSpacing"/>
        <w:numPr>
          <w:ilvl w:val="0"/>
          <w:numId w:val="3"/>
        </w:numPr>
      </w:pPr>
      <w:r w:rsidRPr="00485CE2">
        <w:t xml:space="preserve">“Number of Graduates Taking Exam” is the number of graduates who took the first available exam in the reported calendar year.  </w:t>
      </w:r>
    </w:p>
    <w:p w14:paraId="6CF54098" w14:textId="77777777" w:rsidR="00D913B9" w:rsidRPr="00485CE2" w:rsidRDefault="00D913B9" w:rsidP="00D913B9">
      <w:pPr>
        <w:pStyle w:val="NoSpacing"/>
        <w:numPr>
          <w:ilvl w:val="0"/>
          <w:numId w:val="3"/>
        </w:numPr>
      </w:pPr>
      <w:r w:rsidRPr="00485CE2">
        <w:t xml:space="preserve">“First Available Exam Date” is the date for the first available exam after a student completed a program.  </w:t>
      </w:r>
    </w:p>
    <w:p w14:paraId="17BBF85D" w14:textId="77777777" w:rsidR="00D913B9" w:rsidRPr="00485CE2" w:rsidRDefault="00D913B9" w:rsidP="00D913B9">
      <w:pPr>
        <w:pStyle w:val="NoSpacing"/>
        <w:numPr>
          <w:ilvl w:val="0"/>
          <w:numId w:val="3"/>
        </w:numPr>
      </w:pPr>
      <w:r w:rsidRPr="00485CE2">
        <w:t xml:space="preserve">“Passage Rate” is calculated by dividing the number of graduates who passed the exam by the number of graduates who took the reported licensing exam.  </w:t>
      </w:r>
    </w:p>
    <w:p w14:paraId="2133C60E" w14:textId="77777777" w:rsidR="00D913B9" w:rsidRPr="00485CE2" w:rsidRDefault="00D913B9" w:rsidP="00D913B9">
      <w:pPr>
        <w:pStyle w:val="NoSpacing"/>
        <w:numPr>
          <w:ilvl w:val="0"/>
          <w:numId w:val="3"/>
        </w:numPr>
      </w:pPr>
      <w:r w:rsidRPr="00485CE2">
        <w:t xml:space="preserve">“Number Who Passed First Available Exam” is the number of graduates who took and passed the first available licensing exam after completing the program.  </w:t>
      </w:r>
    </w:p>
    <w:p w14:paraId="5A41B863" w14:textId="77777777" w:rsidR="00D913B9" w:rsidRDefault="00D913B9" w:rsidP="00D913B9">
      <w:pPr>
        <w:pStyle w:val="NoSpacing"/>
        <w:numPr>
          <w:ilvl w:val="0"/>
          <w:numId w:val="3"/>
        </w:numPr>
      </w:pPr>
      <w:r w:rsidRPr="00485CE2">
        <w:t xml:space="preserve">“Salary” is as reported by graduate or graduate’s employer.  </w:t>
      </w:r>
    </w:p>
    <w:p w14:paraId="264B9BBD" w14:textId="77777777" w:rsidR="00D913B9" w:rsidRPr="00572A44" w:rsidRDefault="00D913B9" w:rsidP="00D913B9">
      <w:pPr>
        <w:pStyle w:val="NoSpacing"/>
        <w:numPr>
          <w:ilvl w:val="0"/>
          <w:numId w:val="3"/>
        </w:numPr>
      </w:pPr>
      <w:r w:rsidRPr="00485CE2">
        <w:t xml:space="preserve">“No Salary Information Reported” is the number of graduates for whom, after making reasonable attempts, the school was not able to obtain salary information. </w:t>
      </w:r>
    </w:p>
    <w:p w14:paraId="3DA2591C" w14:textId="77777777" w:rsidR="00D913B9" w:rsidRDefault="00D913B9" w:rsidP="00D913B9">
      <w:pPr>
        <w:pStyle w:val="NoSpacing"/>
        <w:jc w:val="center"/>
        <w:rPr>
          <w:b/>
          <w:sz w:val="28"/>
          <w:szCs w:val="28"/>
        </w:rPr>
      </w:pPr>
    </w:p>
    <w:p w14:paraId="1BD52890" w14:textId="77777777" w:rsidR="00D913B9" w:rsidRDefault="00D913B9" w:rsidP="00D913B9">
      <w:pPr>
        <w:pStyle w:val="NoSpacing"/>
        <w:jc w:val="center"/>
        <w:rPr>
          <w:b/>
          <w:sz w:val="28"/>
          <w:szCs w:val="28"/>
          <w:u w:val="single"/>
        </w:rPr>
      </w:pPr>
    </w:p>
    <w:p w14:paraId="5B81D807"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t>STUDENT’S RIGHT TO CANCEL</w:t>
      </w:r>
    </w:p>
    <w:p w14:paraId="1F497BD5" w14:textId="77777777" w:rsidR="00D913B9" w:rsidRDefault="00D913B9" w:rsidP="00D913B9">
      <w:pPr>
        <w:spacing w:after="0"/>
        <w:rPr>
          <w:b/>
          <w:color w:val="000000"/>
          <w:sz w:val="28"/>
          <w:szCs w:val="28"/>
          <w:u w:val="single"/>
        </w:rPr>
      </w:pPr>
    </w:p>
    <w:p w14:paraId="61205472"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305490DA"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3745C334" w14:textId="77777777" w:rsidR="00D913B9" w:rsidRDefault="00D913B9" w:rsidP="00D913B9">
      <w:pPr>
        <w:pStyle w:val="NoSpacing"/>
        <w:jc w:val="center"/>
        <w:rPr>
          <w:b/>
          <w:sz w:val="24"/>
          <w:szCs w:val="24"/>
          <w:lang w:eastAsia="ko-KR"/>
        </w:rPr>
      </w:pPr>
    </w:p>
    <w:p w14:paraId="0A5E6AB9" w14:textId="77777777" w:rsidR="00D913B9" w:rsidRDefault="00D913B9" w:rsidP="00D913B9">
      <w:pPr>
        <w:pStyle w:val="NoSpacing"/>
        <w:jc w:val="center"/>
        <w:rPr>
          <w:b/>
          <w:sz w:val="24"/>
          <w:szCs w:val="24"/>
          <w:lang w:eastAsia="ko-KR"/>
        </w:rPr>
      </w:pPr>
    </w:p>
    <w:p w14:paraId="633103F6" w14:textId="77777777" w:rsidR="00D913B9" w:rsidRDefault="00D913B9" w:rsidP="00D913B9">
      <w:pPr>
        <w:pStyle w:val="NoSpacing"/>
        <w:jc w:val="center"/>
        <w:rPr>
          <w:b/>
          <w:sz w:val="24"/>
          <w:szCs w:val="24"/>
          <w:lang w:eastAsia="ko-KR"/>
        </w:rPr>
      </w:pPr>
    </w:p>
    <w:p w14:paraId="6A71DC84" w14:textId="77777777" w:rsidR="00D913B9" w:rsidRPr="00DA55D2" w:rsidRDefault="00D913B9" w:rsidP="00D913B9">
      <w:pPr>
        <w:pStyle w:val="NoSpacing"/>
        <w:jc w:val="center"/>
        <w:rPr>
          <w:b/>
          <w:sz w:val="24"/>
          <w:szCs w:val="24"/>
          <w:lang w:eastAsia="ko-KR"/>
        </w:rPr>
      </w:pPr>
    </w:p>
    <w:p w14:paraId="2D25A03A" w14:textId="77777777" w:rsidR="00D913B9" w:rsidRDefault="00D913B9" w:rsidP="00D913B9">
      <w:pPr>
        <w:pStyle w:val="NoSpacing"/>
        <w:jc w:val="center"/>
        <w:rPr>
          <w:b/>
          <w:sz w:val="24"/>
          <w:szCs w:val="24"/>
        </w:rPr>
      </w:pPr>
    </w:p>
    <w:p w14:paraId="1780969B" w14:textId="77777777" w:rsidR="00D913B9" w:rsidRDefault="00D913B9" w:rsidP="00D913B9">
      <w:pPr>
        <w:pStyle w:val="NoSpacing"/>
        <w:jc w:val="center"/>
        <w:rPr>
          <w:b/>
          <w:sz w:val="24"/>
          <w:szCs w:val="24"/>
        </w:rPr>
      </w:pPr>
    </w:p>
    <w:p w14:paraId="3B1E815D" w14:textId="77777777" w:rsidR="00D913B9" w:rsidRDefault="00D913B9" w:rsidP="00D913B9">
      <w:pPr>
        <w:pStyle w:val="NoSpacing"/>
        <w:jc w:val="center"/>
        <w:rPr>
          <w:b/>
          <w:sz w:val="24"/>
          <w:szCs w:val="24"/>
        </w:rPr>
      </w:pPr>
    </w:p>
    <w:p w14:paraId="1C55AA73" w14:textId="77777777" w:rsidR="00D913B9" w:rsidRDefault="00D913B9" w:rsidP="00D913B9">
      <w:pPr>
        <w:pStyle w:val="NoSpacing"/>
        <w:jc w:val="center"/>
        <w:rPr>
          <w:b/>
          <w:sz w:val="28"/>
          <w:szCs w:val="28"/>
        </w:rPr>
      </w:pPr>
    </w:p>
    <w:p w14:paraId="1D78B334" w14:textId="77777777" w:rsidR="00D913B9" w:rsidRDefault="00D913B9" w:rsidP="00D913B9">
      <w:pPr>
        <w:pStyle w:val="NoSpacing"/>
        <w:jc w:val="center"/>
        <w:rPr>
          <w:b/>
          <w:sz w:val="28"/>
          <w:szCs w:val="28"/>
        </w:rPr>
      </w:pPr>
    </w:p>
    <w:p w14:paraId="3A7F98EC" w14:textId="77777777" w:rsidR="00D913B9" w:rsidRDefault="00D913B9" w:rsidP="00D913B9">
      <w:pPr>
        <w:pStyle w:val="NoSpacing"/>
        <w:jc w:val="center"/>
        <w:rPr>
          <w:b/>
          <w:sz w:val="28"/>
          <w:szCs w:val="28"/>
        </w:rPr>
      </w:pPr>
    </w:p>
    <w:p w14:paraId="4C1A7711" w14:textId="77777777" w:rsidR="00D913B9" w:rsidRDefault="00D913B9" w:rsidP="00D913B9">
      <w:pPr>
        <w:pStyle w:val="NoSpacing"/>
        <w:jc w:val="center"/>
        <w:rPr>
          <w:b/>
          <w:sz w:val="28"/>
          <w:szCs w:val="28"/>
        </w:rPr>
      </w:pPr>
    </w:p>
    <w:p w14:paraId="2E569F25" w14:textId="77777777" w:rsidR="00D913B9" w:rsidRDefault="00D913B9" w:rsidP="00D913B9">
      <w:pPr>
        <w:pStyle w:val="NoSpacing"/>
        <w:jc w:val="center"/>
        <w:rPr>
          <w:b/>
          <w:sz w:val="28"/>
          <w:szCs w:val="28"/>
        </w:rPr>
      </w:pPr>
    </w:p>
    <w:p w14:paraId="4C240B5C" w14:textId="77777777" w:rsidR="00D913B9" w:rsidRDefault="00D913B9" w:rsidP="00D913B9">
      <w:pPr>
        <w:pStyle w:val="NoSpacing"/>
        <w:jc w:val="center"/>
        <w:rPr>
          <w:b/>
          <w:sz w:val="28"/>
          <w:szCs w:val="28"/>
        </w:rPr>
      </w:pPr>
    </w:p>
    <w:p w14:paraId="1DD495C0" w14:textId="77777777" w:rsidR="00D913B9" w:rsidRDefault="00D913B9" w:rsidP="00D913B9">
      <w:pPr>
        <w:pStyle w:val="NoSpacing"/>
        <w:jc w:val="center"/>
        <w:rPr>
          <w:b/>
          <w:sz w:val="28"/>
          <w:szCs w:val="28"/>
        </w:rPr>
      </w:pPr>
    </w:p>
    <w:p w14:paraId="7F81AB9B" w14:textId="77777777" w:rsidR="00D913B9" w:rsidRDefault="00D913B9" w:rsidP="00D913B9">
      <w:pPr>
        <w:pStyle w:val="NoSpacing"/>
        <w:jc w:val="center"/>
        <w:rPr>
          <w:b/>
          <w:sz w:val="28"/>
          <w:szCs w:val="28"/>
        </w:rPr>
      </w:pPr>
    </w:p>
    <w:p w14:paraId="2CA156BD" w14:textId="77777777" w:rsidR="00D913B9" w:rsidRDefault="00D913B9" w:rsidP="00D913B9">
      <w:pPr>
        <w:pStyle w:val="NoSpacing"/>
        <w:jc w:val="center"/>
        <w:rPr>
          <w:b/>
          <w:sz w:val="28"/>
          <w:szCs w:val="28"/>
        </w:rPr>
      </w:pPr>
    </w:p>
    <w:p w14:paraId="44896D32" w14:textId="77777777" w:rsidR="00D913B9" w:rsidRDefault="00D913B9" w:rsidP="00D913B9">
      <w:pPr>
        <w:pStyle w:val="NoSpacing"/>
        <w:jc w:val="center"/>
        <w:rPr>
          <w:b/>
          <w:sz w:val="28"/>
          <w:szCs w:val="28"/>
        </w:rPr>
      </w:pPr>
    </w:p>
    <w:p w14:paraId="672EFD84" w14:textId="77777777" w:rsidR="00D913B9" w:rsidRDefault="00D913B9" w:rsidP="00D913B9">
      <w:pPr>
        <w:pStyle w:val="NoSpacing"/>
        <w:jc w:val="center"/>
        <w:rPr>
          <w:b/>
          <w:sz w:val="28"/>
          <w:szCs w:val="28"/>
        </w:rPr>
      </w:pPr>
    </w:p>
    <w:p w14:paraId="10C08F71" w14:textId="77777777" w:rsidR="00D913B9" w:rsidRDefault="00D913B9" w:rsidP="00D913B9">
      <w:pPr>
        <w:pStyle w:val="NoSpacing"/>
        <w:jc w:val="center"/>
        <w:rPr>
          <w:b/>
          <w:sz w:val="28"/>
          <w:szCs w:val="28"/>
        </w:rPr>
      </w:pPr>
    </w:p>
    <w:p w14:paraId="464B9766" w14:textId="77777777" w:rsidR="00D913B9" w:rsidRDefault="00D913B9" w:rsidP="00D913B9">
      <w:pPr>
        <w:pStyle w:val="NoSpacing"/>
        <w:jc w:val="center"/>
        <w:rPr>
          <w:b/>
          <w:sz w:val="28"/>
          <w:szCs w:val="28"/>
        </w:rPr>
      </w:pPr>
    </w:p>
    <w:p w14:paraId="5CFC0A7B" w14:textId="77777777" w:rsidR="00D913B9" w:rsidRDefault="00D913B9" w:rsidP="00D913B9">
      <w:pPr>
        <w:pStyle w:val="NoSpacing"/>
        <w:jc w:val="center"/>
        <w:rPr>
          <w:b/>
          <w:sz w:val="28"/>
          <w:szCs w:val="28"/>
        </w:rPr>
      </w:pPr>
    </w:p>
    <w:p w14:paraId="4C2AF623" w14:textId="77777777" w:rsidR="00D913B9" w:rsidRDefault="00D913B9" w:rsidP="00D913B9">
      <w:pPr>
        <w:pStyle w:val="NoSpacing"/>
        <w:jc w:val="center"/>
        <w:rPr>
          <w:b/>
          <w:sz w:val="28"/>
          <w:szCs w:val="28"/>
        </w:rPr>
      </w:pPr>
    </w:p>
    <w:p w14:paraId="2731744F" w14:textId="1F433827" w:rsidR="00D913B9" w:rsidRDefault="00D913B9" w:rsidP="00D913B9">
      <w:pPr>
        <w:pStyle w:val="NoSpacing"/>
        <w:jc w:val="center"/>
        <w:rPr>
          <w:b/>
          <w:sz w:val="28"/>
          <w:szCs w:val="28"/>
        </w:rPr>
      </w:pPr>
    </w:p>
    <w:p w14:paraId="70CDF58D" w14:textId="77777777" w:rsidR="004241C4" w:rsidRDefault="004241C4" w:rsidP="00D913B9">
      <w:pPr>
        <w:pStyle w:val="NoSpacing"/>
        <w:jc w:val="center"/>
        <w:rPr>
          <w:b/>
          <w:sz w:val="28"/>
          <w:szCs w:val="28"/>
        </w:rPr>
      </w:pPr>
    </w:p>
    <w:p w14:paraId="2F47BB24" w14:textId="77777777" w:rsidR="00D913B9" w:rsidRDefault="00D913B9" w:rsidP="00D913B9">
      <w:pPr>
        <w:pStyle w:val="NoSpacing"/>
        <w:jc w:val="center"/>
        <w:rPr>
          <w:b/>
          <w:sz w:val="28"/>
          <w:szCs w:val="28"/>
        </w:rPr>
      </w:pPr>
    </w:p>
    <w:p w14:paraId="6DE30FA5" w14:textId="77777777" w:rsidR="00D913B9" w:rsidRDefault="00D913B9" w:rsidP="00D913B9">
      <w:pPr>
        <w:pStyle w:val="NoSpacing"/>
        <w:rPr>
          <w:b/>
          <w:sz w:val="24"/>
          <w:szCs w:val="24"/>
        </w:rPr>
      </w:pPr>
    </w:p>
    <w:p w14:paraId="3ADC164B" w14:textId="77777777" w:rsidR="00D913B9" w:rsidRDefault="00D913B9" w:rsidP="00D913B9">
      <w:pPr>
        <w:pStyle w:val="NoSpacing"/>
        <w:jc w:val="center"/>
        <w:rPr>
          <w:b/>
          <w:sz w:val="36"/>
          <w:szCs w:val="36"/>
        </w:rPr>
      </w:pPr>
    </w:p>
    <w:p w14:paraId="284FFDB6" w14:textId="77777777" w:rsidR="00D913B9" w:rsidRPr="00161B05" w:rsidRDefault="00D913B9" w:rsidP="00D913B9">
      <w:pPr>
        <w:pStyle w:val="NoSpacing"/>
        <w:jc w:val="center"/>
        <w:rPr>
          <w:rFonts w:eastAsia="Malgun Gothic"/>
          <w:b/>
          <w:sz w:val="32"/>
          <w:szCs w:val="32"/>
          <w:lang w:eastAsia="ko-KR"/>
        </w:rPr>
      </w:pPr>
      <w:r>
        <w:rPr>
          <w:b/>
          <w:sz w:val="36"/>
          <w:szCs w:val="36"/>
        </w:rPr>
        <w:lastRenderedPageBreak/>
        <w:t>Estheti</w:t>
      </w:r>
      <w:r w:rsidRPr="004C0C8B">
        <w:rPr>
          <w:b/>
          <w:sz w:val="36"/>
          <w:szCs w:val="36"/>
        </w:rPr>
        <w:t>cian –</w:t>
      </w:r>
      <w:r>
        <w:rPr>
          <w:b/>
          <w:sz w:val="36"/>
          <w:szCs w:val="36"/>
        </w:rPr>
        <w:t xml:space="preserve"> Spanish -</w:t>
      </w:r>
      <w:r w:rsidRPr="004C0C8B">
        <w:rPr>
          <w:b/>
          <w:sz w:val="36"/>
          <w:szCs w:val="36"/>
        </w:rPr>
        <w:t xml:space="preserve"> 600 Clock Hours</w:t>
      </w:r>
    </w:p>
    <w:p w14:paraId="1FC4E704" w14:textId="77777777" w:rsidR="00D913B9" w:rsidRDefault="00D913B9" w:rsidP="00D913B9">
      <w:pPr>
        <w:pStyle w:val="NoSpacing"/>
        <w:jc w:val="center"/>
        <w:rPr>
          <w:b/>
          <w:sz w:val="28"/>
          <w:szCs w:val="28"/>
        </w:rPr>
      </w:pPr>
    </w:p>
    <w:p w14:paraId="5FDF4B42"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145715C5"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6BEAE488" w14:textId="77777777" w:rsidR="00D913B9" w:rsidRPr="004B4647" w:rsidRDefault="00D913B9" w:rsidP="00D913B9">
      <w:pPr>
        <w:pStyle w:val="HTMLPreformatted"/>
        <w:shd w:val="clear" w:color="auto" w:fill="FFFFFF"/>
        <w:jc w:val="center"/>
        <w:rPr>
          <w:rFonts w:ascii="inherit" w:eastAsiaTheme="minorEastAsia"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0970D880" w14:textId="77777777" w:rsidTr="00353F82">
        <w:tc>
          <w:tcPr>
            <w:tcW w:w="1255" w:type="dxa"/>
          </w:tcPr>
          <w:p w14:paraId="2D4E1790" w14:textId="77777777" w:rsidR="00D913B9" w:rsidRPr="00825BBA" w:rsidRDefault="00D913B9" w:rsidP="00353F82">
            <w:pPr>
              <w:pStyle w:val="NoSpacing"/>
              <w:jc w:val="center"/>
              <w:rPr>
                <w:b/>
                <w:sz w:val="28"/>
                <w:szCs w:val="28"/>
              </w:rPr>
            </w:pPr>
            <w:r w:rsidRPr="00825BBA">
              <w:rPr>
                <w:b/>
                <w:sz w:val="28"/>
                <w:szCs w:val="28"/>
              </w:rPr>
              <w:t xml:space="preserve">Calendar </w:t>
            </w:r>
          </w:p>
          <w:p w14:paraId="27EAC75B" w14:textId="77777777" w:rsidR="00D913B9" w:rsidRDefault="00D913B9" w:rsidP="00353F82">
            <w:pPr>
              <w:pStyle w:val="NoSpacing"/>
              <w:jc w:val="center"/>
              <w:rPr>
                <w:b/>
                <w:sz w:val="28"/>
                <w:szCs w:val="28"/>
                <w:lang w:eastAsia="ko-KR"/>
              </w:rPr>
            </w:pPr>
            <w:r w:rsidRPr="00825BBA">
              <w:rPr>
                <w:b/>
                <w:sz w:val="28"/>
                <w:szCs w:val="28"/>
              </w:rPr>
              <w:t>Year</w:t>
            </w:r>
          </w:p>
          <w:p w14:paraId="74EEB1F1" w14:textId="77777777" w:rsidR="00D913B9" w:rsidRPr="004A5FDF" w:rsidRDefault="00D913B9" w:rsidP="00353F82">
            <w:pPr>
              <w:pStyle w:val="NoSpacing"/>
              <w:jc w:val="center"/>
              <w:rPr>
                <w:sz w:val="20"/>
                <w:szCs w:val="20"/>
                <w:lang w:eastAsia="ko-KR"/>
              </w:rPr>
            </w:pPr>
          </w:p>
        </w:tc>
        <w:tc>
          <w:tcPr>
            <w:tcW w:w="2970" w:type="dxa"/>
          </w:tcPr>
          <w:p w14:paraId="042D5A1F"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p w14:paraId="5AE71C92" w14:textId="77777777" w:rsidR="00D913B9" w:rsidRPr="00825BBA" w:rsidRDefault="00D913B9" w:rsidP="00353F82">
            <w:pPr>
              <w:pStyle w:val="HTMLPreformatted"/>
              <w:shd w:val="clear" w:color="auto" w:fill="FFFFFF"/>
              <w:jc w:val="center"/>
              <w:rPr>
                <w:b/>
                <w:sz w:val="28"/>
                <w:szCs w:val="28"/>
              </w:rPr>
            </w:pPr>
          </w:p>
        </w:tc>
        <w:tc>
          <w:tcPr>
            <w:tcW w:w="2340" w:type="dxa"/>
          </w:tcPr>
          <w:p w14:paraId="6F3FE78D" w14:textId="77777777" w:rsidR="00D913B9" w:rsidRDefault="00D913B9" w:rsidP="00353F82">
            <w:pPr>
              <w:pStyle w:val="NoSpacing"/>
              <w:jc w:val="center"/>
              <w:rPr>
                <w:b/>
                <w:sz w:val="28"/>
                <w:szCs w:val="28"/>
                <w:lang w:eastAsia="ko-KR"/>
              </w:rPr>
            </w:pPr>
            <w:r>
              <w:rPr>
                <w:b/>
                <w:sz w:val="28"/>
                <w:szCs w:val="28"/>
              </w:rPr>
              <w:t>Students Available for Graduation</w:t>
            </w:r>
          </w:p>
          <w:p w14:paraId="01A2F640" w14:textId="77777777" w:rsidR="00D913B9" w:rsidRPr="00825BBA" w:rsidRDefault="00D913B9" w:rsidP="00353F82">
            <w:pPr>
              <w:pStyle w:val="HTMLPreformatted"/>
              <w:shd w:val="clear" w:color="auto" w:fill="FFFFFF"/>
              <w:jc w:val="center"/>
              <w:rPr>
                <w:b/>
                <w:sz w:val="28"/>
                <w:szCs w:val="28"/>
              </w:rPr>
            </w:pPr>
          </w:p>
        </w:tc>
        <w:tc>
          <w:tcPr>
            <w:tcW w:w="2067" w:type="dxa"/>
          </w:tcPr>
          <w:p w14:paraId="63CDA99F" w14:textId="77777777" w:rsidR="00D913B9" w:rsidRDefault="00D913B9" w:rsidP="00353F82">
            <w:pPr>
              <w:pStyle w:val="NoSpacing"/>
              <w:jc w:val="center"/>
              <w:rPr>
                <w:b/>
                <w:sz w:val="28"/>
                <w:szCs w:val="28"/>
              </w:rPr>
            </w:pPr>
            <w:r w:rsidRPr="00825BBA">
              <w:rPr>
                <w:b/>
                <w:sz w:val="28"/>
                <w:szCs w:val="28"/>
              </w:rPr>
              <w:t xml:space="preserve">Number of </w:t>
            </w:r>
          </w:p>
          <w:p w14:paraId="63F137B1" w14:textId="77777777" w:rsidR="00D913B9" w:rsidRDefault="00D913B9" w:rsidP="00353F82">
            <w:pPr>
              <w:pStyle w:val="NoSpacing"/>
              <w:jc w:val="center"/>
              <w:rPr>
                <w:b/>
                <w:sz w:val="28"/>
                <w:szCs w:val="28"/>
              </w:rPr>
            </w:pPr>
            <w:r w:rsidRPr="00825BBA">
              <w:rPr>
                <w:b/>
                <w:sz w:val="28"/>
                <w:szCs w:val="28"/>
              </w:rPr>
              <w:t xml:space="preserve">On-Time </w:t>
            </w:r>
          </w:p>
          <w:p w14:paraId="37F25B11" w14:textId="77777777" w:rsidR="00D913B9" w:rsidRDefault="00D913B9" w:rsidP="00353F82">
            <w:pPr>
              <w:pStyle w:val="NoSpacing"/>
              <w:jc w:val="center"/>
              <w:rPr>
                <w:b/>
                <w:sz w:val="28"/>
                <w:szCs w:val="28"/>
                <w:lang w:eastAsia="ko-KR"/>
              </w:rPr>
            </w:pPr>
            <w:r w:rsidRPr="00825BBA">
              <w:rPr>
                <w:b/>
                <w:sz w:val="28"/>
                <w:szCs w:val="28"/>
              </w:rPr>
              <w:t>Graduates</w:t>
            </w:r>
          </w:p>
          <w:p w14:paraId="679C65E1" w14:textId="77777777" w:rsidR="00D913B9" w:rsidRPr="00825BBA" w:rsidRDefault="00D913B9" w:rsidP="00353F82">
            <w:pPr>
              <w:pStyle w:val="HTMLPreformatted"/>
              <w:shd w:val="clear" w:color="auto" w:fill="FFFFFF"/>
              <w:jc w:val="center"/>
              <w:rPr>
                <w:b/>
                <w:sz w:val="28"/>
                <w:szCs w:val="28"/>
              </w:rPr>
            </w:pPr>
          </w:p>
        </w:tc>
        <w:tc>
          <w:tcPr>
            <w:tcW w:w="1623" w:type="dxa"/>
          </w:tcPr>
          <w:p w14:paraId="75FD463F" w14:textId="77777777" w:rsidR="00D913B9" w:rsidRDefault="00D913B9" w:rsidP="00353F82">
            <w:pPr>
              <w:pStyle w:val="NoSpacing"/>
              <w:jc w:val="center"/>
              <w:rPr>
                <w:b/>
                <w:sz w:val="28"/>
                <w:szCs w:val="28"/>
              </w:rPr>
            </w:pPr>
            <w:r>
              <w:rPr>
                <w:b/>
                <w:sz w:val="28"/>
                <w:szCs w:val="28"/>
              </w:rPr>
              <w:t>On-Time</w:t>
            </w:r>
          </w:p>
          <w:p w14:paraId="107CD31B" w14:textId="77777777" w:rsidR="00D913B9" w:rsidRDefault="00D913B9" w:rsidP="00353F82">
            <w:pPr>
              <w:pStyle w:val="NoSpacing"/>
              <w:jc w:val="center"/>
              <w:rPr>
                <w:b/>
                <w:sz w:val="28"/>
                <w:szCs w:val="28"/>
              </w:rPr>
            </w:pPr>
            <w:r>
              <w:rPr>
                <w:b/>
                <w:sz w:val="28"/>
                <w:szCs w:val="28"/>
              </w:rPr>
              <w:t>Completion</w:t>
            </w:r>
          </w:p>
          <w:p w14:paraId="1FBB5BCC" w14:textId="77777777" w:rsidR="00D913B9" w:rsidRDefault="00D913B9" w:rsidP="00353F82">
            <w:pPr>
              <w:pStyle w:val="NoSpacing"/>
              <w:jc w:val="center"/>
              <w:rPr>
                <w:b/>
                <w:sz w:val="28"/>
                <w:szCs w:val="28"/>
                <w:lang w:eastAsia="ko-KR"/>
              </w:rPr>
            </w:pPr>
            <w:r>
              <w:rPr>
                <w:b/>
                <w:sz w:val="28"/>
                <w:szCs w:val="28"/>
              </w:rPr>
              <w:t>Rate</w:t>
            </w:r>
          </w:p>
          <w:p w14:paraId="71BD624B" w14:textId="77777777" w:rsidR="00D913B9" w:rsidRPr="0030656F" w:rsidRDefault="00D913B9" w:rsidP="00353F82">
            <w:pPr>
              <w:pStyle w:val="HTMLPreformatted"/>
              <w:shd w:val="clear" w:color="auto" w:fill="FFFFFF"/>
              <w:jc w:val="center"/>
              <w:rPr>
                <w:b/>
                <w:sz w:val="28"/>
                <w:szCs w:val="28"/>
              </w:rPr>
            </w:pPr>
          </w:p>
        </w:tc>
      </w:tr>
      <w:tr w:rsidR="00D913B9" w14:paraId="5D2D478B" w14:textId="77777777" w:rsidTr="00353F82">
        <w:tc>
          <w:tcPr>
            <w:tcW w:w="1255" w:type="dxa"/>
          </w:tcPr>
          <w:p w14:paraId="492E66B7" w14:textId="3106798A" w:rsidR="00D913B9" w:rsidRDefault="00D913B9" w:rsidP="00353F82">
            <w:pPr>
              <w:pStyle w:val="NoSpacing"/>
              <w:jc w:val="center"/>
              <w:rPr>
                <w:sz w:val="28"/>
                <w:szCs w:val="28"/>
              </w:rPr>
            </w:pPr>
            <w:r w:rsidRPr="00280044">
              <w:rPr>
                <w:sz w:val="28"/>
                <w:szCs w:val="28"/>
              </w:rPr>
              <w:t>20</w:t>
            </w:r>
            <w:r w:rsidR="00576ABF">
              <w:rPr>
                <w:sz w:val="28"/>
                <w:szCs w:val="28"/>
              </w:rPr>
              <w:t>20</w:t>
            </w:r>
          </w:p>
        </w:tc>
        <w:tc>
          <w:tcPr>
            <w:tcW w:w="2970" w:type="dxa"/>
          </w:tcPr>
          <w:p w14:paraId="14274782" w14:textId="77777777" w:rsidR="00D913B9" w:rsidRDefault="00D913B9" w:rsidP="00353F82">
            <w:pPr>
              <w:pStyle w:val="NoSpacing"/>
              <w:jc w:val="center"/>
              <w:rPr>
                <w:sz w:val="28"/>
                <w:szCs w:val="28"/>
                <w:lang w:eastAsia="ko-KR"/>
              </w:rPr>
            </w:pPr>
            <w:r>
              <w:rPr>
                <w:sz w:val="28"/>
                <w:szCs w:val="28"/>
                <w:lang w:eastAsia="ko-KR"/>
              </w:rPr>
              <w:t>0</w:t>
            </w:r>
          </w:p>
        </w:tc>
        <w:tc>
          <w:tcPr>
            <w:tcW w:w="2340" w:type="dxa"/>
          </w:tcPr>
          <w:p w14:paraId="41EF1593" w14:textId="77777777" w:rsidR="00D913B9" w:rsidRDefault="00D913B9" w:rsidP="00353F82">
            <w:pPr>
              <w:pStyle w:val="NoSpacing"/>
              <w:jc w:val="center"/>
              <w:rPr>
                <w:sz w:val="28"/>
                <w:szCs w:val="28"/>
                <w:lang w:eastAsia="ko-KR"/>
              </w:rPr>
            </w:pPr>
            <w:r>
              <w:rPr>
                <w:sz w:val="28"/>
                <w:szCs w:val="28"/>
                <w:lang w:eastAsia="ko-KR"/>
              </w:rPr>
              <w:t>0</w:t>
            </w:r>
          </w:p>
        </w:tc>
        <w:tc>
          <w:tcPr>
            <w:tcW w:w="2067" w:type="dxa"/>
          </w:tcPr>
          <w:p w14:paraId="0C1B8FF5" w14:textId="77777777" w:rsidR="00D913B9" w:rsidRDefault="00D913B9" w:rsidP="00353F82">
            <w:pPr>
              <w:pStyle w:val="NoSpacing"/>
              <w:jc w:val="center"/>
              <w:rPr>
                <w:sz w:val="28"/>
                <w:szCs w:val="28"/>
                <w:lang w:eastAsia="ko-KR"/>
              </w:rPr>
            </w:pPr>
            <w:r>
              <w:rPr>
                <w:sz w:val="28"/>
                <w:szCs w:val="28"/>
                <w:lang w:eastAsia="ko-KR"/>
              </w:rPr>
              <w:t>0</w:t>
            </w:r>
          </w:p>
        </w:tc>
        <w:tc>
          <w:tcPr>
            <w:tcW w:w="1623" w:type="dxa"/>
          </w:tcPr>
          <w:p w14:paraId="186E5E88" w14:textId="77777777" w:rsidR="00D913B9" w:rsidRDefault="00D913B9" w:rsidP="00353F82">
            <w:pPr>
              <w:pStyle w:val="NoSpacing"/>
              <w:jc w:val="center"/>
              <w:rPr>
                <w:sz w:val="28"/>
                <w:szCs w:val="28"/>
              </w:rPr>
            </w:pPr>
            <w:r>
              <w:rPr>
                <w:sz w:val="28"/>
                <w:szCs w:val="28"/>
              </w:rPr>
              <w:t>0</w:t>
            </w:r>
          </w:p>
        </w:tc>
      </w:tr>
      <w:tr w:rsidR="00D913B9" w14:paraId="7532426B" w14:textId="77777777" w:rsidTr="00353F82">
        <w:tc>
          <w:tcPr>
            <w:tcW w:w="1255" w:type="dxa"/>
          </w:tcPr>
          <w:p w14:paraId="2D1E8BEB" w14:textId="7D63E7A9" w:rsidR="00D913B9" w:rsidRDefault="00D913B9" w:rsidP="00353F82">
            <w:pPr>
              <w:pStyle w:val="NoSpacing"/>
              <w:jc w:val="center"/>
              <w:rPr>
                <w:sz w:val="28"/>
                <w:szCs w:val="28"/>
              </w:rPr>
            </w:pPr>
            <w:r w:rsidRPr="00280044">
              <w:rPr>
                <w:sz w:val="28"/>
                <w:szCs w:val="28"/>
              </w:rPr>
              <w:t>20</w:t>
            </w:r>
            <w:r>
              <w:rPr>
                <w:sz w:val="28"/>
                <w:szCs w:val="28"/>
              </w:rPr>
              <w:t>2</w:t>
            </w:r>
            <w:r w:rsidR="00576ABF">
              <w:rPr>
                <w:sz w:val="28"/>
                <w:szCs w:val="28"/>
              </w:rPr>
              <w:t>1</w:t>
            </w:r>
          </w:p>
        </w:tc>
        <w:tc>
          <w:tcPr>
            <w:tcW w:w="2970" w:type="dxa"/>
          </w:tcPr>
          <w:p w14:paraId="07EA89D8" w14:textId="77777777" w:rsidR="00D913B9" w:rsidRDefault="00D913B9" w:rsidP="00353F82">
            <w:pPr>
              <w:pStyle w:val="NoSpacing"/>
              <w:jc w:val="center"/>
              <w:rPr>
                <w:sz w:val="28"/>
                <w:szCs w:val="28"/>
                <w:lang w:eastAsia="ko-KR"/>
              </w:rPr>
            </w:pPr>
            <w:r>
              <w:rPr>
                <w:sz w:val="28"/>
                <w:szCs w:val="28"/>
                <w:lang w:eastAsia="ko-KR"/>
              </w:rPr>
              <w:t>0</w:t>
            </w:r>
          </w:p>
        </w:tc>
        <w:tc>
          <w:tcPr>
            <w:tcW w:w="2340" w:type="dxa"/>
          </w:tcPr>
          <w:p w14:paraId="4BB6E448" w14:textId="77777777" w:rsidR="00D913B9" w:rsidRDefault="00D913B9" w:rsidP="00353F82">
            <w:pPr>
              <w:pStyle w:val="NoSpacing"/>
              <w:jc w:val="center"/>
              <w:rPr>
                <w:sz w:val="28"/>
                <w:szCs w:val="28"/>
                <w:lang w:eastAsia="ko-KR"/>
              </w:rPr>
            </w:pPr>
            <w:r>
              <w:rPr>
                <w:sz w:val="28"/>
                <w:szCs w:val="28"/>
                <w:lang w:eastAsia="ko-KR"/>
              </w:rPr>
              <w:t>0</w:t>
            </w:r>
          </w:p>
        </w:tc>
        <w:tc>
          <w:tcPr>
            <w:tcW w:w="2067" w:type="dxa"/>
          </w:tcPr>
          <w:p w14:paraId="42607C91" w14:textId="77777777" w:rsidR="00D913B9" w:rsidRDefault="00D913B9" w:rsidP="00353F82">
            <w:pPr>
              <w:pStyle w:val="NoSpacing"/>
              <w:jc w:val="center"/>
              <w:rPr>
                <w:sz w:val="28"/>
                <w:szCs w:val="28"/>
                <w:lang w:eastAsia="ko-KR"/>
              </w:rPr>
            </w:pPr>
            <w:r>
              <w:rPr>
                <w:sz w:val="28"/>
                <w:szCs w:val="28"/>
                <w:lang w:eastAsia="ko-KR"/>
              </w:rPr>
              <w:t>0</w:t>
            </w:r>
          </w:p>
        </w:tc>
        <w:tc>
          <w:tcPr>
            <w:tcW w:w="1623" w:type="dxa"/>
          </w:tcPr>
          <w:p w14:paraId="0A979B6C" w14:textId="77777777" w:rsidR="00D913B9" w:rsidRDefault="00D913B9" w:rsidP="00353F82">
            <w:pPr>
              <w:pStyle w:val="NoSpacing"/>
              <w:jc w:val="center"/>
              <w:rPr>
                <w:sz w:val="28"/>
                <w:szCs w:val="28"/>
              </w:rPr>
            </w:pPr>
            <w:r>
              <w:rPr>
                <w:sz w:val="28"/>
                <w:szCs w:val="28"/>
              </w:rPr>
              <w:t>0</w:t>
            </w:r>
          </w:p>
        </w:tc>
      </w:tr>
    </w:tbl>
    <w:p w14:paraId="242AE7F4" w14:textId="77777777" w:rsidR="00D913B9" w:rsidRDefault="00D913B9" w:rsidP="00D913B9">
      <w:pPr>
        <w:pStyle w:val="NoSpacing"/>
        <w:rPr>
          <w:b/>
          <w:sz w:val="24"/>
          <w:szCs w:val="24"/>
        </w:rPr>
      </w:pPr>
    </w:p>
    <w:p w14:paraId="1D113078"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377D213E"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56712376" w14:textId="77777777" w:rsidR="00D913B9" w:rsidRDefault="00D913B9" w:rsidP="00D913B9">
      <w:pPr>
        <w:pStyle w:val="NoSpacing"/>
        <w:rPr>
          <w:b/>
          <w:sz w:val="24"/>
          <w:szCs w:val="24"/>
          <w:lang w:eastAsia="ko-KR"/>
        </w:rPr>
      </w:pPr>
    </w:p>
    <w:p w14:paraId="4D6A3AD6"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7F5FFCD4" w14:textId="77777777" w:rsidR="00D913B9" w:rsidRPr="00E103D9" w:rsidRDefault="00D913B9" w:rsidP="00D913B9">
      <w:pPr>
        <w:pStyle w:val="HTMLPreformatted"/>
        <w:shd w:val="clear" w:color="auto" w:fill="FFFFFF"/>
        <w:jc w:val="center"/>
        <w:rPr>
          <w:rFonts w:asciiTheme="minorHAnsi" w:hAnsiTheme="minorHAnsi" w:cstheme="minorHAnsi"/>
          <w:bCs/>
          <w:sz w:val="28"/>
          <w:szCs w:val="28"/>
        </w:rPr>
      </w:pPr>
      <w:r w:rsidRPr="00E103D9">
        <w:rPr>
          <w:rFonts w:asciiTheme="minorHAnsi" w:hAnsiTheme="minorHAnsi" w:cstheme="minorHAnsi"/>
          <w:bCs/>
          <w:i/>
          <w:sz w:val="28"/>
          <w:szCs w:val="28"/>
        </w:rPr>
        <w:t>includes data for two calendar years prior to reporting</w:t>
      </w:r>
    </w:p>
    <w:p w14:paraId="20735019" w14:textId="77777777" w:rsidR="00D913B9" w:rsidRDefault="00D913B9" w:rsidP="00D913B9">
      <w:pPr>
        <w:pStyle w:val="NoSpacing"/>
        <w:rPr>
          <w:b/>
          <w:sz w:val="24"/>
          <w:szCs w:val="24"/>
        </w:rPr>
      </w:pP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D913B9" w14:paraId="3E91576D" w14:textId="77777777" w:rsidTr="00353F82">
        <w:tc>
          <w:tcPr>
            <w:tcW w:w="1255" w:type="dxa"/>
          </w:tcPr>
          <w:p w14:paraId="02D484F6" w14:textId="77777777" w:rsidR="00D913B9" w:rsidRPr="00825BBA" w:rsidRDefault="00D913B9" w:rsidP="00353F82">
            <w:pPr>
              <w:pStyle w:val="NoSpacing"/>
              <w:jc w:val="center"/>
              <w:rPr>
                <w:b/>
                <w:sz w:val="28"/>
                <w:szCs w:val="28"/>
              </w:rPr>
            </w:pPr>
            <w:r w:rsidRPr="00825BBA">
              <w:rPr>
                <w:b/>
                <w:sz w:val="28"/>
                <w:szCs w:val="28"/>
              </w:rPr>
              <w:t xml:space="preserve">Calendar </w:t>
            </w:r>
          </w:p>
          <w:p w14:paraId="2DFD757C" w14:textId="77777777" w:rsidR="00D913B9" w:rsidRDefault="00D913B9" w:rsidP="00353F82">
            <w:pPr>
              <w:pStyle w:val="NoSpacing"/>
              <w:jc w:val="center"/>
              <w:rPr>
                <w:b/>
                <w:sz w:val="28"/>
                <w:szCs w:val="28"/>
                <w:lang w:eastAsia="ko-KR"/>
              </w:rPr>
            </w:pPr>
            <w:r w:rsidRPr="00825BBA">
              <w:rPr>
                <w:b/>
                <w:sz w:val="28"/>
                <w:szCs w:val="28"/>
              </w:rPr>
              <w:t>Year</w:t>
            </w:r>
          </w:p>
          <w:p w14:paraId="6F90DEA7" w14:textId="77777777" w:rsidR="00D913B9" w:rsidRPr="004A5FDF" w:rsidRDefault="00D913B9" w:rsidP="00353F82">
            <w:pPr>
              <w:pStyle w:val="NoSpacing"/>
              <w:jc w:val="center"/>
              <w:rPr>
                <w:sz w:val="20"/>
                <w:szCs w:val="20"/>
                <w:lang w:eastAsia="ko-KR"/>
              </w:rPr>
            </w:pPr>
          </w:p>
        </w:tc>
        <w:tc>
          <w:tcPr>
            <w:tcW w:w="2181" w:type="dxa"/>
          </w:tcPr>
          <w:p w14:paraId="23BA9DE3"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4947D2A0" w14:textId="77777777" w:rsidR="00D913B9" w:rsidRPr="00FE2BF3" w:rsidRDefault="00D913B9" w:rsidP="00353F82">
            <w:pPr>
              <w:pStyle w:val="HTMLPreformatted"/>
              <w:shd w:val="clear" w:color="auto" w:fill="FFFFFF"/>
              <w:jc w:val="center"/>
              <w:rPr>
                <w:rFonts w:ascii="inherit" w:eastAsia="Malgun Gothic" w:hAnsi="inherit" w:hint="eastAsia"/>
                <w:color w:val="212121"/>
              </w:rPr>
            </w:pPr>
          </w:p>
          <w:p w14:paraId="636810B3" w14:textId="77777777" w:rsidR="00D913B9" w:rsidRDefault="00D913B9" w:rsidP="00353F82">
            <w:pPr>
              <w:pStyle w:val="NoSpacing"/>
              <w:jc w:val="center"/>
              <w:rPr>
                <w:b/>
                <w:sz w:val="28"/>
                <w:szCs w:val="28"/>
              </w:rPr>
            </w:pPr>
            <w:r w:rsidRPr="00825BBA">
              <w:rPr>
                <w:b/>
                <w:sz w:val="28"/>
                <w:szCs w:val="28"/>
              </w:rPr>
              <w:t xml:space="preserve">Number of </w:t>
            </w:r>
          </w:p>
          <w:p w14:paraId="2A55954B" w14:textId="77777777" w:rsidR="00D913B9" w:rsidRDefault="00D913B9" w:rsidP="00353F82">
            <w:pPr>
              <w:pStyle w:val="NoSpacing"/>
              <w:jc w:val="center"/>
              <w:rPr>
                <w:b/>
                <w:sz w:val="28"/>
                <w:szCs w:val="28"/>
                <w:lang w:eastAsia="ko-KR"/>
              </w:rPr>
            </w:pPr>
            <w:r w:rsidRPr="00825BBA">
              <w:rPr>
                <w:b/>
                <w:sz w:val="28"/>
                <w:szCs w:val="28"/>
              </w:rPr>
              <w:t>Graduates</w:t>
            </w:r>
          </w:p>
          <w:p w14:paraId="304D3829" w14:textId="77777777" w:rsidR="00D913B9" w:rsidRPr="00825BBA" w:rsidRDefault="00D913B9" w:rsidP="00353F82">
            <w:pPr>
              <w:pStyle w:val="NoSpacing"/>
              <w:jc w:val="center"/>
              <w:rPr>
                <w:b/>
                <w:sz w:val="28"/>
                <w:szCs w:val="28"/>
                <w:lang w:eastAsia="ko-KR"/>
              </w:rPr>
            </w:pPr>
          </w:p>
        </w:tc>
        <w:tc>
          <w:tcPr>
            <w:tcW w:w="2119" w:type="dxa"/>
          </w:tcPr>
          <w:p w14:paraId="1D70558A" w14:textId="77777777" w:rsidR="00D913B9" w:rsidRDefault="00D913B9" w:rsidP="00353F82">
            <w:pPr>
              <w:pStyle w:val="HTMLPreformatted"/>
              <w:shd w:val="clear" w:color="auto" w:fill="FFFFFF"/>
              <w:jc w:val="center"/>
              <w:rPr>
                <w:rFonts w:ascii="inherit" w:hAnsi="inherit"/>
                <w:color w:val="212121"/>
              </w:rPr>
            </w:pPr>
          </w:p>
          <w:p w14:paraId="798E3E09"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728" w:type="dxa"/>
          </w:tcPr>
          <w:p w14:paraId="60EED43B" w14:textId="77777777" w:rsidR="00D913B9" w:rsidRDefault="00D913B9" w:rsidP="00353F82">
            <w:pPr>
              <w:pStyle w:val="NoSpacing"/>
              <w:jc w:val="center"/>
              <w:rPr>
                <w:b/>
                <w:sz w:val="28"/>
                <w:szCs w:val="28"/>
              </w:rPr>
            </w:pPr>
          </w:p>
          <w:p w14:paraId="4550CA1A" w14:textId="77777777" w:rsidR="00D913B9" w:rsidRDefault="00D913B9" w:rsidP="00353F82">
            <w:pPr>
              <w:pStyle w:val="NoSpacing"/>
              <w:jc w:val="center"/>
              <w:rPr>
                <w:b/>
                <w:sz w:val="28"/>
                <w:szCs w:val="28"/>
              </w:rPr>
            </w:pPr>
            <w:r>
              <w:rPr>
                <w:b/>
                <w:sz w:val="28"/>
                <w:szCs w:val="28"/>
              </w:rPr>
              <w:t>Graduates Employed in the Field</w:t>
            </w:r>
          </w:p>
        </w:tc>
        <w:tc>
          <w:tcPr>
            <w:tcW w:w="1577" w:type="dxa"/>
          </w:tcPr>
          <w:p w14:paraId="47662C26" w14:textId="77777777" w:rsidR="00D913B9" w:rsidRDefault="00D913B9" w:rsidP="00353F82">
            <w:pPr>
              <w:pStyle w:val="NoSpacing"/>
              <w:jc w:val="center"/>
              <w:rPr>
                <w:b/>
                <w:sz w:val="28"/>
                <w:szCs w:val="28"/>
              </w:rPr>
            </w:pPr>
            <w:r>
              <w:rPr>
                <w:b/>
                <w:sz w:val="28"/>
                <w:szCs w:val="28"/>
              </w:rPr>
              <w:t>Placement</w:t>
            </w:r>
          </w:p>
          <w:p w14:paraId="35B88C71" w14:textId="77777777" w:rsidR="00D913B9" w:rsidRDefault="00D913B9" w:rsidP="00353F82">
            <w:pPr>
              <w:pStyle w:val="NoSpacing"/>
              <w:jc w:val="center"/>
              <w:rPr>
                <w:b/>
                <w:sz w:val="28"/>
                <w:szCs w:val="28"/>
                <w:lang w:eastAsia="ko-KR"/>
              </w:rPr>
            </w:pPr>
            <w:r>
              <w:rPr>
                <w:b/>
                <w:sz w:val="28"/>
                <w:szCs w:val="28"/>
              </w:rPr>
              <w:t>Rate Employed in the Field</w:t>
            </w:r>
          </w:p>
          <w:p w14:paraId="03F08E57" w14:textId="77777777" w:rsidR="00D913B9" w:rsidRPr="00FE2BF3" w:rsidRDefault="00D913B9" w:rsidP="00353F82">
            <w:pPr>
              <w:pStyle w:val="HTMLPreformatted"/>
              <w:shd w:val="clear" w:color="auto" w:fill="FFFFFF"/>
              <w:rPr>
                <w:rFonts w:eastAsia="Malgun Gothic"/>
                <w:b/>
                <w:sz w:val="28"/>
                <w:szCs w:val="28"/>
              </w:rPr>
            </w:pPr>
          </w:p>
        </w:tc>
      </w:tr>
      <w:tr w:rsidR="00576ABF" w14:paraId="3D8CA6AB" w14:textId="77777777" w:rsidTr="00353F82">
        <w:tc>
          <w:tcPr>
            <w:tcW w:w="1255" w:type="dxa"/>
          </w:tcPr>
          <w:p w14:paraId="68D3D6CC" w14:textId="2AB6AAD1" w:rsidR="00576ABF" w:rsidRDefault="00576ABF" w:rsidP="00576ABF">
            <w:pPr>
              <w:pStyle w:val="NoSpacing"/>
              <w:jc w:val="center"/>
              <w:rPr>
                <w:sz w:val="28"/>
                <w:szCs w:val="28"/>
              </w:rPr>
            </w:pPr>
            <w:r w:rsidRPr="00280044">
              <w:rPr>
                <w:sz w:val="28"/>
                <w:szCs w:val="28"/>
              </w:rPr>
              <w:t>20</w:t>
            </w:r>
            <w:r>
              <w:rPr>
                <w:sz w:val="28"/>
                <w:szCs w:val="28"/>
              </w:rPr>
              <w:t>20</w:t>
            </w:r>
          </w:p>
        </w:tc>
        <w:tc>
          <w:tcPr>
            <w:tcW w:w="2181" w:type="dxa"/>
          </w:tcPr>
          <w:p w14:paraId="21E44706" w14:textId="77777777" w:rsidR="00576ABF" w:rsidRDefault="00576ABF" w:rsidP="00576ABF">
            <w:pPr>
              <w:pStyle w:val="NoSpacing"/>
              <w:jc w:val="center"/>
              <w:rPr>
                <w:sz w:val="28"/>
                <w:szCs w:val="28"/>
              </w:rPr>
            </w:pPr>
            <w:r>
              <w:rPr>
                <w:sz w:val="28"/>
                <w:szCs w:val="28"/>
              </w:rPr>
              <w:t>0</w:t>
            </w:r>
          </w:p>
        </w:tc>
        <w:tc>
          <w:tcPr>
            <w:tcW w:w="1930" w:type="dxa"/>
          </w:tcPr>
          <w:p w14:paraId="4D856EC5" w14:textId="77777777" w:rsidR="00576ABF" w:rsidRDefault="00576ABF" w:rsidP="00576ABF">
            <w:pPr>
              <w:pStyle w:val="NoSpacing"/>
              <w:jc w:val="center"/>
              <w:rPr>
                <w:sz w:val="28"/>
                <w:szCs w:val="28"/>
              </w:rPr>
            </w:pPr>
            <w:r>
              <w:rPr>
                <w:sz w:val="28"/>
                <w:szCs w:val="28"/>
              </w:rPr>
              <w:t>0</w:t>
            </w:r>
          </w:p>
        </w:tc>
        <w:tc>
          <w:tcPr>
            <w:tcW w:w="2119" w:type="dxa"/>
          </w:tcPr>
          <w:p w14:paraId="12F7613F" w14:textId="77777777" w:rsidR="00576ABF" w:rsidRDefault="00576ABF" w:rsidP="00576ABF">
            <w:pPr>
              <w:pStyle w:val="NoSpacing"/>
              <w:jc w:val="center"/>
              <w:rPr>
                <w:sz w:val="28"/>
                <w:szCs w:val="28"/>
              </w:rPr>
            </w:pPr>
            <w:r>
              <w:rPr>
                <w:sz w:val="28"/>
                <w:szCs w:val="28"/>
              </w:rPr>
              <w:t>0</w:t>
            </w:r>
          </w:p>
        </w:tc>
        <w:tc>
          <w:tcPr>
            <w:tcW w:w="1728" w:type="dxa"/>
          </w:tcPr>
          <w:p w14:paraId="375A7405" w14:textId="77777777" w:rsidR="00576ABF" w:rsidRDefault="00576ABF" w:rsidP="00576ABF">
            <w:pPr>
              <w:pStyle w:val="NoSpacing"/>
              <w:jc w:val="center"/>
              <w:rPr>
                <w:sz w:val="28"/>
                <w:szCs w:val="28"/>
              </w:rPr>
            </w:pPr>
            <w:r>
              <w:rPr>
                <w:sz w:val="28"/>
                <w:szCs w:val="28"/>
              </w:rPr>
              <w:t>0</w:t>
            </w:r>
          </w:p>
        </w:tc>
        <w:tc>
          <w:tcPr>
            <w:tcW w:w="1577" w:type="dxa"/>
          </w:tcPr>
          <w:p w14:paraId="2421BE42" w14:textId="77777777" w:rsidR="00576ABF" w:rsidRDefault="00576ABF" w:rsidP="00576ABF">
            <w:pPr>
              <w:pStyle w:val="NoSpacing"/>
              <w:jc w:val="center"/>
              <w:rPr>
                <w:sz w:val="28"/>
                <w:szCs w:val="28"/>
              </w:rPr>
            </w:pPr>
            <w:r>
              <w:rPr>
                <w:sz w:val="28"/>
                <w:szCs w:val="28"/>
              </w:rPr>
              <w:t>0</w:t>
            </w:r>
          </w:p>
        </w:tc>
      </w:tr>
      <w:tr w:rsidR="00576ABF" w14:paraId="299AD956" w14:textId="77777777" w:rsidTr="00353F82">
        <w:tc>
          <w:tcPr>
            <w:tcW w:w="1255" w:type="dxa"/>
          </w:tcPr>
          <w:p w14:paraId="57E2CCE7" w14:textId="3F88D7C9" w:rsidR="00576ABF" w:rsidRDefault="00576ABF" w:rsidP="00576ABF">
            <w:pPr>
              <w:pStyle w:val="NoSpacing"/>
              <w:jc w:val="center"/>
              <w:rPr>
                <w:sz w:val="28"/>
                <w:szCs w:val="28"/>
              </w:rPr>
            </w:pPr>
            <w:r w:rsidRPr="00280044">
              <w:rPr>
                <w:sz w:val="28"/>
                <w:szCs w:val="28"/>
              </w:rPr>
              <w:t>20</w:t>
            </w:r>
            <w:r>
              <w:rPr>
                <w:sz w:val="28"/>
                <w:szCs w:val="28"/>
              </w:rPr>
              <w:t>21</w:t>
            </w:r>
          </w:p>
        </w:tc>
        <w:tc>
          <w:tcPr>
            <w:tcW w:w="2181" w:type="dxa"/>
          </w:tcPr>
          <w:p w14:paraId="32DBB181" w14:textId="77777777" w:rsidR="00576ABF" w:rsidRDefault="00576ABF" w:rsidP="00576ABF">
            <w:pPr>
              <w:pStyle w:val="NoSpacing"/>
              <w:jc w:val="center"/>
              <w:rPr>
                <w:sz w:val="28"/>
                <w:szCs w:val="28"/>
              </w:rPr>
            </w:pPr>
            <w:r>
              <w:rPr>
                <w:sz w:val="28"/>
                <w:szCs w:val="28"/>
              </w:rPr>
              <w:t>0</w:t>
            </w:r>
          </w:p>
        </w:tc>
        <w:tc>
          <w:tcPr>
            <w:tcW w:w="1930" w:type="dxa"/>
          </w:tcPr>
          <w:p w14:paraId="313577CF" w14:textId="77777777" w:rsidR="00576ABF" w:rsidRDefault="00576ABF" w:rsidP="00576ABF">
            <w:pPr>
              <w:pStyle w:val="NoSpacing"/>
              <w:jc w:val="center"/>
              <w:rPr>
                <w:sz w:val="28"/>
                <w:szCs w:val="28"/>
              </w:rPr>
            </w:pPr>
            <w:r>
              <w:rPr>
                <w:sz w:val="28"/>
                <w:szCs w:val="28"/>
              </w:rPr>
              <w:t>0</w:t>
            </w:r>
          </w:p>
        </w:tc>
        <w:tc>
          <w:tcPr>
            <w:tcW w:w="2119" w:type="dxa"/>
          </w:tcPr>
          <w:p w14:paraId="6B4200C9" w14:textId="77777777" w:rsidR="00576ABF" w:rsidRDefault="00576ABF" w:rsidP="00576ABF">
            <w:pPr>
              <w:pStyle w:val="NoSpacing"/>
              <w:jc w:val="center"/>
              <w:rPr>
                <w:sz w:val="28"/>
                <w:szCs w:val="28"/>
              </w:rPr>
            </w:pPr>
            <w:r>
              <w:rPr>
                <w:sz w:val="28"/>
                <w:szCs w:val="28"/>
              </w:rPr>
              <w:t>0</w:t>
            </w:r>
          </w:p>
        </w:tc>
        <w:tc>
          <w:tcPr>
            <w:tcW w:w="1728" w:type="dxa"/>
          </w:tcPr>
          <w:p w14:paraId="5E250EE3" w14:textId="77777777" w:rsidR="00576ABF" w:rsidRDefault="00576ABF" w:rsidP="00576ABF">
            <w:pPr>
              <w:pStyle w:val="NoSpacing"/>
              <w:jc w:val="center"/>
              <w:rPr>
                <w:sz w:val="28"/>
                <w:szCs w:val="28"/>
              </w:rPr>
            </w:pPr>
            <w:r>
              <w:rPr>
                <w:sz w:val="28"/>
                <w:szCs w:val="28"/>
              </w:rPr>
              <w:t>0</w:t>
            </w:r>
          </w:p>
        </w:tc>
        <w:tc>
          <w:tcPr>
            <w:tcW w:w="1577" w:type="dxa"/>
          </w:tcPr>
          <w:p w14:paraId="4EB8FBA5" w14:textId="77777777" w:rsidR="00576ABF" w:rsidRDefault="00576ABF" w:rsidP="00576ABF">
            <w:pPr>
              <w:pStyle w:val="NoSpacing"/>
              <w:jc w:val="center"/>
              <w:rPr>
                <w:sz w:val="28"/>
                <w:szCs w:val="28"/>
              </w:rPr>
            </w:pPr>
            <w:r>
              <w:rPr>
                <w:sz w:val="28"/>
                <w:szCs w:val="28"/>
              </w:rPr>
              <w:t>0</w:t>
            </w:r>
          </w:p>
        </w:tc>
      </w:tr>
    </w:tbl>
    <w:p w14:paraId="34907D67" w14:textId="77777777" w:rsidR="00D913B9" w:rsidRDefault="00D913B9" w:rsidP="00D913B9">
      <w:pPr>
        <w:pStyle w:val="NoSpacing"/>
        <w:jc w:val="both"/>
        <w:rPr>
          <w:b/>
          <w:sz w:val="24"/>
          <w:szCs w:val="24"/>
          <w:lang w:eastAsia="ko-KR"/>
        </w:rPr>
      </w:pPr>
    </w:p>
    <w:p w14:paraId="2627A4FF"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59F1968A" w14:textId="77777777" w:rsidR="00D913B9" w:rsidRDefault="00D913B9" w:rsidP="00D913B9">
      <w:pPr>
        <w:pStyle w:val="NoSpacing"/>
        <w:rPr>
          <w:sz w:val="24"/>
          <w:szCs w:val="24"/>
          <w:lang w:eastAsia="ko-KR"/>
        </w:rPr>
      </w:pPr>
    </w:p>
    <w:p w14:paraId="2429060C"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54D9D300"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43807C45" w14:textId="77777777" w:rsidR="00D913B9" w:rsidRDefault="00D913B9" w:rsidP="00D913B9">
      <w:pPr>
        <w:pStyle w:val="NoSpacing"/>
        <w:jc w:val="center"/>
        <w:rPr>
          <w:b/>
          <w:sz w:val="28"/>
          <w:u w:val="single"/>
        </w:rPr>
      </w:pPr>
    </w:p>
    <w:p w14:paraId="332C31AB" w14:textId="77777777" w:rsidR="00D913B9" w:rsidRDefault="00D913B9" w:rsidP="00D913B9">
      <w:pPr>
        <w:pStyle w:val="NoSpacing"/>
        <w:jc w:val="center"/>
        <w:rPr>
          <w:b/>
          <w:sz w:val="28"/>
          <w:u w:val="single"/>
        </w:rPr>
      </w:pPr>
    </w:p>
    <w:p w14:paraId="417A355A" w14:textId="77777777" w:rsidR="00D913B9" w:rsidRDefault="00D913B9" w:rsidP="00D913B9">
      <w:pPr>
        <w:pStyle w:val="NoSpacing"/>
        <w:jc w:val="center"/>
        <w:rPr>
          <w:b/>
          <w:sz w:val="28"/>
          <w:u w:val="single"/>
        </w:rPr>
      </w:pPr>
    </w:p>
    <w:p w14:paraId="085D9B6F" w14:textId="77777777" w:rsidR="00D913B9" w:rsidRDefault="00D913B9" w:rsidP="00D913B9">
      <w:pPr>
        <w:pStyle w:val="NoSpacing"/>
        <w:jc w:val="center"/>
        <w:rPr>
          <w:b/>
          <w:sz w:val="28"/>
          <w:u w:val="single"/>
        </w:rPr>
      </w:pPr>
    </w:p>
    <w:p w14:paraId="0A20ADB8" w14:textId="77777777" w:rsidR="00D913B9" w:rsidRDefault="00D913B9" w:rsidP="00D913B9">
      <w:pPr>
        <w:pStyle w:val="NoSpacing"/>
        <w:jc w:val="center"/>
        <w:rPr>
          <w:b/>
          <w:sz w:val="28"/>
          <w:u w:val="single"/>
        </w:rPr>
      </w:pPr>
    </w:p>
    <w:p w14:paraId="22B52EC2" w14:textId="77777777" w:rsidR="00D913B9" w:rsidRDefault="00D913B9" w:rsidP="00D913B9">
      <w:pPr>
        <w:pStyle w:val="NoSpacing"/>
        <w:jc w:val="center"/>
        <w:rPr>
          <w:b/>
          <w:sz w:val="28"/>
          <w:u w:val="single"/>
        </w:rPr>
      </w:pPr>
      <w:r w:rsidRPr="00756530">
        <w:rPr>
          <w:b/>
          <w:sz w:val="28"/>
          <w:u w:val="single"/>
        </w:rPr>
        <w:lastRenderedPageBreak/>
        <w:t>Gainfully Employed Categories</w:t>
      </w:r>
      <w:r>
        <w:rPr>
          <w:b/>
          <w:sz w:val="28"/>
          <w:u w:val="single"/>
        </w:rPr>
        <w:t xml:space="preserve"> </w:t>
      </w:r>
    </w:p>
    <w:p w14:paraId="1BCF83D3" w14:textId="77777777" w:rsidR="00D913B9" w:rsidRPr="00E103D9" w:rsidRDefault="00D913B9" w:rsidP="00D913B9">
      <w:pPr>
        <w:pStyle w:val="NoSpacing"/>
        <w:jc w:val="center"/>
        <w:rPr>
          <w:bCs/>
          <w:i/>
          <w:sz w:val="36"/>
          <w:szCs w:val="28"/>
        </w:rPr>
      </w:pPr>
      <w:r w:rsidRPr="00E103D9">
        <w:rPr>
          <w:bCs/>
          <w:i/>
          <w:sz w:val="28"/>
        </w:rPr>
        <w:t>includes data for the two calendar years prior to reporting</w:t>
      </w:r>
    </w:p>
    <w:p w14:paraId="0300E3BD" w14:textId="77777777" w:rsidR="00D913B9" w:rsidRPr="00280044" w:rsidRDefault="00D913B9" w:rsidP="00D913B9">
      <w:pPr>
        <w:pStyle w:val="NoSpacing"/>
        <w:jc w:val="center"/>
        <w:rPr>
          <w:b/>
          <w:sz w:val="28"/>
          <w:szCs w:val="28"/>
          <w:u w:val="single"/>
        </w:rPr>
      </w:pPr>
      <w:r w:rsidRPr="00280044">
        <w:rPr>
          <w:b/>
          <w:sz w:val="28"/>
          <w:szCs w:val="28"/>
          <w:u w:val="single"/>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14:paraId="07870F9A" w14:textId="77777777" w:rsidTr="00353F82">
        <w:tc>
          <w:tcPr>
            <w:tcW w:w="2693" w:type="dxa"/>
          </w:tcPr>
          <w:p w14:paraId="542D71F8" w14:textId="77777777" w:rsidR="00D913B9" w:rsidRPr="00756530" w:rsidRDefault="00D913B9" w:rsidP="00353F82">
            <w:pPr>
              <w:pStyle w:val="NoSpacing"/>
              <w:jc w:val="center"/>
              <w:rPr>
                <w:b/>
                <w:sz w:val="28"/>
                <w:szCs w:val="28"/>
              </w:rPr>
            </w:pPr>
            <w:r w:rsidRPr="00756530">
              <w:rPr>
                <w:b/>
                <w:sz w:val="28"/>
              </w:rPr>
              <w:t>Calendar Year</w:t>
            </w:r>
          </w:p>
        </w:tc>
        <w:tc>
          <w:tcPr>
            <w:tcW w:w="2699" w:type="dxa"/>
          </w:tcPr>
          <w:p w14:paraId="6E7A2CA8" w14:textId="77777777" w:rsidR="00D913B9" w:rsidRPr="00756530" w:rsidRDefault="00D913B9" w:rsidP="00353F82">
            <w:pPr>
              <w:pStyle w:val="NoSpacing"/>
              <w:jc w:val="center"/>
              <w:rPr>
                <w:b/>
                <w:sz w:val="28"/>
                <w:szCs w:val="28"/>
              </w:rPr>
            </w:pPr>
            <w:r w:rsidRPr="00756530">
              <w:rPr>
                <w:b/>
                <w:sz w:val="28"/>
              </w:rPr>
              <w:t>Graduates Employed in the Field 20-29 Hours Per Week</w:t>
            </w:r>
          </w:p>
        </w:tc>
        <w:tc>
          <w:tcPr>
            <w:tcW w:w="2699" w:type="dxa"/>
          </w:tcPr>
          <w:p w14:paraId="601019A6" w14:textId="77777777" w:rsidR="00D913B9" w:rsidRPr="00756530" w:rsidRDefault="00D913B9" w:rsidP="00353F82">
            <w:pPr>
              <w:pStyle w:val="NoSpacing"/>
              <w:jc w:val="center"/>
              <w:rPr>
                <w:b/>
                <w:sz w:val="28"/>
                <w:szCs w:val="28"/>
              </w:rPr>
            </w:pPr>
            <w:r w:rsidRPr="00756530">
              <w:rPr>
                <w:b/>
                <w:sz w:val="28"/>
              </w:rPr>
              <w:t>Graduates Employed in the Field at Least 30 Hours Per Week</w:t>
            </w:r>
          </w:p>
        </w:tc>
        <w:tc>
          <w:tcPr>
            <w:tcW w:w="2699" w:type="dxa"/>
          </w:tcPr>
          <w:p w14:paraId="64B4CF71"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576ABF" w14:paraId="70555379" w14:textId="77777777" w:rsidTr="00353F82">
        <w:tc>
          <w:tcPr>
            <w:tcW w:w="2693" w:type="dxa"/>
          </w:tcPr>
          <w:p w14:paraId="636E297C" w14:textId="5CC7BF1C" w:rsidR="00576ABF" w:rsidRPr="005C5576" w:rsidRDefault="00576ABF" w:rsidP="00576ABF">
            <w:pPr>
              <w:pStyle w:val="NoSpacing"/>
              <w:jc w:val="center"/>
              <w:rPr>
                <w:bCs/>
                <w:sz w:val="28"/>
                <w:szCs w:val="28"/>
              </w:rPr>
            </w:pPr>
            <w:r w:rsidRPr="00280044">
              <w:rPr>
                <w:sz w:val="28"/>
                <w:szCs w:val="28"/>
              </w:rPr>
              <w:t>20</w:t>
            </w:r>
            <w:r>
              <w:rPr>
                <w:sz w:val="28"/>
                <w:szCs w:val="28"/>
              </w:rPr>
              <w:t>20</w:t>
            </w:r>
          </w:p>
        </w:tc>
        <w:tc>
          <w:tcPr>
            <w:tcW w:w="2699" w:type="dxa"/>
          </w:tcPr>
          <w:p w14:paraId="143A7023" w14:textId="77777777" w:rsidR="00576ABF" w:rsidRPr="005C5576" w:rsidRDefault="00576ABF" w:rsidP="00576ABF">
            <w:pPr>
              <w:pStyle w:val="NoSpacing"/>
              <w:jc w:val="center"/>
              <w:rPr>
                <w:bCs/>
                <w:sz w:val="28"/>
                <w:szCs w:val="28"/>
              </w:rPr>
            </w:pPr>
            <w:r>
              <w:rPr>
                <w:sz w:val="28"/>
                <w:szCs w:val="28"/>
              </w:rPr>
              <w:t>0</w:t>
            </w:r>
          </w:p>
        </w:tc>
        <w:tc>
          <w:tcPr>
            <w:tcW w:w="2699" w:type="dxa"/>
          </w:tcPr>
          <w:p w14:paraId="20ECAC62" w14:textId="77777777" w:rsidR="00576ABF" w:rsidRPr="005C5576" w:rsidRDefault="00576ABF" w:rsidP="00576ABF">
            <w:pPr>
              <w:pStyle w:val="NoSpacing"/>
              <w:jc w:val="center"/>
              <w:rPr>
                <w:bCs/>
                <w:sz w:val="28"/>
                <w:szCs w:val="28"/>
              </w:rPr>
            </w:pPr>
            <w:r>
              <w:rPr>
                <w:sz w:val="28"/>
                <w:szCs w:val="28"/>
              </w:rPr>
              <w:t>0</w:t>
            </w:r>
          </w:p>
        </w:tc>
        <w:tc>
          <w:tcPr>
            <w:tcW w:w="2699" w:type="dxa"/>
          </w:tcPr>
          <w:p w14:paraId="329DF1E3" w14:textId="77777777" w:rsidR="00576ABF" w:rsidRPr="005C5576" w:rsidRDefault="00576ABF" w:rsidP="00576ABF">
            <w:pPr>
              <w:pStyle w:val="NoSpacing"/>
              <w:jc w:val="center"/>
              <w:rPr>
                <w:bCs/>
                <w:sz w:val="28"/>
                <w:szCs w:val="28"/>
              </w:rPr>
            </w:pPr>
            <w:r>
              <w:rPr>
                <w:sz w:val="28"/>
                <w:szCs w:val="28"/>
              </w:rPr>
              <w:t>0</w:t>
            </w:r>
          </w:p>
        </w:tc>
      </w:tr>
      <w:tr w:rsidR="00576ABF" w14:paraId="653A77F7" w14:textId="77777777" w:rsidTr="00353F82">
        <w:tc>
          <w:tcPr>
            <w:tcW w:w="2693" w:type="dxa"/>
          </w:tcPr>
          <w:p w14:paraId="14704A23" w14:textId="4B5726D2" w:rsidR="00576ABF" w:rsidRPr="005C5576" w:rsidRDefault="00576ABF" w:rsidP="00576ABF">
            <w:pPr>
              <w:pStyle w:val="NoSpacing"/>
              <w:jc w:val="center"/>
              <w:rPr>
                <w:bCs/>
                <w:sz w:val="28"/>
                <w:szCs w:val="28"/>
              </w:rPr>
            </w:pPr>
            <w:r w:rsidRPr="00280044">
              <w:rPr>
                <w:sz w:val="28"/>
                <w:szCs w:val="28"/>
              </w:rPr>
              <w:t>20</w:t>
            </w:r>
            <w:r>
              <w:rPr>
                <w:sz w:val="28"/>
                <w:szCs w:val="28"/>
              </w:rPr>
              <w:t>21</w:t>
            </w:r>
          </w:p>
        </w:tc>
        <w:tc>
          <w:tcPr>
            <w:tcW w:w="2699" w:type="dxa"/>
          </w:tcPr>
          <w:p w14:paraId="32D8D9E3" w14:textId="77777777" w:rsidR="00576ABF" w:rsidRPr="009959BC" w:rsidRDefault="00576ABF" w:rsidP="00576ABF">
            <w:pPr>
              <w:pStyle w:val="NoSpacing"/>
              <w:jc w:val="center"/>
              <w:rPr>
                <w:sz w:val="28"/>
                <w:szCs w:val="28"/>
              </w:rPr>
            </w:pPr>
            <w:r>
              <w:rPr>
                <w:sz w:val="28"/>
                <w:szCs w:val="28"/>
              </w:rPr>
              <w:t>0</w:t>
            </w:r>
          </w:p>
        </w:tc>
        <w:tc>
          <w:tcPr>
            <w:tcW w:w="2699" w:type="dxa"/>
          </w:tcPr>
          <w:p w14:paraId="442BA3A5" w14:textId="77777777" w:rsidR="00576ABF" w:rsidRPr="009959BC" w:rsidRDefault="00576ABF" w:rsidP="00576ABF">
            <w:pPr>
              <w:pStyle w:val="NoSpacing"/>
              <w:jc w:val="center"/>
              <w:rPr>
                <w:sz w:val="28"/>
                <w:szCs w:val="28"/>
              </w:rPr>
            </w:pPr>
            <w:r>
              <w:rPr>
                <w:sz w:val="28"/>
                <w:szCs w:val="28"/>
              </w:rPr>
              <w:t>0</w:t>
            </w:r>
          </w:p>
        </w:tc>
        <w:tc>
          <w:tcPr>
            <w:tcW w:w="2699" w:type="dxa"/>
          </w:tcPr>
          <w:p w14:paraId="5931C409" w14:textId="77777777" w:rsidR="00576ABF" w:rsidRPr="009959BC" w:rsidRDefault="00576ABF" w:rsidP="00576ABF">
            <w:pPr>
              <w:pStyle w:val="NoSpacing"/>
              <w:jc w:val="center"/>
              <w:rPr>
                <w:sz w:val="28"/>
                <w:szCs w:val="28"/>
              </w:rPr>
            </w:pPr>
            <w:r>
              <w:rPr>
                <w:sz w:val="28"/>
                <w:szCs w:val="28"/>
              </w:rPr>
              <w:t>0</w:t>
            </w:r>
          </w:p>
        </w:tc>
      </w:tr>
    </w:tbl>
    <w:p w14:paraId="0F1931C0" w14:textId="77777777" w:rsidR="00D913B9" w:rsidRPr="00756530" w:rsidRDefault="00D913B9" w:rsidP="00D913B9">
      <w:pPr>
        <w:pStyle w:val="NoSpacing"/>
        <w:rPr>
          <w:b/>
          <w:sz w:val="28"/>
          <w:szCs w:val="28"/>
        </w:rPr>
      </w:pPr>
    </w:p>
    <w:p w14:paraId="54963F42" w14:textId="77777777" w:rsidR="00D913B9" w:rsidRPr="00280044" w:rsidRDefault="00D913B9" w:rsidP="00D913B9">
      <w:pPr>
        <w:pStyle w:val="NoSpacing"/>
        <w:jc w:val="center"/>
        <w:rPr>
          <w:b/>
          <w:sz w:val="28"/>
          <w:szCs w:val="28"/>
          <w:u w:val="single"/>
        </w:rPr>
      </w:pPr>
      <w:r w:rsidRPr="00280044">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2691"/>
        <w:gridCol w:w="2698"/>
        <w:gridCol w:w="2703"/>
        <w:gridCol w:w="2698"/>
      </w:tblGrid>
      <w:tr w:rsidR="00D913B9" w14:paraId="30534267" w14:textId="77777777" w:rsidTr="00353F82">
        <w:tc>
          <w:tcPr>
            <w:tcW w:w="2691" w:type="dxa"/>
          </w:tcPr>
          <w:p w14:paraId="23059CC6" w14:textId="77777777" w:rsidR="00D913B9" w:rsidRDefault="00D913B9" w:rsidP="00353F82">
            <w:pPr>
              <w:pStyle w:val="NoSpacing"/>
              <w:jc w:val="center"/>
              <w:rPr>
                <w:b/>
                <w:sz w:val="28"/>
                <w:szCs w:val="28"/>
              </w:rPr>
            </w:pPr>
            <w:r w:rsidRPr="00756530">
              <w:rPr>
                <w:b/>
                <w:sz w:val="28"/>
              </w:rPr>
              <w:t>Calendar Year</w:t>
            </w:r>
          </w:p>
        </w:tc>
        <w:tc>
          <w:tcPr>
            <w:tcW w:w="2698" w:type="dxa"/>
          </w:tcPr>
          <w:p w14:paraId="295C0A95" w14:textId="77777777" w:rsidR="00D913B9" w:rsidRPr="00756530" w:rsidRDefault="00D913B9" w:rsidP="00353F82">
            <w:pPr>
              <w:pStyle w:val="NoSpacing"/>
              <w:jc w:val="center"/>
              <w:rPr>
                <w:b/>
                <w:sz w:val="28"/>
                <w:szCs w:val="28"/>
              </w:rPr>
            </w:pPr>
            <w:r w:rsidRPr="00756530">
              <w:rPr>
                <w:b/>
                <w:sz w:val="28"/>
              </w:rPr>
              <w:t>Graduates Employed in the Field in a Single Position</w:t>
            </w:r>
          </w:p>
        </w:tc>
        <w:tc>
          <w:tcPr>
            <w:tcW w:w="2703" w:type="dxa"/>
          </w:tcPr>
          <w:p w14:paraId="4B0EC7E0" w14:textId="77777777" w:rsidR="00D913B9" w:rsidRPr="00756530" w:rsidRDefault="00D913B9" w:rsidP="00353F82">
            <w:pPr>
              <w:pStyle w:val="NoSpacing"/>
              <w:jc w:val="center"/>
              <w:rPr>
                <w:b/>
                <w:sz w:val="28"/>
                <w:szCs w:val="28"/>
              </w:rPr>
            </w:pPr>
            <w:r w:rsidRPr="00756530">
              <w:rPr>
                <w:b/>
                <w:sz w:val="28"/>
              </w:rPr>
              <w:t>Graduates Employed in the Field in Concurrent Aggregated Positions</w:t>
            </w:r>
          </w:p>
        </w:tc>
        <w:tc>
          <w:tcPr>
            <w:tcW w:w="2698" w:type="dxa"/>
          </w:tcPr>
          <w:p w14:paraId="1116BCBC"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B30332" w14:paraId="1DB7D10F" w14:textId="77777777" w:rsidTr="00353F82">
        <w:tc>
          <w:tcPr>
            <w:tcW w:w="2691" w:type="dxa"/>
          </w:tcPr>
          <w:p w14:paraId="0527358D" w14:textId="27C9B4C0" w:rsidR="00B30332" w:rsidRPr="005C5576" w:rsidRDefault="00B30332" w:rsidP="00B30332">
            <w:pPr>
              <w:pStyle w:val="NoSpacing"/>
              <w:jc w:val="center"/>
              <w:rPr>
                <w:bCs/>
                <w:sz w:val="28"/>
                <w:szCs w:val="28"/>
              </w:rPr>
            </w:pPr>
            <w:r w:rsidRPr="00280044">
              <w:rPr>
                <w:sz w:val="28"/>
                <w:szCs w:val="28"/>
              </w:rPr>
              <w:t>20</w:t>
            </w:r>
            <w:r>
              <w:rPr>
                <w:sz w:val="28"/>
                <w:szCs w:val="28"/>
              </w:rPr>
              <w:t>20</w:t>
            </w:r>
          </w:p>
        </w:tc>
        <w:tc>
          <w:tcPr>
            <w:tcW w:w="2698" w:type="dxa"/>
          </w:tcPr>
          <w:p w14:paraId="4C3E0451" w14:textId="77777777" w:rsidR="00B30332" w:rsidRDefault="00B30332" w:rsidP="00B30332">
            <w:pPr>
              <w:pStyle w:val="NoSpacing"/>
              <w:jc w:val="center"/>
              <w:rPr>
                <w:b/>
                <w:sz w:val="28"/>
                <w:szCs w:val="28"/>
              </w:rPr>
            </w:pPr>
            <w:r>
              <w:rPr>
                <w:sz w:val="28"/>
                <w:szCs w:val="28"/>
              </w:rPr>
              <w:t>0</w:t>
            </w:r>
          </w:p>
        </w:tc>
        <w:tc>
          <w:tcPr>
            <w:tcW w:w="2703" w:type="dxa"/>
          </w:tcPr>
          <w:p w14:paraId="023863B5" w14:textId="77777777" w:rsidR="00B30332" w:rsidRDefault="00B30332" w:rsidP="00B30332">
            <w:pPr>
              <w:pStyle w:val="NoSpacing"/>
              <w:jc w:val="center"/>
              <w:rPr>
                <w:b/>
                <w:sz w:val="28"/>
                <w:szCs w:val="28"/>
              </w:rPr>
            </w:pPr>
            <w:r>
              <w:rPr>
                <w:sz w:val="28"/>
                <w:szCs w:val="28"/>
              </w:rPr>
              <w:t>0</w:t>
            </w:r>
          </w:p>
        </w:tc>
        <w:tc>
          <w:tcPr>
            <w:tcW w:w="2698" w:type="dxa"/>
          </w:tcPr>
          <w:p w14:paraId="4855C6C8" w14:textId="77777777" w:rsidR="00B30332" w:rsidRDefault="00B30332" w:rsidP="00B30332">
            <w:pPr>
              <w:pStyle w:val="NoSpacing"/>
              <w:jc w:val="center"/>
              <w:rPr>
                <w:b/>
                <w:sz w:val="28"/>
                <w:szCs w:val="28"/>
              </w:rPr>
            </w:pPr>
            <w:r>
              <w:rPr>
                <w:sz w:val="28"/>
                <w:szCs w:val="28"/>
              </w:rPr>
              <w:t>0</w:t>
            </w:r>
          </w:p>
        </w:tc>
      </w:tr>
      <w:tr w:rsidR="00B30332" w14:paraId="5A52772F" w14:textId="77777777" w:rsidTr="00353F82">
        <w:tc>
          <w:tcPr>
            <w:tcW w:w="2691" w:type="dxa"/>
          </w:tcPr>
          <w:p w14:paraId="2FDBF43B" w14:textId="16D44F6C" w:rsidR="00B30332" w:rsidRPr="005C5576" w:rsidRDefault="00B30332" w:rsidP="00B30332">
            <w:pPr>
              <w:pStyle w:val="NoSpacing"/>
              <w:jc w:val="center"/>
              <w:rPr>
                <w:bCs/>
                <w:sz w:val="28"/>
                <w:szCs w:val="28"/>
              </w:rPr>
            </w:pPr>
            <w:r w:rsidRPr="00280044">
              <w:rPr>
                <w:sz w:val="28"/>
                <w:szCs w:val="28"/>
              </w:rPr>
              <w:t>20</w:t>
            </w:r>
            <w:r>
              <w:rPr>
                <w:sz w:val="28"/>
                <w:szCs w:val="28"/>
              </w:rPr>
              <w:t>21</w:t>
            </w:r>
          </w:p>
        </w:tc>
        <w:tc>
          <w:tcPr>
            <w:tcW w:w="2698" w:type="dxa"/>
          </w:tcPr>
          <w:p w14:paraId="243555B9" w14:textId="77777777" w:rsidR="00B30332" w:rsidRPr="009959BC" w:rsidRDefault="00B30332" w:rsidP="00B30332">
            <w:pPr>
              <w:pStyle w:val="NoSpacing"/>
              <w:jc w:val="center"/>
              <w:rPr>
                <w:sz w:val="28"/>
                <w:szCs w:val="28"/>
              </w:rPr>
            </w:pPr>
            <w:r>
              <w:rPr>
                <w:sz w:val="28"/>
                <w:szCs w:val="28"/>
              </w:rPr>
              <w:t>0</w:t>
            </w:r>
          </w:p>
        </w:tc>
        <w:tc>
          <w:tcPr>
            <w:tcW w:w="2703" w:type="dxa"/>
          </w:tcPr>
          <w:p w14:paraId="2D266F54" w14:textId="77777777" w:rsidR="00B30332" w:rsidRPr="009959BC" w:rsidRDefault="00B30332" w:rsidP="00B30332">
            <w:pPr>
              <w:pStyle w:val="NoSpacing"/>
              <w:jc w:val="center"/>
              <w:rPr>
                <w:sz w:val="28"/>
                <w:szCs w:val="28"/>
              </w:rPr>
            </w:pPr>
            <w:r>
              <w:rPr>
                <w:sz w:val="28"/>
                <w:szCs w:val="28"/>
              </w:rPr>
              <w:t>0</w:t>
            </w:r>
          </w:p>
        </w:tc>
        <w:tc>
          <w:tcPr>
            <w:tcW w:w="2698" w:type="dxa"/>
          </w:tcPr>
          <w:p w14:paraId="3689AA2E" w14:textId="77777777" w:rsidR="00B30332" w:rsidRPr="009959BC" w:rsidRDefault="00B30332" w:rsidP="00B30332">
            <w:pPr>
              <w:pStyle w:val="NoSpacing"/>
              <w:jc w:val="center"/>
              <w:rPr>
                <w:sz w:val="28"/>
                <w:szCs w:val="28"/>
              </w:rPr>
            </w:pPr>
            <w:r>
              <w:rPr>
                <w:sz w:val="28"/>
                <w:szCs w:val="28"/>
              </w:rPr>
              <w:t>0</w:t>
            </w:r>
          </w:p>
        </w:tc>
      </w:tr>
    </w:tbl>
    <w:p w14:paraId="28B32310" w14:textId="77777777" w:rsidR="00D913B9" w:rsidRDefault="00D913B9" w:rsidP="00D913B9">
      <w:pPr>
        <w:pStyle w:val="NoSpacing"/>
        <w:rPr>
          <w:b/>
          <w:sz w:val="28"/>
          <w:szCs w:val="28"/>
        </w:rPr>
      </w:pPr>
    </w:p>
    <w:p w14:paraId="7B54E03F" w14:textId="77777777" w:rsidR="00D913B9" w:rsidRPr="00243EC1" w:rsidRDefault="00D913B9" w:rsidP="00D913B9">
      <w:pPr>
        <w:pStyle w:val="NoSpacing"/>
        <w:jc w:val="center"/>
        <w:rPr>
          <w:b/>
          <w:sz w:val="28"/>
          <w:szCs w:val="28"/>
          <w:u w:val="single"/>
        </w:rPr>
      </w:pPr>
      <w:r w:rsidRPr="00243EC1">
        <w:rPr>
          <w:b/>
          <w:sz w:val="28"/>
          <w:szCs w:val="28"/>
          <w:u w:val="single"/>
        </w:rPr>
        <w:t>Self-Employed/Freelance Positions</w:t>
      </w:r>
    </w:p>
    <w:tbl>
      <w:tblPr>
        <w:tblStyle w:val="TableGrid"/>
        <w:tblW w:w="0" w:type="auto"/>
        <w:tblLook w:val="04A0" w:firstRow="1" w:lastRow="0" w:firstColumn="1" w:lastColumn="0" w:noHBand="0" w:noVBand="1"/>
      </w:tblPr>
      <w:tblGrid>
        <w:gridCol w:w="2728"/>
        <w:gridCol w:w="5206"/>
        <w:gridCol w:w="2856"/>
      </w:tblGrid>
      <w:tr w:rsidR="00D913B9" w:rsidRPr="0045635D" w14:paraId="00B9D39B" w14:textId="77777777" w:rsidTr="00353F82">
        <w:tc>
          <w:tcPr>
            <w:tcW w:w="2728" w:type="dxa"/>
          </w:tcPr>
          <w:p w14:paraId="022BBD03" w14:textId="77777777" w:rsidR="00D913B9" w:rsidRPr="0045635D" w:rsidRDefault="00D913B9" w:rsidP="00353F82">
            <w:pPr>
              <w:pStyle w:val="NoSpacing"/>
              <w:jc w:val="center"/>
              <w:rPr>
                <w:b/>
                <w:sz w:val="26"/>
                <w:szCs w:val="26"/>
              </w:rPr>
            </w:pPr>
            <w:r w:rsidRPr="0045635D">
              <w:rPr>
                <w:b/>
                <w:sz w:val="26"/>
                <w:szCs w:val="26"/>
              </w:rPr>
              <w:t>Calendar Year</w:t>
            </w:r>
          </w:p>
        </w:tc>
        <w:tc>
          <w:tcPr>
            <w:tcW w:w="5206" w:type="dxa"/>
          </w:tcPr>
          <w:p w14:paraId="62FED3C2" w14:textId="77777777" w:rsidR="00D913B9" w:rsidRPr="0045635D" w:rsidRDefault="00D913B9" w:rsidP="00353F82">
            <w:pPr>
              <w:pStyle w:val="NoSpacing"/>
              <w:jc w:val="center"/>
              <w:rPr>
                <w:b/>
                <w:sz w:val="26"/>
                <w:szCs w:val="26"/>
              </w:rPr>
            </w:pPr>
            <w:r w:rsidRPr="0045635D">
              <w:rPr>
                <w:b/>
                <w:sz w:val="26"/>
                <w:szCs w:val="26"/>
              </w:rPr>
              <w:t>Graduates Employed who are Self-Employed or Working Freelance</w:t>
            </w:r>
          </w:p>
        </w:tc>
        <w:tc>
          <w:tcPr>
            <w:tcW w:w="2856" w:type="dxa"/>
          </w:tcPr>
          <w:p w14:paraId="650EB81B" w14:textId="77777777" w:rsidR="00D913B9" w:rsidRPr="0045635D" w:rsidRDefault="00D913B9" w:rsidP="00353F82">
            <w:pPr>
              <w:pStyle w:val="NoSpacing"/>
              <w:jc w:val="center"/>
              <w:rPr>
                <w:b/>
                <w:sz w:val="26"/>
                <w:szCs w:val="26"/>
              </w:rPr>
            </w:pPr>
            <w:r w:rsidRPr="0045635D">
              <w:rPr>
                <w:b/>
                <w:sz w:val="26"/>
                <w:szCs w:val="26"/>
              </w:rPr>
              <w:t>Total Graduates Employed in the Field</w:t>
            </w:r>
          </w:p>
        </w:tc>
      </w:tr>
      <w:tr w:rsidR="00B30332" w:rsidRPr="0045635D" w14:paraId="22D7187F" w14:textId="77777777" w:rsidTr="00353F82">
        <w:tc>
          <w:tcPr>
            <w:tcW w:w="2728" w:type="dxa"/>
          </w:tcPr>
          <w:p w14:paraId="73F79515" w14:textId="1430B699" w:rsidR="00B30332" w:rsidRPr="00DB108D" w:rsidRDefault="00B30332" w:rsidP="00B30332">
            <w:pPr>
              <w:pStyle w:val="NoSpacing"/>
              <w:jc w:val="center"/>
              <w:rPr>
                <w:bCs/>
                <w:sz w:val="26"/>
                <w:szCs w:val="26"/>
              </w:rPr>
            </w:pPr>
            <w:r w:rsidRPr="00280044">
              <w:rPr>
                <w:sz w:val="28"/>
                <w:szCs w:val="28"/>
              </w:rPr>
              <w:t>20</w:t>
            </w:r>
            <w:r>
              <w:rPr>
                <w:sz w:val="28"/>
                <w:szCs w:val="28"/>
              </w:rPr>
              <w:t>20</w:t>
            </w:r>
          </w:p>
        </w:tc>
        <w:tc>
          <w:tcPr>
            <w:tcW w:w="5206" w:type="dxa"/>
          </w:tcPr>
          <w:p w14:paraId="7C1F342C" w14:textId="77777777" w:rsidR="00B30332" w:rsidRPr="00DB108D" w:rsidRDefault="00B30332" w:rsidP="00B30332">
            <w:pPr>
              <w:pStyle w:val="NoSpacing"/>
              <w:jc w:val="center"/>
              <w:rPr>
                <w:bCs/>
                <w:sz w:val="26"/>
                <w:szCs w:val="26"/>
              </w:rPr>
            </w:pPr>
            <w:r>
              <w:rPr>
                <w:sz w:val="26"/>
                <w:szCs w:val="26"/>
              </w:rPr>
              <w:t>0</w:t>
            </w:r>
          </w:p>
        </w:tc>
        <w:tc>
          <w:tcPr>
            <w:tcW w:w="2856" w:type="dxa"/>
          </w:tcPr>
          <w:p w14:paraId="542176CA" w14:textId="77777777" w:rsidR="00B30332" w:rsidRPr="00DB108D" w:rsidRDefault="00B30332" w:rsidP="00B30332">
            <w:pPr>
              <w:pStyle w:val="NoSpacing"/>
              <w:jc w:val="center"/>
              <w:rPr>
                <w:bCs/>
                <w:sz w:val="26"/>
                <w:szCs w:val="26"/>
              </w:rPr>
            </w:pPr>
            <w:r>
              <w:rPr>
                <w:sz w:val="26"/>
                <w:szCs w:val="26"/>
              </w:rPr>
              <w:t>0</w:t>
            </w:r>
          </w:p>
        </w:tc>
      </w:tr>
      <w:tr w:rsidR="00B30332" w:rsidRPr="0045635D" w14:paraId="1A0D338D" w14:textId="77777777" w:rsidTr="00353F82">
        <w:tc>
          <w:tcPr>
            <w:tcW w:w="2728" w:type="dxa"/>
          </w:tcPr>
          <w:p w14:paraId="30D3964E" w14:textId="5B1BF8C7" w:rsidR="00B30332" w:rsidRPr="00DB108D" w:rsidRDefault="00B30332" w:rsidP="00B30332">
            <w:pPr>
              <w:pStyle w:val="NoSpacing"/>
              <w:jc w:val="center"/>
              <w:rPr>
                <w:bCs/>
                <w:sz w:val="26"/>
                <w:szCs w:val="26"/>
              </w:rPr>
            </w:pPr>
            <w:r w:rsidRPr="00280044">
              <w:rPr>
                <w:sz w:val="28"/>
                <w:szCs w:val="28"/>
              </w:rPr>
              <w:t>20</w:t>
            </w:r>
            <w:r>
              <w:rPr>
                <w:sz w:val="28"/>
                <w:szCs w:val="28"/>
              </w:rPr>
              <w:t>21</w:t>
            </w:r>
          </w:p>
        </w:tc>
        <w:tc>
          <w:tcPr>
            <w:tcW w:w="5206" w:type="dxa"/>
          </w:tcPr>
          <w:p w14:paraId="403A03D4" w14:textId="77777777" w:rsidR="00B30332" w:rsidRPr="0045635D" w:rsidRDefault="00B30332" w:rsidP="00B30332">
            <w:pPr>
              <w:pStyle w:val="NoSpacing"/>
              <w:jc w:val="center"/>
              <w:rPr>
                <w:sz w:val="26"/>
                <w:szCs w:val="26"/>
              </w:rPr>
            </w:pPr>
            <w:r>
              <w:rPr>
                <w:sz w:val="26"/>
                <w:szCs w:val="26"/>
              </w:rPr>
              <w:t>0</w:t>
            </w:r>
          </w:p>
        </w:tc>
        <w:tc>
          <w:tcPr>
            <w:tcW w:w="2856" w:type="dxa"/>
          </w:tcPr>
          <w:p w14:paraId="0CB1BF86" w14:textId="77777777" w:rsidR="00B30332" w:rsidRPr="0045635D" w:rsidRDefault="00B30332" w:rsidP="00B30332">
            <w:pPr>
              <w:pStyle w:val="NoSpacing"/>
              <w:jc w:val="center"/>
              <w:rPr>
                <w:sz w:val="26"/>
                <w:szCs w:val="26"/>
              </w:rPr>
            </w:pPr>
            <w:r>
              <w:rPr>
                <w:sz w:val="26"/>
                <w:szCs w:val="26"/>
              </w:rPr>
              <w:t>0</w:t>
            </w:r>
          </w:p>
        </w:tc>
      </w:tr>
    </w:tbl>
    <w:p w14:paraId="077F60B9" w14:textId="77777777" w:rsidR="00D913B9" w:rsidRPr="0045635D" w:rsidRDefault="00D913B9" w:rsidP="00D913B9">
      <w:pPr>
        <w:pStyle w:val="NoSpacing"/>
        <w:rPr>
          <w:b/>
          <w:sz w:val="26"/>
          <w:szCs w:val="26"/>
        </w:rPr>
      </w:pPr>
    </w:p>
    <w:p w14:paraId="3CAE4B09" w14:textId="77777777" w:rsidR="00D913B9" w:rsidRPr="0045635D" w:rsidRDefault="00D913B9" w:rsidP="00D913B9">
      <w:pPr>
        <w:pStyle w:val="NoSpacing"/>
        <w:jc w:val="center"/>
        <w:rPr>
          <w:b/>
          <w:sz w:val="26"/>
          <w:szCs w:val="26"/>
          <w:u w:val="single"/>
        </w:rPr>
      </w:pPr>
      <w:r w:rsidRPr="0045635D">
        <w:rPr>
          <w:b/>
          <w:sz w:val="26"/>
          <w:szCs w:val="26"/>
          <w:u w:val="single"/>
        </w:rPr>
        <w:t>Institutional Employment</w:t>
      </w:r>
    </w:p>
    <w:tbl>
      <w:tblPr>
        <w:tblStyle w:val="TableGrid"/>
        <w:tblW w:w="0" w:type="auto"/>
        <w:tblLook w:val="04A0" w:firstRow="1" w:lastRow="0" w:firstColumn="1" w:lastColumn="0" w:noHBand="0" w:noVBand="1"/>
      </w:tblPr>
      <w:tblGrid>
        <w:gridCol w:w="2668"/>
        <w:gridCol w:w="4524"/>
        <w:gridCol w:w="3598"/>
      </w:tblGrid>
      <w:tr w:rsidR="00D913B9" w:rsidRPr="0045635D" w14:paraId="0F08D074" w14:textId="77777777" w:rsidTr="00B30332">
        <w:tc>
          <w:tcPr>
            <w:tcW w:w="2668" w:type="dxa"/>
          </w:tcPr>
          <w:p w14:paraId="05816A18" w14:textId="77777777" w:rsidR="00D913B9" w:rsidRPr="0045635D" w:rsidRDefault="00D913B9" w:rsidP="00353F82">
            <w:pPr>
              <w:pStyle w:val="NoSpacing"/>
              <w:jc w:val="center"/>
              <w:rPr>
                <w:b/>
                <w:sz w:val="26"/>
                <w:szCs w:val="26"/>
              </w:rPr>
            </w:pPr>
            <w:r w:rsidRPr="0045635D">
              <w:rPr>
                <w:b/>
                <w:sz w:val="26"/>
                <w:szCs w:val="26"/>
              </w:rPr>
              <w:t>Calendar Year</w:t>
            </w:r>
          </w:p>
        </w:tc>
        <w:tc>
          <w:tcPr>
            <w:tcW w:w="4524" w:type="dxa"/>
          </w:tcPr>
          <w:p w14:paraId="50CFDBAE" w14:textId="77777777" w:rsidR="00D913B9" w:rsidRPr="0045635D" w:rsidRDefault="00D913B9" w:rsidP="00353F82">
            <w:pPr>
              <w:pStyle w:val="NoSpacing"/>
              <w:jc w:val="center"/>
              <w:rPr>
                <w:b/>
                <w:sz w:val="26"/>
                <w:szCs w:val="26"/>
              </w:rPr>
            </w:pPr>
            <w:r w:rsidRPr="0045635D">
              <w:rPr>
                <w:b/>
                <w:sz w:val="26"/>
                <w:szCs w:val="26"/>
              </w:rPr>
              <w:t>Graduates Employed in the Field who are Employed by the Institution, an Employer Owned by the Institution, or an Employer who Shares Ownership with the Institution</w:t>
            </w:r>
          </w:p>
        </w:tc>
        <w:tc>
          <w:tcPr>
            <w:tcW w:w="3598" w:type="dxa"/>
          </w:tcPr>
          <w:p w14:paraId="512B8E8E" w14:textId="77777777" w:rsidR="00D913B9" w:rsidRPr="0045635D" w:rsidRDefault="00D913B9" w:rsidP="00353F82">
            <w:pPr>
              <w:pStyle w:val="NoSpacing"/>
              <w:jc w:val="center"/>
              <w:rPr>
                <w:b/>
                <w:sz w:val="26"/>
                <w:szCs w:val="26"/>
              </w:rPr>
            </w:pPr>
            <w:r w:rsidRPr="0045635D">
              <w:rPr>
                <w:b/>
                <w:sz w:val="26"/>
                <w:szCs w:val="26"/>
              </w:rPr>
              <w:t>Total Graduates Employed in the Field</w:t>
            </w:r>
          </w:p>
        </w:tc>
      </w:tr>
      <w:tr w:rsidR="00B30332" w:rsidRPr="0045635D" w14:paraId="6A37E714" w14:textId="77777777" w:rsidTr="00B30332">
        <w:tc>
          <w:tcPr>
            <w:tcW w:w="2668" w:type="dxa"/>
          </w:tcPr>
          <w:p w14:paraId="6031B713" w14:textId="205BF596" w:rsidR="00B30332" w:rsidRPr="00DB108D" w:rsidRDefault="00B30332" w:rsidP="00B30332">
            <w:pPr>
              <w:pStyle w:val="NoSpacing"/>
              <w:jc w:val="center"/>
              <w:rPr>
                <w:bCs/>
                <w:sz w:val="26"/>
                <w:szCs w:val="26"/>
              </w:rPr>
            </w:pPr>
            <w:r w:rsidRPr="00280044">
              <w:rPr>
                <w:sz w:val="28"/>
                <w:szCs w:val="28"/>
              </w:rPr>
              <w:t>20</w:t>
            </w:r>
            <w:r>
              <w:rPr>
                <w:sz w:val="28"/>
                <w:szCs w:val="28"/>
              </w:rPr>
              <w:t>20</w:t>
            </w:r>
          </w:p>
        </w:tc>
        <w:tc>
          <w:tcPr>
            <w:tcW w:w="4524" w:type="dxa"/>
          </w:tcPr>
          <w:p w14:paraId="6E4931EF" w14:textId="77777777" w:rsidR="00B30332" w:rsidRPr="00DB108D" w:rsidRDefault="00B30332" w:rsidP="00B30332">
            <w:pPr>
              <w:pStyle w:val="NoSpacing"/>
              <w:jc w:val="center"/>
              <w:rPr>
                <w:bCs/>
                <w:sz w:val="26"/>
                <w:szCs w:val="26"/>
              </w:rPr>
            </w:pPr>
            <w:r w:rsidRPr="00DB108D">
              <w:rPr>
                <w:bCs/>
                <w:sz w:val="26"/>
                <w:szCs w:val="26"/>
              </w:rPr>
              <w:t>0</w:t>
            </w:r>
          </w:p>
        </w:tc>
        <w:tc>
          <w:tcPr>
            <w:tcW w:w="3598" w:type="dxa"/>
          </w:tcPr>
          <w:p w14:paraId="090D9C75" w14:textId="77777777" w:rsidR="00B30332" w:rsidRPr="00DB108D" w:rsidRDefault="00B30332" w:rsidP="00B30332">
            <w:pPr>
              <w:pStyle w:val="NoSpacing"/>
              <w:jc w:val="center"/>
              <w:rPr>
                <w:bCs/>
                <w:sz w:val="26"/>
                <w:szCs w:val="26"/>
              </w:rPr>
            </w:pPr>
            <w:r>
              <w:rPr>
                <w:bCs/>
                <w:sz w:val="26"/>
                <w:szCs w:val="26"/>
              </w:rPr>
              <w:t>0</w:t>
            </w:r>
          </w:p>
        </w:tc>
      </w:tr>
      <w:tr w:rsidR="00B30332" w:rsidRPr="0045635D" w14:paraId="0BA77710" w14:textId="77777777" w:rsidTr="00B30332">
        <w:trPr>
          <w:trHeight w:val="197"/>
        </w:trPr>
        <w:tc>
          <w:tcPr>
            <w:tcW w:w="2668" w:type="dxa"/>
          </w:tcPr>
          <w:p w14:paraId="7DA8DB67" w14:textId="4B9E1982" w:rsidR="00B30332" w:rsidRPr="00DB108D" w:rsidRDefault="00B30332" w:rsidP="00B30332">
            <w:pPr>
              <w:pStyle w:val="NoSpacing"/>
              <w:jc w:val="center"/>
              <w:rPr>
                <w:bCs/>
                <w:sz w:val="26"/>
                <w:szCs w:val="26"/>
              </w:rPr>
            </w:pPr>
            <w:r w:rsidRPr="00280044">
              <w:rPr>
                <w:sz w:val="28"/>
                <w:szCs w:val="28"/>
              </w:rPr>
              <w:t>20</w:t>
            </w:r>
            <w:r>
              <w:rPr>
                <w:sz w:val="28"/>
                <w:szCs w:val="28"/>
              </w:rPr>
              <w:t>21</w:t>
            </w:r>
          </w:p>
        </w:tc>
        <w:tc>
          <w:tcPr>
            <w:tcW w:w="4524" w:type="dxa"/>
          </w:tcPr>
          <w:p w14:paraId="51F60942" w14:textId="77777777" w:rsidR="00B30332" w:rsidRPr="0045635D" w:rsidRDefault="00B30332" w:rsidP="00B30332">
            <w:pPr>
              <w:pStyle w:val="NoSpacing"/>
              <w:jc w:val="center"/>
              <w:rPr>
                <w:sz w:val="26"/>
                <w:szCs w:val="26"/>
              </w:rPr>
            </w:pPr>
            <w:r w:rsidRPr="0045635D">
              <w:rPr>
                <w:sz w:val="26"/>
                <w:szCs w:val="26"/>
              </w:rPr>
              <w:t>0</w:t>
            </w:r>
          </w:p>
        </w:tc>
        <w:tc>
          <w:tcPr>
            <w:tcW w:w="3598" w:type="dxa"/>
          </w:tcPr>
          <w:p w14:paraId="66CE1924" w14:textId="77777777" w:rsidR="00B30332" w:rsidRPr="0045635D" w:rsidRDefault="00B30332" w:rsidP="00B30332">
            <w:pPr>
              <w:pStyle w:val="NoSpacing"/>
              <w:jc w:val="center"/>
              <w:rPr>
                <w:sz w:val="26"/>
                <w:szCs w:val="26"/>
              </w:rPr>
            </w:pPr>
            <w:r>
              <w:rPr>
                <w:sz w:val="26"/>
                <w:szCs w:val="26"/>
              </w:rPr>
              <w:t>0</w:t>
            </w:r>
          </w:p>
        </w:tc>
      </w:tr>
    </w:tbl>
    <w:p w14:paraId="328F5364" w14:textId="77777777" w:rsidR="00D913B9" w:rsidRPr="0045635D" w:rsidRDefault="00D913B9" w:rsidP="00D913B9">
      <w:pPr>
        <w:pStyle w:val="NoSpacing"/>
        <w:rPr>
          <w:b/>
          <w:sz w:val="26"/>
          <w:szCs w:val="26"/>
        </w:rPr>
      </w:pPr>
    </w:p>
    <w:p w14:paraId="3F7EEE1B" w14:textId="77777777" w:rsidR="00D913B9" w:rsidRPr="0045635D" w:rsidRDefault="00D913B9" w:rsidP="00D913B9">
      <w:pPr>
        <w:pStyle w:val="NoSpacing"/>
        <w:rPr>
          <w:b/>
          <w:sz w:val="26"/>
          <w:szCs w:val="26"/>
          <w:u w:val="single"/>
        </w:rPr>
      </w:pPr>
      <w:r w:rsidRPr="0045635D">
        <w:rPr>
          <w:b/>
          <w:sz w:val="26"/>
          <w:szCs w:val="26"/>
        </w:rPr>
        <w:t>Student’s Initials:</w:t>
      </w:r>
      <w:r w:rsidRPr="0045635D">
        <w:rPr>
          <w:b/>
          <w:sz w:val="26"/>
          <w:szCs w:val="26"/>
          <w:u w:val="single"/>
        </w:rPr>
        <w:tab/>
      </w:r>
      <w:proofErr w:type="gramStart"/>
      <w:r w:rsidRPr="0045635D">
        <w:rPr>
          <w:b/>
          <w:sz w:val="26"/>
          <w:szCs w:val="26"/>
          <w:u w:val="single"/>
        </w:rPr>
        <w:tab/>
      </w:r>
      <w:r w:rsidRPr="0045635D">
        <w:rPr>
          <w:b/>
          <w:sz w:val="26"/>
          <w:szCs w:val="26"/>
        </w:rPr>
        <w:t xml:space="preserve">  Date</w:t>
      </w:r>
      <w:proofErr w:type="gramEnd"/>
      <w:r w:rsidRPr="0045635D">
        <w:rPr>
          <w:b/>
          <w:sz w:val="26"/>
          <w:szCs w:val="26"/>
        </w:rPr>
        <w:t>:</w:t>
      </w:r>
      <w:r w:rsidRPr="0045635D">
        <w:rPr>
          <w:b/>
          <w:sz w:val="26"/>
          <w:szCs w:val="26"/>
          <w:u w:val="single"/>
        </w:rPr>
        <w:tab/>
      </w:r>
      <w:r w:rsidRPr="0045635D">
        <w:rPr>
          <w:b/>
          <w:sz w:val="26"/>
          <w:szCs w:val="26"/>
          <w:u w:val="single"/>
        </w:rPr>
        <w:tab/>
      </w:r>
      <w:r w:rsidRPr="0045635D">
        <w:rPr>
          <w:b/>
          <w:sz w:val="26"/>
          <w:szCs w:val="26"/>
          <w:u w:val="single"/>
        </w:rPr>
        <w:tab/>
      </w:r>
    </w:p>
    <w:p w14:paraId="0381664B" w14:textId="77777777" w:rsidR="00D913B9" w:rsidRPr="0045635D" w:rsidRDefault="00D913B9" w:rsidP="00D913B9">
      <w:pPr>
        <w:pStyle w:val="NoSpacing"/>
        <w:rPr>
          <w:b/>
          <w:sz w:val="26"/>
          <w:szCs w:val="26"/>
          <w:lang w:eastAsia="ko-KR"/>
        </w:rPr>
      </w:pPr>
      <w:r w:rsidRPr="0045635D">
        <w:rPr>
          <w:b/>
          <w:sz w:val="26"/>
          <w:szCs w:val="26"/>
        </w:rPr>
        <w:t>Initial only after you have had sufficient time to read and understand the information.</w:t>
      </w:r>
    </w:p>
    <w:p w14:paraId="163DEE9D" w14:textId="77777777" w:rsidR="00D913B9" w:rsidRPr="0045635D" w:rsidRDefault="00D913B9" w:rsidP="00D913B9">
      <w:pPr>
        <w:pStyle w:val="HTMLPreformatted"/>
        <w:shd w:val="clear" w:color="auto" w:fill="FFFFFF"/>
        <w:rPr>
          <w:rFonts w:asciiTheme="minorHAnsi" w:hAnsiTheme="minorHAnsi" w:cstheme="minorHAnsi"/>
          <w:b/>
          <w:sz w:val="26"/>
          <w:szCs w:val="26"/>
          <w:u w:val="single"/>
        </w:rPr>
      </w:pPr>
    </w:p>
    <w:p w14:paraId="60F7CCAF" w14:textId="77777777" w:rsidR="00D913B9" w:rsidRDefault="00D913B9" w:rsidP="00D913B9">
      <w:pPr>
        <w:pStyle w:val="HTMLPreformatted"/>
        <w:shd w:val="clear" w:color="auto" w:fill="FFFFFF"/>
        <w:jc w:val="center"/>
        <w:rPr>
          <w:rFonts w:asciiTheme="minorHAnsi" w:hAnsiTheme="minorHAnsi" w:cstheme="minorHAnsi"/>
          <w:b/>
          <w:sz w:val="26"/>
          <w:szCs w:val="26"/>
          <w:u w:val="single"/>
        </w:rPr>
      </w:pPr>
      <w:r w:rsidRPr="0045635D">
        <w:rPr>
          <w:rFonts w:asciiTheme="minorHAnsi" w:hAnsiTheme="minorHAnsi" w:cstheme="minorHAnsi"/>
          <w:b/>
          <w:sz w:val="26"/>
          <w:szCs w:val="26"/>
          <w:u w:val="single"/>
        </w:rPr>
        <w:lastRenderedPageBreak/>
        <w:t>License Examination Passage Rates</w:t>
      </w:r>
    </w:p>
    <w:p w14:paraId="1D7432A3" w14:textId="77777777" w:rsidR="00D913B9" w:rsidRPr="003C3EAE" w:rsidRDefault="00D913B9" w:rsidP="00D913B9">
      <w:pPr>
        <w:pStyle w:val="HTMLPreformatted"/>
        <w:shd w:val="clear" w:color="auto" w:fill="FFFFFF"/>
        <w:jc w:val="center"/>
        <w:rPr>
          <w:rFonts w:ascii="inherit" w:hAnsi="inherit"/>
          <w:color w:val="212121"/>
          <w:sz w:val="24"/>
          <w:szCs w:val="24"/>
        </w:rPr>
      </w:pPr>
      <w:r w:rsidRPr="003C3EAE">
        <w:rPr>
          <w:rFonts w:asciiTheme="minorHAnsi" w:hAnsiTheme="minorHAnsi"/>
          <w:i/>
          <w:sz w:val="24"/>
          <w:szCs w:val="24"/>
        </w:rPr>
        <w:t>Includes data for the two calendar years prior to reporting</w:t>
      </w:r>
    </w:p>
    <w:tbl>
      <w:tblPr>
        <w:tblStyle w:val="TableGrid"/>
        <w:tblW w:w="0" w:type="auto"/>
        <w:tblLook w:val="04A0" w:firstRow="1" w:lastRow="0" w:firstColumn="1" w:lastColumn="0" w:noHBand="0" w:noVBand="1"/>
      </w:tblPr>
      <w:tblGrid>
        <w:gridCol w:w="1255"/>
        <w:gridCol w:w="1980"/>
        <w:gridCol w:w="1980"/>
        <w:gridCol w:w="2160"/>
        <w:gridCol w:w="2070"/>
        <w:gridCol w:w="1170"/>
      </w:tblGrid>
      <w:tr w:rsidR="00D913B9" w:rsidRPr="0045635D" w14:paraId="2215091B" w14:textId="77777777" w:rsidTr="00353F82">
        <w:tc>
          <w:tcPr>
            <w:tcW w:w="1255" w:type="dxa"/>
          </w:tcPr>
          <w:p w14:paraId="0DC7619F" w14:textId="77777777" w:rsidR="00D913B9" w:rsidRPr="0045635D" w:rsidRDefault="00D913B9" w:rsidP="00353F82">
            <w:pPr>
              <w:pStyle w:val="NoSpacing"/>
              <w:jc w:val="center"/>
              <w:rPr>
                <w:b/>
                <w:sz w:val="26"/>
                <w:szCs w:val="26"/>
              </w:rPr>
            </w:pPr>
            <w:r w:rsidRPr="0045635D">
              <w:rPr>
                <w:b/>
                <w:sz w:val="26"/>
                <w:szCs w:val="26"/>
              </w:rPr>
              <w:t xml:space="preserve">Calendar </w:t>
            </w:r>
          </w:p>
          <w:p w14:paraId="34F8D266" w14:textId="77777777" w:rsidR="00D913B9" w:rsidRPr="0045635D" w:rsidRDefault="00D913B9" w:rsidP="00353F82">
            <w:pPr>
              <w:pStyle w:val="NoSpacing"/>
              <w:jc w:val="center"/>
              <w:rPr>
                <w:b/>
                <w:sz w:val="26"/>
                <w:szCs w:val="26"/>
              </w:rPr>
            </w:pPr>
            <w:r w:rsidRPr="0045635D">
              <w:rPr>
                <w:b/>
                <w:sz w:val="26"/>
                <w:szCs w:val="26"/>
              </w:rPr>
              <w:t>Year</w:t>
            </w:r>
          </w:p>
          <w:p w14:paraId="48AC7164" w14:textId="77777777" w:rsidR="00D913B9" w:rsidRPr="0045635D" w:rsidRDefault="00D913B9" w:rsidP="00353F82">
            <w:pPr>
              <w:pStyle w:val="NoSpacing"/>
              <w:jc w:val="center"/>
              <w:rPr>
                <w:b/>
                <w:sz w:val="26"/>
                <w:szCs w:val="26"/>
              </w:rPr>
            </w:pPr>
          </w:p>
        </w:tc>
        <w:tc>
          <w:tcPr>
            <w:tcW w:w="1980" w:type="dxa"/>
          </w:tcPr>
          <w:p w14:paraId="1A86D71B" w14:textId="77777777" w:rsidR="00D913B9" w:rsidRPr="0045635D" w:rsidRDefault="00D913B9" w:rsidP="00353F82">
            <w:pPr>
              <w:pStyle w:val="NoSpacing"/>
              <w:jc w:val="center"/>
              <w:rPr>
                <w:b/>
                <w:sz w:val="26"/>
                <w:szCs w:val="26"/>
                <w:lang w:eastAsia="ko-KR"/>
              </w:rPr>
            </w:pPr>
            <w:r w:rsidRPr="0045635D">
              <w:rPr>
                <w:b/>
                <w:sz w:val="26"/>
                <w:szCs w:val="26"/>
              </w:rPr>
              <w:t>Number of Graduates in Calendar Year</w:t>
            </w:r>
          </w:p>
          <w:p w14:paraId="41F6EF1D" w14:textId="77777777" w:rsidR="00D913B9" w:rsidRPr="0045635D" w:rsidRDefault="00D913B9" w:rsidP="00353F82">
            <w:pPr>
              <w:pStyle w:val="HTMLPreformatted"/>
              <w:shd w:val="clear" w:color="auto" w:fill="FFFFFF"/>
              <w:jc w:val="center"/>
              <w:rPr>
                <w:b/>
                <w:sz w:val="26"/>
                <w:szCs w:val="26"/>
              </w:rPr>
            </w:pPr>
          </w:p>
        </w:tc>
        <w:tc>
          <w:tcPr>
            <w:tcW w:w="1980" w:type="dxa"/>
          </w:tcPr>
          <w:p w14:paraId="3940103D" w14:textId="77777777" w:rsidR="00D913B9" w:rsidRPr="0045635D" w:rsidRDefault="00D913B9" w:rsidP="00353F82">
            <w:pPr>
              <w:pStyle w:val="NoSpacing"/>
              <w:jc w:val="center"/>
              <w:rPr>
                <w:b/>
                <w:sz w:val="26"/>
                <w:szCs w:val="26"/>
                <w:lang w:eastAsia="ko-KR"/>
              </w:rPr>
            </w:pPr>
            <w:r w:rsidRPr="0045635D">
              <w:rPr>
                <w:b/>
                <w:sz w:val="26"/>
                <w:szCs w:val="26"/>
              </w:rPr>
              <w:t>Number of Graduates Taking Exam</w:t>
            </w:r>
          </w:p>
          <w:p w14:paraId="69BBD2CB" w14:textId="77777777" w:rsidR="00D913B9" w:rsidRPr="0045635D" w:rsidRDefault="00D913B9" w:rsidP="00353F82">
            <w:pPr>
              <w:pStyle w:val="HTMLPreformatted"/>
              <w:shd w:val="clear" w:color="auto" w:fill="FFFFFF"/>
              <w:rPr>
                <w:b/>
                <w:sz w:val="26"/>
                <w:szCs w:val="26"/>
              </w:rPr>
            </w:pPr>
          </w:p>
        </w:tc>
        <w:tc>
          <w:tcPr>
            <w:tcW w:w="2160" w:type="dxa"/>
          </w:tcPr>
          <w:p w14:paraId="65929F65" w14:textId="77777777" w:rsidR="00D913B9" w:rsidRPr="0045635D" w:rsidRDefault="00D913B9" w:rsidP="00353F82">
            <w:pPr>
              <w:pStyle w:val="NoSpacing"/>
              <w:jc w:val="center"/>
              <w:rPr>
                <w:b/>
                <w:sz w:val="26"/>
                <w:szCs w:val="26"/>
                <w:lang w:eastAsia="ko-KR"/>
              </w:rPr>
            </w:pPr>
            <w:r w:rsidRPr="0045635D">
              <w:rPr>
                <w:b/>
                <w:sz w:val="26"/>
                <w:szCs w:val="26"/>
              </w:rPr>
              <w:t>Number Who Passed First Available Exam</w:t>
            </w:r>
          </w:p>
          <w:p w14:paraId="44F9C3E0" w14:textId="77777777" w:rsidR="00D913B9" w:rsidRPr="0045635D" w:rsidRDefault="00D913B9" w:rsidP="00353F82">
            <w:pPr>
              <w:pStyle w:val="HTMLPreformatted"/>
              <w:shd w:val="clear" w:color="auto" w:fill="FFFFFF"/>
              <w:rPr>
                <w:rFonts w:ascii="inherit" w:eastAsia="Malgun Gothic" w:hAnsi="inherit" w:hint="eastAsia"/>
                <w:color w:val="212121"/>
                <w:sz w:val="26"/>
                <w:szCs w:val="26"/>
              </w:rPr>
            </w:pPr>
          </w:p>
          <w:p w14:paraId="3CDC4E94" w14:textId="77777777" w:rsidR="00D913B9" w:rsidRPr="0045635D" w:rsidRDefault="00D913B9" w:rsidP="00353F82">
            <w:pPr>
              <w:pStyle w:val="NoSpacing"/>
              <w:jc w:val="center"/>
              <w:rPr>
                <w:b/>
                <w:sz w:val="26"/>
                <w:szCs w:val="26"/>
                <w:lang w:eastAsia="ko-KR"/>
              </w:rPr>
            </w:pPr>
          </w:p>
        </w:tc>
        <w:tc>
          <w:tcPr>
            <w:tcW w:w="2070" w:type="dxa"/>
          </w:tcPr>
          <w:p w14:paraId="6ABF5450" w14:textId="77777777" w:rsidR="00D913B9" w:rsidRPr="0045635D" w:rsidRDefault="00D913B9" w:rsidP="00353F82">
            <w:pPr>
              <w:pStyle w:val="NoSpacing"/>
              <w:jc w:val="center"/>
              <w:rPr>
                <w:b/>
                <w:sz w:val="26"/>
                <w:szCs w:val="26"/>
                <w:lang w:eastAsia="ko-KR"/>
              </w:rPr>
            </w:pPr>
            <w:r w:rsidRPr="0045635D">
              <w:rPr>
                <w:b/>
                <w:sz w:val="26"/>
                <w:szCs w:val="26"/>
              </w:rPr>
              <w:t>Number Who Failed First Available Exam</w:t>
            </w:r>
          </w:p>
          <w:p w14:paraId="49126504" w14:textId="77777777" w:rsidR="00D913B9" w:rsidRPr="0045635D" w:rsidRDefault="00D913B9" w:rsidP="00353F82">
            <w:pPr>
              <w:pStyle w:val="HTMLPreformatted"/>
              <w:shd w:val="clear" w:color="auto" w:fill="FFFFFF"/>
              <w:rPr>
                <w:b/>
                <w:sz w:val="26"/>
                <w:szCs w:val="26"/>
              </w:rPr>
            </w:pPr>
          </w:p>
        </w:tc>
        <w:tc>
          <w:tcPr>
            <w:tcW w:w="1170" w:type="dxa"/>
          </w:tcPr>
          <w:p w14:paraId="61BA3021" w14:textId="77777777" w:rsidR="00D913B9" w:rsidRPr="0045635D" w:rsidRDefault="00D913B9" w:rsidP="00353F82">
            <w:pPr>
              <w:pStyle w:val="NoSpacing"/>
              <w:jc w:val="center"/>
              <w:rPr>
                <w:b/>
                <w:sz w:val="26"/>
                <w:szCs w:val="26"/>
              </w:rPr>
            </w:pPr>
            <w:r w:rsidRPr="0045635D">
              <w:rPr>
                <w:b/>
                <w:sz w:val="26"/>
                <w:szCs w:val="26"/>
              </w:rPr>
              <w:t>Passage</w:t>
            </w:r>
          </w:p>
          <w:p w14:paraId="3ED54E7C" w14:textId="77777777" w:rsidR="00D913B9" w:rsidRPr="0045635D" w:rsidRDefault="00D913B9" w:rsidP="00353F82">
            <w:pPr>
              <w:pStyle w:val="NoSpacing"/>
              <w:jc w:val="center"/>
              <w:rPr>
                <w:b/>
                <w:sz w:val="26"/>
                <w:szCs w:val="26"/>
                <w:lang w:eastAsia="ko-KR"/>
              </w:rPr>
            </w:pPr>
            <w:r w:rsidRPr="0045635D">
              <w:rPr>
                <w:b/>
                <w:sz w:val="26"/>
                <w:szCs w:val="26"/>
              </w:rPr>
              <w:t>Rate</w:t>
            </w:r>
          </w:p>
          <w:p w14:paraId="1830C57D" w14:textId="77777777" w:rsidR="00D913B9" w:rsidRPr="0045635D" w:rsidRDefault="00D913B9" w:rsidP="00353F82">
            <w:pPr>
              <w:pStyle w:val="HTMLPreformatted"/>
              <w:shd w:val="clear" w:color="auto" w:fill="FFFFFF"/>
              <w:rPr>
                <w:b/>
                <w:sz w:val="26"/>
                <w:szCs w:val="26"/>
              </w:rPr>
            </w:pPr>
          </w:p>
        </w:tc>
      </w:tr>
      <w:tr w:rsidR="00B30332" w:rsidRPr="0045635D" w14:paraId="00F49DC7" w14:textId="77777777" w:rsidTr="00353F82">
        <w:tc>
          <w:tcPr>
            <w:tcW w:w="1255" w:type="dxa"/>
          </w:tcPr>
          <w:p w14:paraId="1C0B093B" w14:textId="37B3B6F9" w:rsidR="00B30332" w:rsidRPr="0045635D" w:rsidRDefault="00B30332" w:rsidP="00B30332">
            <w:pPr>
              <w:pStyle w:val="NoSpacing"/>
              <w:jc w:val="center"/>
              <w:rPr>
                <w:sz w:val="26"/>
                <w:szCs w:val="26"/>
              </w:rPr>
            </w:pPr>
            <w:r w:rsidRPr="00280044">
              <w:rPr>
                <w:sz w:val="28"/>
                <w:szCs w:val="28"/>
              </w:rPr>
              <w:t>20</w:t>
            </w:r>
            <w:r>
              <w:rPr>
                <w:sz w:val="28"/>
                <w:szCs w:val="28"/>
              </w:rPr>
              <w:t>20</w:t>
            </w:r>
          </w:p>
        </w:tc>
        <w:tc>
          <w:tcPr>
            <w:tcW w:w="1980" w:type="dxa"/>
          </w:tcPr>
          <w:p w14:paraId="6E6DEDA7" w14:textId="77777777" w:rsidR="00B30332" w:rsidRPr="0045635D" w:rsidRDefault="00B30332" w:rsidP="00B30332">
            <w:pPr>
              <w:pStyle w:val="NoSpacing"/>
              <w:jc w:val="center"/>
              <w:rPr>
                <w:sz w:val="26"/>
                <w:szCs w:val="26"/>
                <w:lang w:eastAsia="ko-KR"/>
              </w:rPr>
            </w:pPr>
            <w:r>
              <w:rPr>
                <w:sz w:val="26"/>
                <w:szCs w:val="26"/>
                <w:lang w:eastAsia="ko-KR"/>
              </w:rPr>
              <w:t>0</w:t>
            </w:r>
          </w:p>
        </w:tc>
        <w:tc>
          <w:tcPr>
            <w:tcW w:w="1980" w:type="dxa"/>
          </w:tcPr>
          <w:p w14:paraId="0A431BFA" w14:textId="77777777" w:rsidR="00B30332" w:rsidRPr="0045635D" w:rsidRDefault="00B30332" w:rsidP="00B30332">
            <w:pPr>
              <w:pStyle w:val="NoSpacing"/>
              <w:jc w:val="center"/>
              <w:rPr>
                <w:sz w:val="26"/>
                <w:szCs w:val="26"/>
              </w:rPr>
            </w:pPr>
            <w:r>
              <w:rPr>
                <w:sz w:val="26"/>
                <w:szCs w:val="26"/>
              </w:rPr>
              <w:t>0</w:t>
            </w:r>
          </w:p>
        </w:tc>
        <w:tc>
          <w:tcPr>
            <w:tcW w:w="2160" w:type="dxa"/>
          </w:tcPr>
          <w:p w14:paraId="4B95067C" w14:textId="77777777" w:rsidR="00B30332" w:rsidRPr="0045635D" w:rsidRDefault="00B30332" w:rsidP="00B30332">
            <w:pPr>
              <w:pStyle w:val="NoSpacing"/>
              <w:jc w:val="center"/>
              <w:rPr>
                <w:sz w:val="26"/>
                <w:szCs w:val="26"/>
              </w:rPr>
            </w:pPr>
            <w:r>
              <w:rPr>
                <w:sz w:val="26"/>
                <w:szCs w:val="26"/>
              </w:rPr>
              <w:t>0</w:t>
            </w:r>
          </w:p>
        </w:tc>
        <w:tc>
          <w:tcPr>
            <w:tcW w:w="2070" w:type="dxa"/>
          </w:tcPr>
          <w:p w14:paraId="2F269385" w14:textId="77777777" w:rsidR="00B30332" w:rsidRPr="0045635D" w:rsidRDefault="00B30332" w:rsidP="00B30332">
            <w:pPr>
              <w:pStyle w:val="NoSpacing"/>
              <w:jc w:val="center"/>
              <w:rPr>
                <w:sz w:val="26"/>
                <w:szCs w:val="26"/>
              </w:rPr>
            </w:pPr>
            <w:r w:rsidRPr="0045635D">
              <w:rPr>
                <w:sz w:val="26"/>
                <w:szCs w:val="26"/>
              </w:rPr>
              <w:t>0</w:t>
            </w:r>
          </w:p>
        </w:tc>
        <w:tc>
          <w:tcPr>
            <w:tcW w:w="1170" w:type="dxa"/>
          </w:tcPr>
          <w:p w14:paraId="75F6324D" w14:textId="77777777" w:rsidR="00B30332" w:rsidRPr="0045635D" w:rsidRDefault="00B30332" w:rsidP="00B30332">
            <w:pPr>
              <w:pStyle w:val="NoSpacing"/>
              <w:jc w:val="center"/>
              <w:rPr>
                <w:sz w:val="26"/>
                <w:szCs w:val="26"/>
              </w:rPr>
            </w:pPr>
            <w:r>
              <w:rPr>
                <w:sz w:val="26"/>
                <w:szCs w:val="26"/>
              </w:rPr>
              <w:t>0</w:t>
            </w:r>
          </w:p>
        </w:tc>
      </w:tr>
      <w:tr w:rsidR="00B30332" w:rsidRPr="0045635D" w14:paraId="07EE978D" w14:textId="77777777" w:rsidTr="00353F82">
        <w:tc>
          <w:tcPr>
            <w:tcW w:w="1255" w:type="dxa"/>
          </w:tcPr>
          <w:p w14:paraId="43557AB0" w14:textId="2036921B" w:rsidR="00B30332" w:rsidRPr="0045635D" w:rsidRDefault="00B30332" w:rsidP="00B30332">
            <w:pPr>
              <w:pStyle w:val="NoSpacing"/>
              <w:jc w:val="center"/>
              <w:rPr>
                <w:sz w:val="26"/>
                <w:szCs w:val="26"/>
              </w:rPr>
            </w:pPr>
            <w:r w:rsidRPr="00280044">
              <w:rPr>
                <w:sz w:val="28"/>
                <w:szCs w:val="28"/>
              </w:rPr>
              <w:t>20</w:t>
            </w:r>
            <w:r>
              <w:rPr>
                <w:sz w:val="28"/>
                <w:szCs w:val="28"/>
              </w:rPr>
              <w:t>21</w:t>
            </w:r>
          </w:p>
        </w:tc>
        <w:tc>
          <w:tcPr>
            <w:tcW w:w="1980" w:type="dxa"/>
          </w:tcPr>
          <w:p w14:paraId="41508FE6" w14:textId="77777777" w:rsidR="00B30332" w:rsidRPr="0045635D" w:rsidRDefault="00B30332" w:rsidP="00B30332">
            <w:pPr>
              <w:pStyle w:val="NoSpacing"/>
              <w:jc w:val="center"/>
              <w:rPr>
                <w:sz w:val="26"/>
                <w:szCs w:val="26"/>
                <w:lang w:eastAsia="ko-KR"/>
              </w:rPr>
            </w:pPr>
            <w:r>
              <w:rPr>
                <w:sz w:val="26"/>
                <w:szCs w:val="26"/>
                <w:lang w:eastAsia="ko-KR"/>
              </w:rPr>
              <w:t>0</w:t>
            </w:r>
          </w:p>
        </w:tc>
        <w:tc>
          <w:tcPr>
            <w:tcW w:w="1980" w:type="dxa"/>
          </w:tcPr>
          <w:p w14:paraId="4AAD4751" w14:textId="77777777" w:rsidR="00B30332" w:rsidRPr="0045635D" w:rsidRDefault="00B30332" w:rsidP="00B30332">
            <w:pPr>
              <w:pStyle w:val="NoSpacing"/>
              <w:jc w:val="center"/>
              <w:rPr>
                <w:sz w:val="26"/>
                <w:szCs w:val="26"/>
              </w:rPr>
            </w:pPr>
            <w:r>
              <w:rPr>
                <w:sz w:val="26"/>
                <w:szCs w:val="26"/>
              </w:rPr>
              <w:t>0</w:t>
            </w:r>
          </w:p>
        </w:tc>
        <w:tc>
          <w:tcPr>
            <w:tcW w:w="2160" w:type="dxa"/>
          </w:tcPr>
          <w:p w14:paraId="7495C351" w14:textId="77777777" w:rsidR="00B30332" w:rsidRPr="0045635D" w:rsidRDefault="00B30332" w:rsidP="00B30332">
            <w:pPr>
              <w:pStyle w:val="NoSpacing"/>
              <w:jc w:val="center"/>
              <w:rPr>
                <w:sz w:val="26"/>
                <w:szCs w:val="26"/>
              </w:rPr>
            </w:pPr>
            <w:r>
              <w:rPr>
                <w:sz w:val="26"/>
                <w:szCs w:val="26"/>
              </w:rPr>
              <w:t>0</w:t>
            </w:r>
          </w:p>
        </w:tc>
        <w:tc>
          <w:tcPr>
            <w:tcW w:w="2070" w:type="dxa"/>
          </w:tcPr>
          <w:p w14:paraId="3072F2E9" w14:textId="77777777" w:rsidR="00B30332" w:rsidRPr="0045635D" w:rsidRDefault="00B30332" w:rsidP="00B30332">
            <w:pPr>
              <w:pStyle w:val="NoSpacing"/>
              <w:jc w:val="center"/>
              <w:rPr>
                <w:sz w:val="26"/>
                <w:szCs w:val="26"/>
              </w:rPr>
            </w:pPr>
            <w:r w:rsidRPr="0045635D">
              <w:rPr>
                <w:sz w:val="26"/>
                <w:szCs w:val="26"/>
              </w:rPr>
              <w:t>0</w:t>
            </w:r>
          </w:p>
        </w:tc>
        <w:tc>
          <w:tcPr>
            <w:tcW w:w="1170" w:type="dxa"/>
          </w:tcPr>
          <w:p w14:paraId="44DDB17B" w14:textId="77777777" w:rsidR="00B30332" w:rsidRPr="0045635D" w:rsidRDefault="00B30332" w:rsidP="00B30332">
            <w:pPr>
              <w:pStyle w:val="NoSpacing"/>
              <w:jc w:val="center"/>
              <w:rPr>
                <w:sz w:val="26"/>
                <w:szCs w:val="26"/>
              </w:rPr>
            </w:pPr>
            <w:r>
              <w:rPr>
                <w:sz w:val="26"/>
                <w:szCs w:val="26"/>
              </w:rPr>
              <w:t>0</w:t>
            </w:r>
          </w:p>
        </w:tc>
      </w:tr>
    </w:tbl>
    <w:p w14:paraId="6738A3DC"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02F30C23"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41254CB1"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4EFC0210" w14:textId="77777777" w:rsidR="00D913B9" w:rsidRDefault="00D913B9" w:rsidP="00D913B9">
      <w:pPr>
        <w:pStyle w:val="NoSpacing"/>
        <w:jc w:val="both"/>
        <w:rPr>
          <w:sz w:val="24"/>
          <w:szCs w:val="24"/>
          <w:lang w:eastAsia="ko-KR"/>
        </w:rPr>
      </w:pPr>
    </w:p>
    <w:p w14:paraId="34E7EF8A"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r w:rsidRPr="003842B4">
        <w:rPr>
          <w:rFonts w:asciiTheme="minorHAnsi" w:hAnsiTheme="minorHAnsi" w:cstheme="minorHAnsi"/>
          <w:b/>
          <w:sz w:val="28"/>
          <w:szCs w:val="28"/>
          <w:u w:val="single"/>
        </w:rPr>
        <w:t>Salary and Wage Information</w:t>
      </w:r>
      <w:r>
        <w:rPr>
          <w:rFonts w:asciiTheme="minorHAnsi" w:hAnsiTheme="minorHAnsi" w:cstheme="minorHAnsi"/>
          <w:b/>
          <w:sz w:val="28"/>
          <w:szCs w:val="28"/>
          <w:u w:val="single"/>
        </w:rPr>
        <w:t xml:space="preserve"> </w:t>
      </w:r>
    </w:p>
    <w:p w14:paraId="40DD3ECD" w14:textId="77777777" w:rsidR="00D913B9" w:rsidRPr="000021B5" w:rsidRDefault="00D913B9" w:rsidP="00D913B9">
      <w:pPr>
        <w:pStyle w:val="HTMLPreformatted"/>
        <w:shd w:val="clear" w:color="auto" w:fill="FFFFFF"/>
        <w:jc w:val="center"/>
        <w:rPr>
          <w:rFonts w:ascii="inherit" w:hAnsi="inherit"/>
          <w:color w:val="212121"/>
          <w:sz w:val="24"/>
          <w:szCs w:val="24"/>
        </w:rPr>
      </w:pPr>
      <w:r w:rsidRPr="000021B5">
        <w:rPr>
          <w:rFonts w:asciiTheme="minorHAnsi" w:hAnsiTheme="minorHAnsi"/>
          <w:i/>
          <w:sz w:val="24"/>
          <w:szCs w:val="24"/>
        </w:rPr>
        <w:t>Includes data for the two calendar years prior to reporting</w:t>
      </w:r>
    </w:p>
    <w:p w14:paraId="02BF04C2" w14:textId="77777777" w:rsidR="00D913B9" w:rsidRDefault="00D913B9" w:rsidP="00D913B9">
      <w:pPr>
        <w:pStyle w:val="HTMLPreformatted"/>
        <w:shd w:val="clear" w:color="auto" w:fill="FFFFFF"/>
        <w:jc w:val="center"/>
        <w:rPr>
          <w:rFonts w:ascii="inherit" w:hAnsi="inherit"/>
          <w:color w:val="212121"/>
        </w:rPr>
      </w:pPr>
    </w:p>
    <w:p w14:paraId="7526487C" w14:textId="77777777" w:rsidR="00D913B9" w:rsidRPr="00C22A3F" w:rsidRDefault="00D913B9" w:rsidP="00D913B9">
      <w:pPr>
        <w:pStyle w:val="HTMLPreformatted"/>
        <w:shd w:val="clear" w:color="auto" w:fill="FFFFFF"/>
        <w:jc w:val="center"/>
        <w:rPr>
          <w:rFonts w:asciiTheme="minorHAnsi" w:hAnsiTheme="minorHAnsi"/>
          <w:b/>
          <w:color w:val="212121"/>
          <w:sz w:val="28"/>
          <w:szCs w:val="28"/>
        </w:rPr>
      </w:pPr>
      <w:r w:rsidRPr="00A27215">
        <w:rPr>
          <w:rFonts w:asciiTheme="minorHAnsi" w:hAnsiTheme="minorHAnsi"/>
          <w:b/>
          <w:color w:val="212121"/>
          <w:sz w:val="28"/>
          <w:szCs w:val="28"/>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358C1B83" w14:textId="77777777" w:rsidTr="00353F82">
        <w:trPr>
          <w:trHeight w:val="1358"/>
        </w:trPr>
        <w:tc>
          <w:tcPr>
            <w:tcW w:w="1348" w:type="dxa"/>
          </w:tcPr>
          <w:p w14:paraId="58B7BE39" w14:textId="77777777" w:rsidR="00D913B9" w:rsidRDefault="00D913B9" w:rsidP="00353F82">
            <w:pPr>
              <w:pStyle w:val="NoSpacing"/>
              <w:rPr>
                <w:b/>
                <w:sz w:val="28"/>
                <w:szCs w:val="28"/>
              </w:rPr>
            </w:pPr>
          </w:p>
          <w:p w14:paraId="1C098752" w14:textId="77777777" w:rsidR="00D913B9" w:rsidRDefault="00D913B9" w:rsidP="00353F82">
            <w:pPr>
              <w:pStyle w:val="NoSpacing"/>
              <w:rPr>
                <w:b/>
                <w:sz w:val="28"/>
                <w:szCs w:val="28"/>
              </w:rPr>
            </w:pPr>
          </w:p>
          <w:p w14:paraId="34991CDF" w14:textId="77777777" w:rsidR="00D913B9" w:rsidRPr="00682924" w:rsidRDefault="00D913B9" w:rsidP="00353F82">
            <w:pPr>
              <w:pStyle w:val="NoSpacing"/>
              <w:jc w:val="center"/>
              <w:rPr>
                <w:b/>
                <w:sz w:val="28"/>
                <w:szCs w:val="28"/>
              </w:rPr>
            </w:pPr>
            <w:r w:rsidRPr="00682924">
              <w:rPr>
                <w:b/>
                <w:sz w:val="28"/>
                <w:szCs w:val="28"/>
              </w:rPr>
              <w:t>Calendar Year</w:t>
            </w:r>
          </w:p>
        </w:tc>
        <w:tc>
          <w:tcPr>
            <w:tcW w:w="1702" w:type="dxa"/>
          </w:tcPr>
          <w:p w14:paraId="70F566CF" w14:textId="77777777" w:rsidR="00D913B9" w:rsidRDefault="00D913B9" w:rsidP="00353F82">
            <w:pPr>
              <w:pStyle w:val="NoSpacing"/>
              <w:jc w:val="center"/>
              <w:rPr>
                <w:b/>
                <w:sz w:val="28"/>
                <w:szCs w:val="28"/>
              </w:rPr>
            </w:pPr>
          </w:p>
          <w:p w14:paraId="1175FE33" w14:textId="77777777" w:rsidR="00D913B9" w:rsidRPr="00682924" w:rsidRDefault="00D913B9" w:rsidP="00353F82">
            <w:pPr>
              <w:pStyle w:val="NoSpacing"/>
              <w:jc w:val="center"/>
              <w:rPr>
                <w:b/>
                <w:sz w:val="28"/>
                <w:szCs w:val="28"/>
              </w:rPr>
            </w:pPr>
            <w:r>
              <w:rPr>
                <w:b/>
                <w:sz w:val="28"/>
                <w:szCs w:val="28"/>
              </w:rPr>
              <w:t>Graduates Available for Employment</w:t>
            </w:r>
          </w:p>
        </w:tc>
        <w:tc>
          <w:tcPr>
            <w:tcW w:w="1498" w:type="dxa"/>
          </w:tcPr>
          <w:p w14:paraId="76A5ACB0" w14:textId="77777777" w:rsidR="00D913B9" w:rsidRDefault="00D913B9" w:rsidP="00353F82">
            <w:pPr>
              <w:pStyle w:val="NoSpacing"/>
              <w:jc w:val="center"/>
              <w:rPr>
                <w:b/>
                <w:sz w:val="28"/>
                <w:szCs w:val="28"/>
              </w:rPr>
            </w:pPr>
            <w:r>
              <w:rPr>
                <w:b/>
                <w:sz w:val="28"/>
                <w:szCs w:val="28"/>
              </w:rPr>
              <w:t>Graduates</w:t>
            </w:r>
          </w:p>
          <w:p w14:paraId="4CDEC4B0"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192C6B62" w14:textId="77777777" w:rsidR="00D913B9" w:rsidRDefault="00D913B9" w:rsidP="00353F82">
            <w:pPr>
              <w:pStyle w:val="NoSpacing"/>
              <w:rPr>
                <w:b/>
                <w:sz w:val="28"/>
                <w:szCs w:val="28"/>
              </w:rPr>
            </w:pPr>
          </w:p>
          <w:p w14:paraId="5820411A" w14:textId="77777777" w:rsidR="00D913B9" w:rsidRDefault="00D913B9" w:rsidP="00353F82">
            <w:pPr>
              <w:pStyle w:val="NoSpacing"/>
              <w:jc w:val="center"/>
              <w:rPr>
                <w:b/>
                <w:sz w:val="28"/>
                <w:szCs w:val="28"/>
              </w:rPr>
            </w:pPr>
            <w:r>
              <w:rPr>
                <w:b/>
                <w:sz w:val="28"/>
                <w:szCs w:val="28"/>
              </w:rPr>
              <w:t>$15,000</w:t>
            </w:r>
          </w:p>
          <w:p w14:paraId="686E6C9E" w14:textId="77777777" w:rsidR="00D913B9" w:rsidRDefault="00D913B9" w:rsidP="00353F82">
            <w:pPr>
              <w:pStyle w:val="NoSpacing"/>
              <w:jc w:val="center"/>
              <w:rPr>
                <w:b/>
                <w:sz w:val="28"/>
                <w:szCs w:val="28"/>
              </w:rPr>
            </w:pPr>
            <w:r>
              <w:rPr>
                <w:b/>
                <w:sz w:val="28"/>
                <w:szCs w:val="28"/>
              </w:rPr>
              <w:t>-</w:t>
            </w:r>
          </w:p>
          <w:p w14:paraId="6F49D1FF" w14:textId="77777777" w:rsidR="00D913B9" w:rsidRPr="00682924" w:rsidRDefault="00D913B9" w:rsidP="00353F82">
            <w:pPr>
              <w:pStyle w:val="NoSpacing"/>
              <w:jc w:val="center"/>
              <w:rPr>
                <w:b/>
                <w:sz w:val="28"/>
                <w:szCs w:val="28"/>
              </w:rPr>
            </w:pPr>
            <w:r>
              <w:rPr>
                <w:b/>
                <w:sz w:val="28"/>
                <w:szCs w:val="28"/>
              </w:rPr>
              <w:t>$20,000</w:t>
            </w:r>
          </w:p>
        </w:tc>
        <w:tc>
          <w:tcPr>
            <w:tcW w:w="1140" w:type="dxa"/>
          </w:tcPr>
          <w:p w14:paraId="7E0A135A" w14:textId="77777777" w:rsidR="00D913B9" w:rsidRDefault="00D913B9" w:rsidP="00353F82">
            <w:pPr>
              <w:pStyle w:val="NoSpacing"/>
              <w:rPr>
                <w:b/>
                <w:sz w:val="28"/>
                <w:szCs w:val="28"/>
              </w:rPr>
            </w:pPr>
          </w:p>
          <w:p w14:paraId="63955D4D" w14:textId="77777777" w:rsidR="00D913B9" w:rsidRDefault="00D913B9" w:rsidP="00353F82">
            <w:pPr>
              <w:pStyle w:val="NoSpacing"/>
              <w:jc w:val="center"/>
              <w:rPr>
                <w:b/>
                <w:sz w:val="28"/>
                <w:szCs w:val="28"/>
              </w:rPr>
            </w:pPr>
            <w:r>
              <w:rPr>
                <w:b/>
                <w:sz w:val="28"/>
                <w:szCs w:val="28"/>
              </w:rPr>
              <w:t>$20,001</w:t>
            </w:r>
          </w:p>
          <w:p w14:paraId="74294BAE" w14:textId="77777777" w:rsidR="00D913B9" w:rsidRDefault="00D913B9" w:rsidP="00353F82">
            <w:pPr>
              <w:pStyle w:val="NoSpacing"/>
              <w:jc w:val="center"/>
              <w:rPr>
                <w:b/>
                <w:sz w:val="28"/>
                <w:szCs w:val="28"/>
              </w:rPr>
            </w:pPr>
            <w:r>
              <w:rPr>
                <w:b/>
                <w:sz w:val="28"/>
                <w:szCs w:val="28"/>
              </w:rPr>
              <w:t>-</w:t>
            </w:r>
          </w:p>
          <w:p w14:paraId="6F4943F3" w14:textId="77777777" w:rsidR="00D913B9" w:rsidRDefault="00D913B9" w:rsidP="00353F82">
            <w:pPr>
              <w:pStyle w:val="NoSpacing"/>
              <w:jc w:val="center"/>
              <w:rPr>
                <w:b/>
                <w:sz w:val="28"/>
                <w:szCs w:val="28"/>
              </w:rPr>
            </w:pPr>
            <w:r>
              <w:rPr>
                <w:b/>
                <w:sz w:val="28"/>
                <w:szCs w:val="28"/>
              </w:rPr>
              <w:t>$25,000</w:t>
            </w:r>
          </w:p>
        </w:tc>
        <w:tc>
          <w:tcPr>
            <w:tcW w:w="1158" w:type="dxa"/>
          </w:tcPr>
          <w:p w14:paraId="68C0B74A" w14:textId="77777777" w:rsidR="00D913B9" w:rsidRDefault="00D913B9" w:rsidP="00353F82">
            <w:pPr>
              <w:pStyle w:val="NoSpacing"/>
              <w:rPr>
                <w:b/>
                <w:sz w:val="28"/>
                <w:szCs w:val="28"/>
              </w:rPr>
            </w:pPr>
          </w:p>
          <w:p w14:paraId="44446F05" w14:textId="77777777" w:rsidR="00D913B9" w:rsidRDefault="00D913B9" w:rsidP="00353F82">
            <w:pPr>
              <w:pStyle w:val="NoSpacing"/>
              <w:jc w:val="center"/>
              <w:rPr>
                <w:b/>
                <w:sz w:val="28"/>
                <w:szCs w:val="28"/>
              </w:rPr>
            </w:pPr>
            <w:r>
              <w:rPr>
                <w:b/>
                <w:sz w:val="28"/>
                <w:szCs w:val="28"/>
              </w:rPr>
              <w:t>$25,001</w:t>
            </w:r>
          </w:p>
          <w:p w14:paraId="1063E431" w14:textId="77777777" w:rsidR="00D913B9" w:rsidRDefault="00D913B9" w:rsidP="00353F82">
            <w:pPr>
              <w:pStyle w:val="NoSpacing"/>
              <w:jc w:val="center"/>
              <w:rPr>
                <w:b/>
                <w:sz w:val="28"/>
                <w:szCs w:val="28"/>
              </w:rPr>
            </w:pPr>
            <w:r>
              <w:rPr>
                <w:b/>
                <w:sz w:val="28"/>
                <w:szCs w:val="28"/>
              </w:rPr>
              <w:t>-</w:t>
            </w:r>
          </w:p>
          <w:p w14:paraId="6335E951" w14:textId="77777777" w:rsidR="00D913B9" w:rsidRDefault="00D913B9" w:rsidP="00353F82">
            <w:pPr>
              <w:pStyle w:val="NoSpacing"/>
              <w:jc w:val="center"/>
              <w:rPr>
                <w:b/>
                <w:sz w:val="28"/>
                <w:szCs w:val="28"/>
              </w:rPr>
            </w:pPr>
            <w:r>
              <w:rPr>
                <w:b/>
                <w:sz w:val="28"/>
                <w:szCs w:val="28"/>
              </w:rPr>
              <w:t>$30,000</w:t>
            </w:r>
          </w:p>
        </w:tc>
        <w:tc>
          <w:tcPr>
            <w:tcW w:w="1191" w:type="dxa"/>
          </w:tcPr>
          <w:p w14:paraId="2644A723" w14:textId="77777777" w:rsidR="00D913B9" w:rsidRDefault="00D913B9" w:rsidP="00353F82">
            <w:pPr>
              <w:pStyle w:val="NoSpacing"/>
              <w:rPr>
                <w:b/>
                <w:sz w:val="28"/>
                <w:szCs w:val="28"/>
              </w:rPr>
            </w:pPr>
          </w:p>
          <w:p w14:paraId="32CCB3F8" w14:textId="77777777" w:rsidR="00D913B9" w:rsidRDefault="00D913B9" w:rsidP="00353F82">
            <w:pPr>
              <w:pStyle w:val="NoSpacing"/>
              <w:jc w:val="center"/>
              <w:rPr>
                <w:b/>
                <w:sz w:val="28"/>
                <w:szCs w:val="28"/>
              </w:rPr>
            </w:pPr>
            <w:r>
              <w:rPr>
                <w:b/>
                <w:sz w:val="28"/>
                <w:szCs w:val="28"/>
              </w:rPr>
              <w:t>$30,001</w:t>
            </w:r>
          </w:p>
          <w:p w14:paraId="72210B28" w14:textId="77777777" w:rsidR="00D913B9" w:rsidRDefault="00D913B9" w:rsidP="00353F82">
            <w:pPr>
              <w:pStyle w:val="NoSpacing"/>
              <w:jc w:val="center"/>
              <w:rPr>
                <w:b/>
                <w:sz w:val="28"/>
                <w:szCs w:val="28"/>
              </w:rPr>
            </w:pPr>
            <w:r>
              <w:rPr>
                <w:b/>
                <w:sz w:val="28"/>
                <w:szCs w:val="28"/>
              </w:rPr>
              <w:t>-</w:t>
            </w:r>
          </w:p>
          <w:p w14:paraId="78B5E41B" w14:textId="77777777" w:rsidR="00D913B9" w:rsidRDefault="00D913B9" w:rsidP="00353F82">
            <w:pPr>
              <w:pStyle w:val="NoSpacing"/>
              <w:jc w:val="center"/>
              <w:rPr>
                <w:b/>
                <w:sz w:val="28"/>
                <w:szCs w:val="28"/>
              </w:rPr>
            </w:pPr>
            <w:r>
              <w:rPr>
                <w:b/>
                <w:sz w:val="28"/>
                <w:szCs w:val="28"/>
              </w:rPr>
              <w:t>$35,000</w:t>
            </w:r>
          </w:p>
        </w:tc>
        <w:tc>
          <w:tcPr>
            <w:tcW w:w="1613" w:type="dxa"/>
          </w:tcPr>
          <w:p w14:paraId="74FCD345" w14:textId="77777777" w:rsidR="00D913B9" w:rsidRDefault="00D913B9" w:rsidP="00353F82">
            <w:pPr>
              <w:pStyle w:val="NoSpacing"/>
              <w:jc w:val="center"/>
              <w:rPr>
                <w:b/>
                <w:sz w:val="28"/>
                <w:szCs w:val="28"/>
              </w:rPr>
            </w:pPr>
            <w:r>
              <w:rPr>
                <w:b/>
                <w:sz w:val="28"/>
                <w:szCs w:val="28"/>
              </w:rPr>
              <w:t>No</w:t>
            </w:r>
          </w:p>
          <w:p w14:paraId="2241FAD3" w14:textId="77777777" w:rsidR="00D913B9" w:rsidRDefault="00D913B9" w:rsidP="00353F82">
            <w:pPr>
              <w:pStyle w:val="NoSpacing"/>
              <w:jc w:val="center"/>
              <w:rPr>
                <w:b/>
                <w:sz w:val="28"/>
                <w:szCs w:val="28"/>
              </w:rPr>
            </w:pPr>
            <w:r>
              <w:rPr>
                <w:b/>
                <w:sz w:val="28"/>
                <w:szCs w:val="28"/>
              </w:rPr>
              <w:t>Salary</w:t>
            </w:r>
          </w:p>
          <w:p w14:paraId="584034C3" w14:textId="77777777" w:rsidR="00D913B9" w:rsidRDefault="00D913B9" w:rsidP="00353F82">
            <w:pPr>
              <w:pStyle w:val="NoSpacing"/>
              <w:jc w:val="center"/>
              <w:rPr>
                <w:b/>
                <w:sz w:val="28"/>
                <w:szCs w:val="28"/>
              </w:rPr>
            </w:pPr>
            <w:r>
              <w:rPr>
                <w:b/>
                <w:sz w:val="28"/>
                <w:szCs w:val="28"/>
              </w:rPr>
              <w:t>Information</w:t>
            </w:r>
          </w:p>
          <w:p w14:paraId="3234FAF3" w14:textId="77777777" w:rsidR="00D913B9" w:rsidRPr="00682924" w:rsidRDefault="00D913B9" w:rsidP="00353F82">
            <w:pPr>
              <w:pStyle w:val="NoSpacing"/>
              <w:jc w:val="center"/>
              <w:rPr>
                <w:b/>
                <w:sz w:val="28"/>
                <w:szCs w:val="28"/>
              </w:rPr>
            </w:pPr>
            <w:r>
              <w:rPr>
                <w:b/>
                <w:sz w:val="28"/>
                <w:szCs w:val="28"/>
              </w:rPr>
              <w:t>Reported</w:t>
            </w:r>
          </w:p>
        </w:tc>
      </w:tr>
      <w:tr w:rsidR="00B30332" w14:paraId="4E4273A1" w14:textId="77777777" w:rsidTr="00353F82">
        <w:tc>
          <w:tcPr>
            <w:tcW w:w="1348" w:type="dxa"/>
          </w:tcPr>
          <w:p w14:paraId="5B084542" w14:textId="47D80192" w:rsidR="00B30332" w:rsidRPr="00CA17F6" w:rsidRDefault="00B30332" w:rsidP="00B30332">
            <w:pPr>
              <w:pStyle w:val="NoSpacing"/>
              <w:jc w:val="center"/>
              <w:rPr>
                <w:bCs/>
                <w:sz w:val="28"/>
                <w:szCs w:val="28"/>
              </w:rPr>
            </w:pPr>
            <w:r w:rsidRPr="00280044">
              <w:rPr>
                <w:sz w:val="28"/>
                <w:szCs w:val="28"/>
              </w:rPr>
              <w:t>20</w:t>
            </w:r>
            <w:r>
              <w:rPr>
                <w:sz w:val="28"/>
                <w:szCs w:val="28"/>
              </w:rPr>
              <w:t>20</w:t>
            </w:r>
          </w:p>
        </w:tc>
        <w:tc>
          <w:tcPr>
            <w:tcW w:w="1702" w:type="dxa"/>
          </w:tcPr>
          <w:p w14:paraId="6755D88E" w14:textId="77777777" w:rsidR="00B30332" w:rsidRDefault="00B30332" w:rsidP="00B30332">
            <w:pPr>
              <w:pStyle w:val="NoSpacing"/>
              <w:jc w:val="center"/>
              <w:rPr>
                <w:sz w:val="28"/>
                <w:szCs w:val="28"/>
              </w:rPr>
            </w:pPr>
            <w:r>
              <w:rPr>
                <w:sz w:val="28"/>
                <w:szCs w:val="28"/>
              </w:rPr>
              <w:t>0</w:t>
            </w:r>
          </w:p>
        </w:tc>
        <w:tc>
          <w:tcPr>
            <w:tcW w:w="1498" w:type="dxa"/>
          </w:tcPr>
          <w:p w14:paraId="6361A8C9" w14:textId="77777777" w:rsidR="00B30332" w:rsidRDefault="00B30332" w:rsidP="00B30332">
            <w:pPr>
              <w:pStyle w:val="NoSpacing"/>
              <w:jc w:val="center"/>
              <w:rPr>
                <w:sz w:val="28"/>
                <w:szCs w:val="28"/>
              </w:rPr>
            </w:pPr>
            <w:r>
              <w:rPr>
                <w:sz w:val="28"/>
                <w:szCs w:val="28"/>
              </w:rPr>
              <w:t>0</w:t>
            </w:r>
          </w:p>
        </w:tc>
        <w:tc>
          <w:tcPr>
            <w:tcW w:w="1140" w:type="dxa"/>
          </w:tcPr>
          <w:p w14:paraId="349501C2" w14:textId="77777777" w:rsidR="00B30332" w:rsidRDefault="00B30332" w:rsidP="00B30332">
            <w:pPr>
              <w:pStyle w:val="NoSpacing"/>
              <w:jc w:val="center"/>
              <w:rPr>
                <w:sz w:val="28"/>
                <w:szCs w:val="28"/>
              </w:rPr>
            </w:pPr>
            <w:r>
              <w:rPr>
                <w:sz w:val="28"/>
                <w:szCs w:val="28"/>
              </w:rPr>
              <w:t>0</w:t>
            </w:r>
          </w:p>
        </w:tc>
        <w:tc>
          <w:tcPr>
            <w:tcW w:w="1140" w:type="dxa"/>
          </w:tcPr>
          <w:p w14:paraId="5371480A" w14:textId="77777777" w:rsidR="00B30332" w:rsidRDefault="00B30332" w:rsidP="00B30332">
            <w:pPr>
              <w:pStyle w:val="NoSpacing"/>
              <w:jc w:val="center"/>
              <w:rPr>
                <w:sz w:val="28"/>
                <w:szCs w:val="28"/>
              </w:rPr>
            </w:pPr>
            <w:r>
              <w:rPr>
                <w:sz w:val="28"/>
                <w:szCs w:val="28"/>
              </w:rPr>
              <w:t>0</w:t>
            </w:r>
          </w:p>
        </w:tc>
        <w:tc>
          <w:tcPr>
            <w:tcW w:w="1158" w:type="dxa"/>
          </w:tcPr>
          <w:p w14:paraId="3BE59C4C" w14:textId="77777777" w:rsidR="00B30332" w:rsidRDefault="00B30332" w:rsidP="00B30332">
            <w:pPr>
              <w:pStyle w:val="NoSpacing"/>
              <w:jc w:val="center"/>
              <w:rPr>
                <w:sz w:val="28"/>
                <w:szCs w:val="28"/>
              </w:rPr>
            </w:pPr>
            <w:r>
              <w:rPr>
                <w:sz w:val="28"/>
                <w:szCs w:val="28"/>
              </w:rPr>
              <w:t>0</w:t>
            </w:r>
          </w:p>
        </w:tc>
        <w:tc>
          <w:tcPr>
            <w:tcW w:w="1191" w:type="dxa"/>
          </w:tcPr>
          <w:p w14:paraId="72A9E254" w14:textId="77777777" w:rsidR="00B30332" w:rsidRDefault="00B30332" w:rsidP="00B30332">
            <w:pPr>
              <w:pStyle w:val="NoSpacing"/>
              <w:jc w:val="center"/>
              <w:rPr>
                <w:sz w:val="28"/>
                <w:szCs w:val="28"/>
              </w:rPr>
            </w:pPr>
            <w:r>
              <w:rPr>
                <w:sz w:val="28"/>
                <w:szCs w:val="28"/>
              </w:rPr>
              <w:t>0</w:t>
            </w:r>
          </w:p>
        </w:tc>
        <w:tc>
          <w:tcPr>
            <w:tcW w:w="1613" w:type="dxa"/>
          </w:tcPr>
          <w:p w14:paraId="7A5C9EBB" w14:textId="77777777" w:rsidR="00B30332" w:rsidRDefault="00B30332" w:rsidP="00B30332">
            <w:pPr>
              <w:pStyle w:val="NoSpacing"/>
              <w:jc w:val="center"/>
              <w:rPr>
                <w:sz w:val="28"/>
                <w:szCs w:val="28"/>
              </w:rPr>
            </w:pPr>
            <w:r>
              <w:rPr>
                <w:sz w:val="28"/>
                <w:szCs w:val="28"/>
              </w:rPr>
              <w:t>0</w:t>
            </w:r>
          </w:p>
        </w:tc>
      </w:tr>
      <w:tr w:rsidR="00B30332" w14:paraId="79BBAF1A" w14:textId="77777777" w:rsidTr="00353F82">
        <w:tc>
          <w:tcPr>
            <w:tcW w:w="1348" w:type="dxa"/>
          </w:tcPr>
          <w:p w14:paraId="665ABF87" w14:textId="404D726F" w:rsidR="00B30332" w:rsidRPr="00CA17F6" w:rsidRDefault="00B30332" w:rsidP="00B30332">
            <w:pPr>
              <w:pStyle w:val="NoSpacing"/>
              <w:jc w:val="center"/>
              <w:rPr>
                <w:bCs/>
                <w:sz w:val="28"/>
                <w:szCs w:val="28"/>
              </w:rPr>
            </w:pPr>
            <w:r w:rsidRPr="00280044">
              <w:rPr>
                <w:sz w:val="28"/>
                <w:szCs w:val="28"/>
              </w:rPr>
              <w:t>20</w:t>
            </w:r>
            <w:r>
              <w:rPr>
                <w:sz w:val="28"/>
                <w:szCs w:val="28"/>
              </w:rPr>
              <w:t>21</w:t>
            </w:r>
          </w:p>
        </w:tc>
        <w:tc>
          <w:tcPr>
            <w:tcW w:w="1702" w:type="dxa"/>
          </w:tcPr>
          <w:p w14:paraId="4272884B" w14:textId="77777777" w:rsidR="00B30332" w:rsidRDefault="00B30332" w:rsidP="00B30332">
            <w:pPr>
              <w:pStyle w:val="NoSpacing"/>
              <w:jc w:val="center"/>
              <w:rPr>
                <w:sz w:val="28"/>
                <w:szCs w:val="28"/>
              </w:rPr>
            </w:pPr>
            <w:r>
              <w:rPr>
                <w:sz w:val="28"/>
                <w:szCs w:val="28"/>
              </w:rPr>
              <w:t>0</w:t>
            </w:r>
          </w:p>
        </w:tc>
        <w:tc>
          <w:tcPr>
            <w:tcW w:w="1498" w:type="dxa"/>
          </w:tcPr>
          <w:p w14:paraId="3EE36E74" w14:textId="77777777" w:rsidR="00B30332" w:rsidRDefault="00B30332" w:rsidP="00B30332">
            <w:pPr>
              <w:pStyle w:val="NoSpacing"/>
              <w:jc w:val="center"/>
              <w:rPr>
                <w:sz w:val="28"/>
                <w:szCs w:val="28"/>
              </w:rPr>
            </w:pPr>
            <w:r>
              <w:rPr>
                <w:sz w:val="28"/>
                <w:szCs w:val="28"/>
              </w:rPr>
              <w:t>0</w:t>
            </w:r>
          </w:p>
        </w:tc>
        <w:tc>
          <w:tcPr>
            <w:tcW w:w="1140" w:type="dxa"/>
          </w:tcPr>
          <w:p w14:paraId="36111D60" w14:textId="77777777" w:rsidR="00B30332" w:rsidRDefault="00B30332" w:rsidP="00B30332">
            <w:pPr>
              <w:pStyle w:val="NoSpacing"/>
              <w:jc w:val="center"/>
              <w:rPr>
                <w:sz w:val="28"/>
                <w:szCs w:val="28"/>
              </w:rPr>
            </w:pPr>
            <w:r>
              <w:rPr>
                <w:sz w:val="28"/>
                <w:szCs w:val="28"/>
              </w:rPr>
              <w:t>0</w:t>
            </w:r>
          </w:p>
        </w:tc>
        <w:tc>
          <w:tcPr>
            <w:tcW w:w="1140" w:type="dxa"/>
          </w:tcPr>
          <w:p w14:paraId="49A0BF6B" w14:textId="77777777" w:rsidR="00B30332" w:rsidRDefault="00B30332" w:rsidP="00B30332">
            <w:pPr>
              <w:pStyle w:val="NoSpacing"/>
              <w:jc w:val="center"/>
              <w:rPr>
                <w:sz w:val="28"/>
                <w:szCs w:val="28"/>
              </w:rPr>
            </w:pPr>
            <w:r>
              <w:rPr>
                <w:sz w:val="28"/>
                <w:szCs w:val="28"/>
              </w:rPr>
              <w:t>0</w:t>
            </w:r>
          </w:p>
        </w:tc>
        <w:tc>
          <w:tcPr>
            <w:tcW w:w="1158" w:type="dxa"/>
          </w:tcPr>
          <w:p w14:paraId="36DC5A04" w14:textId="77777777" w:rsidR="00B30332" w:rsidRDefault="00B30332" w:rsidP="00B30332">
            <w:pPr>
              <w:pStyle w:val="NoSpacing"/>
              <w:jc w:val="center"/>
              <w:rPr>
                <w:sz w:val="28"/>
                <w:szCs w:val="28"/>
              </w:rPr>
            </w:pPr>
            <w:r>
              <w:rPr>
                <w:sz w:val="28"/>
                <w:szCs w:val="28"/>
              </w:rPr>
              <w:t>0</w:t>
            </w:r>
          </w:p>
        </w:tc>
        <w:tc>
          <w:tcPr>
            <w:tcW w:w="1191" w:type="dxa"/>
          </w:tcPr>
          <w:p w14:paraId="3E7625BE" w14:textId="77777777" w:rsidR="00B30332" w:rsidRDefault="00B30332" w:rsidP="00B30332">
            <w:pPr>
              <w:pStyle w:val="NoSpacing"/>
              <w:jc w:val="center"/>
              <w:rPr>
                <w:sz w:val="28"/>
                <w:szCs w:val="28"/>
              </w:rPr>
            </w:pPr>
            <w:r>
              <w:rPr>
                <w:sz w:val="28"/>
                <w:szCs w:val="28"/>
              </w:rPr>
              <w:t>0</w:t>
            </w:r>
          </w:p>
        </w:tc>
        <w:tc>
          <w:tcPr>
            <w:tcW w:w="1613" w:type="dxa"/>
          </w:tcPr>
          <w:p w14:paraId="5592BF24" w14:textId="77777777" w:rsidR="00B30332" w:rsidRDefault="00B30332" w:rsidP="00B30332">
            <w:pPr>
              <w:pStyle w:val="NoSpacing"/>
              <w:jc w:val="center"/>
              <w:rPr>
                <w:sz w:val="28"/>
                <w:szCs w:val="28"/>
              </w:rPr>
            </w:pPr>
            <w:r>
              <w:rPr>
                <w:sz w:val="28"/>
                <w:szCs w:val="28"/>
              </w:rPr>
              <w:t>0</w:t>
            </w:r>
          </w:p>
        </w:tc>
      </w:tr>
    </w:tbl>
    <w:p w14:paraId="30396F48" w14:textId="77777777" w:rsidR="00D913B9" w:rsidRDefault="00D913B9" w:rsidP="00D913B9">
      <w:pPr>
        <w:pStyle w:val="NoSpacing"/>
        <w:rPr>
          <w:sz w:val="24"/>
          <w:szCs w:val="24"/>
          <w:lang w:eastAsia="ko-KR"/>
        </w:rPr>
      </w:pPr>
    </w:p>
    <w:p w14:paraId="266EFA4B"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0A84E09F"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6A9F148" w14:textId="77777777" w:rsidR="00D913B9" w:rsidRDefault="00D913B9" w:rsidP="00D913B9">
      <w:pPr>
        <w:pStyle w:val="NoSpacing"/>
        <w:rPr>
          <w:b/>
          <w:sz w:val="28"/>
          <w:szCs w:val="28"/>
          <w:u w:val="single"/>
        </w:rPr>
      </w:pPr>
    </w:p>
    <w:p w14:paraId="609A0F80" w14:textId="77777777" w:rsidR="00D913B9" w:rsidRPr="00F9134E" w:rsidRDefault="00D913B9" w:rsidP="00D913B9">
      <w:pPr>
        <w:pStyle w:val="NoSpacing"/>
        <w:jc w:val="center"/>
        <w:rPr>
          <w:b/>
          <w:sz w:val="28"/>
          <w:szCs w:val="28"/>
          <w:u w:val="single"/>
        </w:rPr>
      </w:pPr>
      <w:r>
        <w:rPr>
          <w:b/>
          <w:sz w:val="28"/>
          <w:szCs w:val="28"/>
          <w:u w:val="single"/>
        </w:rPr>
        <w:t>Cost of Educational Program</w:t>
      </w:r>
    </w:p>
    <w:p w14:paraId="1151921F" w14:textId="17A367ED" w:rsidR="00D913B9" w:rsidRDefault="00D913B9" w:rsidP="00D913B9">
      <w:pPr>
        <w:pStyle w:val="NoSpacing"/>
        <w:rPr>
          <w:bCs/>
          <w:sz w:val="28"/>
          <w:szCs w:val="28"/>
        </w:rPr>
      </w:pPr>
      <w:r w:rsidRPr="00F9134E">
        <w:rPr>
          <w:bCs/>
          <w:sz w:val="28"/>
          <w:szCs w:val="28"/>
        </w:rPr>
        <w:t>Total charges for the program for students completing on-time in 20</w:t>
      </w:r>
      <w:r w:rsidR="00B30332">
        <w:rPr>
          <w:bCs/>
          <w:sz w:val="28"/>
          <w:szCs w:val="28"/>
        </w:rPr>
        <w:t>20</w:t>
      </w:r>
      <w:r w:rsidRPr="00F9134E">
        <w:rPr>
          <w:bCs/>
          <w:color w:val="000000" w:themeColor="text1"/>
          <w:sz w:val="28"/>
          <w:szCs w:val="28"/>
        </w:rPr>
        <w:t xml:space="preserve">:  $5,500.00.   </w:t>
      </w:r>
      <w:r w:rsidRPr="00F9134E">
        <w:rPr>
          <w:bCs/>
          <w:sz w:val="28"/>
          <w:szCs w:val="28"/>
        </w:rPr>
        <w:t>Additional charges may be incurred if the program is not completed on-time.</w:t>
      </w:r>
    </w:p>
    <w:p w14:paraId="015F62F7" w14:textId="6517F14F" w:rsidR="00D913B9" w:rsidRPr="00F9134E" w:rsidRDefault="00D913B9" w:rsidP="00D913B9">
      <w:pPr>
        <w:pStyle w:val="NoSpacing"/>
        <w:rPr>
          <w:bCs/>
          <w:sz w:val="28"/>
          <w:szCs w:val="28"/>
        </w:rPr>
      </w:pPr>
      <w:r w:rsidRPr="00F9134E">
        <w:rPr>
          <w:bCs/>
          <w:sz w:val="28"/>
          <w:szCs w:val="28"/>
        </w:rPr>
        <w:t>Total charges for the program for students completing on-time in 20</w:t>
      </w:r>
      <w:r>
        <w:rPr>
          <w:bCs/>
          <w:sz w:val="28"/>
          <w:szCs w:val="28"/>
        </w:rPr>
        <w:t>2</w:t>
      </w:r>
      <w:r w:rsidR="00941596">
        <w:rPr>
          <w:bCs/>
          <w:sz w:val="28"/>
          <w:szCs w:val="28"/>
        </w:rPr>
        <w:t>1</w:t>
      </w:r>
      <w:r w:rsidRPr="00F9134E">
        <w:rPr>
          <w:bCs/>
          <w:color w:val="000000" w:themeColor="text1"/>
          <w:sz w:val="28"/>
          <w:szCs w:val="28"/>
        </w:rPr>
        <w:t>:  $5,</w:t>
      </w:r>
      <w:r w:rsidR="00DC1CB7">
        <w:rPr>
          <w:bCs/>
          <w:color w:val="000000" w:themeColor="text1"/>
          <w:sz w:val="28"/>
          <w:szCs w:val="28"/>
        </w:rPr>
        <w:t>1</w:t>
      </w:r>
      <w:r w:rsidRPr="00F9134E">
        <w:rPr>
          <w:bCs/>
          <w:color w:val="000000" w:themeColor="text1"/>
          <w:sz w:val="28"/>
          <w:szCs w:val="28"/>
        </w:rPr>
        <w:t>0</w:t>
      </w:r>
      <w:r w:rsidR="00DC1CB7">
        <w:rPr>
          <w:bCs/>
          <w:color w:val="000000" w:themeColor="text1"/>
          <w:sz w:val="28"/>
          <w:szCs w:val="28"/>
        </w:rPr>
        <w:t>5</w:t>
      </w:r>
      <w:r w:rsidRPr="00F9134E">
        <w:rPr>
          <w:bCs/>
          <w:color w:val="000000" w:themeColor="text1"/>
          <w:sz w:val="28"/>
          <w:szCs w:val="28"/>
        </w:rPr>
        <w:t xml:space="preserve">.00.   </w:t>
      </w:r>
      <w:r w:rsidRPr="00F9134E">
        <w:rPr>
          <w:bCs/>
          <w:sz w:val="28"/>
          <w:szCs w:val="28"/>
        </w:rPr>
        <w:t>Additional charges may be incurred if the program is not completed on-time.</w:t>
      </w:r>
    </w:p>
    <w:p w14:paraId="43645DF2" w14:textId="77777777" w:rsidR="00D913B9" w:rsidRPr="00F9134E" w:rsidRDefault="00D913B9" w:rsidP="00D913B9">
      <w:pPr>
        <w:pStyle w:val="NoSpacing"/>
        <w:rPr>
          <w:bCs/>
          <w:sz w:val="28"/>
          <w:szCs w:val="28"/>
        </w:rPr>
      </w:pPr>
    </w:p>
    <w:p w14:paraId="7C74D9F0"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29D9CD5E"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23A84852" w14:textId="77777777" w:rsidR="00D913B9" w:rsidRDefault="00D913B9" w:rsidP="00D913B9">
      <w:pPr>
        <w:pStyle w:val="NoSpacing"/>
        <w:rPr>
          <w:b/>
          <w:sz w:val="28"/>
          <w:szCs w:val="28"/>
          <w:u w:val="single"/>
        </w:rPr>
      </w:pPr>
    </w:p>
    <w:p w14:paraId="09EB3BF9" w14:textId="77777777" w:rsidR="00D913B9" w:rsidRDefault="00D913B9" w:rsidP="00D913B9">
      <w:pPr>
        <w:pStyle w:val="NoSpacing"/>
        <w:jc w:val="center"/>
        <w:rPr>
          <w:b/>
          <w:sz w:val="28"/>
          <w:szCs w:val="28"/>
          <w:u w:val="single"/>
        </w:rPr>
      </w:pPr>
      <w:r>
        <w:rPr>
          <w:b/>
          <w:sz w:val="28"/>
          <w:szCs w:val="28"/>
          <w:u w:val="single"/>
        </w:rPr>
        <w:lastRenderedPageBreak/>
        <w:t>Federal Student Loan Debt</w:t>
      </w:r>
    </w:p>
    <w:p w14:paraId="20686C31" w14:textId="77777777" w:rsidR="00D913B9" w:rsidRDefault="00D913B9" w:rsidP="00D913B9">
      <w:pPr>
        <w:pStyle w:val="NoSpacing"/>
        <w:jc w:val="center"/>
        <w:rPr>
          <w:b/>
          <w:sz w:val="28"/>
          <w:szCs w:val="28"/>
          <w:u w:val="single"/>
        </w:rPr>
      </w:pPr>
    </w:p>
    <w:p w14:paraId="610B5822" w14:textId="77777777" w:rsidR="00D913B9" w:rsidRPr="00A27215" w:rsidRDefault="00D913B9" w:rsidP="00D913B9">
      <w:pPr>
        <w:pStyle w:val="NoSpacing"/>
        <w:rPr>
          <w:sz w:val="28"/>
          <w:szCs w:val="28"/>
        </w:rPr>
      </w:pPr>
      <w:r w:rsidRPr="00A27215">
        <w:rPr>
          <w:sz w:val="28"/>
          <w:szCs w:val="28"/>
        </w:rPr>
        <w:t xml:space="preserve">Students at </w:t>
      </w:r>
      <w:r>
        <w:rPr>
          <w:sz w:val="28"/>
          <w:szCs w:val="28"/>
        </w:rPr>
        <w:t xml:space="preserve">Letty’s Barbering &amp; Cosmetology College </w:t>
      </w:r>
      <w:r w:rsidRPr="00A27215">
        <w:rPr>
          <w:sz w:val="28"/>
          <w:szCs w:val="28"/>
        </w:rPr>
        <w:t>are not eligible for federal student loans.  This institution does not meet the U.S. Department of Education criteria that would allow its students to participate in federal student aid programs.</w:t>
      </w:r>
    </w:p>
    <w:p w14:paraId="0B41035F" w14:textId="77777777" w:rsidR="00D913B9" w:rsidRDefault="00D913B9" w:rsidP="00D913B9">
      <w:pPr>
        <w:pStyle w:val="NoSpacing"/>
        <w:rPr>
          <w:sz w:val="28"/>
          <w:szCs w:val="28"/>
          <w:lang w:eastAsia="ko-KR"/>
        </w:rPr>
      </w:pPr>
    </w:p>
    <w:p w14:paraId="582B0005"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04AC959D"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BF45AAF" w14:textId="77777777" w:rsidR="00D913B9" w:rsidRPr="00C81B79" w:rsidRDefault="00D913B9" w:rsidP="00D913B9">
      <w:pPr>
        <w:pStyle w:val="NoSpacing"/>
        <w:rPr>
          <w:b/>
          <w:sz w:val="24"/>
          <w:szCs w:val="24"/>
          <w:lang w:eastAsia="ko-KR"/>
        </w:rPr>
      </w:pPr>
    </w:p>
    <w:p w14:paraId="6CD5FDB5" w14:textId="77777777" w:rsidR="00D913B9" w:rsidRDefault="00D913B9" w:rsidP="00D913B9">
      <w:pPr>
        <w:pStyle w:val="NoSpacing"/>
        <w:rPr>
          <w:sz w:val="24"/>
          <w:szCs w:val="24"/>
        </w:rPr>
      </w:pPr>
    </w:p>
    <w:p w14:paraId="6872F0E7" w14:textId="77777777" w:rsidR="00D913B9" w:rsidRDefault="00D913B9" w:rsidP="00D913B9">
      <w:pPr>
        <w:pStyle w:val="NoSpacing"/>
        <w:rPr>
          <w:sz w:val="24"/>
          <w:szCs w:val="24"/>
        </w:rPr>
      </w:pPr>
    </w:p>
    <w:p w14:paraId="1C90BA57" w14:textId="77777777" w:rsidR="00D913B9" w:rsidRDefault="00D913B9" w:rsidP="00D913B9">
      <w:pPr>
        <w:pStyle w:val="NoSpacing"/>
        <w:rPr>
          <w:sz w:val="24"/>
          <w:szCs w:val="24"/>
        </w:rPr>
      </w:pPr>
      <w:r>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77496F13" w14:textId="77777777" w:rsidR="00D913B9" w:rsidRDefault="00D913B9" w:rsidP="00D913B9">
      <w:pPr>
        <w:pStyle w:val="NoSpacing"/>
        <w:rPr>
          <w:sz w:val="24"/>
          <w:szCs w:val="24"/>
          <w:lang w:eastAsia="ko-KR"/>
        </w:rPr>
      </w:pPr>
    </w:p>
    <w:p w14:paraId="57371314"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76E3C4BF" w14:textId="77777777" w:rsidR="00D913B9" w:rsidRDefault="00D913B9" w:rsidP="00D913B9">
      <w:pPr>
        <w:pStyle w:val="NoSpacing"/>
        <w:rPr>
          <w:sz w:val="24"/>
          <w:szCs w:val="24"/>
        </w:rPr>
      </w:pPr>
      <w:r>
        <w:rPr>
          <w:sz w:val="24"/>
          <w:szCs w:val="24"/>
        </w:rPr>
        <w:t xml:space="preserve">Institution may be directed to the Bureau for Private Postsecondary Education at 1747 N Market Blvd, Suite 225, Sacramento, CA 95834, </w:t>
      </w:r>
      <w:hyperlink r:id="rId18" w:history="1">
        <w:r w:rsidRPr="00D77294">
          <w:rPr>
            <w:rStyle w:val="Hyperlink"/>
            <w:sz w:val="24"/>
            <w:szCs w:val="24"/>
          </w:rPr>
          <w:t>www.bppe.ca.gov</w:t>
        </w:r>
      </w:hyperlink>
      <w:r>
        <w:rPr>
          <w:sz w:val="24"/>
          <w:szCs w:val="24"/>
        </w:rPr>
        <w:t>, toll-free telephone number (888)370-7589 or by fax (916)263-1897.</w:t>
      </w:r>
    </w:p>
    <w:p w14:paraId="1AFFD577" w14:textId="77777777" w:rsidR="00D913B9" w:rsidRDefault="00D913B9" w:rsidP="00D913B9">
      <w:pPr>
        <w:pStyle w:val="NoSpacing"/>
        <w:rPr>
          <w:sz w:val="24"/>
          <w:szCs w:val="24"/>
          <w:lang w:eastAsia="ko-KR"/>
        </w:rPr>
      </w:pPr>
    </w:p>
    <w:p w14:paraId="63ACF64B"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7D7180B2" w14:textId="77777777" w:rsidR="00D913B9" w:rsidRDefault="00D913B9" w:rsidP="00D913B9">
      <w:pPr>
        <w:pStyle w:val="NoSpacing"/>
        <w:rPr>
          <w:sz w:val="24"/>
          <w:szCs w:val="24"/>
        </w:rPr>
      </w:pPr>
      <w:r>
        <w:rPr>
          <w:sz w:val="24"/>
          <w:szCs w:val="24"/>
        </w:rPr>
        <w:t>Student Name – Print</w:t>
      </w:r>
    </w:p>
    <w:p w14:paraId="06632A9F" w14:textId="77777777" w:rsidR="00D913B9" w:rsidRDefault="00D913B9" w:rsidP="00D913B9">
      <w:pPr>
        <w:pStyle w:val="NoSpacing"/>
        <w:rPr>
          <w:sz w:val="24"/>
          <w:szCs w:val="24"/>
        </w:rPr>
      </w:pPr>
    </w:p>
    <w:p w14:paraId="2566D647"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75372454" w14:textId="77777777" w:rsidR="00D913B9" w:rsidRPr="000A044D"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F798FBE" w14:textId="77777777" w:rsidR="00D913B9" w:rsidRDefault="00D913B9" w:rsidP="00D913B9">
      <w:pPr>
        <w:pStyle w:val="NoSpacing"/>
        <w:rPr>
          <w:sz w:val="24"/>
          <w:szCs w:val="24"/>
        </w:rPr>
      </w:pPr>
    </w:p>
    <w:p w14:paraId="558C5526"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3AB6694" w14:textId="77777777" w:rsidR="00D913B9" w:rsidRPr="000A044D"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18AF216" w14:textId="77777777" w:rsidR="00D913B9" w:rsidRDefault="00D913B9" w:rsidP="00D913B9">
      <w:pPr>
        <w:pStyle w:val="NoSpacing"/>
        <w:jc w:val="center"/>
        <w:rPr>
          <w:b/>
          <w:sz w:val="24"/>
          <w:szCs w:val="24"/>
        </w:rPr>
      </w:pPr>
    </w:p>
    <w:p w14:paraId="2A762A48" w14:textId="77777777" w:rsidR="00D913B9" w:rsidRDefault="00D913B9" w:rsidP="00D913B9">
      <w:pPr>
        <w:pStyle w:val="NoSpacing"/>
        <w:jc w:val="center"/>
        <w:rPr>
          <w:b/>
          <w:sz w:val="28"/>
          <w:szCs w:val="28"/>
        </w:rPr>
      </w:pPr>
    </w:p>
    <w:p w14:paraId="1240E267" w14:textId="77777777" w:rsidR="00D913B9" w:rsidRDefault="00D913B9" w:rsidP="00D913B9">
      <w:pPr>
        <w:pStyle w:val="NoSpacing"/>
        <w:jc w:val="center"/>
        <w:rPr>
          <w:b/>
          <w:sz w:val="28"/>
          <w:szCs w:val="28"/>
        </w:rPr>
      </w:pPr>
    </w:p>
    <w:p w14:paraId="5E3A3F84" w14:textId="75559EB4" w:rsidR="00D913B9" w:rsidRDefault="00D913B9" w:rsidP="00D913B9">
      <w:pPr>
        <w:pStyle w:val="NoSpacing"/>
        <w:rPr>
          <w:b/>
          <w:sz w:val="17"/>
          <w:szCs w:val="17"/>
          <w:u w:val="single"/>
        </w:rPr>
      </w:pPr>
    </w:p>
    <w:p w14:paraId="70B6655C" w14:textId="205B71EF" w:rsidR="004241C4" w:rsidRDefault="004241C4" w:rsidP="00D913B9">
      <w:pPr>
        <w:pStyle w:val="NoSpacing"/>
        <w:rPr>
          <w:b/>
          <w:sz w:val="17"/>
          <w:szCs w:val="17"/>
          <w:u w:val="single"/>
        </w:rPr>
      </w:pPr>
    </w:p>
    <w:p w14:paraId="6F2EACDF" w14:textId="6CAAD90D" w:rsidR="004241C4" w:rsidRDefault="004241C4" w:rsidP="00D913B9">
      <w:pPr>
        <w:pStyle w:val="NoSpacing"/>
        <w:rPr>
          <w:b/>
          <w:sz w:val="17"/>
          <w:szCs w:val="17"/>
          <w:u w:val="single"/>
        </w:rPr>
      </w:pPr>
    </w:p>
    <w:p w14:paraId="7155B33E" w14:textId="7FCA4489" w:rsidR="004241C4" w:rsidRDefault="004241C4" w:rsidP="00D913B9">
      <w:pPr>
        <w:pStyle w:val="NoSpacing"/>
        <w:rPr>
          <w:b/>
          <w:sz w:val="17"/>
          <w:szCs w:val="17"/>
          <w:u w:val="single"/>
        </w:rPr>
      </w:pPr>
    </w:p>
    <w:p w14:paraId="0DB43515" w14:textId="55651D1A" w:rsidR="004241C4" w:rsidRDefault="004241C4" w:rsidP="00D913B9">
      <w:pPr>
        <w:pStyle w:val="NoSpacing"/>
        <w:rPr>
          <w:b/>
          <w:sz w:val="17"/>
          <w:szCs w:val="17"/>
          <w:u w:val="single"/>
        </w:rPr>
      </w:pPr>
    </w:p>
    <w:p w14:paraId="231A4A4F" w14:textId="42A186B3" w:rsidR="004241C4" w:rsidRDefault="004241C4" w:rsidP="00D913B9">
      <w:pPr>
        <w:pStyle w:val="NoSpacing"/>
        <w:rPr>
          <w:b/>
          <w:sz w:val="17"/>
          <w:szCs w:val="17"/>
          <w:u w:val="single"/>
        </w:rPr>
      </w:pPr>
    </w:p>
    <w:p w14:paraId="49B95E3D" w14:textId="67612280" w:rsidR="004241C4" w:rsidRDefault="004241C4" w:rsidP="00D913B9">
      <w:pPr>
        <w:pStyle w:val="NoSpacing"/>
        <w:rPr>
          <w:b/>
          <w:sz w:val="17"/>
          <w:szCs w:val="17"/>
          <w:u w:val="single"/>
        </w:rPr>
      </w:pPr>
    </w:p>
    <w:p w14:paraId="14756843" w14:textId="77777777" w:rsidR="004241C4" w:rsidRDefault="004241C4" w:rsidP="00D913B9">
      <w:pPr>
        <w:pStyle w:val="NoSpacing"/>
        <w:rPr>
          <w:b/>
          <w:sz w:val="17"/>
          <w:szCs w:val="17"/>
          <w:u w:val="single"/>
        </w:rPr>
      </w:pPr>
    </w:p>
    <w:p w14:paraId="7BA38A55" w14:textId="77777777" w:rsidR="00D913B9" w:rsidRDefault="00D913B9" w:rsidP="00D913B9">
      <w:pPr>
        <w:pStyle w:val="NoSpacing"/>
        <w:rPr>
          <w:b/>
          <w:sz w:val="17"/>
          <w:szCs w:val="17"/>
          <w:u w:val="single"/>
        </w:rPr>
      </w:pPr>
    </w:p>
    <w:p w14:paraId="4BFEE7D9" w14:textId="77777777" w:rsidR="00D913B9" w:rsidRDefault="00D913B9" w:rsidP="00D913B9">
      <w:pPr>
        <w:pStyle w:val="NoSpacing"/>
        <w:rPr>
          <w:b/>
          <w:sz w:val="17"/>
          <w:szCs w:val="17"/>
          <w:u w:val="single"/>
        </w:rPr>
      </w:pPr>
    </w:p>
    <w:p w14:paraId="0D114B2C" w14:textId="77777777" w:rsidR="00D913B9" w:rsidRDefault="00D913B9" w:rsidP="00D913B9">
      <w:pPr>
        <w:pStyle w:val="NoSpacing"/>
        <w:rPr>
          <w:b/>
          <w:sz w:val="17"/>
          <w:szCs w:val="17"/>
          <w:u w:val="single"/>
        </w:rPr>
      </w:pPr>
    </w:p>
    <w:p w14:paraId="6B7D9A91" w14:textId="77777777" w:rsidR="00D913B9" w:rsidRPr="00C8682D" w:rsidRDefault="00D913B9" w:rsidP="00D913B9">
      <w:pPr>
        <w:pStyle w:val="NoSpacing"/>
        <w:jc w:val="center"/>
        <w:rPr>
          <w:b/>
          <w:sz w:val="24"/>
          <w:szCs w:val="24"/>
          <w:u w:val="single"/>
        </w:rPr>
      </w:pPr>
      <w:r w:rsidRPr="00C8682D">
        <w:rPr>
          <w:b/>
          <w:sz w:val="24"/>
          <w:szCs w:val="24"/>
          <w:u w:val="single"/>
        </w:rPr>
        <w:lastRenderedPageBreak/>
        <w:t>Definitions</w:t>
      </w:r>
    </w:p>
    <w:p w14:paraId="4C9FA6BC" w14:textId="77777777" w:rsidR="00D913B9" w:rsidRPr="0045635D" w:rsidRDefault="00D913B9" w:rsidP="00D913B9">
      <w:pPr>
        <w:pStyle w:val="NoSpacing"/>
        <w:numPr>
          <w:ilvl w:val="0"/>
          <w:numId w:val="3"/>
        </w:numPr>
        <w:rPr>
          <w:sz w:val="17"/>
          <w:szCs w:val="17"/>
        </w:rPr>
      </w:pPr>
      <w:r w:rsidRPr="0045635D">
        <w:rPr>
          <w:sz w:val="17"/>
          <w:szCs w:val="17"/>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23CC5018" w14:textId="77777777" w:rsidR="00D913B9" w:rsidRPr="0045635D" w:rsidRDefault="00D913B9" w:rsidP="00D913B9">
      <w:pPr>
        <w:pStyle w:val="NoSpacing"/>
        <w:rPr>
          <w:sz w:val="17"/>
          <w:szCs w:val="17"/>
          <w:lang w:eastAsia="ko-KR"/>
        </w:rPr>
      </w:pPr>
    </w:p>
    <w:p w14:paraId="70295B5E" w14:textId="77777777" w:rsidR="00D913B9" w:rsidRPr="0045635D" w:rsidRDefault="00D913B9" w:rsidP="00D913B9">
      <w:pPr>
        <w:pStyle w:val="NoSpacing"/>
        <w:numPr>
          <w:ilvl w:val="0"/>
          <w:numId w:val="3"/>
        </w:numPr>
        <w:rPr>
          <w:sz w:val="17"/>
          <w:szCs w:val="17"/>
        </w:rPr>
      </w:pPr>
      <w:r w:rsidRPr="0045635D">
        <w:rPr>
          <w:sz w:val="17"/>
          <w:szCs w:val="17"/>
        </w:rPr>
        <w:t xml:space="preserve">“Students Available for Graduation” is the number of students who began the program minus the number of students who have died, been incarcerated, or been called to active military duty.  </w:t>
      </w:r>
    </w:p>
    <w:p w14:paraId="7DA31D41" w14:textId="77777777" w:rsidR="00D913B9" w:rsidRPr="0045635D" w:rsidRDefault="00D913B9" w:rsidP="00D913B9">
      <w:pPr>
        <w:pStyle w:val="NoSpacing"/>
        <w:rPr>
          <w:sz w:val="17"/>
          <w:szCs w:val="17"/>
          <w:lang w:eastAsia="ko-KR"/>
        </w:rPr>
      </w:pPr>
    </w:p>
    <w:p w14:paraId="75A64D68" w14:textId="77777777" w:rsidR="00D913B9" w:rsidRPr="0045635D" w:rsidRDefault="00D913B9" w:rsidP="00D913B9">
      <w:pPr>
        <w:pStyle w:val="NoSpacing"/>
        <w:numPr>
          <w:ilvl w:val="0"/>
          <w:numId w:val="3"/>
        </w:numPr>
        <w:rPr>
          <w:sz w:val="17"/>
          <w:szCs w:val="17"/>
        </w:rPr>
      </w:pPr>
      <w:r w:rsidRPr="0045635D">
        <w:rPr>
          <w:sz w:val="17"/>
          <w:szCs w:val="17"/>
        </w:rPr>
        <w:t xml:space="preserve">“Number of On-time Graduates” is the number of students who completed the program within 100% of the published program length within the reporting calendar year.  </w:t>
      </w:r>
    </w:p>
    <w:p w14:paraId="07F4864C" w14:textId="77777777" w:rsidR="00D913B9" w:rsidRPr="0045635D" w:rsidRDefault="00D913B9" w:rsidP="00D913B9">
      <w:pPr>
        <w:pStyle w:val="NoSpacing"/>
        <w:rPr>
          <w:sz w:val="17"/>
          <w:szCs w:val="17"/>
          <w:lang w:eastAsia="ko-KR"/>
        </w:rPr>
      </w:pPr>
    </w:p>
    <w:p w14:paraId="4AD0BA4C" w14:textId="77777777" w:rsidR="00D913B9" w:rsidRPr="0045635D" w:rsidRDefault="00D913B9" w:rsidP="00D913B9">
      <w:pPr>
        <w:pStyle w:val="NoSpacing"/>
        <w:numPr>
          <w:ilvl w:val="0"/>
          <w:numId w:val="3"/>
        </w:numPr>
        <w:rPr>
          <w:sz w:val="17"/>
          <w:szCs w:val="17"/>
        </w:rPr>
      </w:pPr>
      <w:r w:rsidRPr="0045635D">
        <w:rPr>
          <w:sz w:val="17"/>
          <w:szCs w:val="17"/>
        </w:rPr>
        <w:t xml:space="preserve">“On-time Completion Rate” is the number of on-time graduates divided by the number of students available for graduation.  </w:t>
      </w:r>
    </w:p>
    <w:p w14:paraId="4487C149" w14:textId="77777777" w:rsidR="00D913B9" w:rsidRPr="0045635D" w:rsidRDefault="00D913B9" w:rsidP="00D913B9">
      <w:pPr>
        <w:pStyle w:val="NoSpacing"/>
        <w:rPr>
          <w:sz w:val="17"/>
          <w:szCs w:val="17"/>
          <w:lang w:eastAsia="ko-KR"/>
        </w:rPr>
      </w:pPr>
    </w:p>
    <w:p w14:paraId="270EF8E5" w14:textId="77777777" w:rsidR="00D913B9" w:rsidRPr="0045635D" w:rsidRDefault="00D913B9" w:rsidP="00D913B9">
      <w:pPr>
        <w:pStyle w:val="NoSpacing"/>
        <w:numPr>
          <w:ilvl w:val="0"/>
          <w:numId w:val="3"/>
        </w:numPr>
        <w:rPr>
          <w:sz w:val="17"/>
          <w:szCs w:val="17"/>
        </w:rPr>
      </w:pPr>
      <w:r w:rsidRPr="0045635D">
        <w:rPr>
          <w:sz w:val="17"/>
          <w:szCs w:val="17"/>
        </w:rPr>
        <w:t xml:space="preserve">“150% Graduates” is the number of students who completed the program within 150% of the program length (includes on-time graduates).  </w:t>
      </w:r>
    </w:p>
    <w:p w14:paraId="046F27D6" w14:textId="77777777" w:rsidR="00D913B9" w:rsidRPr="0045635D" w:rsidRDefault="00D913B9" w:rsidP="00D913B9">
      <w:pPr>
        <w:pStyle w:val="NoSpacing"/>
        <w:rPr>
          <w:sz w:val="17"/>
          <w:szCs w:val="17"/>
          <w:lang w:eastAsia="ko-KR"/>
        </w:rPr>
      </w:pPr>
    </w:p>
    <w:p w14:paraId="3757EA86" w14:textId="77777777" w:rsidR="00D913B9" w:rsidRPr="0045635D" w:rsidRDefault="00D913B9" w:rsidP="00D913B9">
      <w:pPr>
        <w:pStyle w:val="NoSpacing"/>
        <w:numPr>
          <w:ilvl w:val="0"/>
          <w:numId w:val="3"/>
        </w:numPr>
        <w:rPr>
          <w:sz w:val="17"/>
          <w:szCs w:val="17"/>
        </w:rPr>
      </w:pPr>
      <w:r w:rsidRPr="0045635D">
        <w:rPr>
          <w:sz w:val="17"/>
          <w:szCs w:val="17"/>
        </w:rPr>
        <w:t xml:space="preserve">“150% Completion Rate” is the number of students who completed the program in the reported calendar year within 150% of the published program length, including on-time graduates, divided by the number of students available for graduation.  </w:t>
      </w:r>
    </w:p>
    <w:p w14:paraId="42CCEFD8" w14:textId="77777777" w:rsidR="00D913B9" w:rsidRPr="0045635D" w:rsidRDefault="00D913B9" w:rsidP="00D913B9">
      <w:pPr>
        <w:pStyle w:val="NoSpacing"/>
        <w:rPr>
          <w:sz w:val="17"/>
          <w:szCs w:val="17"/>
          <w:lang w:eastAsia="ko-KR"/>
        </w:rPr>
      </w:pPr>
    </w:p>
    <w:p w14:paraId="4B1A1127" w14:textId="77777777" w:rsidR="00D913B9" w:rsidRPr="0045635D" w:rsidRDefault="00D913B9" w:rsidP="00D913B9">
      <w:pPr>
        <w:pStyle w:val="NoSpacing"/>
        <w:numPr>
          <w:ilvl w:val="0"/>
          <w:numId w:val="3"/>
        </w:numPr>
        <w:rPr>
          <w:sz w:val="17"/>
          <w:szCs w:val="17"/>
        </w:rPr>
      </w:pPr>
      <w:r w:rsidRPr="0045635D">
        <w:rPr>
          <w:sz w:val="17"/>
          <w:szCs w:val="17"/>
        </w:rPr>
        <w:t xml:space="preserve">“Graduates Available for Employment” means the number of graduates minus the number of graduates unavailable for employment.  </w:t>
      </w:r>
    </w:p>
    <w:p w14:paraId="4210DD49" w14:textId="77777777" w:rsidR="00D913B9" w:rsidRPr="0045635D" w:rsidRDefault="00D913B9" w:rsidP="00D913B9">
      <w:pPr>
        <w:pStyle w:val="NoSpacing"/>
        <w:rPr>
          <w:sz w:val="17"/>
          <w:szCs w:val="17"/>
          <w:lang w:eastAsia="ko-KR"/>
        </w:rPr>
      </w:pPr>
    </w:p>
    <w:p w14:paraId="1C060460" w14:textId="77777777" w:rsidR="00D913B9" w:rsidRPr="0045635D" w:rsidRDefault="00D913B9" w:rsidP="00D913B9">
      <w:pPr>
        <w:pStyle w:val="NoSpacing"/>
        <w:numPr>
          <w:ilvl w:val="0"/>
          <w:numId w:val="3"/>
        </w:numPr>
        <w:rPr>
          <w:sz w:val="17"/>
          <w:szCs w:val="17"/>
        </w:rPr>
      </w:pPr>
      <w:r w:rsidRPr="0045635D">
        <w:rPr>
          <w:sz w:val="17"/>
          <w:szCs w:val="17"/>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2DE29BF6" w14:textId="77777777" w:rsidR="00D913B9" w:rsidRPr="0045635D" w:rsidRDefault="00D913B9" w:rsidP="00D913B9">
      <w:pPr>
        <w:pStyle w:val="NoSpacing"/>
        <w:rPr>
          <w:sz w:val="17"/>
          <w:szCs w:val="17"/>
          <w:lang w:eastAsia="ko-KR"/>
        </w:rPr>
      </w:pPr>
    </w:p>
    <w:p w14:paraId="6985F1F9" w14:textId="77777777" w:rsidR="00D913B9" w:rsidRPr="0045635D" w:rsidRDefault="00D913B9" w:rsidP="00D913B9">
      <w:pPr>
        <w:pStyle w:val="NoSpacing"/>
        <w:numPr>
          <w:ilvl w:val="0"/>
          <w:numId w:val="3"/>
        </w:numPr>
        <w:rPr>
          <w:sz w:val="17"/>
          <w:szCs w:val="17"/>
        </w:rPr>
      </w:pPr>
      <w:r w:rsidRPr="0045635D">
        <w:rPr>
          <w:sz w:val="17"/>
          <w:szCs w:val="17"/>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5635D">
        <w:rPr>
          <w:rFonts w:ascii="Arial" w:eastAsia="Arial" w:hAnsi="Arial" w:cs="Arial"/>
          <w:b/>
          <w:sz w:val="17"/>
          <w:szCs w:val="17"/>
        </w:rPr>
        <w:t xml:space="preserve"> </w:t>
      </w:r>
      <w:r w:rsidRPr="0045635D">
        <w:rPr>
          <w:sz w:val="17"/>
          <w:szCs w:val="17"/>
        </w:rPr>
        <w:t xml:space="preserve">period begins after the announcement of the examination results for the first examination available after a student completes an applicable educational program.  </w:t>
      </w:r>
    </w:p>
    <w:p w14:paraId="52A0D3D8" w14:textId="77777777" w:rsidR="00D913B9" w:rsidRPr="0045635D" w:rsidRDefault="00D913B9" w:rsidP="00D913B9">
      <w:pPr>
        <w:pStyle w:val="NoSpacing"/>
        <w:numPr>
          <w:ilvl w:val="0"/>
          <w:numId w:val="3"/>
        </w:numPr>
        <w:rPr>
          <w:sz w:val="17"/>
          <w:szCs w:val="17"/>
        </w:rPr>
      </w:pPr>
      <w:r w:rsidRPr="0045635D">
        <w:rPr>
          <w:sz w:val="17"/>
          <w:szCs w:val="17"/>
        </w:rPr>
        <w:t xml:space="preserve">“Placement Rate Employed in the Field” is calculated by dividing the number of graduates gainfully employed in the field by the number of graduates available for employment.  </w:t>
      </w:r>
    </w:p>
    <w:p w14:paraId="7EEBDF01" w14:textId="77777777" w:rsidR="00D913B9" w:rsidRPr="0045635D" w:rsidRDefault="00D913B9" w:rsidP="00D913B9">
      <w:pPr>
        <w:pStyle w:val="NoSpacing"/>
        <w:rPr>
          <w:sz w:val="17"/>
          <w:szCs w:val="17"/>
          <w:lang w:eastAsia="ko-KR"/>
        </w:rPr>
      </w:pPr>
    </w:p>
    <w:p w14:paraId="39D72BE4" w14:textId="77777777" w:rsidR="00D913B9" w:rsidRPr="0045635D" w:rsidRDefault="00D913B9" w:rsidP="00D913B9">
      <w:pPr>
        <w:pStyle w:val="NoSpacing"/>
        <w:numPr>
          <w:ilvl w:val="0"/>
          <w:numId w:val="3"/>
        </w:numPr>
        <w:rPr>
          <w:sz w:val="17"/>
          <w:szCs w:val="17"/>
        </w:rPr>
      </w:pPr>
      <w:r w:rsidRPr="0045635D">
        <w:rPr>
          <w:sz w:val="17"/>
          <w:szCs w:val="17"/>
        </w:rPr>
        <w:t xml:space="preserve">“Number of Graduates Taking Exam” is the number of graduates who took the first available exam in the reported calendar year.  </w:t>
      </w:r>
    </w:p>
    <w:p w14:paraId="0EBB8D7E" w14:textId="77777777" w:rsidR="00D913B9" w:rsidRPr="0045635D" w:rsidRDefault="00D913B9" w:rsidP="00D913B9">
      <w:pPr>
        <w:pStyle w:val="NoSpacing"/>
        <w:numPr>
          <w:ilvl w:val="0"/>
          <w:numId w:val="3"/>
        </w:numPr>
        <w:rPr>
          <w:sz w:val="17"/>
          <w:szCs w:val="17"/>
        </w:rPr>
      </w:pPr>
      <w:r w:rsidRPr="0045635D">
        <w:rPr>
          <w:sz w:val="17"/>
          <w:szCs w:val="17"/>
        </w:rPr>
        <w:t xml:space="preserve">“First Available Exam Date” is the date for the first available exam after a student completed a program.  </w:t>
      </w:r>
    </w:p>
    <w:p w14:paraId="4C2FCF13" w14:textId="77777777" w:rsidR="00D913B9" w:rsidRPr="0045635D" w:rsidRDefault="00D913B9" w:rsidP="00D913B9">
      <w:pPr>
        <w:pStyle w:val="NoSpacing"/>
        <w:numPr>
          <w:ilvl w:val="0"/>
          <w:numId w:val="3"/>
        </w:numPr>
        <w:rPr>
          <w:sz w:val="17"/>
          <w:szCs w:val="17"/>
        </w:rPr>
      </w:pPr>
      <w:r w:rsidRPr="0045635D">
        <w:rPr>
          <w:sz w:val="17"/>
          <w:szCs w:val="17"/>
        </w:rPr>
        <w:t xml:space="preserve">“Passage Rate” is calculated by dividing the number of graduates who passed the exam by the number of graduates who took the reported licensing exam.  </w:t>
      </w:r>
    </w:p>
    <w:p w14:paraId="6127DD7F" w14:textId="77777777" w:rsidR="00D913B9" w:rsidRPr="0045635D" w:rsidRDefault="00D913B9" w:rsidP="00D913B9">
      <w:pPr>
        <w:pStyle w:val="NoSpacing"/>
        <w:numPr>
          <w:ilvl w:val="0"/>
          <w:numId w:val="3"/>
        </w:numPr>
        <w:rPr>
          <w:sz w:val="17"/>
          <w:szCs w:val="17"/>
        </w:rPr>
      </w:pPr>
      <w:r w:rsidRPr="0045635D">
        <w:rPr>
          <w:sz w:val="17"/>
          <w:szCs w:val="17"/>
        </w:rPr>
        <w:t xml:space="preserve">“Number Who Passed First Available Exam” is the number of graduates who took and passed the first available licensing exam after completing the program.  </w:t>
      </w:r>
    </w:p>
    <w:p w14:paraId="516949EC" w14:textId="77777777" w:rsidR="00D913B9" w:rsidRPr="0045635D" w:rsidRDefault="00D913B9" w:rsidP="00D913B9">
      <w:pPr>
        <w:pStyle w:val="NoSpacing"/>
        <w:numPr>
          <w:ilvl w:val="0"/>
          <w:numId w:val="3"/>
        </w:numPr>
        <w:rPr>
          <w:sz w:val="17"/>
          <w:szCs w:val="17"/>
        </w:rPr>
      </w:pPr>
      <w:r w:rsidRPr="0045635D">
        <w:rPr>
          <w:sz w:val="17"/>
          <w:szCs w:val="17"/>
        </w:rPr>
        <w:t xml:space="preserve">“Salary” is as reported by graduate or graduate’s employer.  </w:t>
      </w:r>
    </w:p>
    <w:p w14:paraId="4F45B514" w14:textId="77777777" w:rsidR="00D913B9" w:rsidRPr="0045635D" w:rsidRDefault="00D913B9" w:rsidP="00D913B9">
      <w:pPr>
        <w:pStyle w:val="NoSpacing"/>
        <w:numPr>
          <w:ilvl w:val="0"/>
          <w:numId w:val="3"/>
        </w:numPr>
        <w:rPr>
          <w:sz w:val="17"/>
          <w:szCs w:val="17"/>
        </w:rPr>
      </w:pPr>
      <w:r w:rsidRPr="0045635D">
        <w:rPr>
          <w:sz w:val="17"/>
          <w:szCs w:val="17"/>
        </w:rPr>
        <w:t xml:space="preserve">“No Salary Information Reported” is the number of graduates for whom, after making reasonable attempts, the school was not able to obtain salary information. </w:t>
      </w:r>
    </w:p>
    <w:p w14:paraId="4040B202" w14:textId="77777777" w:rsidR="00D913B9" w:rsidRPr="0045635D" w:rsidRDefault="00D913B9" w:rsidP="00D913B9">
      <w:pPr>
        <w:pStyle w:val="NoSpacing"/>
        <w:jc w:val="center"/>
        <w:rPr>
          <w:b/>
          <w:sz w:val="17"/>
          <w:szCs w:val="17"/>
        </w:rPr>
      </w:pPr>
    </w:p>
    <w:p w14:paraId="0CF9C63B" w14:textId="77777777" w:rsidR="00D913B9" w:rsidRDefault="00D913B9" w:rsidP="00D913B9">
      <w:pPr>
        <w:pStyle w:val="NoSpacing"/>
        <w:jc w:val="center"/>
        <w:rPr>
          <w:b/>
          <w:sz w:val="28"/>
          <w:szCs w:val="28"/>
          <w:u w:val="single"/>
          <w:lang w:eastAsia="ko-KR"/>
        </w:rPr>
      </w:pPr>
    </w:p>
    <w:p w14:paraId="65366E31" w14:textId="77777777" w:rsidR="00D913B9" w:rsidRDefault="00D913B9" w:rsidP="00D913B9">
      <w:pPr>
        <w:pStyle w:val="NoSpacing"/>
        <w:jc w:val="center"/>
        <w:rPr>
          <w:b/>
          <w:sz w:val="28"/>
          <w:szCs w:val="28"/>
          <w:u w:val="single"/>
          <w:lang w:eastAsia="ko-KR"/>
        </w:rPr>
      </w:pPr>
    </w:p>
    <w:p w14:paraId="742E46CF" w14:textId="77777777" w:rsidR="00D913B9" w:rsidRDefault="00D913B9" w:rsidP="00D913B9">
      <w:pPr>
        <w:pStyle w:val="NoSpacing"/>
        <w:jc w:val="center"/>
        <w:rPr>
          <w:b/>
          <w:sz w:val="28"/>
          <w:szCs w:val="28"/>
          <w:u w:val="single"/>
        </w:rPr>
      </w:pPr>
    </w:p>
    <w:p w14:paraId="2E5F5A74" w14:textId="77777777" w:rsidR="00D913B9" w:rsidRDefault="00D913B9" w:rsidP="00D913B9">
      <w:pPr>
        <w:pStyle w:val="NoSpacing"/>
        <w:jc w:val="center"/>
        <w:rPr>
          <w:b/>
          <w:sz w:val="28"/>
          <w:szCs w:val="28"/>
          <w:u w:val="single"/>
        </w:rPr>
      </w:pPr>
    </w:p>
    <w:p w14:paraId="1B1DD34F" w14:textId="77777777" w:rsidR="00D913B9" w:rsidRDefault="00D913B9" w:rsidP="00D913B9">
      <w:pPr>
        <w:pStyle w:val="NoSpacing"/>
        <w:jc w:val="center"/>
        <w:rPr>
          <w:b/>
          <w:sz w:val="28"/>
          <w:szCs w:val="28"/>
          <w:u w:val="single"/>
        </w:rPr>
      </w:pPr>
    </w:p>
    <w:p w14:paraId="624035E5" w14:textId="77777777" w:rsidR="00D913B9" w:rsidRDefault="00D913B9" w:rsidP="00D913B9">
      <w:pPr>
        <w:pStyle w:val="NoSpacing"/>
        <w:jc w:val="center"/>
        <w:rPr>
          <w:b/>
          <w:sz w:val="36"/>
          <w:szCs w:val="36"/>
          <w:u w:val="single"/>
        </w:rPr>
      </w:pPr>
    </w:p>
    <w:p w14:paraId="546074DF" w14:textId="77777777"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13707152" w14:textId="77777777" w:rsidR="00D913B9" w:rsidRDefault="00D913B9" w:rsidP="00D913B9">
      <w:pPr>
        <w:spacing w:after="0"/>
        <w:rPr>
          <w:b/>
          <w:color w:val="000000"/>
          <w:sz w:val="28"/>
          <w:szCs w:val="28"/>
          <w:u w:val="single"/>
        </w:rPr>
      </w:pPr>
    </w:p>
    <w:p w14:paraId="5BB81641"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403A8FAF" w14:textId="77777777" w:rsidR="00D913B9" w:rsidRPr="00CD3657" w:rsidRDefault="00D913B9" w:rsidP="00D913B9">
      <w:pPr>
        <w:spacing w:after="0"/>
        <w:rPr>
          <w:b/>
          <w:color w:val="000000"/>
          <w:sz w:val="28"/>
          <w:szCs w:val="28"/>
          <w:u w:val="single"/>
        </w:rPr>
      </w:pPr>
      <w:r w:rsidRPr="00CD3657">
        <w:rPr>
          <w:color w:val="000000"/>
          <w:sz w:val="28"/>
          <w:szCs w:val="28"/>
        </w:rPr>
        <w:t>Official cancellation is the date of the postmark on the written notification, or the date said notification is delivered to the school administrator or owner in person.</w:t>
      </w:r>
    </w:p>
    <w:p w14:paraId="21A6FEC6" w14:textId="77777777" w:rsidR="00D913B9" w:rsidRDefault="00D913B9" w:rsidP="00D913B9">
      <w:pPr>
        <w:pStyle w:val="NoSpacing"/>
        <w:jc w:val="center"/>
        <w:rPr>
          <w:b/>
          <w:sz w:val="28"/>
          <w:szCs w:val="28"/>
          <w:lang w:eastAsia="ko-KR"/>
        </w:rPr>
      </w:pPr>
    </w:p>
    <w:p w14:paraId="1E88AF60" w14:textId="77777777" w:rsidR="00D913B9" w:rsidRDefault="00D913B9" w:rsidP="00D913B9">
      <w:pPr>
        <w:pStyle w:val="NoSpacing"/>
        <w:jc w:val="center"/>
        <w:rPr>
          <w:b/>
          <w:sz w:val="28"/>
          <w:szCs w:val="28"/>
          <w:lang w:eastAsia="ko-KR"/>
        </w:rPr>
      </w:pPr>
    </w:p>
    <w:p w14:paraId="7CBCA740" w14:textId="77777777" w:rsidR="00D913B9" w:rsidRDefault="00D913B9" w:rsidP="00D913B9">
      <w:pPr>
        <w:pStyle w:val="NoSpacing"/>
        <w:jc w:val="center"/>
        <w:rPr>
          <w:b/>
          <w:sz w:val="28"/>
          <w:szCs w:val="28"/>
        </w:rPr>
      </w:pPr>
    </w:p>
    <w:p w14:paraId="6C6936FC" w14:textId="77777777" w:rsidR="00D913B9" w:rsidRDefault="00D913B9" w:rsidP="00D913B9">
      <w:pPr>
        <w:pStyle w:val="NoSpacing"/>
        <w:jc w:val="center"/>
        <w:rPr>
          <w:b/>
          <w:sz w:val="28"/>
          <w:szCs w:val="28"/>
        </w:rPr>
      </w:pPr>
    </w:p>
    <w:p w14:paraId="1B6F61C0" w14:textId="77777777" w:rsidR="00D913B9" w:rsidRDefault="00D913B9" w:rsidP="00D913B9">
      <w:pPr>
        <w:pStyle w:val="NoSpacing"/>
        <w:jc w:val="center"/>
        <w:rPr>
          <w:b/>
          <w:sz w:val="28"/>
          <w:szCs w:val="28"/>
        </w:rPr>
      </w:pPr>
    </w:p>
    <w:p w14:paraId="1B05D480" w14:textId="77777777" w:rsidR="00D913B9" w:rsidRDefault="00D913B9" w:rsidP="00D913B9">
      <w:pPr>
        <w:pStyle w:val="NoSpacing"/>
        <w:jc w:val="center"/>
        <w:rPr>
          <w:b/>
          <w:sz w:val="28"/>
          <w:szCs w:val="28"/>
        </w:rPr>
      </w:pPr>
    </w:p>
    <w:p w14:paraId="49B5EC7F" w14:textId="77777777" w:rsidR="00D913B9" w:rsidRDefault="00D913B9" w:rsidP="00D913B9">
      <w:pPr>
        <w:pStyle w:val="NoSpacing"/>
        <w:jc w:val="center"/>
        <w:rPr>
          <w:b/>
          <w:sz w:val="28"/>
          <w:szCs w:val="28"/>
        </w:rPr>
      </w:pPr>
    </w:p>
    <w:p w14:paraId="633E8E3D" w14:textId="77777777" w:rsidR="00D913B9" w:rsidRDefault="00D913B9" w:rsidP="00D913B9">
      <w:pPr>
        <w:pStyle w:val="NoSpacing"/>
        <w:jc w:val="center"/>
        <w:rPr>
          <w:b/>
          <w:sz w:val="28"/>
          <w:szCs w:val="28"/>
        </w:rPr>
      </w:pPr>
    </w:p>
    <w:p w14:paraId="71E3ACA6" w14:textId="77777777" w:rsidR="00D913B9" w:rsidRDefault="00D913B9" w:rsidP="00D913B9">
      <w:pPr>
        <w:pStyle w:val="NoSpacing"/>
        <w:jc w:val="center"/>
        <w:rPr>
          <w:b/>
          <w:sz w:val="28"/>
          <w:szCs w:val="28"/>
        </w:rPr>
      </w:pPr>
    </w:p>
    <w:p w14:paraId="46634B20" w14:textId="77777777" w:rsidR="00D913B9" w:rsidRDefault="00D913B9" w:rsidP="00D913B9">
      <w:pPr>
        <w:pStyle w:val="NoSpacing"/>
        <w:jc w:val="center"/>
        <w:rPr>
          <w:b/>
          <w:sz w:val="28"/>
          <w:szCs w:val="28"/>
        </w:rPr>
      </w:pPr>
    </w:p>
    <w:p w14:paraId="6A45D6FA" w14:textId="77777777" w:rsidR="00D913B9" w:rsidRDefault="00D913B9" w:rsidP="00D913B9">
      <w:pPr>
        <w:pStyle w:val="NoSpacing"/>
        <w:jc w:val="center"/>
        <w:rPr>
          <w:b/>
          <w:sz w:val="28"/>
          <w:szCs w:val="28"/>
        </w:rPr>
      </w:pPr>
    </w:p>
    <w:p w14:paraId="1455122F" w14:textId="77777777" w:rsidR="00D913B9" w:rsidRDefault="00D913B9" w:rsidP="00D913B9">
      <w:pPr>
        <w:pStyle w:val="NoSpacing"/>
        <w:jc w:val="center"/>
        <w:rPr>
          <w:b/>
          <w:sz w:val="28"/>
          <w:szCs w:val="28"/>
        </w:rPr>
      </w:pPr>
    </w:p>
    <w:p w14:paraId="1EA754FE" w14:textId="77777777" w:rsidR="00D913B9" w:rsidRDefault="00D913B9" w:rsidP="00D913B9">
      <w:pPr>
        <w:pStyle w:val="NoSpacing"/>
        <w:jc w:val="center"/>
        <w:rPr>
          <w:b/>
          <w:sz w:val="28"/>
          <w:szCs w:val="28"/>
        </w:rPr>
      </w:pPr>
    </w:p>
    <w:p w14:paraId="1474456E" w14:textId="77777777" w:rsidR="00D913B9" w:rsidRDefault="00D913B9" w:rsidP="00D913B9">
      <w:pPr>
        <w:pStyle w:val="NoSpacing"/>
        <w:jc w:val="center"/>
        <w:rPr>
          <w:b/>
          <w:sz w:val="28"/>
          <w:szCs w:val="28"/>
        </w:rPr>
      </w:pPr>
    </w:p>
    <w:p w14:paraId="4B98466E" w14:textId="77777777" w:rsidR="00D913B9" w:rsidRDefault="00D913B9" w:rsidP="00D913B9">
      <w:pPr>
        <w:pStyle w:val="NoSpacing"/>
        <w:rPr>
          <w:b/>
          <w:sz w:val="28"/>
          <w:szCs w:val="28"/>
        </w:rPr>
      </w:pPr>
    </w:p>
    <w:p w14:paraId="2BD2D004" w14:textId="77777777" w:rsidR="00D913B9" w:rsidRDefault="00D913B9" w:rsidP="00D913B9">
      <w:pPr>
        <w:pStyle w:val="NoSpacing"/>
        <w:rPr>
          <w:b/>
          <w:sz w:val="28"/>
          <w:szCs w:val="28"/>
        </w:rPr>
      </w:pPr>
    </w:p>
    <w:p w14:paraId="5182EC10" w14:textId="77777777" w:rsidR="00D913B9" w:rsidRDefault="00D913B9" w:rsidP="00D913B9">
      <w:pPr>
        <w:pStyle w:val="NoSpacing"/>
        <w:rPr>
          <w:b/>
          <w:sz w:val="28"/>
          <w:szCs w:val="28"/>
        </w:rPr>
      </w:pPr>
    </w:p>
    <w:p w14:paraId="26A70E03" w14:textId="77777777" w:rsidR="00D913B9" w:rsidRDefault="00D913B9" w:rsidP="00D913B9">
      <w:pPr>
        <w:pStyle w:val="NoSpacing"/>
        <w:rPr>
          <w:b/>
          <w:sz w:val="28"/>
          <w:szCs w:val="28"/>
        </w:rPr>
      </w:pPr>
    </w:p>
    <w:p w14:paraId="71D147A7" w14:textId="77777777" w:rsidR="00D913B9" w:rsidRDefault="00D913B9" w:rsidP="00D913B9">
      <w:pPr>
        <w:pStyle w:val="NoSpacing"/>
        <w:rPr>
          <w:b/>
          <w:sz w:val="28"/>
          <w:szCs w:val="28"/>
        </w:rPr>
      </w:pPr>
    </w:p>
    <w:p w14:paraId="04B6C536" w14:textId="77777777" w:rsidR="00D913B9" w:rsidRDefault="00D913B9" w:rsidP="00D913B9">
      <w:pPr>
        <w:pStyle w:val="NoSpacing"/>
        <w:rPr>
          <w:b/>
          <w:sz w:val="28"/>
          <w:szCs w:val="28"/>
        </w:rPr>
      </w:pPr>
    </w:p>
    <w:p w14:paraId="72B85FB0" w14:textId="77777777" w:rsidR="00D913B9" w:rsidRDefault="00D913B9" w:rsidP="00D913B9">
      <w:pPr>
        <w:pStyle w:val="NoSpacing"/>
        <w:rPr>
          <w:b/>
          <w:sz w:val="28"/>
          <w:szCs w:val="28"/>
        </w:rPr>
      </w:pPr>
    </w:p>
    <w:p w14:paraId="263BD02F" w14:textId="77777777" w:rsidR="00D913B9" w:rsidRDefault="00D913B9" w:rsidP="00D913B9">
      <w:pPr>
        <w:pStyle w:val="NoSpacing"/>
        <w:rPr>
          <w:b/>
          <w:sz w:val="28"/>
          <w:szCs w:val="28"/>
        </w:rPr>
      </w:pPr>
    </w:p>
    <w:p w14:paraId="5FAE6E9E" w14:textId="77777777" w:rsidR="00D913B9" w:rsidRDefault="00D913B9" w:rsidP="00D913B9">
      <w:pPr>
        <w:pStyle w:val="NoSpacing"/>
        <w:rPr>
          <w:b/>
          <w:sz w:val="28"/>
          <w:szCs w:val="28"/>
        </w:rPr>
      </w:pPr>
    </w:p>
    <w:p w14:paraId="41D6918B" w14:textId="77777777" w:rsidR="00D913B9" w:rsidRDefault="00D913B9" w:rsidP="00D913B9">
      <w:pPr>
        <w:pStyle w:val="NoSpacing"/>
        <w:rPr>
          <w:b/>
          <w:sz w:val="28"/>
          <w:szCs w:val="28"/>
        </w:rPr>
      </w:pPr>
    </w:p>
    <w:p w14:paraId="5F9A5BC8" w14:textId="77777777" w:rsidR="00D913B9" w:rsidRDefault="00D913B9" w:rsidP="00D913B9">
      <w:pPr>
        <w:pStyle w:val="NoSpacing"/>
        <w:rPr>
          <w:b/>
          <w:sz w:val="28"/>
          <w:szCs w:val="28"/>
        </w:rPr>
      </w:pPr>
    </w:p>
    <w:p w14:paraId="3FC00323" w14:textId="77777777" w:rsidR="00D913B9" w:rsidRDefault="00D913B9" w:rsidP="00D913B9">
      <w:pPr>
        <w:pStyle w:val="NoSpacing"/>
        <w:rPr>
          <w:b/>
          <w:sz w:val="28"/>
          <w:szCs w:val="28"/>
        </w:rPr>
      </w:pPr>
    </w:p>
    <w:p w14:paraId="44453CBE" w14:textId="77777777" w:rsidR="00D913B9" w:rsidRDefault="00D913B9" w:rsidP="00D913B9">
      <w:pPr>
        <w:pStyle w:val="NoSpacing"/>
        <w:jc w:val="center"/>
        <w:rPr>
          <w:b/>
          <w:sz w:val="24"/>
          <w:szCs w:val="24"/>
        </w:rPr>
      </w:pPr>
    </w:p>
    <w:p w14:paraId="2F38157F" w14:textId="77777777" w:rsidR="00D913B9" w:rsidRPr="00E85DDE" w:rsidRDefault="00D913B9" w:rsidP="00D913B9">
      <w:pPr>
        <w:pStyle w:val="NoSpacing"/>
        <w:jc w:val="center"/>
        <w:rPr>
          <w:b/>
          <w:sz w:val="36"/>
          <w:szCs w:val="36"/>
          <w:lang w:eastAsia="ko-KR"/>
        </w:rPr>
      </w:pPr>
      <w:r>
        <w:rPr>
          <w:b/>
          <w:sz w:val="36"/>
          <w:szCs w:val="36"/>
        </w:rPr>
        <w:lastRenderedPageBreak/>
        <w:t>Manicuring</w:t>
      </w:r>
      <w:r w:rsidRPr="00E85DDE">
        <w:rPr>
          <w:b/>
          <w:sz w:val="36"/>
          <w:szCs w:val="36"/>
        </w:rPr>
        <w:t xml:space="preserve"> – </w:t>
      </w:r>
      <w:r>
        <w:rPr>
          <w:b/>
          <w:sz w:val="36"/>
          <w:szCs w:val="36"/>
        </w:rPr>
        <w:t xml:space="preserve">Spanish - </w:t>
      </w:r>
      <w:r w:rsidRPr="00E85DDE">
        <w:rPr>
          <w:b/>
          <w:sz w:val="36"/>
          <w:szCs w:val="36"/>
        </w:rPr>
        <w:t>400 Clock Hours</w:t>
      </w:r>
    </w:p>
    <w:p w14:paraId="159D8620" w14:textId="77777777" w:rsidR="00D913B9" w:rsidRDefault="00D913B9" w:rsidP="00D913B9">
      <w:pPr>
        <w:pStyle w:val="NoSpacing"/>
        <w:jc w:val="center"/>
        <w:rPr>
          <w:b/>
          <w:sz w:val="28"/>
          <w:szCs w:val="28"/>
        </w:rPr>
      </w:pPr>
    </w:p>
    <w:p w14:paraId="572F3D0F" w14:textId="77777777" w:rsidR="00D913B9" w:rsidRDefault="00D913B9" w:rsidP="00D913B9">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r w:rsidRPr="00420E41">
        <w:rPr>
          <w:rFonts w:ascii="Batang" w:eastAsia="Batang" w:hAnsi="Batang" w:cs="Batang" w:hint="eastAsia"/>
          <w:color w:val="212121"/>
        </w:rPr>
        <w:t xml:space="preserve"> </w:t>
      </w:r>
    </w:p>
    <w:p w14:paraId="4A465492" w14:textId="77777777" w:rsidR="00D913B9" w:rsidRDefault="00D913B9" w:rsidP="00D913B9">
      <w:pPr>
        <w:pStyle w:val="NoSpacing"/>
        <w:jc w:val="center"/>
        <w:rPr>
          <w:i/>
          <w:sz w:val="28"/>
          <w:szCs w:val="28"/>
          <w:lang w:eastAsia="ko-KR"/>
        </w:rPr>
      </w:pPr>
      <w:r>
        <w:rPr>
          <w:i/>
          <w:sz w:val="28"/>
          <w:szCs w:val="28"/>
        </w:rPr>
        <w:t>Includes data for the two calendar years prior to reporting</w:t>
      </w:r>
    </w:p>
    <w:p w14:paraId="07274301" w14:textId="77777777" w:rsidR="00D913B9" w:rsidRPr="000679DB" w:rsidRDefault="00D913B9" w:rsidP="00D913B9">
      <w:pPr>
        <w:pStyle w:val="HTMLPreformatted"/>
        <w:shd w:val="clear" w:color="auto" w:fill="FFFFFF"/>
        <w:jc w:val="center"/>
        <w:rPr>
          <w:rFonts w:ascii="inherit" w:hAnsi="inherit"/>
          <w:color w:val="212121"/>
        </w:rPr>
      </w:pPr>
      <w:r>
        <w:rPr>
          <w:rFonts w:ascii="inherit" w:hAnsi="inherit" w:hint="eastAsia"/>
          <w:color w:val="212121"/>
        </w:rPr>
        <w:t>.</w:t>
      </w:r>
    </w:p>
    <w:tbl>
      <w:tblPr>
        <w:tblStyle w:val="TableGrid"/>
        <w:tblW w:w="0" w:type="auto"/>
        <w:tblLook w:val="04A0" w:firstRow="1" w:lastRow="0" w:firstColumn="1" w:lastColumn="0" w:noHBand="0" w:noVBand="1"/>
      </w:tblPr>
      <w:tblGrid>
        <w:gridCol w:w="1255"/>
        <w:gridCol w:w="2970"/>
        <w:gridCol w:w="2340"/>
        <w:gridCol w:w="2067"/>
        <w:gridCol w:w="1623"/>
      </w:tblGrid>
      <w:tr w:rsidR="00D913B9" w14:paraId="28E33AC1" w14:textId="77777777" w:rsidTr="00353F82">
        <w:tc>
          <w:tcPr>
            <w:tcW w:w="1255" w:type="dxa"/>
          </w:tcPr>
          <w:p w14:paraId="0842284D" w14:textId="77777777" w:rsidR="00D913B9" w:rsidRPr="00825BBA" w:rsidRDefault="00D913B9" w:rsidP="00353F82">
            <w:pPr>
              <w:pStyle w:val="NoSpacing"/>
              <w:jc w:val="center"/>
              <w:rPr>
                <w:b/>
                <w:sz w:val="28"/>
                <w:szCs w:val="28"/>
              </w:rPr>
            </w:pPr>
            <w:r w:rsidRPr="00825BBA">
              <w:rPr>
                <w:b/>
                <w:sz w:val="28"/>
                <w:szCs w:val="28"/>
              </w:rPr>
              <w:t xml:space="preserve">Calendar </w:t>
            </w:r>
          </w:p>
          <w:p w14:paraId="6D10C885" w14:textId="77777777" w:rsidR="00D913B9" w:rsidRDefault="00D913B9" w:rsidP="00353F82">
            <w:pPr>
              <w:pStyle w:val="NoSpacing"/>
              <w:jc w:val="center"/>
              <w:rPr>
                <w:b/>
                <w:sz w:val="28"/>
                <w:szCs w:val="28"/>
                <w:lang w:eastAsia="ko-KR"/>
              </w:rPr>
            </w:pPr>
            <w:r w:rsidRPr="00825BBA">
              <w:rPr>
                <w:b/>
                <w:sz w:val="28"/>
                <w:szCs w:val="28"/>
              </w:rPr>
              <w:t>Year</w:t>
            </w:r>
          </w:p>
          <w:p w14:paraId="37E97926" w14:textId="77777777" w:rsidR="00D913B9" w:rsidRPr="00031421" w:rsidRDefault="00D913B9" w:rsidP="00353F82">
            <w:pPr>
              <w:pStyle w:val="NoSpacing"/>
              <w:jc w:val="center"/>
              <w:rPr>
                <w:rFonts w:eastAsia="Malgun Gothic"/>
                <w:sz w:val="20"/>
                <w:szCs w:val="20"/>
                <w:lang w:eastAsia="ko-KR"/>
              </w:rPr>
            </w:pPr>
          </w:p>
        </w:tc>
        <w:tc>
          <w:tcPr>
            <w:tcW w:w="2970" w:type="dxa"/>
          </w:tcPr>
          <w:p w14:paraId="12D970C3"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p w14:paraId="3AC7A708" w14:textId="77777777" w:rsidR="00D913B9" w:rsidRPr="00031421" w:rsidRDefault="00D913B9" w:rsidP="00353F82">
            <w:pPr>
              <w:pStyle w:val="HTMLPreformatted"/>
              <w:shd w:val="clear" w:color="auto" w:fill="FFFFFF"/>
              <w:rPr>
                <w:rFonts w:eastAsia="Malgun Gothic"/>
                <w:b/>
                <w:sz w:val="28"/>
                <w:szCs w:val="28"/>
              </w:rPr>
            </w:pPr>
          </w:p>
        </w:tc>
        <w:tc>
          <w:tcPr>
            <w:tcW w:w="2340" w:type="dxa"/>
          </w:tcPr>
          <w:p w14:paraId="185FAE9B" w14:textId="77777777" w:rsidR="00D913B9" w:rsidRDefault="00D913B9" w:rsidP="00353F82">
            <w:pPr>
              <w:pStyle w:val="NoSpacing"/>
              <w:jc w:val="center"/>
              <w:rPr>
                <w:b/>
                <w:sz w:val="28"/>
                <w:szCs w:val="28"/>
                <w:lang w:eastAsia="ko-KR"/>
              </w:rPr>
            </w:pPr>
            <w:r>
              <w:rPr>
                <w:b/>
                <w:sz w:val="28"/>
                <w:szCs w:val="28"/>
              </w:rPr>
              <w:t>Students Available for Graduation</w:t>
            </w:r>
          </w:p>
          <w:p w14:paraId="29BA3BD7" w14:textId="77777777" w:rsidR="00D913B9" w:rsidRPr="00031421" w:rsidRDefault="00D913B9" w:rsidP="00353F82">
            <w:pPr>
              <w:pStyle w:val="HTMLPreformatted"/>
              <w:shd w:val="clear" w:color="auto" w:fill="FFFFFF"/>
              <w:jc w:val="center"/>
              <w:rPr>
                <w:rFonts w:ascii="inherit" w:eastAsia="Malgun Gothic" w:hAnsi="inherit" w:hint="eastAsia"/>
                <w:color w:val="212121"/>
              </w:rPr>
            </w:pPr>
          </w:p>
          <w:p w14:paraId="68965E2D" w14:textId="77777777" w:rsidR="00D913B9" w:rsidRPr="00825BBA" w:rsidRDefault="00D913B9" w:rsidP="00353F82">
            <w:pPr>
              <w:pStyle w:val="NoSpacing"/>
              <w:jc w:val="center"/>
              <w:rPr>
                <w:b/>
                <w:sz w:val="28"/>
                <w:szCs w:val="28"/>
                <w:lang w:eastAsia="ko-KR"/>
              </w:rPr>
            </w:pPr>
          </w:p>
        </w:tc>
        <w:tc>
          <w:tcPr>
            <w:tcW w:w="2067" w:type="dxa"/>
          </w:tcPr>
          <w:p w14:paraId="6BA7D197" w14:textId="77777777" w:rsidR="00D913B9" w:rsidRDefault="00D913B9" w:rsidP="00353F82">
            <w:pPr>
              <w:pStyle w:val="NoSpacing"/>
              <w:jc w:val="center"/>
              <w:rPr>
                <w:b/>
                <w:sz w:val="28"/>
                <w:szCs w:val="28"/>
              </w:rPr>
            </w:pPr>
            <w:r w:rsidRPr="00825BBA">
              <w:rPr>
                <w:b/>
                <w:sz w:val="28"/>
                <w:szCs w:val="28"/>
              </w:rPr>
              <w:t xml:space="preserve">Number of </w:t>
            </w:r>
          </w:p>
          <w:p w14:paraId="2020879E" w14:textId="77777777" w:rsidR="00D913B9" w:rsidRDefault="00D913B9" w:rsidP="00353F82">
            <w:pPr>
              <w:pStyle w:val="NoSpacing"/>
              <w:jc w:val="center"/>
              <w:rPr>
                <w:b/>
                <w:sz w:val="28"/>
                <w:szCs w:val="28"/>
              </w:rPr>
            </w:pPr>
            <w:r w:rsidRPr="00825BBA">
              <w:rPr>
                <w:b/>
                <w:sz w:val="28"/>
                <w:szCs w:val="28"/>
              </w:rPr>
              <w:t xml:space="preserve">On-Time </w:t>
            </w:r>
          </w:p>
          <w:p w14:paraId="1AFF7252" w14:textId="77777777" w:rsidR="00D913B9" w:rsidRDefault="00D913B9" w:rsidP="00353F82">
            <w:pPr>
              <w:pStyle w:val="NoSpacing"/>
              <w:jc w:val="center"/>
              <w:rPr>
                <w:b/>
                <w:sz w:val="28"/>
                <w:szCs w:val="28"/>
                <w:lang w:eastAsia="ko-KR"/>
              </w:rPr>
            </w:pPr>
            <w:r w:rsidRPr="00825BBA">
              <w:rPr>
                <w:b/>
                <w:sz w:val="28"/>
                <w:szCs w:val="28"/>
              </w:rPr>
              <w:t>Graduates</w:t>
            </w:r>
          </w:p>
          <w:p w14:paraId="54D176ED" w14:textId="77777777" w:rsidR="00D913B9" w:rsidRDefault="00D913B9" w:rsidP="00353F82">
            <w:pPr>
              <w:pStyle w:val="HTMLPreformatted"/>
              <w:shd w:val="clear" w:color="auto" w:fill="FFFFFF"/>
              <w:jc w:val="center"/>
              <w:rPr>
                <w:rFonts w:ascii="inherit" w:hAnsi="inherit"/>
                <w:color w:val="212121"/>
              </w:rPr>
            </w:pPr>
          </w:p>
          <w:p w14:paraId="02CC325A" w14:textId="77777777" w:rsidR="00D913B9" w:rsidRPr="00825BBA" w:rsidRDefault="00D913B9" w:rsidP="00353F82">
            <w:pPr>
              <w:pStyle w:val="NoSpacing"/>
              <w:jc w:val="center"/>
              <w:rPr>
                <w:b/>
                <w:sz w:val="28"/>
                <w:szCs w:val="28"/>
                <w:lang w:eastAsia="ko-KR"/>
              </w:rPr>
            </w:pPr>
          </w:p>
        </w:tc>
        <w:tc>
          <w:tcPr>
            <w:tcW w:w="1623" w:type="dxa"/>
          </w:tcPr>
          <w:p w14:paraId="6EB44869" w14:textId="77777777" w:rsidR="00D913B9" w:rsidRDefault="00D913B9" w:rsidP="00353F82">
            <w:pPr>
              <w:pStyle w:val="NoSpacing"/>
              <w:jc w:val="center"/>
              <w:rPr>
                <w:b/>
                <w:sz w:val="28"/>
                <w:szCs w:val="28"/>
              </w:rPr>
            </w:pPr>
            <w:r>
              <w:rPr>
                <w:b/>
                <w:sz w:val="28"/>
                <w:szCs w:val="28"/>
              </w:rPr>
              <w:t>On-Time</w:t>
            </w:r>
          </w:p>
          <w:p w14:paraId="154ADA50" w14:textId="77777777" w:rsidR="00D913B9" w:rsidRDefault="00D913B9" w:rsidP="00353F82">
            <w:pPr>
              <w:pStyle w:val="NoSpacing"/>
              <w:jc w:val="center"/>
              <w:rPr>
                <w:b/>
                <w:sz w:val="28"/>
                <w:szCs w:val="28"/>
              </w:rPr>
            </w:pPr>
            <w:r>
              <w:rPr>
                <w:b/>
                <w:sz w:val="28"/>
                <w:szCs w:val="28"/>
              </w:rPr>
              <w:t>Completion</w:t>
            </w:r>
          </w:p>
          <w:p w14:paraId="73A5E455" w14:textId="77777777" w:rsidR="00D913B9" w:rsidRDefault="00D913B9" w:rsidP="00353F82">
            <w:pPr>
              <w:pStyle w:val="NoSpacing"/>
              <w:jc w:val="center"/>
              <w:rPr>
                <w:b/>
                <w:sz w:val="28"/>
                <w:szCs w:val="28"/>
                <w:lang w:eastAsia="ko-KR"/>
              </w:rPr>
            </w:pPr>
            <w:r>
              <w:rPr>
                <w:b/>
                <w:sz w:val="28"/>
                <w:szCs w:val="28"/>
              </w:rPr>
              <w:t>Rate</w:t>
            </w:r>
          </w:p>
          <w:p w14:paraId="3E3596B4" w14:textId="77777777" w:rsidR="00D913B9" w:rsidRPr="0030656F" w:rsidRDefault="00D913B9" w:rsidP="00353F82">
            <w:pPr>
              <w:pStyle w:val="HTMLPreformatted"/>
              <w:shd w:val="clear" w:color="auto" w:fill="FFFFFF"/>
              <w:jc w:val="center"/>
              <w:rPr>
                <w:b/>
                <w:sz w:val="28"/>
                <w:szCs w:val="28"/>
              </w:rPr>
            </w:pPr>
          </w:p>
        </w:tc>
      </w:tr>
      <w:tr w:rsidR="00D05CAB" w14:paraId="575BB8D2" w14:textId="77777777" w:rsidTr="00353F82">
        <w:tc>
          <w:tcPr>
            <w:tcW w:w="1255" w:type="dxa"/>
          </w:tcPr>
          <w:p w14:paraId="3051BCE8" w14:textId="6B6DD8F6" w:rsidR="00D05CAB" w:rsidRDefault="00D05CAB" w:rsidP="00D05CAB">
            <w:pPr>
              <w:pStyle w:val="NoSpacing"/>
              <w:jc w:val="center"/>
              <w:rPr>
                <w:sz w:val="28"/>
                <w:szCs w:val="28"/>
              </w:rPr>
            </w:pPr>
            <w:r>
              <w:rPr>
                <w:sz w:val="28"/>
                <w:szCs w:val="28"/>
              </w:rPr>
              <w:t>2020</w:t>
            </w:r>
          </w:p>
        </w:tc>
        <w:tc>
          <w:tcPr>
            <w:tcW w:w="2970" w:type="dxa"/>
          </w:tcPr>
          <w:p w14:paraId="4AC8CC00" w14:textId="7BC1DF6C" w:rsidR="00D05CAB" w:rsidRDefault="00D05CAB" w:rsidP="00D05CAB">
            <w:pPr>
              <w:pStyle w:val="NoSpacing"/>
              <w:jc w:val="center"/>
              <w:rPr>
                <w:sz w:val="28"/>
                <w:szCs w:val="28"/>
                <w:lang w:eastAsia="ko-KR"/>
              </w:rPr>
            </w:pPr>
            <w:r>
              <w:rPr>
                <w:sz w:val="28"/>
                <w:szCs w:val="28"/>
                <w:lang w:eastAsia="ko-KR"/>
              </w:rPr>
              <w:t>0</w:t>
            </w:r>
          </w:p>
        </w:tc>
        <w:tc>
          <w:tcPr>
            <w:tcW w:w="2340" w:type="dxa"/>
          </w:tcPr>
          <w:p w14:paraId="1446ECED" w14:textId="76A10F09" w:rsidR="00D05CAB" w:rsidRDefault="00D05CAB" w:rsidP="00D05CAB">
            <w:pPr>
              <w:pStyle w:val="NoSpacing"/>
              <w:jc w:val="center"/>
              <w:rPr>
                <w:sz w:val="28"/>
                <w:szCs w:val="28"/>
                <w:lang w:eastAsia="ko-KR"/>
              </w:rPr>
            </w:pPr>
            <w:r>
              <w:rPr>
                <w:sz w:val="28"/>
                <w:szCs w:val="28"/>
                <w:lang w:eastAsia="ko-KR"/>
              </w:rPr>
              <w:t>0</w:t>
            </w:r>
          </w:p>
        </w:tc>
        <w:tc>
          <w:tcPr>
            <w:tcW w:w="2067" w:type="dxa"/>
          </w:tcPr>
          <w:p w14:paraId="7FFBFA2A" w14:textId="4DF3710D" w:rsidR="00D05CAB" w:rsidRDefault="00D05CAB" w:rsidP="00D05CAB">
            <w:pPr>
              <w:pStyle w:val="NoSpacing"/>
              <w:jc w:val="center"/>
              <w:rPr>
                <w:sz w:val="28"/>
                <w:szCs w:val="28"/>
                <w:lang w:eastAsia="ko-KR"/>
              </w:rPr>
            </w:pPr>
            <w:r>
              <w:rPr>
                <w:sz w:val="28"/>
                <w:szCs w:val="28"/>
                <w:lang w:eastAsia="ko-KR"/>
              </w:rPr>
              <w:t>0</w:t>
            </w:r>
          </w:p>
        </w:tc>
        <w:tc>
          <w:tcPr>
            <w:tcW w:w="1623" w:type="dxa"/>
          </w:tcPr>
          <w:p w14:paraId="00B914B3" w14:textId="60554FBB" w:rsidR="00D05CAB" w:rsidRDefault="00D05CAB" w:rsidP="00D05CAB">
            <w:pPr>
              <w:pStyle w:val="NoSpacing"/>
              <w:jc w:val="center"/>
              <w:rPr>
                <w:sz w:val="28"/>
                <w:szCs w:val="28"/>
              </w:rPr>
            </w:pPr>
            <w:r>
              <w:rPr>
                <w:sz w:val="28"/>
                <w:szCs w:val="28"/>
              </w:rPr>
              <w:t>0</w:t>
            </w:r>
          </w:p>
        </w:tc>
      </w:tr>
      <w:tr w:rsidR="00D913B9" w14:paraId="4EEFD241" w14:textId="77777777" w:rsidTr="00353F82">
        <w:tc>
          <w:tcPr>
            <w:tcW w:w="1255" w:type="dxa"/>
          </w:tcPr>
          <w:p w14:paraId="74CE270E" w14:textId="438AF84D" w:rsidR="00D913B9" w:rsidRDefault="00D913B9" w:rsidP="00353F82">
            <w:pPr>
              <w:pStyle w:val="NoSpacing"/>
              <w:jc w:val="center"/>
              <w:rPr>
                <w:sz w:val="28"/>
                <w:szCs w:val="28"/>
              </w:rPr>
            </w:pPr>
            <w:r>
              <w:rPr>
                <w:sz w:val="28"/>
                <w:szCs w:val="28"/>
              </w:rPr>
              <w:t>202</w:t>
            </w:r>
            <w:r w:rsidR="00D05CAB">
              <w:rPr>
                <w:sz w:val="28"/>
                <w:szCs w:val="28"/>
              </w:rPr>
              <w:t>1</w:t>
            </w:r>
          </w:p>
        </w:tc>
        <w:tc>
          <w:tcPr>
            <w:tcW w:w="2970" w:type="dxa"/>
          </w:tcPr>
          <w:p w14:paraId="23BD366E" w14:textId="77777777" w:rsidR="00D913B9" w:rsidRDefault="00D913B9" w:rsidP="00353F82">
            <w:pPr>
              <w:pStyle w:val="NoSpacing"/>
              <w:jc w:val="center"/>
              <w:rPr>
                <w:sz w:val="28"/>
                <w:szCs w:val="28"/>
                <w:lang w:eastAsia="ko-KR"/>
              </w:rPr>
            </w:pPr>
            <w:r>
              <w:rPr>
                <w:sz w:val="28"/>
                <w:szCs w:val="28"/>
                <w:lang w:eastAsia="ko-KR"/>
              </w:rPr>
              <w:t>0</w:t>
            </w:r>
          </w:p>
        </w:tc>
        <w:tc>
          <w:tcPr>
            <w:tcW w:w="2340" w:type="dxa"/>
          </w:tcPr>
          <w:p w14:paraId="2CDDD4A2" w14:textId="77777777" w:rsidR="00D913B9" w:rsidRDefault="00D913B9" w:rsidP="00353F82">
            <w:pPr>
              <w:pStyle w:val="NoSpacing"/>
              <w:jc w:val="center"/>
              <w:rPr>
                <w:sz w:val="28"/>
                <w:szCs w:val="28"/>
                <w:lang w:eastAsia="ko-KR"/>
              </w:rPr>
            </w:pPr>
            <w:r>
              <w:rPr>
                <w:sz w:val="28"/>
                <w:szCs w:val="28"/>
                <w:lang w:eastAsia="ko-KR"/>
              </w:rPr>
              <w:t>0</w:t>
            </w:r>
          </w:p>
        </w:tc>
        <w:tc>
          <w:tcPr>
            <w:tcW w:w="2067" w:type="dxa"/>
          </w:tcPr>
          <w:p w14:paraId="553306F1" w14:textId="77777777" w:rsidR="00D913B9" w:rsidRDefault="00D913B9" w:rsidP="00353F82">
            <w:pPr>
              <w:pStyle w:val="NoSpacing"/>
              <w:jc w:val="center"/>
              <w:rPr>
                <w:sz w:val="28"/>
                <w:szCs w:val="28"/>
                <w:lang w:eastAsia="ko-KR"/>
              </w:rPr>
            </w:pPr>
            <w:r>
              <w:rPr>
                <w:sz w:val="28"/>
                <w:szCs w:val="28"/>
                <w:lang w:eastAsia="ko-KR"/>
              </w:rPr>
              <w:t>0</w:t>
            </w:r>
          </w:p>
        </w:tc>
        <w:tc>
          <w:tcPr>
            <w:tcW w:w="1623" w:type="dxa"/>
          </w:tcPr>
          <w:p w14:paraId="219E3F51" w14:textId="77777777" w:rsidR="00D913B9" w:rsidRDefault="00D913B9" w:rsidP="00353F82">
            <w:pPr>
              <w:pStyle w:val="NoSpacing"/>
              <w:jc w:val="center"/>
              <w:rPr>
                <w:sz w:val="28"/>
                <w:szCs w:val="28"/>
              </w:rPr>
            </w:pPr>
            <w:r>
              <w:rPr>
                <w:sz w:val="28"/>
                <w:szCs w:val="28"/>
              </w:rPr>
              <w:t>0</w:t>
            </w:r>
          </w:p>
        </w:tc>
      </w:tr>
    </w:tbl>
    <w:p w14:paraId="6161DA8F" w14:textId="77777777" w:rsidR="00D913B9" w:rsidRDefault="00D913B9" w:rsidP="00D913B9">
      <w:pPr>
        <w:pStyle w:val="NoSpacing"/>
        <w:rPr>
          <w:b/>
          <w:sz w:val="24"/>
          <w:szCs w:val="24"/>
        </w:rPr>
      </w:pPr>
    </w:p>
    <w:p w14:paraId="020A7CB7"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675F2702"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48687037" w14:textId="77777777" w:rsidR="00D913B9" w:rsidRDefault="00D913B9" w:rsidP="00D913B9">
      <w:pPr>
        <w:pStyle w:val="NoSpacing"/>
        <w:rPr>
          <w:b/>
          <w:sz w:val="24"/>
          <w:szCs w:val="24"/>
          <w:lang w:eastAsia="ko-KR"/>
        </w:rPr>
      </w:pPr>
    </w:p>
    <w:p w14:paraId="28191DF8" w14:textId="77777777" w:rsidR="00D913B9" w:rsidRDefault="00D913B9" w:rsidP="00D913B9">
      <w:pPr>
        <w:pStyle w:val="HTMLPreformatted"/>
        <w:shd w:val="clear" w:color="auto" w:fill="FFFFFF"/>
        <w:jc w:val="center"/>
        <w:rPr>
          <w:rFonts w:asciiTheme="minorHAnsi" w:hAnsiTheme="minorHAnsi" w:cstheme="minorHAnsi"/>
          <w:b/>
          <w:sz w:val="28"/>
          <w:szCs w:val="28"/>
          <w:u w:val="single"/>
        </w:rPr>
      </w:pPr>
    </w:p>
    <w:p w14:paraId="669F6B23" w14:textId="77777777" w:rsidR="00D913B9" w:rsidRDefault="00D913B9" w:rsidP="00D913B9">
      <w:pPr>
        <w:pStyle w:val="HTMLPreformatted"/>
        <w:shd w:val="clear" w:color="auto" w:fill="FFFFFF"/>
        <w:rPr>
          <w:rFonts w:asciiTheme="minorHAnsi" w:hAnsiTheme="minorHAnsi" w:cstheme="minorHAnsi"/>
          <w:b/>
          <w:sz w:val="28"/>
          <w:szCs w:val="28"/>
          <w:u w:val="single"/>
        </w:rPr>
      </w:pPr>
    </w:p>
    <w:p w14:paraId="0CDE18D3" w14:textId="77777777" w:rsidR="00D913B9" w:rsidRDefault="00D913B9" w:rsidP="00D913B9">
      <w:pPr>
        <w:pStyle w:val="HTMLPreformatted"/>
        <w:shd w:val="clear" w:color="auto" w:fill="FFFFFF"/>
        <w:jc w:val="center"/>
        <w:rPr>
          <w:rFonts w:asciiTheme="minorHAnsi" w:hAnsiTheme="minorHAnsi" w:cstheme="minorHAnsi"/>
          <w:b/>
          <w:i/>
          <w:sz w:val="28"/>
          <w:szCs w:val="28"/>
          <w:u w:val="single"/>
        </w:rPr>
      </w:pPr>
      <w:r w:rsidRPr="00934A50">
        <w:rPr>
          <w:rFonts w:asciiTheme="minorHAnsi" w:hAnsiTheme="minorHAnsi" w:cstheme="minorHAnsi"/>
          <w:b/>
          <w:sz w:val="28"/>
          <w:szCs w:val="28"/>
          <w:u w:val="single"/>
        </w:rPr>
        <w:t>Job Placement Rates</w:t>
      </w:r>
      <w:r>
        <w:rPr>
          <w:rFonts w:asciiTheme="minorHAnsi" w:hAnsiTheme="minorHAnsi" w:cstheme="minorHAnsi"/>
          <w:b/>
          <w:sz w:val="28"/>
          <w:szCs w:val="28"/>
          <w:u w:val="single"/>
        </w:rPr>
        <w:t xml:space="preserve"> </w:t>
      </w:r>
    </w:p>
    <w:p w14:paraId="3F6B1AD6" w14:textId="77777777" w:rsidR="00D913B9" w:rsidRPr="0019206D" w:rsidRDefault="00D913B9" w:rsidP="00D913B9">
      <w:pPr>
        <w:pStyle w:val="HTMLPreformatted"/>
        <w:shd w:val="clear" w:color="auto" w:fill="FFFFFF"/>
        <w:jc w:val="center"/>
        <w:rPr>
          <w:bCs/>
          <w:i/>
          <w:sz w:val="24"/>
          <w:szCs w:val="24"/>
        </w:rPr>
      </w:pPr>
      <w:r w:rsidRPr="0019206D">
        <w:rPr>
          <w:rFonts w:asciiTheme="minorHAnsi" w:hAnsiTheme="minorHAnsi" w:cstheme="minorHAnsi"/>
          <w:bCs/>
          <w:i/>
          <w:sz w:val="24"/>
          <w:szCs w:val="24"/>
        </w:rPr>
        <w:t>includes data for the two calendar years prior to reporting</w:t>
      </w:r>
    </w:p>
    <w:tbl>
      <w:tblPr>
        <w:tblStyle w:val="TableGrid"/>
        <w:tblW w:w="0" w:type="auto"/>
        <w:tblLook w:val="04A0" w:firstRow="1" w:lastRow="0" w:firstColumn="1" w:lastColumn="0" w:noHBand="0" w:noVBand="1"/>
      </w:tblPr>
      <w:tblGrid>
        <w:gridCol w:w="1255"/>
        <w:gridCol w:w="2491"/>
        <w:gridCol w:w="2084"/>
        <w:gridCol w:w="1965"/>
        <w:gridCol w:w="1421"/>
        <w:gridCol w:w="1574"/>
      </w:tblGrid>
      <w:tr w:rsidR="00D913B9" w:rsidRPr="00FE2BF3" w14:paraId="769A6F1B" w14:textId="77777777" w:rsidTr="00353F82">
        <w:trPr>
          <w:trHeight w:val="1475"/>
        </w:trPr>
        <w:tc>
          <w:tcPr>
            <w:tcW w:w="1255" w:type="dxa"/>
          </w:tcPr>
          <w:p w14:paraId="0AF168D3" w14:textId="77777777" w:rsidR="00D913B9" w:rsidRPr="00825BBA" w:rsidRDefault="00D913B9" w:rsidP="00353F82">
            <w:pPr>
              <w:pStyle w:val="NoSpacing"/>
              <w:jc w:val="center"/>
              <w:rPr>
                <w:b/>
                <w:sz w:val="28"/>
                <w:szCs w:val="28"/>
              </w:rPr>
            </w:pPr>
            <w:r w:rsidRPr="00825BBA">
              <w:rPr>
                <w:b/>
                <w:sz w:val="28"/>
                <w:szCs w:val="28"/>
              </w:rPr>
              <w:t xml:space="preserve">Calendar </w:t>
            </w:r>
          </w:p>
          <w:p w14:paraId="6A4F1B66" w14:textId="77777777" w:rsidR="00D913B9" w:rsidRDefault="00D913B9" w:rsidP="00353F82">
            <w:pPr>
              <w:pStyle w:val="NoSpacing"/>
              <w:jc w:val="center"/>
              <w:rPr>
                <w:b/>
                <w:sz w:val="28"/>
                <w:szCs w:val="28"/>
                <w:lang w:eastAsia="ko-KR"/>
              </w:rPr>
            </w:pPr>
            <w:r w:rsidRPr="00825BBA">
              <w:rPr>
                <w:b/>
                <w:sz w:val="28"/>
                <w:szCs w:val="28"/>
              </w:rPr>
              <w:t>Year</w:t>
            </w:r>
          </w:p>
          <w:p w14:paraId="77DB1375" w14:textId="77777777" w:rsidR="00D913B9" w:rsidRPr="004A5FDF" w:rsidRDefault="00D913B9" w:rsidP="00353F82">
            <w:pPr>
              <w:pStyle w:val="NoSpacing"/>
              <w:jc w:val="center"/>
              <w:rPr>
                <w:sz w:val="20"/>
                <w:szCs w:val="20"/>
                <w:lang w:eastAsia="ko-KR"/>
              </w:rPr>
            </w:pPr>
          </w:p>
        </w:tc>
        <w:tc>
          <w:tcPr>
            <w:tcW w:w="2491" w:type="dxa"/>
          </w:tcPr>
          <w:p w14:paraId="2A8675ED" w14:textId="77777777" w:rsidR="00D913B9" w:rsidRPr="00FE2BF3" w:rsidRDefault="00D913B9" w:rsidP="00353F82">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084" w:type="dxa"/>
          </w:tcPr>
          <w:p w14:paraId="0366D9D8" w14:textId="77777777" w:rsidR="00D913B9" w:rsidRDefault="00D913B9" w:rsidP="00353F82">
            <w:pPr>
              <w:pStyle w:val="NoSpacing"/>
              <w:jc w:val="center"/>
              <w:rPr>
                <w:b/>
                <w:sz w:val="28"/>
                <w:szCs w:val="28"/>
              </w:rPr>
            </w:pPr>
            <w:r w:rsidRPr="00825BBA">
              <w:rPr>
                <w:b/>
                <w:sz w:val="28"/>
                <w:szCs w:val="28"/>
              </w:rPr>
              <w:t xml:space="preserve">Number of </w:t>
            </w:r>
          </w:p>
          <w:p w14:paraId="1BBFF7A8" w14:textId="77777777" w:rsidR="00D913B9" w:rsidRDefault="00D913B9" w:rsidP="00353F82">
            <w:pPr>
              <w:pStyle w:val="NoSpacing"/>
              <w:jc w:val="center"/>
              <w:rPr>
                <w:b/>
                <w:sz w:val="28"/>
                <w:szCs w:val="28"/>
                <w:lang w:eastAsia="ko-KR"/>
              </w:rPr>
            </w:pPr>
            <w:r w:rsidRPr="00825BBA">
              <w:rPr>
                <w:b/>
                <w:sz w:val="28"/>
                <w:szCs w:val="28"/>
              </w:rPr>
              <w:t>Graduates</w:t>
            </w:r>
          </w:p>
          <w:p w14:paraId="2E8CA6BF" w14:textId="77777777" w:rsidR="00D913B9" w:rsidRPr="00825BBA" w:rsidRDefault="00D913B9" w:rsidP="00353F82">
            <w:pPr>
              <w:pStyle w:val="NoSpacing"/>
              <w:jc w:val="center"/>
              <w:rPr>
                <w:b/>
                <w:sz w:val="28"/>
                <w:szCs w:val="28"/>
                <w:lang w:eastAsia="ko-KR"/>
              </w:rPr>
            </w:pPr>
          </w:p>
        </w:tc>
        <w:tc>
          <w:tcPr>
            <w:tcW w:w="1965" w:type="dxa"/>
          </w:tcPr>
          <w:p w14:paraId="64E5C87F" w14:textId="77777777" w:rsidR="00D913B9" w:rsidRPr="00825BBA" w:rsidRDefault="00D913B9" w:rsidP="00353F82">
            <w:pPr>
              <w:pStyle w:val="NoSpacing"/>
              <w:jc w:val="center"/>
              <w:rPr>
                <w:b/>
                <w:sz w:val="28"/>
                <w:szCs w:val="28"/>
                <w:lang w:eastAsia="ko-KR"/>
              </w:rPr>
            </w:pPr>
            <w:r>
              <w:rPr>
                <w:b/>
                <w:sz w:val="28"/>
                <w:szCs w:val="28"/>
                <w:lang w:eastAsia="ko-KR"/>
              </w:rPr>
              <w:t>Graduates Available for Employment</w:t>
            </w:r>
          </w:p>
        </w:tc>
        <w:tc>
          <w:tcPr>
            <w:tcW w:w="1421" w:type="dxa"/>
          </w:tcPr>
          <w:p w14:paraId="5E49AB8B" w14:textId="77777777" w:rsidR="00D913B9" w:rsidRDefault="00D913B9" w:rsidP="00353F82">
            <w:pPr>
              <w:pStyle w:val="NoSpacing"/>
              <w:jc w:val="center"/>
              <w:rPr>
                <w:b/>
                <w:sz w:val="28"/>
                <w:szCs w:val="28"/>
              </w:rPr>
            </w:pPr>
            <w:r>
              <w:rPr>
                <w:b/>
                <w:sz w:val="28"/>
                <w:szCs w:val="28"/>
              </w:rPr>
              <w:t>Graduates Employed in the Field</w:t>
            </w:r>
          </w:p>
        </w:tc>
        <w:tc>
          <w:tcPr>
            <w:tcW w:w="1574" w:type="dxa"/>
          </w:tcPr>
          <w:p w14:paraId="4B46D38E" w14:textId="77777777" w:rsidR="00D913B9" w:rsidRDefault="00D913B9" w:rsidP="00353F82">
            <w:pPr>
              <w:pStyle w:val="NoSpacing"/>
              <w:rPr>
                <w:b/>
                <w:sz w:val="28"/>
                <w:szCs w:val="28"/>
              </w:rPr>
            </w:pPr>
            <w:r>
              <w:rPr>
                <w:b/>
                <w:sz w:val="28"/>
                <w:szCs w:val="28"/>
              </w:rPr>
              <w:t>Placement</w:t>
            </w:r>
          </w:p>
          <w:p w14:paraId="772EC32D" w14:textId="77777777" w:rsidR="00D913B9" w:rsidRDefault="00D913B9" w:rsidP="00353F82">
            <w:pPr>
              <w:pStyle w:val="NoSpacing"/>
              <w:jc w:val="center"/>
              <w:rPr>
                <w:b/>
                <w:sz w:val="28"/>
                <w:szCs w:val="28"/>
                <w:lang w:eastAsia="ko-KR"/>
              </w:rPr>
            </w:pPr>
            <w:r>
              <w:rPr>
                <w:b/>
                <w:sz w:val="28"/>
                <w:szCs w:val="28"/>
              </w:rPr>
              <w:t>Rate Employed in the Field</w:t>
            </w:r>
          </w:p>
          <w:p w14:paraId="58029852" w14:textId="77777777" w:rsidR="00D913B9" w:rsidRPr="00FE2BF3" w:rsidRDefault="00D913B9" w:rsidP="00353F82">
            <w:pPr>
              <w:pStyle w:val="HTMLPreformatted"/>
              <w:shd w:val="clear" w:color="auto" w:fill="FFFFFF"/>
              <w:rPr>
                <w:rFonts w:eastAsia="Malgun Gothic"/>
                <w:b/>
                <w:sz w:val="28"/>
                <w:szCs w:val="28"/>
              </w:rPr>
            </w:pPr>
          </w:p>
        </w:tc>
      </w:tr>
      <w:tr w:rsidR="00856CF1" w14:paraId="23B126D7" w14:textId="77777777" w:rsidTr="00353F82">
        <w:trPr>
          <w:trHeight w:val="143"/>
        </w:trPr>
        <w:tc>
          <w:tcPr>
            <w:tcW w:w="1255" w:type="dxa"/>
          </w:tcPr>
          <w:p w14:paraId="1DA55F8A" w14:textId="30300C10" w:rsidR="00856CF1" w:rsidRDefault="00856CF1" w:rsidP="00856CF1">
            <w:pPr>
              <w:pStyle w:val="NoSpacing"/>
              <w:jc w:val="center"/>
              <w:rPr>
                <w:sz w:val="28"/>
                <w:szCs w:val="28"/>
              </w:rPr>
            </w:pPr>
            <w:r>
              <w:rPr>
                <w:sz w:val="28"/>
                <w:szCs w:val="28"/>
              </w:rPr>
              <w:t>2020</w:t>
            </w:r>
          </w:p>
        </w:tc>
        <w:tc>
          <w:tcPr>
            <w:tcW w:w="2491" w:type="dxa"/>
          </w:tcPr>
          <w:p w14:paraId="6C4EE701" w14:textId="7423B868" w:rsidR="00856CF1" w:rsidRDefault="00856CF1" w:rsidP="00856CF1">
            <w:pPr>
              <w:pStyle w:val="NoSpacing"/>
              <w:jc w:val="center"/>
              <w:rPr>
                <w:sz w:val="28"/>
                <w:szCs w:val="28"/>
              </w:rPr>
            </w:pPr>
            <w:r>
              <w:rPr>
                <w:sz w:val="28"/>
                <w:szCs w:val="28"/>
              </w:rPr>
              <w:t>0</w:t>
            </w:r>
          </w:p>
        </w:tc>
        <w:tc>
          <w:tcPr>
            <w:tcW w:w="2084" w:type="dxa"/>
          </w:tcPr>
          <w:p w14:paraId="2A010235" w14:textId="0A8D632D" w:rsidR="00856CF1" w:rsidRDefault="00856CF1" w:rsidP="00856CF1">
            <w:pPr>
              <w:pStyle w:val="NoSpacing"/>
              <w:jc w:val="center"/>
              <w:rPr>
                <w:sz w:val="28"/>
                <w:szCs w:val="28"/>
              </w:rPr>
            </w:pPr>
            <w:r>
              <w:rPr>
                <w:sz w:val="28"/>
                <w:szCs w:val="28"/>
              </w:rPr>
              <w:t>0</w:t>
            </w:r>
          </w:p>
        </w:tc>
        <w:tc>
          <w:tcPr>
            <w:tcW w:w="1965" w:type="dxa"/>
          </w:tcPr>
          <w:p w14:paraId="03BE7403" w14:textId="5BB79CD9" w:rsidR="00856CF1" w:rsidRDefault="00856CF1" w:rsidP="00856CF1">
            <w:pPr>
              <w:pStyle w:val="NoSpacing"/>
              <w:jc w:val="center"/>
              <w:rPr>
                <w:sz w:val="28"/>
                <w:szCs w:val="28"/>
              </w:rPr>
            </w:pPr>
            <w:r>
              <w:rPr>
                <w:sz w:val="28"/>
                <w:szCs w:val="28"/>
              </w:rPr>
              <w:t>0</w:t>
            </w:r>
          </w:p>
        </w:tc>
        <w:tc>
          <w:tcPr>
            <w:tcW w:w="1421" w:type="dxa"/>
          </w:tcPr>
          <w:p w14:paraId="3C7558E1" w14:textId="303B087F" w:rsidR="00856CF1" w:rsidRDefault="00856CF1" w:rsidP="00856CF1">
            <w:pPr>
              <w:pStyle w:val="NoSpacing"/>
              <w:jc w:val="center"/>
              <w:rPr>
                <w:sz w:val="28"/>
                <w:szCs w:val="28"/>
              </w:rPr>
            </w:pPr>
            <w:r>
              <w:rPr>
                <w:sz w:val="28"/>
                <w:szCs w:val="28"/>
              </w:rPr>
              <w:t>0</w:t>
            </w:r>
          </w:p>
        </w:tc>
        <w:tc>
          <w:tcPr>
            <w:tcW w:w="1574" w:type="dxa"/>
          </w:tcPr>
          <w:p w14:paraId="7CDF75A5" w14:textId="1AED1ED3" w:rsidR="00856CF1" w:rsidRDefault="00856CF1" w:rsidP="00856CF1">
            <w:pPr>
              <w:pStyle w:val="NoSpacing"/>
              <w:jc w:val="center"/>
              <w:rPr>
                <w:sz w:val="28"/>
                <w:szCs w:val="28"/>
              </w:rPr>
            </w:pPr>
            <w:r>
              <w:rPr>
                <w:sz w:val="28"/>
                <w:szCs w:val="28"/>
              </w:rPr>
              <w:t>0</w:t>
            </w:r>
          </w:p>
        </w:tc>
      </w:tr>
      <w:tr w:rsidR="00D913B9" w14:paraId="02A54428" w14:textId="77777777" w:rsidTr="00353F82">
        <w:trPr>
          <w:trHeight w:val="143"/>
        </w:trPr>
        <w:tc>
          <w:tcPr>
            <w:tcW w:w="1255" w:type="dxa"/>
          </w:tcPr>
          <w:p w14:paraId="5E2BCF29" w14:textId="44264B47" w:rsidR="00D913B9" w:rsidRDefault="00D913B9" w:rsidP="00353F82">
            <w:pPr>
              <w:pStyle w:val="NoSpacing"/>
              <w:jc w:val="center"/>
              <w:rPr>
                <w:sz w:val="28"/>
                <w:szCs w:val="28"/>
              </w:rPr>
            </w:pPr>
            <w:r>
              <w:rPr>
                <w:sz w:val="28"/>
                <w:szCs w:val="28"/>
              </w:rPr>
              <w:t>202</w:t>
            </w:r>
            <w:r w:rsidR="00856CF1">
              <w:rPr>
                <w:sz w:val="28"/>
                <w:szCs w:val="28"/>
              </w:rPr>
              <w:t>1</w:t>
            </w:r>
          </w:p>
        </w:tc>
        <w:tc>
          <w:tcPr>
            <w:tcW w:w="2491" w:type="dxa"/>
          </w:tcPr>
          <w:p w14:paraId="51B7358E" w14:textId="77777777" w:rsidR="00D913B9" w:rsidRDefault="00D913B9" w:rsidP="00353F82">
            <w:pPr>
              <w:pStyle w:val="NoSpacing"/>
              <w:jc w:val="center"/>
              <w:rPr>
                <w:sz w:val="28"/>
                <w:szCs w:val="28"/>
              </w:rPr>
            </w:pPr>
            <w:r>
              <w:rPr>
                <w:sz w:val="28"/>
                <w:szCs w:val="28"/>
              </w:rPr>
              <w:t>0</w:t>
            </w:r>
          </w:p>
        </w:tc>
        <w:tc>
          <w:tcPr>
            <w:tcW w:w="2084" w:type="dxa"/>
          </w:tcPr>
          <w:p w14:paraId="7C8E645F" w14:textId="77777777" w:rsidR="00D913B9" w:rsidRDefault="00D913B9" w:rsidP="00353F82">
            <w:pPr>
              <w:pStyle w:val="NoSpacing"/>
              <w:jc w:val="center"/>
              <w:rPr>
                <w:sz w:val="28"/>
                <w:szCs w:val="28"/>
              </w:rPr>
            </w:pPr>
            <w:r>
              <w:rPr>
                <w:sz w:val="28"/>
                <w:szCs w:val="28"/>
              </w:rPr>
              <w:t>0</w:t>
            </w:r>
          </w:p>
        </w:tc>
        <w:tc>
          <w:tcPr>
            <w:tcW w:w="1965" w:type="dxa"/>
          </w:tcPr>
          <w:p w14:paraId="7DAD7DE7" w14:textId="77777777" w:rsidR="00D913B9" w:rsidRDefault="00D913B9" w:rsidP="00353F82">
            <w:pPr>
              <w:pStyle w:val="NoSpacing"/>
              <w:jc w:val="center"/>
              <w:rPr>
                <w:sz w:val="28"/>
                <w:szCs w:val="28"/>
              </w:rPr>
            </w:pPr>
            <w:r>
              <w:rPr>
                <w:sz w:val="28"/>
                <w:szCs w:val="28"/>
              </w:rPr>
              <w:t>0</w:t>
            </w:r>
          </w:p>
        </w:tc>
        <w:tc>
          <w:tcPr>
            <w:tcW w:w="1421" w:type="dxa"/>
          </w:tcPr>
          <w:p w14:paraId="03C40E9E" w14:textId="77777777" w:rsidR="00D913B9" w:rsidRDefault="00D913B9" w:rsidP="00353F82">
            <w:pPr>
              <w:pStyle w:val="NoSpacing"/>
              <w:jc w:val="center"/>
              <w:rPr>
                <w:sz w:val="28"/>
                <w:szCs w:val="28"/>
              </w:rPr>
            </w:pPr>
            <w:r>
              <w:rPr>
                <w:sz w:val="28"/>
                <w:szCs w:val="28"/>
              </w:rPr>
              <w:t>0</w:t>
            </w:r>
          </w:p>
        </w:tc>
        <w:tc>
          <w:tcPr>
            <w:tcW w:w="1574" w:type="dxa"/>
          </w:tcPr>
          <w:p w14:paraId="13717514" w14:textId="77777777" w:rsidR="00D913B9" w:rsidRDefault="00D913B9" w:rsidP="00353F82">
            <w:pPr>
              <w:pStyle w:val="NoSpacing"/>
              <w:jc w:val="center"/>
              <w:rPr>
                <w:sz w:val="28"/>
                <w:szCs w:val="28"/>
              </w:rPr>
            </w:pPr>
            <w:r>
              <w:rPr>
                <w:sz w:val="28"/>
                <w:szCs w:val="28"/>
              </w:rPr>
              <w:t>0</w:t>
            </w:r>
          </w:p>
        </w:tc>
      </w:tr>
    </w:tbl>
    <w:p w14:paraId="19345560" w14:textId="77777777" w:rsidR="00D913B9" w:rsidRDefault="00D913B9" w:rsidP="00D913B9">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07BC091D" w14:textId="77777777" w:rsidR="00D913B9" w:rsidRDefault="00D913B9" w:rsidP="00D913B9">
      <w:pPr>
        <w:pStyle w:val="NoSpacing"/>
        <w:rPr>
          <w:b/>
          <w:sz w:val="24"/>
          <w:szCs w:val="24"/>
        </w:rPr>
      </w:pPr>
    </w:p>
    <w:p w14:paraId="53B661B8"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16CFB4ED"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395C9CD9" w14:textId="77777777" w:rsidR="00D913B9" w:rsidRDefault="00D913B9" w:rsidP="00D913B9">
      <w:pPr>
        <w:pStyle w:val="NoSpacing"/>
        <w:rPr>
          <w:b/>
          <w:sz w:val="24"/>
          <w:szCs w:val="24"/>
          <w:lang w:eastAsia="ko-KR"/>
        </w:rPr>
      </w:pPr>
    </w:p>
    <w:p w14:paraId="2D15943B" w14:textId="77777777" w:rsidR="00856CF1" w:rsidRDefault="00856CF1" w:rsidP="00D913B9">
      <w:pPr>
        <w:pStyle w:val="HTMLPreformatted"/>
        <w:shd w:val="clear" w:color="auto" w:fill="FFFFFF"/>
        <w:jc w:val="center"/>
        <w:rPr>
          <w:rFonts w:asciiTheme="minorHAnsi" w:hAnsiTheme="minorHAnsi"/>
          <w:b/>
          <w:sz w:val="28"/>
          <w:u w:val="single"/>
        </w:rPr>
      </w:pPr>
    </w:p>
    <w:p w14:paraId="674EF450" w14:textId="77777777" w:rsidR="00856CF1" w:rsidRDefault="00856CF1" w:rsidP="00D913B9">
      <w:pPr>
        <w:pStyle w:val="HTMLPreformatted"/>
        <w:shd w:val="clear" w:color="auto" w:fill="FFFFFF"/>
        <w:jc w:val="center"/>
        <w:rPr>
          <w:rFonts w:asciiTheme="minorHAnsi" w:hAnsiTheme="minorHAnsi"/>
          <w:b/>
          <w:sz w:val="28"/>
          <w:u w:val="single"/>
        </w:rPr>
      </w:pPr>
    </w:p>
    <w:p w14:paraId="45B6C102" w14:textId="77777777" w:rsidR="00856CF1" w:rsidRDefault="00856CF1" w:rsidP="009D7E6C">
      <w:pPr>
        <w:pStyle w:val="HTMLPreformatted"/>
        <w:shd w:val="clear" w:color="auto" w:fill="FFFFFF"/>
        <w:rPr>
          <w:rFonts w:asciiTheme="minorHAnsi" w:hAnsiTheme="minorHAnsi"/>
          <w:b/>
          <w:sz w:val="28"/>
          <w:u w:val="single"/>
        </w:rPr>
      </w:pPr>
    </w:p>
    <w:p w14:paraId="30FA05E0" w14:textId="40DBA787" w:rsidR="00D913B9" w:rsidRDefault="00D913B9" w:rsidP="00D913B9">
      <w:pPr>
        <w:pStyle w:val="HTMLPreformatted"/>
        <w:shd w:val="clear" w:color="auto" w:fill="FFFFFF"/>
        <w:jc w:val="center"/>
        <w:rPr>
          <w:rFonts w:asciiTheme="minorHAnsi" w:hAnsiTheme="minorHAnsi" w:cstheme="minorHAnsi"/>
          <w:b/>
          <w:i/>
          <w:sz w:val="28"/>
          <w:szCs w:val="28"/>
          <w:u w:val="single"/>
        </w:rPr>
      </w:pPr>
      <w:r w:rsidRPr="00115744">
        <w:rPr>
          <w:rFonts w:asciiTheme="minorHAnsi" w:hAnsiTheme="minorHAnsi"/>
          <w:b/>
          <w:sz w:val="28"/>
          <w:u w:val="single"/>
        </w:rPr>
        <w:lastRenderedPageBreak/>
        <w:t>Gainfully Employed Categories</w:t>
      </w:r>
    </w:p>
    <w:p w14:paraId="02C04270" w14:textId="77777777" w:rsidR="00D913B9" w:rsidRPr="0019206D" w:rsidRDefault="00D913B9" w:rsidP="00D913B9">
      <w:pPr>
        <w:pStyle w:val="HTMLPreformatted"/>
        <w:shd w:val="clear" w:color="auto" w:fill="FFFFFF"/>
        <w:jc w:val="center"/>
        <w:rPr>
          <w:bCs/>
          <w:i/>
          <w:sz w:val="24"/>
          <w:szCs w:val="24"/>
        </w:rPr>
      </w:pPr>
      <w:r w:rsidRPr="0019206D">
        <w:rPr>
          <w:rFonts w:asciiTheme="minorHAnsi" w:hAnsiTheme="minorHAnsi" w:cstheme="minorHAnsi"/>
          <w:bCs/>
          <w:i/>
          <w:sz w:val="24"/>
          <w:szCs w:val="24"/>
        </w:rPr>
        <w:t>includes data for the two calendar years prior to reporting</w:t>
      </w:r>
    </w:p>
    <w:p w14:paraId="24C170EC" w14:textId="77777777" w:rsidR="00D913B9" w:rsidRPr="00115744" w:rsidRDefault="00D913B9" w:rsidP="00D913B9">
      <w:pPr>
        <w:pStyle w:val="NoSpacing"/>
        <w:jc w:val="center"/>
        <w:rPr>
          <w:b/>
          <w:sz w:val="28"/>
          <w:szCs w:val="28"/>
          <w:u w:val="single"/>
        </w:rPr>
      </w:pPr>
      <w:r w:rsidRPr="00115744">
        <w:rPr>
          <w:b/>
          <w:sz w:val="28"/>
          <w:szCs w:val="28"/>
          <w:u w:val="single"/>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D913B9" w14:paraId="1A5714B0" w14:textId="77777777" w:rsidTr="00353F82">
        <w:tc>
          <w:tcPr>
            <w:tcW w:w="2754" w:type="dxa"/>
          </w:tcPr>
          <w:p w14:paraId="2C15C3FD" w14:textId="77777777" w:rsidR="00D913B9" w:rsidRPr="00756530" w:rsidRDefault="00D913B9" w:rsidP="00353F82">
            <w:pPr>
              <w:pStyle w:val="NoSpacing"/>
              <w:jc w:val="center"/>
              <w:rPr>
                <w:b/>
                <w:sz w:val="28"/>
                <w:szCs w:val="28"/>
              </w:rPr>
            </w:pPr>
            <w:r w:rsidRPr="00756530">
              <w:rPr>
                <w:b/>
                <w:sz w:val="28"/>
              </w:rPr>
              <w:t>Calendar Year</w:t>
            </w:r>
          </w:p>
        </w:tc>
        <w:tc>
          <w:tcPr>
            <w:tcW w:w="2754" w:type="dxa"/>
          </w:tcPr>
          <w:p w14:paraId="5A0C7881" w14:textId="77777777" w:rsidR="00D913B9" w:rsidRPr="00756530" w:rsidRDefault="00D913B9" w:rsidP="00353F82">
            <w:pPr>
              <w:pStyle w:val="NoSpacing"/>
              <w:jc w:val="center"/>
              <w:rPr>
                <w:b/>
                <w:sz w:val="28"/>
                <w:szCs w:val="28"/>
              </w:rPr>
            </w:pPr>
            <w:r w:rsidRPr="00756530">
              <w:rPr>
                <w:b/>
                <w:sz w:val="28"/>
              </w:rPr>
              <w:t>Graduates Employed in the Field 20-29 Hours Per Week</w:t>
            </w:r>
          </w:p>
        </w:tc>
        <w:tc>
          <w:tcPr>
            <w:tcW w:w="2754" w:type="dxa"/>
          </w:tcPr>
          <w:p w14:paraId="2B77E486" w14:textId="77777777" w:rsidR="00D913B9" w:rsidRPr="00756530" w:rsidRDefault="00D913B9" w:rsidP="00353F82">
            <w:pPr>
              <w:pStyle w:val="NoSpacing"/>
              <w:jc w:val="center"/>
              <w:rPr>
                <w:b/>
                <w:sz w:val="28"/>
                <w:szCs w:val="28"/>
              </w:rPr>
            </w:pPr>
            <w:r w:rsidRPr="00756530">
              <w:rPr>
                <w:b/>
                <w:sz w:val="28"/>
              </w:rPr>
              <w:t>Graduates Employed in the Field at Least 30 Hours Per Week</w:t>
            </w:r>
          </w:p>
        </w:tc>
        <w:tc>
          <w:tcPr>
            <w:tcW w:w="2754" w:type="dxa"/>
          </w:tcPr>
          <w:p w14:paraId="3186C598"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D913B9" w14:paraId="4173DD91" w14:textId="77777777" w:rsidTr="00353F82">
        <w:tc>
          <w:tcPr>
            <w:tcW w:w="2754" w:type="dxa"/>
          </w:tcPr>
          <w:p w14:paraId="19C16DD2" w14:textId="78E39899" w:rsidR="00D913B9" w:rsidRPr="003F3E9D" w:rsidRDefault="00D913B9" w:rsidP="00353F82">
            <w:pPr>
              <w:pStyle w:val="NoSpacing"/>
              <w:jc w:val="center"/>
              <w:rPr>
                <w:bCs/>
                <w:sz w:val="28"/>
                <w:szCs w:val="28"/>
              </w:rPr>
            </w:pPr>
            <w:r w:rsidRPr="003F3E9D">
              <w:rPr>
                <w:bCs/>
                <w:sz w:val="28"/>
                <w:szCs w:val="28"/>
              </w:rPr>
              <w:t>20</w:t>
            </w:r>
            <w:r w:rsidR="00856CF1">
              <w:rPr>
                <w:bCs/>
                <w:sz w:val="28"/>
                <w:szCs w:val="28"/>
              </w:rPr>
              <w:t>20</w:t>
            </w:r>
          </w:p>
        </w:tc>
        <w:tc>
          <w:tcPr>
            <w:tcW w:w="2754" w:type="dxa"/>
          </w:tcPr>
          <w:p w14:paraId="2C9EC883" w14:textId="77777777" w:rsidR="00D913B9" w:rsidRPr="003F3E9D" w:rsidRDefault="00D913B9" w:rsidP="00353F82">
            <w:pPr>
              <w:pStyle w:val="NoSpacing"/>
              <w:jc w:val="center"/>
              <w:rPr>
                <w:bCs/>
                <w:sz w:val="28"/>
                <w:szCs w:val="28"/>
              </w:rPr>
            </w:pPr>
            <w:r w:rsidRPr="003F3E9D">
              <w:rPr>
                <w:bCs/>
                <w:sz w:val="28"/>
                <w:szCs w:val="28"/>
              </w:rPr>
              <w:t>0</w:t>
            </w:r>
          </w:p>
        </w:tc>
        <w:tc>
          <w:tcPr>
            <w:tcW w:w="2754" w:type="dxa"/>
          </w:tcPr>
          <w:p w14:paraId="627F1E68" w14:textId="126782BE" w:rsidR="00D913B9" w:rsidRPr="003F3E9D" w:rsidRDefault="00856CF1" w:rsidP="00353F82">
            <w:pPr>
              <w:pStyle w:val="NoSpacing"/>
              <w:jc w:val="center"/>
              <w:rPr>
                <w:bCs/>
                <w:sz w:val="28"/>
                <w:szCs w:val="28"/>
              </w:rPr>
            </w:pPr>
            <w:r>
              <w:rPr>
                <w:bCs/>
                <w:sz w:val="28"/>
                <w:szCs w:val="28"/>
              </w:rPr>
              <w:t>0</w:t>
            </w:r>
          </w:p>
        </w:tc>
        <w:tc>
          <w:tcPr>
            <w:tcW w:w="2754" w:type="dxa"/>
          </w:tcPr>
          <w:p w14:paraId="41BE6D4C" w14:textId="07B943AF" w:rsidR="00D913B9" w:rsidRPr="003F3E9D" w:rsidRDefault="00856CF1" w:rsidP="00353F82">
            <w:pPr>
              <w:pStyle w:val="NoSpacing"/>
              <w:jc w:val="center"/>
              <w:rPr>
                <w:bCs/>
                <w:sz w:val="28"/>
                <w:szCs w:val="28"/>
              </w:rPr>
            </w:pPr>
            <w:r>
              <w:rPr>
                <w:bCs/>
                <w:sz w:val="28"/>
                <w:szCs w:val="28"/>
              </w:rPr>
              <w:t>0</w:t>
            </w:r>
          </w:p>
        </w:tc>
      </w:tr>
      <w:tr w:rsidR="00D913B9" w14:paraId="5A32C5BB" w14:textId="77777777" w:rsidTr="00353F82">
        <w:tc>
          <w:tcPr>
            <w:tcW w:w="2754" w:type="dxa"/>
          </w:tcPr>
          <w:p w14:paraId="1507DF2B" w14:textId="2334334E" w:rsidR="00D913B9" w:rsidRPr="003F3E9D" w:rsidRDefault="00D913B9" w:rsidP="00353F82">
            <w:pPr>
              <w:pStyle w:val="NoSpacing"/>
              <w:jc w:val="center"/>
              <w:rPr>
                <w:bCs/>
                <w:sz w:val="28"/>
                <w:szCs w:val="28"/>
              </w:rPr>
            </w:pPr>
            <w:r>
              <w:rPr>
                <w:bCs/>
                <w:sz w:val="28"/>
                <w:szCs w:val="28"/>
              </w:rPr>
              <w:t>202</w:t>
            </w:r>
            <w:r w:rsidR="00856CF1">
              <w:rPr>
                <w:bCs/>
                <w:sz w:val="28"/>
                <w:szCs w:val="28"/>
              </w:rPr>
              <w:t>1</w:t>
            </w:r>
          </w:p>
        </w:tc>
        <w:tc>
          <w:tcPr>
            <w:tcW w:w="2754" w:type="dxa"/>
          </w:tcPr>
          <w:p w14:paraId="6A091FC7" w14:textId="77777777" w:rsidR="00D913B9" w:rsidRPr="00B634FB" w:rsidRDefault="00D913B9" w:rsidP="00353F82">
            <w:pPr>
              <w:pStyle w:val="NoSpacing"/>
              <w:jc w:val="center"/>
              <w:rPr>
                <w:sz w:val="28"/>
                <w:szCs w:val="28"/>
              </w:rPr>
            </w:pPr>
            <w:r>
              <w:rPr>
                <w:sz w:val="28"/>
                <w:szCs w:val="28"/>
              </w:rPr>
              <w:t>0</w:t>
            </w:r>
          </w:p>
        </w:tc>
        <w:tc>
          <w:tcPr>
            <w:tcW w:w="2754" w:type="dxa"/>
          </w:tcPr>
          <w:p w14:paraId="7B15071B" w14:textId="77777777" w:rsidR="00D913B9" w:rsidRPr="00B634FB" w:rsidRDefault="00D913B9" w:rsidP="00353F82">
            <w:pPr>
              <w:pStyle w:val="NoSpacing"/>
              <w:jc w:val="center"/>
              <w:rPr>
                <w:sz w:val="28"/>
                <w:szCs w:val="28"/>
              </w:rPr>
            </w:pPr>
            <w:r>
              <w:rPr>
                <w:sz w:val="28"/>
                <w:szCs w:val="28"/>
              </w:rPr>
              <w:t>0</w:t>
            </w:r>
          </w:p>
        </w:tc>
        <w:tc>
          <w:tcPr>
            <w:tcW w:w="2754" w:type="dxa"/>
          </w:tcPr>
          <w:p w14:paraId="70BE93A3" w14:textId="77777777" w:rsidR="00D913B9" w:rsidRPr="00B634FB" w:rsidRDefault="00D913B9" w:rsidP="00353F82">
            <w:pPr>
              <w:pStyle w:val="NoSpacing"/>
              <w:jc w:val="center"/>
              <w:rPr>
                <w:sz w:val="28"/>
                <w:szCs w:val="28"/>
              </w:rPr>
            </w:pPr>
            <w:r>
              <w:rPr>
                <w:sz w:val="28"/>
                <w:szCs w:val="28"/>
              </w:rPr>
              <w:t>0</w:t>
            </w:r>
          </w:p>
        </w:tc>
      </w:tr>
    </w:tbl>
    <w:p w14:paraId="68D877F7" w14:textId="77777777" w:rsidR="00D913B9" w:rsidRPr="00756530" w:rsidRDefault="00D913B9" w:rsidP="00D913B9">
      <w:pPr>
        <w:pStyle w:val="NoSpacing"/>
        <w:rPr>
          <w:b/>
          <w:sz w:val="28"/>
          <w:szCs w:val="28"/>
        </w:rPr>
      </w:pPr>
    </w:p>
    <w:p w14:paraId="537F212F" w14:textId="77777777" w:rsidR="00D913B9" w:rsidRPr="00C001ED" w:rsidRDefault="00D913B9" w:rsidP="00D913B9">
      <w:pPr>
        <w:pStyle w:val="NoSpacing"/>
        <w:jc w:val="center"/>
        <w:rPr>
          <w:b/>
          <w:sz w:val="28"/>
          <w:szCs w:val="28"/>
          <w:u w:val="single"/>
        </w:rPr>
      </w:pPr>
      <w:r w:rsidRPr="00C001ED">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2691"/>
        <w:gridCol w:w="2698"/>
        <w:gridCol w:w="2703"/>
        <w:gridCol w:w="2698"/>
      </w:tblGrid>
      <w:tr w:rsidR="00D913B9" w14:paraId="4B3FDA48" w14:textId="77777777" w:rsidTr="00353F82">
        <w:tc>
          <w:tcPr>
            <w:tcW w:w="2754" w:type="dxa"/>
          </w:tcPr>
          <w:p w14:paraId="4F28FBD6" w14:textId="77777777" w:rsidR="00D913B9" w:rsidRDefault="00D913B9" w:rsidP="00353F82">
            <w:pPr>
              <w:pStyle w:val="NoSpacing"/>
              <w:jc w:val="center"/>
              <w:rPr>
                <w:b/>
                <w:sz w:val="28"/>
                <w:szCs w:val="28"/>
              </w:rPr>
            </w:pPr>
            <w:r w:rsidRPr="00756530">
              <w:rPr>
                <w:b/>
                <w:sz w:val="28"/>
              </w:rPr>
              <w:t>Calendar Year</w:t>
            </w:r>
          </w:p>
        </w:tc>
        <w:tc>
          <w:tcPr>
            <w:tcW w:w="2754" w:type="dxa"/>
          </w:tcPr>
          <w:p w14:paraId="725232EE" w14:textId="77777777" w:rsidR="00D913B9" w:rsidRPr="00756530" w:rsidRDefault="00D913B9" w:rsidP="00353F82">
            <w:pPr>
              <w:pStyle w:val="NoSpacing"/>
              <w:jc w:val="center"/>
              <w:rPr>
                <w:b/>
                <w:sz w:val="28"/>
                <w:szCs w:val="28"/>
              </w:rPr>
            </w:pPr>
            <w:r w:rsidRPr="00756530">
              <w:rPr>
                <w:b/>
                <w:sz w:val="28"/>
              </w:rPr>
              <w:t>Graduates Employed in the Field in a Single Position</w:t>
            </w:r>
          </w:p>
        </w:tc>
        <w:tc>
          <w:tcPr>
            <w:tcW w:w="2754" w:type="dxa"/>
          </w:tcPr>
          <w:p w14:paraId="5678CDC5" w14:textId="77777777" w:rsidR="00D913B9" w:rsidRPr="00756530" w:rsidRDefault="00D913B9" w:rsidP="00353F82">
            <w:pPr>
              <w:pStyle w:val="NoSpacing"/>
              <w:jc w:val="center"/>
              <w:rPr>
                <w:b/>
                <w:sz w:val="28"/>
                <w:szCs w:val="28"/>
              </w:rPr>
            </w:pPr>
            <w:r w:rsidRPr="00756530">
              <w:rPr>
                <w:b/>
                <w:sz w:val="28"/>
              </w:rPr>
              <w:t>Graduates Employed in the Field in Concurrent Aggregated Positions</w:t>
            </w:r>
          </w:p>
        </w:tc>
        <w:tc>
          <w:tcPr>
            <w:tcW w:w="2754" w:type="dxa"/>
          </w:tcPr>
          <w:p w14:paraId="737ADB66" w14:textId="77777777" w:rsidR="00D913B9" w:rsidRPr="00756530" w:rsidRDefault="00D913B9" w:rsidP="00353F82">
            <w:pPr>
              <w:pStyle w:val="NoSpacing"/>
              <w:jc w:val="center"/>
              <w:rPr>
                <w:b/>
                <w:sz w:val="28"/>
                <w:szCs w:val="28"/>
              </w:rPr>
            </w:pPr>
            <w:r w:rsidRPr="00756530">
              <w:rPr>
                <w:b/>
                <w:sz w:val="28"/>
              </w:rPr>
              <w:t>Total Graduates Employed in the Field</w:t>
            </w:r>
          </w:p>
        </w:tc>
      </w:tr>
      <w:tr w:rsidR="00D913B9" w14:paraId="35BB331A" w14:textId="77777777" w:rsidTr="00353F82">
        <w:tc>
          <w:tcPr>
            <w:tcW w:w="2754" w:type="dxa"/>
          </w:tcPr>
          <w:p w14:paraId="6BA5CA4E" w14:textId="268AF2E6" w:rsidR="00D913B9" w:rsidRPr="003F3E9D" w:rsidRDefault="00D913B9" w:rsidP="00353F82">
            <w:pPr>
              <w:pStyle w:val="NoSpacing"/>
              <w:jc w:val="center"/>
              <w:rPr>
                <w:bCs/>
                <w:sz w:val="28"/>
                <w:szCs w:val="28"/>
              </w:rPr>
            </w:pPr>
            <w:r w:rsidRPr="003F3E9D">
              <w:rPr>
                <w:bCs/>
                <w:sz w:val="28"/>
                <w:szCs w:val="28"/>
              </w:rPr>
              <w:t>20</w:t>
            </w:r>
            <w:r w:rsidR="00856CF1">
              <w:rPr>
                <w:bCs/>
                <w:sz w:val="28"/>
                <w:szCs w:val="28"/>
              </w:rPr>
              <w:t>20</w:t>
            </w:r>
          </w:p>
        </w:tc>
        <w:tc>
          <w:tcPr>
            <w:tcW w:w="2754" w:type="dxa"/>
          </w:tcPr>
          <w:p w14:paraId="524EFD7C" w14:textId="27CE0AEF" w:rsidR="00D913B9" w:rsidRPr="00F0099B" w:rsidRDefault="00856CF1" w:rsidP="00353F82">
            <w:pPr>
              <w:pStyle w:val="NoSpacing"/>
              <w:jc w:val="center"/>
              <w:rPr>
                <w:bCs/>
                <w:sz w:val="28"/>
                <w:szCs w:val="28"/>
              </w:rPr>
            </w:pPr>
            <w:r>
              <w:rPr>
                <w:bCs/>
                <w:sz w:val="28"/>
                <w:szCs w:val="28"/>
              </w:rPr>
              <w:t>0</w:t>
            </w:r>
          </w:p>
        </w:tc>
        <w:tc>
          <w:tcPr>
            <w:tcW w:w="2754" w:type="dxa"/>
          </w:tcPr>
          <w:p w14:paraId="3B5F4E4C" w14:textId="77777777" w:rsidR="00D913B9" w:rsidRDefault="00D913B9" w:rsidP="00353F82">
            <w:pPr>
              <w:pStyle w:val="NoSpacing"/>
              <w:jc w:val="center"/>
              <w:rPr>
                <w:b/>
                <w:sz w:val="28"/>
                <w:szCs w:val="28"/>
              </w:rPr>
            </w:pPr>
            <w:r>
              <w:rPr>
                <w:sz w:val="28"/>
                <w:szCs w:val="28"/>
              </w:rPr>
              <w:t>0</w:t>
            </w:r>
          </w:p>
        </w:tc>
        <w:tc>
          <w:tcPr>
            <w:tcW w:w="2754" w:type="dxa"/>
          </w:tcPr>
          <w:p w14:paraId="524B81B1" w14:textId="070760A7" w:rsidR="00D913B9" w:rsidRPr="00F0099B" w:rsidRDefault="00856CF1" w:rsidP="00353F82">
            <w:pPr>
              <w:pStyle w:val="NoSpacing"/>
              <w:jc w:val="center"/>
              <w:rPr>
                <w:bCs/>
                <w:sz w:val="28"/>
                <w:szCs w:val="28"/>
              </w:rPr>
            </w:pPr>
            <w:r>
              <w:rPr>
                <w:bCs/>
                <w:sz w:val="28"/>
                <w:szCs w:val="28"/>
              </w:rPr>
              <w:t>0</w:t>
            </w:r>
          </w:p>
        </w:tc>
      </w:tr>
      <w:tr w:rsidR="00D913B9" w14:paraId="698AF9DE" w14:textId="77777777" w:rsidTr="00353F82">
        <w:tc>
          <w:tcPr>
            <w:tcW w:w="2754" w:type="dxa"/>
          </w:tcPr>
          <w:p w14:paraId="69A43114" w14:textId="661A4E9D" w:rsidR="00D913B9" w:rsidRPr="003F3E9D" w:rsidRDefault="00D913B9" w:rsidP="00353F82">
            <w:pPr>
              <w:pStyle w:val="NoSpacing"/>
              <w:jc w:val="center"/>
              <w:rPr>
                <w:bCs/>
                <w:sz w:val="28"/>
                <w:szCs w:val="28"/>
              </w:rPr>
            </w:pPr>
            <w:r w:rsidRPr="003F3E9D">
              <w:rPr>
                <w:bCs/>
                <w:sz w:val="28"/>
                <w:szCs w:val="28"/>
              </w:rPr>
              <w:t>20</w:t>
            </w:r>
            <w:r>
              <w:rPr>
                <w:bCs/>
                <w:sz w:val="28"/>
                <w:szCs w:val="28"/>
              </w:rPr>
              <w:t>2</w:t>
            </w:r>
            <w:r w:rsidR="00856CF1">
              <w:rPr>
                <w:bCs/>
                <w:sz w:val="28"/>
                <w:szCs w:val="28"/>
              </w:rPr>
              <w:t>1</w:t>
            </w:r>
          </w:p>
        </w:tc>
        <w:tc>
          <w:tcPr>
            <w:tcW w:w="2754" w:type="dxa"/>
          </w:tcPr>
          <w:p w14:paraId="5AFBB4CA" w14:textId="77777777" w:rsidR="00D913B9" w:rsidRPr="00B634FB" w:rsidRDefault="00D913B9" w:rsidP="00353F82">
            <w:pPr>
              <w:pStyle w:val="NoSpacing"/>
              <w:jc w:val="center"/>
              <w:rPr>
                <w:sz w:val="28"/>
                <w:szCs w:val="28"/>
              </w:rPr>
            </w:pPr>
            <w:r>
              <w:rPr>
                <w:sz w:val="28"/>
                <w:szCs w:val="28"/>
              </w:rPr>
              <w:t>0</w:t>
            </w:r>
          </w:p>
        </w:tc>
        <w:tc>
          <w:tcPr>
            <w:tcW w:w="2754" w:type="dxa"/>
          </w:tcPr>
          <w:p w14:paraId="05539223" w14:textId="77777777" w:rsidR="00D913B9" w:rsidRPr="00B634FB" w:rsidRDefault="00D913B9" w:rsidP="00353F82">
            <w:pPr>
              <w:pStyle w:val="NoSpacing"/>
              <w:jc w:val="center"/>
              <w:rPr>
                <w:sz w:val="28"/>
                <w:szCs w:val="28"/>
              </w:rPr>
            </w:pPr>
            <w:r>
              <w:rPr>
                <w:sz w:val="28"/>
                <w:szCs w:val="28"/>
              </w:rPr>
              <w:t>0</w:t>
            </w:r>
          </w:p>
        </w:tc>
        <w:tc>
          <w:tcPr>
            <w:tcW w:w="2754" w:type="dxa"/>
          </w:tcPr>
          <w:p w14:paraId="7219F9A4" w14:textId="77777777" w:rsidR="00D913B9" w:rsidRPr="00B634FB" w:rsidRDefault="00D913B9" w:rsidP="00353F82">
            <w:pPr>
              <w:pStyle w:val="NoSpacing"/>
              <w:jc w:val="center"/>
              <w:rPr>
                <w:sz w:val="28"/>
                <w:szCs w:val="28"/>
              </w:rPr>
            </w:pPr>
            <w:r>
              <w:rPr>
                <w:sz w:val="28"/>
                <w:szCs w:val="28"/>
              </w:rPr>
              <w:t>0</w:t>
            </w:r>
          </w:p>
        </w:tc>
      </w:tr>
    </w:tbl>
    <w:p w14:paraId="13A0AC11" w14:textId="77777777" w:rsidR="00D913B9" w:rsidRDefault="00D913B9" w:rsidP="00D913B9">
      <w:pPr>
        <w:pStyle w:val="NoSpacing"/>
        <w:rPr>
          <w:sz w:val="24"/>
          <w:szCs w:val="24"/>
        </w:rPr>
      </w:pPr>
    </w:p>
    <w:p w14:paraId="3450050A" w14:textId="77777777" w:rsidR="00D913B9" w:rsidRPr="00C001ED" w:rsidRDefault="00D913B9" w:rsidP="00D913B9">
      <w:pPr>
        <w:pStyle w:val="NoSpacing"/>
        <w:jc w:val="center"/>
        <w:rPr>
          <w:b/>
          <w:sz w:val="28"/>
          <w:szCs w:val="28"/>
          <w:u w:val="single"/>
        </w:rPr>
      </w:pPr>
      <w:r w:rsidRPr="00C001ED">
        <w:rPr>
          <w:b/>
          <w:sz w:val="28"/>
          <w:szCs w:val="28"/>
          <w:u w:val="single"/>
        </w:rPr>
        <w:t>Self-Employed/Freelance Positions</w:t>
      </w:r>
    </w:p>
    <w:tbl>
      <w:tblPr>
        <w:tblStyle w:val="TableGrid"/>
        <w:tblW w:w="0" w:type="auto"/>
        <w:tblLook w:val="04A0" w:firstRow="1" w:lastRow="0" w:firstColumn="1" w:lastColumn="0" w:noHBand="0" w:noVBand="1"/>
      </w:tblPr>
      <w:tblGrid>
        <w:gridCol w:w="2728"/>
        <w:gridCol w:w="5205"/>
        <w:gridCol w:w="2857"/>
      </w:tblGrid>
      <w:tr w:rsidR="00D913B9" w14:paraId="55D58CB8" w14:textId="77777777" w:rsidTr="00353F82">
        <w:tc>
          <w:tcPr>
            <w:tcW w:w="2754" w:type="dxa"/>
          </w:tcPr>
          <w:p w14:paraId="7CDE321C" w14:textId="77777777" w:rsidR="00D913B9" w:rsidRDefault="00D913B9" w:rsidP="00353F82">
            <w:pPr>
              <w:pStyle w:val="NoSpacing"/>
              <w:jc w:val="center"/>
              <w:rPr>
                <w:b/>
                <w:sz w:val="28"/>
                <w:szCs w:val="28"/>
              </w:rPr>
            </w:pPr>
            <w:r w:rsidRPr="00756530">
              <w:rPr>
                <w:b/>
                <w:sz w:val="28"/>
              </w:rPr>
              <w:t>Calendar Year</w:t>
            </w:r>
          </w:p>
        </w:tc>
        <w:tc>
          <w:tcPr>
            <w:tcW w:w="5272" w:type="dxa"/>
          </w:tcPr>
          <w:p w14:paraId="7335686F" w14:textId="77777777" w:rsidR="00D913B9" w:rsidRPr="00756530" w:rsidRDefault="00D913B9" w:rsidP="00353F82">
            <w:pPr>
              <w:pStyle w:val="NoSpacing"/>
              <w:jc w:val="center"/>
              <w:rPr>
                <w:b/>
                <w:sz w:val="28"/>
                <w:szCs w:val="28"/>
              </w:rPr>
            </w:pPr>
            <w:r w:rsidRPr="00756530">
              <w:rPr>
                <w:b/>
                <w:sz w:val="28"/>
              </w:rPr>
              <w:t xml:space="preserve">Graduates Employed </w:t>
            </w:r>
            <w:r>
              <w:rPr>
                <w:b/>
                <w:sz w:val="28"/>
              </w:rPr>
              <w:t>who are Self-Employed or Working Freelance</w:t>
            </w:r>
          </w:p>
        </w:tc>
        <w:tc>
          <w:tcPr>
            <w:tcW w:w="2882" w:type="dxa"/>
          </w:tcPr>
          <w:p w14:paraId="62F46BB9" w14:textId="77777777" w:rsidR="00D913B9" w:rsidRPr="00275259" w:rsidRDefault="00D913B9" w:rsidP="00353F82">
            <w:pPr>
              <w:pStyle w:val="NoSpacing"/>
              <w:jc w:val="center"/>
              <w:rPr>
                <w:b/>
                <w:sz w:val="28"/>
                <w:szCs w:val="28"/>
              </w:rPr>
            </w:pPr>
            <w:r w:rsidRPr="00275259">
              <w:rPr>
                <w:b/>
                <w:sz w:val="28"/>
              </w:rPr>
              <w:t>Total Graduates Employed in the Field</w:t>
            </w:r>
          </w:p>
        </w:tc>
      </w:tr>
      <w:tr w:rsidR="00D913B9" w14:paraId="33A79DCE" w14:textId="77777777" w:rsidTr="00353F82">
        <w:tc>
          <w:tcPr>
            <w:tcW w:w="2754" w:type="dxa"/>
          </w:tcPr>
          <w:p w14:paraId="7C8459FD" w14:textId="1D0A2AB9" w:rsidR="00D913B9" w:rsidRPr="003F3E9D" w:rsidRDefault="00D913B9" w:rsidP="00353F82">
            <w:pPr>
              <w:pStyle w:val="NoSpacing"/>
              <w:jc w:val="center"/>
              <w:rPr>
                <w:bCs/>
                <w:sz w:val="28"/>
                <w:szCs w:val="28"/>
              </w:rPr>
            </w:pPr>
            <w:r w:rsidRPr="003F3E9D">
              <w:rPr>
                <w:bCs/>
                <w:sz w:val="28"/>
                <w:szCs w:val="28"/>
              </w:rPr>
              <w:t>20</w:t>
            </w:r>
            <w:r w:rsidR="009D7E6C">
              <w:rPr>
                <w:bCs/>
                <w:sz w:val="28"/>
                <w:szCs w:val="28"/>
              </w:rPr>
              <w:t>20</w:t>
            </w:r>
          </w:p>
        </w:tc>
        <w:tc>
          <w:tcPr>
            <w:tcW w:w="5272" w:type="dxa"/>
          </w:tcPr>
          <w:p w14:paraId="7C7D355E" w14:textId="64FE2ED7" w:rsidR="00D913B9" w:rsidRPr="00F0099B" w:rsidRDefault="009D7E6C" w:rsidP="00353F82">
            <w:pPr>
              <w:pStyle w:val="NoSpacing"/>
              <w:jc w:val="center"/>
              <w:rPr>
                <w:bCs/>
                <w:sz w:val="28"/>
                <w:szCs w:val="28"/>
              </w:rPr>
            </w:pPr>
            <w:r>
              <w:rPr>
                <w:bCs/>
                <w:sz w:val="28"/>
                <w:szCs w:val="28"/>
              </w:rPr>
              <w:t>0</w:t>
            </w:r>
          </w:p>
        </w:tc>
        <w:tc>
          <w:tcPr>
            <w:tcW w:w="2882" w:type="dxa"/>
          </w:tcPr>
          <w:p w14:paraId="6A755E18" w14:textId="7541A22D" w:rsidR="00D913B9" w:rsidRPr="00F0099B" w:rsidRDefault="009D7E6C" w:rsidP="00353F82">
            <w:pPr>
              <w:pStyle w:val="NoSpacing"/>
              <w:jc w:val="center"/>
              <w:rPr>
                <w:bCs/>
                <w:sz w:val="28"/>
                <w:szCs w:val="28"/>
              </w:rPr>
            </w:pPr>
            <w:r>
              <w:rPr>
                <w:bCs/>
                <w:sz w:val="28"/>
                <w:szCs w:val="28"/>
              </w:rPr>
              <w:t>0</w:t>
            </w:r>
          </w:p>
        </w:tc>
      </w:tr>
      <w:tr w:rsidR="00D913B9" w14:paraId="4BE44846" w14:textId="77777777" w:rsidTr="00353F82">
        <w:tc>
          <w:tcPr>
            <w:tcW w:w="2754" w:type="dxa"/>
          </w:tcPr>
          <w:p w14:paraId="405DAE92" w14:textId="1CF52016" w:rsidR="00D913B9" w:rsidRPr="003F3E9D" w:rsidRDefault="00D913B9" w:rsidP="00353F82">
            <w:pPr>
              <w:pStyle w:val="NoSpacing"/>
              <w:jc w:val="center"/>
              <w:rPr>
                <w:bCs/>
                <w:sz w:val="28"/>
                <w:szCs w:val="28"/>
              </w:rPr>
            </w:pPr>
            <w:r>
              <w:rPr>
                <w:bCs/>
                <w:sz w:val="28"/>
                <w:szCs w:val="28"/>
              </w:rPr>
              <w:t>202</w:t>
            </w:r>
            <w:r w:rsidR="009D7E6C">
              <w:rPr>
                <w:bCs/>
                <w:sz w:val="28"/>
                <w:szCs w:val="28"/>
              </w:rPr>
              <w:t>1</w:t>
            </w:r>
          </w:p>
        </w:tc>
        <w:tc>
          <w:tcPr>
            <w:tcW w:w="5272" w:type="dxa"/>
          </w:tcPr>
          <w:p w14:paraId="64FEDC7F" w14:textId="77777777" w:rsidR="00D913B9" w:rsidRPr="00B634FB" w:rsidRDefault="00D913B9" w:rsidP="00353F82">
            <w:pPr>
              <w:pStyle w:val="NoSpacing"/>
              <w:jc w:val="center"/>
              <w:rPr>
                <w:sz w:val="28"/>
                <w:szCs w:val="28"/>
              </w:rPr>
            </w:pPr>
            <w:r>
              <w:rPr>
                <w:sz w:val="28"/>
                <w:szCs w:val="28"/>
              </w:rPr>
              <w:t>0</w:t>
            </w:r>
          </w:p>
        </w:tc>
        <w:tc>
          <w:tcPr>
            <w:tcW w:w="2882" w:type="dxa"/>
          </w:tcPr>
          <w:p w14:paraId="205DDC97" w14:textId="77777777" w:rsidR="00D913B9" w:rsidRPr="00B634FB" w:rsidRDefault="00D913B9" w:rsidP="00353F82">
            <w:pPr>
              <w:pStyle w:val="NoSpacing"/>
              <w:jc w:val="center"/>
              <w:rPr>
                <w:sz w:val="28"/>
                <w:szCs w:val="28"/>
              </w:rPr>
            </w:pPr>
            <w:r>
              <w:rPr>
                <w:sz w:val="28"/>
                <w:szCs w:val="28"/>
              </w:rPr>
              <w:t>0</w:t>
            </w:r>
          </w:p>
        </w:tc>
      </w:tr>
    </w:tbl>
    <w:p w14:paraId="0FB580D8" w14:textId="77777777" w:rsidR="00D913B9" w:rsidRDefault="00D913B9" w:rsidP="00D913B9">
      <w:pPr>
        <w:pStyle w:val="NoSpacing"/>
        <w:rPr>
          <w:b/>
          <w:sz w:val="28"/>
          <w:szCs w:val="28"/>
          <w:u w:val="single"/>
        </w:rPr>
      </w:pPr>
    </w:p>
    <w:p w14:paraId="411CA906" w14:textId="77777777" w:rsidR="00D913B9" w:rsidRPr="00C001ED" w:rsidRDefault="00D913B9" w:rsidP="00D913B9">
      <w:pPr>
        <w:pStyle w:val="NoSpacing"/>
        <w:jc w:val="center"/>
        <w:rPr>
          <w:b/>
          <w:sz w:val="28"/>
          <w:szCs w:val="28"/>
          <w:u w:val="single"/>
        </w:rPr>
      </w:pPr>
      <w:r w:rsidRPr="00C001ED">
        <w:rPr>
          <w:b/>
          <w:sz w:val="28"/>
          <w:szCs w:val="28"/>
          <w:u w:val="single"/>
        </w:rPr>
        <w:t>Institutional Employment</w:t>
      </w:r>
    </w:p>
    <w:tbl>
      <w:tblPr>
        <w:tblStyle w:val="TableGrid"/>
        <w:tblW w:w="0" w:type="auto"/>
        <w:tblLook w:val="04A0" w:firstRow="1" w:lastRow="0" w:firstColumn="1" w:lastColumn="0" w:noHBand="0" w:noVBand="1"/>
      </w:tblPr>
      <w:tblGrid>
        <w:gridCol w:w="2669"/>
        <w:gridCol w:w="4523"/>
        <w:gridCol w:w="3598"/>
      </w:tblGrid>
      <w:tr w:rsidR="00D913B9" w14:paraId="2822F0EC" w14:textId="77777777" w:rsidTr="00353F82">
        <w:tc>
          <w:tcPr>
            <w:tcW w:w="2718" w:type="dxa"/>
          </w:tcPr>
          <w:p w14:paraId="038D1AC2" w14:textId="77777777" w:rsidR="00D913B9" w:rsidRDefault="00D913B9" w:rsidP="00353F82">
            <w:pPr>
              <w:pStyle w:val="NoSpacing"/>
              <w:jc w:val="center"/>
              <w:rPr>
                <w:b/>
                <w:sz w:val="28"/>
                <w:szCs w:val="28"/>
              </w:rPr>
            </w:pPr>
            <w:r w:rsidRPr="00756530">
              <w:rPr>
                <w:b/>
                <w:sz w:val="28"/>
              </w:rPr>
              <w:t>Calendar Year</w:t>
            </w:r>
          </w:p>
        </w:tc>
        <w:tc>
          <w:tcPr>
            <w:tcW w:w="4626" w:type="dxa"/>
          </w:tcPr>
          <w:p w14:paraId="57483434" w14:textId="77777777" w:rsidR="00D913B9" w:rsidRPr="00275259" w:rsidRDefault="00D913B9" w:rsidP="00353F82">
            <w:pPr>
              <w:pStyle w:val="NoSpacing"/>
              <w:jc w:val="center"/>
              <w:rPr>
                <w:b/>
                <w:sz w:val="28"/>
                <w:szCs w:val="28"/>
              </w:rPr>
            </w:pPr>
            <w:r w:rsidRPr="00275259">
              <w:rPr>
                <w:b/>
                <w:sz w:val="28"/>
              </w:rPr>
              <w:t>Graduates Employed in the Field who are Employed by the Institution, an Employer Owned by the Institution, or an Employer who Shares Ownership with the Institution</w:t>
            </w:r>
          </w:p>
        </w:tc>
        <w:tc>
          <w:tcPr>
            <w:tcW w:w="3672" w:type="dxa"/>
          </w:tcPr>
          <w:p w14:paraId="0807A3C8" w14:textId="77777777" w:rsidR="00D913B9" w:rsidRPr="00275259" w:rsidRDefault="00D913B9" w:rsidP="00353F82">
            <w:pPr>
              <w:pStyle w:val="NoSpacing"/>
              <w:jc w:val="center"/>
              <w:rPr>
                <w:b/>
                <w:sz w:val="28"/>
                <w:szCs w:val="28"/>
              </w:rPr>
            </w:pPr>
            <w:r w:rsidRPr="00275259">
              <w:rPr>
                <w:b/>
                <w:sz w:val="28"/>
              </w:rPr>
              <w:t>Total Graduates Employed in the Field</w:t>
            </w:r>
          </w:p>
        </w:tc>
      </w:tr>
      <w:tr w:rsidR="00D913B9" w14:paraId="570D375A" w14:textId="77777777" w:rsidTr="00353F82">
        <w:tc>
          <w:tcPr>
            <w:tcW w:w="2718" w:type="dxa"/>
          </w:tcPr>
          <w:p w14:paraId="5F81493A" w14:textId="6CF0D27D" w:rsidR="00D913B9" w:rsidRPr="003F3E9D" w:rsidRDefault="00D913B9" w:rsidP="00353F82">
            <w:pPr>
              <w:pStyle w:val="NoSpacing"/>
              <w:jc w:val="center"/>
              <w:rPr>
                <w:bCs/>
                <w:sz w:val="28"/>
                <w:szCs w:val="28"/>
              </w:rPr>
            </w:pPr>
            <w:r w:rsidRPr="003F3E9D">
              <w:rPr>
                <w:bCs/>
                <w:sz w:val="28"/>
                <w:szCs w:val="28"/>
              </w:rPr>
              <w:t>20</w:t>
            </w:r>
            <w:r w:rsidR="009D7E6C">
              <w:rPr>
                <w:bCs/>
                <w:sz w:val="28"/>
                <w:szCs w:val="28"/>
              </w:rPr>
              <w:t>20</w:t>
            </w:r>
          </w:p>
        </w:tc>
        <w:tc>
          <w:tcPr>
            <w:tcW w:w="4626" w:type="dxa"/>
          </w:tcPr>
          <w:p w14:paraId="7DE31873" w14:textId="77777777" w:rsidR="00D913B9" w:rsidRDefault="00D913B9" w:rsidP="00353F82">
            <w:pPr>
              <w:pStyle w:val="NoSpacing"/>
              <w:jc w:val="center"/>
              <w:rPr>
                <w:b/>
                <w:sz w:val="28"/>
                <w:szCs w:val="28"/>
              </w:rPr>
            </w:pPr>
            <w:r>
              <w:rPr>
                <w:sz w:val="28"/>
                <w:szCs w:val="28"/>
              </w:rPr>
              <w:t>0</w:t>
            </w:r>
          </w:p>
        </w:tc>
        <w:tc>
          <w:tcPr>
            <w:tcW w:w="3672" w:type="dxa"/>
          </w:tcPr>
          <w:p w14:paraId="0C2DE094" w14:textId="3F1D9394" w:rsidR="00D913B9" w:rsidRPr="000D5618" w:rsidRDefault="009D7E6C" w:rsidP="00353F82">
            <w:pPr>
              <w:pStyle w:val="NoSpacing"/>
              <w:jc w:val="center"/>
              <w:rPr>
                <w:bCs/>
                <w:sz w:val="28"/>
                <w:szCs w:val="28"/>
              </w:rPr>
            </w:pPr>
            <w:r>
              <w:rPr>
                <w:bCs/>
                <w:sz w:val="28"/>
                <w:szCs w:val="28"/>
              </w:rPr>
              <w:t>0</w:t>
            </w:r>
          </w:p>
        </w:tc>
      </w:tr>
      <w:tr w:rsidR="00D913B9" w14:paraId="3337779C" w14:textId="77777777" w:rsidTr="00353F82">
        <w:trPr>
          <w:trHeight w:val="197"/>
        </w:trPr>
        <w:tc>
          <w:tcPr>
            <w:tcW w:w="2718" w:type="dxa"/>
          </w:tcPr>
          <w:p w14:paraId="31114A44" w14:textId="29141D41" w:rsidR="00D913B9" w:rsidRPr="003F3E9D" w:rsidRDefault="00D913B9" w:rsidP="00353F82">
            <w:pPr>
              <w:pStyle w:val="NoSpacing"/>
              <w:jc w:val="center"/>
              <w:rPr>
                <w:bCs/>
                <w:sz w:val="28"/>
                <w:szCs w:val="28"/>
              </w:rPr>
            </w:pPr>
            <w:r>
              <w:rPr>
                <w:bCs/>
                <w:sz w:val="28"/>
                <w:szCs w:val="28"/>
              </w:rPr>
              <w:t>202</w:t>
            </w:r>
            <w:r w:rsidR="009D7E6C">
              <w:rPr>
                <w:bCs/>
                <w:sz w:val="28"/>
                <w:szCs w:val="28"/>
              </w:rPr>
              <w:t>1</w:t>
            </w:r>
          </w:p>
        </w:tc>
        <w:tc>
          <w:tcPr>
            <w:tcW w:w="4626" w:type="dxa"/>
          </w:tcPr>
          <w:p w14:paraId="7F5AF2FC" w14:textId="77777777" w:rsidR="00D913B9" w:rsidRPr="00B634FB" w:rsidRDefault="00D913B9" w:rsidP="00353F82">
            <w:pPr>
              <w:pStyle w:val="NoSpacing"/>
              <w:jc w:val="center"/>
              <w:rPr>
                <w:sz w:val="28"/>
                <w:szCs w:val="28"/>
              </w:rPr>
            </w:pPr>
            <w:r>
              <w:rPr>
                <w:sz w:val="28"/>
                <w:szCs w:val="28"/>
              </w:rPr>
              <w:t>0</w:t>
            </w:r>
          </w:p>
        </w:tc>
        <w:tc>
          <w:tcPr>
            <w:tcW w:w="3672" w:type="dxa"/>
          </w:tcPr>
          <w:p w14:paraId="5F28970B" w14:textId="77777777" w:rsidR="00D913B9" w:rsidRPr="00B634FB" w:rsidRDefault="00D913B9" w:rsidP="00353F82">
            <w:pPr>
              <w:pStyle w:val="NoSpacing"/>
              <w:jc w:val="center"/>
              <w:rPr>
                <w:sz w:val="28"/>
                <w:szCs w:val="28"/>
              </w:rPr>
            </w:pPr>
            <w:r>
              <w:rPr>
                <w:sz w:val="28"/>
                <w:szCs w:val="28"/>
              </w:rPr>
              <w:t>0</w:t>
            </w:r>
          </w:p>
        </w:tc>
      </w:tr>
    </w:tbl>
    <w:p w14:paraId="71F463C0" w14:textId="77777777" w:rsidR="00D913B9" w:rsidRPr="00275259" w:rsidRDefault="00D913B9" w:rsidP="00D913B9">
      <w:pPr>
        <w:pStyle w:val="NoSpacing"/>
        <w:rPr>
          <w:b/>
          <w:sz w:val="28"/>
          <w:szCs w:val="28"/>
        </w:rPr>
      </w:pPr>
    </w:p>
    <w:p w14:paraId="47A3B2E9"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Date</w:t>
      </w:r>
      <w:proofErr w:type="gramEnd"/>
      <w:r w:rsidRPr="0030656F">
        <w:rPr>
          <w:b/>
          <w:sz w:val="24"/>
          <w:szCs w:val="24"/>
        </w:rPr>
        <w:t>:</w:t>
      </w:r>
      <w:r w:rsidRPr="0030656F">
        <w:rPr>
          <w:b/>
          <w:sz w:val="24"/>
          <w:szCs w:val="24"/>
          <w:u w:val="single"/>
        </w:rPr>
        <w:tab/>
      </w:r>
      <w:r w:rsidRPr="0030656F">
        <w:rPr>
          <w:b/>
          <w:sz w:val="24"/>
          <w:szCs w:val="24"/>
          <w:u w:val="single"/>
        </w:rPr>
        <w:tab/>
      </w:r>
      <w:r w:rsidRPr="0030656F">
        <w:rPr>
          <w:b/>
          <w:sz w:val="24"/>
          <w:szCs w:val="24"/>
          <w:u w:val="single"/>
        </w:rPr>
        <w:tab/>
      </w:r>
    </w:p>
    <w:p w14:paraId="6E137FB7" w14:textId="77777777" w:rsidR="00D913B9" w:rsidRDefault="00D913B9" w:rsidP="00D913B9">
      <w:pPr>
        <w:pStyle w:val="NoSpacing"/>
        <w:rPr>
          <w:b/>
          <w:sz w:val="24"/>
          <w:szCs w:val="24"/>
        </w:rPr>
      </w:pPr>
      <w:r w:rsidRPr="0030656F">
        <w:rPr>
          <w:b/>
          <w:sz w:val="24"/>
          <w:szCs w:val="24"/>
        </w:rPr>
        <w:t>Initial only after you have had sufficient time to read and understand the information.</w:t>
      </w:r>
    </w:p>
    <w:p w14:paraId="7D177EF8" w14:textId="77777777" w:rsidR="00D913B9" w:rsidRDefault="00D913B9" w:rsidP="00D913B9">
      <w:pPr>
        <w:pStyle w:val="NoSpacing"/>
        <w:rPr>
          <w:sz w:val="24"/>
          <w:szCs w:val="24"/>
        </w:rPr>
      </w:pPr>
    </w:p>
    <w:p w14:paraId="561EAABE" w14:textId="77777777" w:rsidR="00D913B9" w:rsidRDefault="00D913B9" w:rsidP="00D913B9">
      <w:pPr>
        <w:pStyle w:val="HTMLPreformatted"/>
        <w:shd w:val="clear" w:color="auto" w:fill="FFFFFF"/>
        <w:jc w:val="center"/>
        <w:rPr>
          <w:rFonts w:asciiTheme="minorHAnsi" w:hAnsiTheme="minorHAnsi" w:cstheme="minorHAnsi"/>
          <w:bCs/>
          <w:sz w:val="24"/>
          <w:szCs w:val="24"/>
        </w:rPr>
      </w:pPr>
      <w:r w:rsidRPr="003F3E9D">
        <w:rPr>
          <w:rFonts w:asciiTheme="minorHAnsi" w:hAnsiTheme="minorHAnsi" w:cstheme="minorHAnsi"/>
          <w:b/>
          <w:sz w:val="32"/>
          <w:szCs w:val="32"/>
          <w:u w:val="single"/>
        </w:rPr>
        <w:t>License Examination Passage Rates</w:t>
      </w:r>
      <w:r>
        <w:rPr>
          <w:rFonts w:asciiTheme="minorHAnsi" w:hAnsiTheme="minorHAnsi" w:cstheme="minorHAnsi"/>
          <w:b/>
          <w:sz w:val="32"/>
          <w:szCs w:val="32"/>
          <w:u w:val="single"/>
        </w:rPr>
        <w:t xml:space="preserve"> </w:t>
      </w:r>
    </w:p>
    <w:p w14:paraId="71891097" w14:textId="77777777" w:rsidR="00D913B9" w:rsidRPr="008A5890" w:rsidRDefault="00D913B9" w:rsidP="00D913B9">
      <w:pPr>
        <w:pStyle w:val="HTMLPreformatted"/>
        <w:shd w:val="clear" w:color="auto" w:fill="FFFFFF"/>
        <w:jc w:val="center"/>
        <w:rPr>
          <w:rFonts w:ascii="inherit" w:hAnsi="inherit"/>
          <w:color w:val="212121"/>
          <w:sz w:val="24"/>
          <w:szCs w:val="24"/>
        </w:rPr>
      </w:pPr>
      <w:r w:rsidRPr="008A5890">
        <w:rPr>
          <w:rFonts w:asciiTheme="minorHAnsi" w:hAnsiTheme="minorHAnsi"/>
          <w:i/>
          <w:sz w:val="24"/>
          <w:szCs w:val="24"/>
        </w:rPr>
        <w:t>Includes data for the two calendar years prior to reporting)</w:t>
      </w:r>
    </w:p>
    <w:tbl>
      <w:tblPr>
        <w:tblStyle w:val="TableGrid"/>
        <w:tblW w:w="0" w:type="auto"/>
        <w:tblLook w:val="04A0" w:firstRow="1" w:lastRow="0" w:firstColumn="1" w:lastColumn="0" w:noHBand="0" w:noVBand="1"/>
      </w:tblPr>
      <w:tblGrid>
        <w:gridCol w:w="1255"/>
        <w:gridCol w:w="1980"/>
        <w:gridCol w:w="1980"/>
        <w:gridCol w:w="2160"/>
        <w:gridCol w:w="2070"/>
        <w:gridCol w:w="1170"/>
      </w:tblGrid>
      <w:tr w:rsidR="00D913B9" w14:paraId="2E2BC674" w14:textId="77777777" w:rsidTr="00353F82">
        <w:tc>
          <w:tcPr>
            <w:tcW w:w="1255" w:type="dxa"/>
          </w:tcPr>
          <w:p w14:paraId="324E5B54" w14:textId="77777777" w:rsidR="00D913B9" w:rsidRPr="00825BBA" w:rsidRDefault="00D913B9" w:rsidP="00353F82">
            <w:pPr>
              <w:pStyle w:val="NoSpacing"/>
              <w:jc w:val="center"/>
              <w:rPr>
                <w:b/>
                <w:sz w:val="28"/>
                <w:szCs w:val="28"/>
              </w:rPr>
            </w:pPr>
            <w:r w:rsidRPr="00825BBA">
              <w:rPr>
                <w:b/>
                <w:sz w:val="28"/>
                <w:szCs w:val="28"/>
              </w:rPr>
              <w:t xml:space="preserve">Calendar </w:t>
            </w:r>
          </w:p>
          <w:p w14:paraId="031283B4" w14:textId="77777777" w:rsidR="00D913B9" w:rsidRDefault="00D913B9" w:rsidP="00353F82">
            <w:pPr>
              <w:pStyle w:val="NoSpacing"/>
              <w:jc w:val="center"/>
              <w:rPr>
                <w:b/>
                <w:sz w:val="28"/>
                <w:szCs w:val="28"/>
              </w:rPr>
            </w:pPr>
            <w:r w:rsidRPr="00825BBA">
              <w:rPr>
                <w:b/>
                <w:sz w:val="28"/>
                <w:szCs w:val="28"/>
              </w:rPr>
              <w:t>Year</w:t>
            </w:r>
          </w:p>
          <w:p w14:paraId="7853503A" w14:textId="77777777" w:rsidR="00D913B9" w:rsidRDefault="00D913B9" w:rsidP="00353F82"/>
          <w:p w14:paraId="2F39B7FC" w14:textId="77777777" w:rsidR="00D913B9" w:rsidRPr="00363CBC" w:rsidRDefault="00D913B9" w:rsidP="00353F82"/>
        </w:tc>
        <w:tc>
          <w:tcPr>
            <w:tcW w:w="1980" w:type="dxa"/>
          </w:tcPr>
          <w:p w14:paraId="54541324" w14:textId="77777777" w:rsidR="00D913B9" w:rsidRDefault="00D913B9" w:rsidP="00353F82">
            <w:pPr>
              <w:pStyle w:val="NoSpacing"/>
              <w:jc w:val="center"/>
              <w:rPr>
                <w:b/>
                <w:sz w:val="28"/>
                <w:szCs w:val="28"/>
                <w:lang w:eastAsia="ko-KR"/>
              </w:rPr>
            </w:pPr>
            <w:r w:rsidRPr="00825BBA">
              <w:rPr>
                <w:b/>
                <w:sz w:val="28"/>
                <w:szCs w:val="28"/>
              </w:rPr>
              <w:t>Nu</w:t>
            </w:r>
            <w:r>
              <w:rPr>
                <w:b/>
                <w:sz w:val="28"/>
                <w:szCs w:val="28"/>
              </w:rPr>
              <w:t>mber of Graduates in Calendar Year</w:t>
            </w:r>
          </w:p>
          <w:p w14:paraId="386F28B1" w14:textId="77777777" w:rsidR="00D913B9" w:rsidRPr="00825BBA" w:rsidRDefault="00D913B9" w:rsidP="00353F82">
            <w:pPr>
              <w:pStyle w:val="HTMLPreformatted"/>
              <w:shd w:val="clear" w:color="auto" w:fill="FFFFFF"/>
              <w:jc w:val="center"/>
              <w:rPr>
                <w:b/>
                <w:sz w:val="28"/>
                <w:szCs w:val="28"/>
              </w:rPr>
            </w:pPr>
          </w:p>
        </w:tc>
        <w:tc>
          <w:tcPr>
            <w:tcW w:w="1980" w:type="dxa"/>
          </w:tcPr>
          <w:p w14:paraId="1B78D543" w14:textId="77777777" w:rsidR="00D913B9" w:rsidRDefault="00D913B9" w:rsidP="00353F82">
            <w:pPr>
              <w:pStyle w:val="NoSpacing"/>
              <w:jc w:val="center"/>
              <w:rPr>
                <w:b/>
                <w:sz w:val="28"/>
                <w:szCs w:val="28"/>
                <w:lang w:eastAsia="ko-KR"/>
              </w:rPr>
            </w:pPr>
            <w:r>
              <w:rPr>
                <w:b/>
                <w:sz w:val="28"/>
                <w:szCs w:val="28"/>
              </w:rPr>
              <w:t>Number of Graduates Taking Exam</w:t>
            </w:r>
          </w:p>
          <w:p w14:paraId="059A1F58" w14:textId="77777777" w:rsidR="00D913B9" w:rsidRPr="00825BBA" w:rsidRDefault="00D913B9" w:rsidP="00353F82">
            <w:pPr>
              <w:pStyle w:val="HTMLPreformatted"/>
              <w:shd w:val="clear" w:color="auto" w:fill="FFFFFF"/>
              <w:rPr>
                <w:b/>
                <w:sz w:val="28"/>
                <w:szCs w:val="28"/>
              </w:rPr>
            </w:pPr>
          </w:p>
        </w:tc>
        <w:tc>
          <w:tcPr>
            <w:tcW w:w="2160" w:type="dxa"/>
          </w:tcPr>
          <w:p w14:paraId="04B128B2"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1B72F135" w14:textId="77777777" w:rsidR="00D913B9" w:rsidRPr="00825BBA" w:rsidRDefault="00D913B9" w:rsidP="00353F82">
            <w:pPr>
              <w:pStyle w:val="HTMLPreformatted"/>
              <w:shd w:val="clear" w:color="auto" w:fill="FFFFFF"/>
              <w:jc w:val="center"/>
              <w:rPr>
                <w:b/>
                <w:sz w:val="28"/>
                <w:szCs w:val="28"/>
              </w:rPr>
            </w:pPr>
          </w:p>
        </w:tc>
        <w:tc>
          <w:tcPr>
            <w:tcW w:w="2070" w:type="dxa"/>
          </w:tcPr>
          <w:p w14:paraId="239C4F1B" w14:textId="77777777" w:rsidR="00D913B9" w:rsidRDefault="00D913B9" w:rsidP="00353F82">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3E9371E9" w14:textId="77777777" w:rsidR="00D913B9" w:rsidRPr="0030656F" w:rsidRDefault="00D913B9" w:rsidP="00353F82">
            <w:pPr>
              <w:pStyle w:val="HTMLPreformatted"/>
              <w:shd w:val="clear" w:color="auto" w:fill="FFFFFF"/>
              <w:rPr>
                <w:b/>
                <w:sz w:val="28"/>
                <w:szCs w:val="28"/>
              </w:rPr>
            </w:pPr>
          </w:p>
        </w:tc>
        <w:tc>
          <w:tcPr>
            <w:tcW w:w="1170" w:type="dxa"/>
          </w:tcPr>
          <w:p w14:paraId="3985CCD7" w14:textId="77777777" w:rsidR="00D913B9" w:rsidRDefault="00D913B9" w:rsidP="00353F82">
            <w:pPr>
              <w:pStyle w:val="NoSpacing"/>
              <w:jc w:val="center"/>
              <w:rPr>
                <w:b/>
                <w:sz w:val="28"/>
                <w:szCs w:val="28"/>
              </w:rPr>
            </w:pPr>
            <w:r>
              <w:rPr>
                <w:b/>
                <w:sz w:val="28"/>
                <w:szCs w:val="28"/>
              </w:rPr>
              <w:t>Passage</w:t>
            </w:r>
          </w:p>
          <w:p w14:paraId="5D101BBC" w14:textId="77777777" w:rsidR="00D913B9" w:rsidRDefault="00D913B9" w:rsidP="00353F82">
            <w:pPr>
              <w:pStyle w:val="NoSpacing"/>
              <w:jc w:val="center"/>
              <w:rPr>
                <w:b/>
                <w:sz w:val="28"/>
                <w:szCs w:val="28"/>
                <w:lang w:eastAsia="ko-KR"/>
              </w:rPr>
            </w:pPr>
            <w:r>
              <w:rPr>
                <w:b/>
                <w:sz w:val="28"/>
                <w:szCs w:val="28"/>
              </w:rPr>
              <w:t>Rate</w:t>
            </w:r>
          </w:p>
          <w:p w14:paraId="4E04EE03" w14:textId="77777777" w:rsidR="00D913B9" w:rsidRPr="0030656F" w:rsidRDefault="00D913B9" w:rsidP="00353F82">
            <w:pPr>
              <w:pStyle w:val="HTMLPreformatted"/>
              <w:shd w:val="clear" w:color="auto" w:fill="FFFFFF"/>
              <w:rPr>
                <w:b/>
                <w:sz w:val="28"/>
                <w:szCs w:val="28"/>
              </w:rPr>
            </w:pPr>
          </w:p>
        </w:tc>
      </w:tr>
      <w:tr w:rsidR="00D913B9" w14:paraId="018F5C52" w14:textId="77777777" w:rsidTr="00353F82">
        <w:tc>
          <w:tcPr>
            <w:tcW w:w="1255" w:type="dxa"/>
          </w:tcPr>
          <w:p w14:paraId="6069100E" w14:textId="65939E17" w:rsidR="00D913B9" w:rsidRDefault="00D913B9" w:rsidP="00353F82">
            <w:pPr>
              <w:pStyle w:val="NoSpacing"/>
              <w:jc w:val="center"/>
              <w:rPr>
                <w:sz w:val="28"/>
                <w:szCs w:val="28"/>
              </w:rPr>
            </w:pPr>
            <w:r>
              <w:rPr>
                <w:sz w:val="28"/>
                <w:szCs w:val="28"/>
              </w:rPr>
              <w:t>20</w:t>
            </w:r>
            <w:r w:rsidR="001E38C0">
              <w:rPr>
                <w:sz w:val="28"/>
                <w:szCs w:val="28"/>
              </w:rPr>
              <w:t>20</w:t>
            </w:r>
          </w:p>
        </w:tc>
        <w:tc>
          <w:tcPr>
            <w:tcW w:w="1980" w:type="dxa"/>
          </w:tcPr>
          <w:p w14:paraId="3999C09A" w14:textId="6A696782" w:rsidR="00D913B9" w:rsidRDefault="001E38C0" w:rsidP="00353F82">
            <w:pPr>
              <w:pStyle w:val="NoSpacing"/>
              <w:jc w:val="center"/>
              <w:rPr>
                <w:sz w:val="28"/>
                <w:szCs w:val="28"/>
              </w:rPr>
            </w:pPr>
            <w:r>
              <w:rPr>
                <w:sz w:val="28"/>
                <w:szCs w:val="28"/>
              </w:rPr>
              <w:t>0</w:t>
            </w:r>
          </w:p>
        </w:tc>
        <w:tc>
          <w:tcPr>
            <w:tcW w:w="1980" w:type="dxa"/>
          </w:tcPr>
          <w:p w14:paraId="5A7EB3C7" w14:textId="77777777" w:rsidR="00D913B9" w:rsidRDefault="00D913B9" w:rsidP="00353F82">
            <w:pPr>
              <w:pStyle w:val="NoSpacing"/>
              <w:jc w:val="center"/>
              <w:rPr>
                <w:sz w:val="28"/>
                <w:szCs w:val="28"/>
              </w:rPr>
            </w:pPr>
            <w:r>
              <w:rPr>
                <w:sz w:val="28"/>
                <w:szCs w:val="28"/>
              </w:rPr>
              <w:t>0</w:t>
            </w:r>
          </w:p>
        </w:tc>
        <w:tc>
          <w:tcPr>
            <w:tcW w:w="2160" w:type="dxa"/>
          </w:tcPr>
          <w:p w14:paraId="49C3BF58" w14:textId="77777777" w:rsidR="00D913B9" w:rsidRDefault="00D913B9" w:rsidP="00353F82">
            <w:pPr>
              <w:pStyle w:val="NoSpacing"/>
              <w:jc w:val="center"/>
              <w:rPr>
                <w:sz w:val="28"/>
                <w:szCs w:val="28"/>
              </w:rPr>
            </w:pPr>
            <w:r>
              <w:rPr>
                <w:sz w:val="28"/>
                <w:szCs w:val="28"/>
              </w:rPr>
              <w:t>0</w:t>
            </w:r>
          </w:p>
        </w:tc>
        <w:tc>
          <w:tcPr>
            <w:tcW w:w="2070" w:type="dxa"/>
          </w:tcPr>
          <w:p w14:paraId="75907BF1" w14:textId="77777777" w:rsidR="00D913B9" w:rsidRDefault="00D913B9" w:rsidP="00353F82">
            <w:pPr>
              <w:pStyle w:val="NoSpacing"/>
              <w:jc w:val="center"/>
              <w:rPr>
                <w:sz w:val="28"/>
                <w:szCs w:val="28"/>
              </w:rPr>
            </w:pPr>
            <w:r>
              <w:rPr>
                <w:sz w:val="28"/>
                <w:szCs w:val="28"/>
              </w:rPr>
              <w:t>0</w:t>
            </w:r>
          </w:p>
        </w:tc>
        <w:tc>
          <w:tcPr>
            <w:tcW w:w="1170" w:type="dxa"/>
          </w:tcPr>
          <w:p w14:paraId="42EFB8BF" w14:textId="77777777" w:rsidR="00D913B9" w:rsidRDefault="00D913B9" w:rsidP="00353F82">
            <w:pPr>
              <w:pStyle w:val="NoSpacing"/>
              <w:jc w:val="center"/>
              <w:rPr>
                <w:sz w:val="28"/>
                <w:szCs w:val="28"/>
              </w:rPr>
            </w:pPr>
            <w:r>
              <w:rPr>
                <w:sz w:val="28"/>
                <w:szCs w:val="28"/>
              </w:rPr>
              <w:t>0</w:t>
            </w:r>
          </w:p>
        </w:tc>
      </w:tr>
      <w:tr w:rsidR="00D913B9" w14:paraId="04351BFB" w14:textId="77777777" w:rsidTr="00353F82">
        <w:tc>
          <w:tcPr>
            <w:tcW w:w="1255" w:type="dxa"/>
          </w:tcPr>
          <w:p w14:paraId="73D55C99" w14:textId="7CA6795F" w:rsidR="00D913B9" w:rsidRDefault="00D913B9" w:rsidP="00353F82">
            <w:pPr>
              <w:pStyle w:val="NoSpacing"/>
              <w:jc w:val="center"/>
              <w:rPr>
                <w:sz w:val="28"/>
                <w:szCs w:val="28"/>
              </w:rPr>
            </w:pPr>
            <w:r>
              <w:rPr>
                <w:sz w:val="28"/>
                <w:szCs w:val="28"/>
              </w:rPr>
              <w:t>202</w:t>
            </w:r>
            <w:r w:rsidR="001E38C0">
              <w:rPr>
                <w:sz w:val="28"/>
                <w:szCs w:val="28"/>
              </w:rPr>
              <w:t>1</w:t>
            </w:r>
          </w:p>
        </w:tc>
        <w:tc>
          <w:tcPr>
            <w:tcW w:w="1980" w:type="dxa"/>
          </w:tcPr>
          <w:p w14:paraId="5B4E5D3B" w14:textId="77777777" w:rsidR="00D913B9" w:rsidRDefault="00D913B9" w:rsidP="00353F82">
            <w:pPr>
              <w:pStyle w:val="NoSpacing"/>
              <w:jc w:val="center"/>
              <w:rPr>
                <w:sz w:val="28"/>
                <w:szCs w:val="28"/>
                <w:lang w:eastAsia="ko-KR"/>
              </w:rPr>
            </w:pPr>
            <w:r>
              <w:rPr>
                <w:sz w:val="28"/>
                <w:szCs w:val="28"/>
                <w:lang w:eastAsia="ko-KR"/>
              </w:rPr>
              <w:t>0</w:t>
            </w:r>
          </w:p>
        </w:tc>
        <w:tc>
          <w:tcPr>
            <w:tcW w:w="1980" w:type="dxa"/>
          </w:tcPr>
          <w:p w14:paraId="685B8B5B" w14:textId="77777777" w:rsidR="00D913B9" w:rsidRDefault="00D913B9" w:rsidP="00353F82">
            <w:pPr>
              <w:pStyle w:val="NoSpacing"/>
              <w:jc w:val="center"/>
              <w:rPr>
                <w:sz w:val="28"/>
                <w:szCs w:val="28"/>
              </w:rPr>
            </w:pPr>
            <w:r>
              <w:rPr>
                <w:sz w:val="28"/>
                <w:szCs w:val="28"/>
              </w:rPr>
              <w:t>0</w:t>
            </w:r>
          </w:p>
        </w:tc>
        <w:tc>
          <w:tcPr>
            <w:tcW w:w="2160" w:type="dxa"/>
          </w:tcPr>
          <w:p w14:paraId="1AFE039E" w14:textId="77777777" w:rsidR="00D913B9" w:rsidRDefault="00D913B9" w:rsidP="00353F82">
            <w:pPr>
              <w:pStyle w:val="NoSpacing"/>
              <w:jc w:val="center"/>
              <w:rPr>
                <w:sz w:val="28"/>
                <w:szCs w:val="28"/>
              </w:rPr>
            </w:pPr>
            <w:r>
              <w:rPr>
                <w:sz w:val="28"/>
                <w:szCs w:val="28"/>
              </w:rPr>
              <w:t>0</w:t>
            </w:r>
          </w:p>
        </w:tc>
        <w:tc>
          <w:tcPr>
            <w:tcW w:w="2070" w:type="dxa"/>
          </w:tcPr>
          <w:p w14:paraId="1DDD8AE9" w14:textId="77777777" w:rsidR="00D913B9" w:rsidRDefault="00D913B9" w:rsidP="00353F82">
            <w:pPr>
              <w:pStyle w:val="NoSpacing"/>
              <w:jc w:val="center"/>
              <w:rPr>
                <w:sz w:val="28"/>
                <w:szCs w:val="28"/>
              </w:rPr>
            </w:pPr>
            <w:r>
              <w:rPr>
                <w:sz w:val="28"/>
                <w:szCs w:val="28"/>
              </w:rPr>
              <w:t>0</w:t>
            </w:r>
          </w:p>
        </w:tc>
        <w:tc>
          <w:tcPr>
            <w:tcW w:w="1170" w:type="dxa"/>
          </w:tcPr>
          <w:p w14:paraId="5726BD32" w14:textId="77777777" w:rsidR="00D913B9" w:rsidRDefault="00D913B9" w:rsidP="00353F82">
            <w:pPr>
              <w:pStyle w:val="NoSpacing"/>
              <w:jc w:val="center"/>
              <w:rPr>
                <w:sz w:val="28"/>
                <w:szCs w:val="28"/>
              </w:rPr>
            </w:pPr>
            <w:r>
              <w:rPr>
                <w:sz w:val="28"/>
                <w:szCs w:val="28"/>
              </w:rPr>
              <w:t>0</w:t>
            </w:r>
          </w:p>
        </w:tc>
      </w:tr>
    </w:tbl>
    <w:p w14:paraId="047F267B" w14:textId="77777777" w:rsidR="00D913B9" w:rsidRPr="008C7EF8" w:rsidRDefault="00D913B9" w:rsidP="00D913B9">
      <w:pPr>
        <w:pStyle w:val="NoSpacing"/>
        <w:rPr>
          <w:bCs/>
          <w:color w:val="000000" w:themeColor="text1"/>
          <w:sz w:val="24"/>
          <w:szCs w:val="24"/>
          <w:lang w:eastAsia="ko-KR"/>
        </w:rPr>
      </w:pPr>
      <w:r w:rsidRPr="008C7EF8">
        <w:rPr>
          <w:bCs/>
          <w:color w:val="000000" w:themeColor="text1"/>
          <w:sz w:val="24"/>
          <w:szCs w:val="24"/>
          <w:lang w:eastAsia="ko-KR"/>
        </w:rPr>
        <w:t>Licensure examination passage data is not available from the state agency administering the examination.  We are unable to collect data from 0 students.</w:t>
      </w:r>
    </w:p>
    <w:p w14:paraId="1CF3FC4D"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5722D19D"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6DD0645A" w14:textId="77777777" w:rsidR="00D913B9" w:rsidRDefault="00D913B9" w:rsidP="00D913B9">
      <w:pPr>
        <w:pStyle w:val="NoSpacing"/>
        <w:jc w:val="center"/>
        <w:rPr>
          <w:rFonts w:cstheme="minorHAnsi"/>
          <w:b/>
          <w:sz w:val="28"/>
          <w:szCs w:val="28"/>
          <w:u w:val="single"/>
        </w:rPr>
      </w:pPr>
    </w:p>
    <w:p w14:paraId="6EA6B53F" w14:textId="77777777" w:rsidR="00D913B9" w:rsidRDefault="00D913B9" w:rsidP="00D913B9">
      <w:pPr>
        <w:pStyle w:val="NoSpacing"/>
        <w:jc w:val="center"/>
        <w:rPr>
          <w:rFonts w:cstheme="minorHAnsi"/>
          <w:b/>
          <w:sz w:val="28"/>
          <w:szCs w:val="28"/>
          <w:u w:val="single"/>
        </w:rPr>
      </w:pPr>
      <w:r w:rsidRPr="003842B4">
        <w:rPr>
          <w:rFonts w:cstheme="minorHAnsi"/>
          <w:b/>
          <w:sz w:val="28"/>
          <w:szCs w:val="28"/>
          <w:u w:val="single"/>
        </w:rPr>
        <w:t>Salary and Wage Information</w:t>
      </w:r>
      <w:r>
        <w:rPr>
          <w:rFonts w:cstheme="minorHAnsi"/>
          <w:b/>
          <w:sz w:val="28"/>
          <w:szCs w:val="28"/>
          <w:u w:val="single"/>
        </w:rPr>
        <w:t xml:space="preserve"> </w:t>
      </w:r>
    </w:p>
    <w:p w14:paraId="0C84291A" w14:textId="77777777" w:rsidR="00D913B9" w:rsidRPr="00CD5EC1" w:rsidRDefault="00D913B9" w:rsidP="00D913B9">
      <w:pPr>
        <w:pStyle w:val="NoSpacing"/>
        <w:jc w:val="center"/>
        <w:rPr>
          <w:rFonts w:ascii="Batang" w:eastAsia="Batang" w:hAnsi="Batang" w:cs="Batang"/>
          <w:bCs/>
          <w:i/>
          <w:iCs/>
          <w:color w:val="212121"/>
          <w:sz w:val="24"/>
          <w:szCs w:val="24"/>
        </w:rPr>
      </w:pPr>
      <w:r w:rsidRPr="000930B7">
        <w:rPr>
          <w:rFonts w:eastAsia="Malgun Gothic"/>
          <w:bCs/>
          <w:i/>
          <w:iCs/>
          <w:sz w:val="24"/>
          <w:szCs w:val="24"/>
          <w:lang w:eastAsia="ko-KR"/>
        </w:rPr>
        <w:t>includes data for the two calendar years prior to reporting</w:t>
      </w:r>
    </w:p>
    <w:p w14:paraId="45297D9F" w14:textId="77777777" w:rsidR="00D913B9" w:rsidRPr="003F3E9D" w:rsidRDefault="00D913B9" w:rsidP="00D913B9">
      <w:pPr>
        <w:pStyle w:val="NoSpacing"/>
        <w:jc w:val="both"/>
        <w:rPr>
          <w:b/>
          <w:sz w:val="28"/>
          <w:szCs w:val="28"/>
          <w:lang w:eastAsia="ko-KR"/>
        </w:rPr>
      </w:pPr>
      <w:r w:rsidRPr="003F3E9D">
        <w:rPr>
          <w:b/>
          <w:sz w:val="28"/>
          <w:szCs w:val="28"/>
          <w:lang w:eastAsia="ko-KR"/>
        </w:rPr>
        <w:t>Annual salary and wages reported for graduates employed in the field.</w:t>
      </w:r>
    </w:p>
    <w:tbl>
      <w:tblPr>
        <w:tblStyle w:val="TableGrid"/>
        <w:tblW w:w="0" w:type="auto"/>
        <w:tblLook w:val="04A0" w:firstRow="1" w:lastRow="0" w:firstColumn="1" w:lastColumn="0" w:noHBand="0" w:noVBand="1"/>
      </w:tblPr>
      <w:tblGrid>
        <w:gridCol w:w="1348"/>
        <w:gridCol w:w="1702"/>
        <w:gridCol w:w="1498"/>
        <w:gridCol w:w="1140"/>
        <w:gridCol w:w="1140"/>
        <w:gridCol w:w="1158"/>
        <w:gridCol w:w="1191"/>
        <w:gridCol w:w="1613"/>
      </w:tblGrid>
      <w:tr w:rsidR="00D913B9" w:rsidRPr="00682924" w14:paraId="72D43657" w14:textId="77777777" w:rsidTr="00353F82">
        <w:trPr>
          <w:trHeight w:val="1358"/>
        </w:trPr>
        <w:tc>
          <w:tcPr>
            <w:tcW w:w="1454" w:type="dxa"/>
          </w:tcPr>
          <w:p w14:paraId="63C518EC" w14:textId="77777777" w:rsidR="00D913B9" w:rsidRDefault="00D913B9" w:rsidP="00353F82">
            <w:pPr>
              <w:pStyle w:val="NoSpacing"/>
              <w:rPr>
                <w:b/>
                <w:sz w:val="28"/>
                <w:szCs w:val="28"/>
              </w:rPr>
            </w:pPr>
          </w:p>
          <w:p w14:paraId="1B59FF9C" w14:textId="77777777" w:rsidR="00D913B9" w:rsidRDefault="00D913B9" w:rsidP="00353F82">
            <w:pPr>
              <w:pStyle w:val="NoSpacing"/>
              <w:rPr>
                <w:b/>
                <w:sz w:val="28"/>
                <w:szCs w:val="28"/>
              </w:rPr>
            </w:pPr>
          </w:p>
          <w:p w14:paraId="66AFD065" w14:textId="77777777" w:rsidR="00D913B9" w:rsidRPr="00682924" w:rsidRDefault="00D913B9" w:rsidP="00353F82">
            <w:pPr>
              <w:pStyle w:val="NoSpacing"/>
              <w:jc w:val="center"/>
              <w:rPr>
                <w:b/>
                <w:sz w:val="28"/>
                <w:szCs w:val="28"/>
              </w:rPr>
            </w:pPr>
            <w:r w:rsidRPr="00682924">
              <w:rPr>
                <w:b/>
                <w:sz w:val="28"/>
                <w:szCs w:val="28"/>
              </w:rPr>
              <w:t>Calendar Year</w:t>
            </w:r>
          </w:p>
        </w:tc>
        <w:tc>
          <w:tcPr>
            <w:tcW w:w="1705" w:type="dxa"/>
          </w:tcPr>
          <w:p w14:paraId="01DAB2E6" w14:textId="77777777" w:rsidR="00D913B9" w:rsidRDefault="00D913B9" w:rsidP="00353F82">
            <w:pPr>
              <w:pStyle w:val="NoSpacing"/>
              <w:jc w:val="center"/>
              <w:rPr>
                <w:b/>
                <w:sz w:val="28"/>
                <w:szCs w:val="28"/>
              </w:rPr>
            </w:pPr>
          </w:p>
          <w:p w14:paraId="3E0DCCDD" w14:textId="77777777" w:rsidR="00D913B9" w:rsidRPr="00682924" w:rsidRDefault="00D913B9" w:rsidP="00353F82">
            <w:pPr>
              <w:pStyle w:val="NoSpacing"/>
              <w:jc w:val="center"/>
              <w:rPr>
                <w:b/>
                <w:sz w:val="28"/>
                <w:szCs w:val="28"/>
              </w:rPr>
            </w:pPr>
            <w:r>
              <w:rPr>
                <w:b/>
                <w:sz w:val="28"/>
                <w:szCs w:val="28"/>
              </w:rPr>
              <w:t>Graduates Available for Employment</w:t>
            </w:r>
          </w:p>
        </w:tc>
        <w:tc>
          <w:tcPr>
            <w:tcW w:w="1582" w:type="dxa"/>
          </w:tcPr>
          <w:p w14:paraId="327913AE" w14:textId="77777777" w:rsidR="00D913B9" w:rsidRDefault="00D913B9" w:rsidP="00353F82">
            <w:pPr>
              <w:pStyle w:val="NoSpacing"/>
              <w:jc w:val="center"/>
              <w:rPr>
                <w:b/>
                <w:sz w:val="28"/>
                <w:szCs w:val="28"/>
              </w:rPr>
            </w:pPr>
            <w:r>
              <w:rPr>
                <w:b/>
                <w:sz w:val="28"/>
                <w:szCs w:val="28"/>
              </w:rPr>
              <w:t>Graduates</w:t>
            </w:r>
          </w:p>
          <w:p w14:paraId="69F4B913" w14:textId="77777777" w:rsidR="00D913B9" w:rsidRPr="00682924" w:rsidRDefault="00D913B9" w:rsidP="00353F82">
            <w:pPr>
              <w:pStyle w:val="NoSpacing"/>
              <w:jc w:val="center"/>
              <w:rPr>
                <w:b/>
                <w:sz w:val="28"/>
                <w:szCs w:val="28"/>
              </w:rPr>
            </w:pPr>
            <w:r>
              <w:rPr>
                <w:b/>
                <w:sz w:val="28"/>
                <w:szCs w:val="28"/>
              </w:rPr>
              <w:t>Employed in the Field</w:t>
            </w:r>
          </w:p>
        </w:tc>
        <w:tc>
          <w:tcPr>
            <w:tcW w:w="1140" w:type="dxa"/>
          </w:tcPr>
          <w:p w14:paraId="6C6CF6F3" w14:textId="77777777" w:rsidR="00D913B9" w:rsidRDefault="00D913B9" w:rsidP="00353F82">
            <w:pPr>
              <w:pStyle w:val="NoSpacing"/>
              <w:rPr>
                <w:b/>
                <w:sz w:val="28"/>
                <w:szCs w:val="28"/>
              </w:rPr>
            </w:pPr>
          </w:p>
          <w:p w14:paraId="2B4ABB72" w14:textId="77777777" w:rsidR="00D913B9" w:rsidRDefault="00D913B9" w:rsidP="00353F82">
            <w:pPr>
              <w:pStyle w:val="NoSpacing"/>
              <w:jc w:val="center"/>
              <w:rPr>
                <w:b/>
                <w:sz w:val="28"/>
                <w:szCs w:val="28"/>
              </w:rPr>
            </w:pPr>
            <w:r>
              <w:rPr>
                <w:b/>
                <w:sz w:val="28"/>
                <w:szCs w:val="28"/>
              </w:rPr>
              <w:t>$15,000</w:t>
            </w:r>
          </w:p>
          <w:p w14:paraId="6D05BEEE" w14:textId="77777777" w:rsidR="00D913B9" w:rsidRDefault="00D913B9" w:rsidP="00353F82">
            <w:pPr>
              <w:pStyle w:val="NoSpacing"/>
              <w:jc w:val="center"/>
              <w:rPr>
                <w:b/>
                <w:sz w:val="28"/>
                <w:szCs w:val="28"/>
              </w:rPr>
            </w:pPr>
            <w:r>
              <w:rPr>
                <w:b/>
                <w:sz w:val="28"/>
                <w:szCs w:val="28"/>
              </w:rPr>
              <w:t>-</w:t>
            </w:r>
          </w:p>
          <w:p w14:paraId="107AAB59" w14:textId="77777777" w:rsidR="00D913B9" w:rsidRPr="00682924" w:rsidRDefault="00D913B9" w:rsidP="00353F82">
            <w:pPr>
              <w:pStyle w:val="NoSpacing"/>
              <w:jc w:val="center"/>
              <w:rPr>
                <w:b/>
                <w:sz w:val="28"/>
                <w:szCs w:val="28"/>
              </w:rPr>
            </w:pPr>
            <w:r>
              <w:rPr>
                <w:b/>
                <w:sz w:val="28"/>
                <w:szCs w:val="28"/>
              </w:rPr>
              <w:t>$20,000</w:t>
            </w:r>
          </w:p>
        </w:tc>
        <w:tc>
          <w:tcPr>
            <w:tcW w:w="1140" w:type="dxa"/>
          </w:tcPr>
          <w:p w14:paraId="4D0C249C" w14:textId="77777777" w:rsidR="00D913B9" w:rsidRDefault="00D913B9" w:rsidP="00353F82">
            <w:pPr>
              <w:pStyle w:val="NoSpacing"/>
              <w:rPr>
                <w:b/>
                <w:sz w:val="28"/>
                <w:szCs w:val="28"/>
              </w:rPr>
            </w:pPr>
          </w:p>
          <w:p w14:paraId="65E5661C" w14:textId="77777777" w:rsidR="00D913B9" w:rsidRDefault="00D913B9" w:rsidP="00353F82">
            <w:pPr>
              <w:pStyle w:val="NoSpacing"/>
              <w:jc w:val="center"/>
              <w:rPr>
                <w:b/>
                <w:sz w:val="28"/>
                <w:szCs w:val="28"/>
              </w:rPr>
            </w:pPr>
            <w:r>
              <w:rPr>
                <w:b/>
                <w:sz w:val="28"/>
                <w:szCs w:val="28"/>
              </w:rPr>
              <w:t>$20,001</w:t>
            </w:r>
          </w:p>
          <w:p w14:paraId="2C8B4087" w14:textId="77777777" w:rsidR="00D913B9" w:rsidRDefault="00D913B9" w:rsidP="00353F82">
            <w:pPr>
              <w:pStyle w:val="NoSpacing"/>
              <w:jc w:val="center"/>
              <w:rPr>
                <w:b/>
                <w:sz w:val="28"/>
                <w:szCs w:val="28"/>
              </w:rPr>
            </w:pPr>
            <w:r>
              <w:rPr>
                <w:b/>
                <w:sz w:val="28"/>
                <w:szCs w:val="28"/>
              </w:rPr>
              <w:t>-</w:t>
            </w:r>
          </w:p>
          <w:p w14:paraId="75373449" w14:textId="77777777" w:rsidR="00D913B9" w:rsidRDefault="00D913B9" w:rsidP="00353F82">
            <w:pPr>
              <w:pStyle w:val="NoSpacing"/>
              <w:jc w:val="center"/>
              <w:rPr>
                <w:b/>
                <w:sz w:val="28"/>
                <w:szCs w:val="28"/>
              </w:rPr>
            </w:pPr>
            <w:r>
              <w:rPr>
                <w:b/>
                <w:sz w:val="28"/>
                <w:szCs w:val="28"/>
              </w:rPr>
              <w:t>$25,000</w:t>
            </w:r>
          </w:p>
        </w:tc>
        <w:tc>
          <w:tcPr>
            <w:tcW w:w="1177" w:type="dxa"/>
          </w:tcPr>
          <w:p w14:paraId="61DDCC07" w14:textId="77777777" w:rsidR="00D913B9" w:rsidRDefault="00D913B9" w:rsidP="00353F82">
            <w:pPr>
              <w:pStyle w:val="NoSpacing"/>
              <w:rPr>
                <w:b/>
                <w:sz w:val="28"/>
                <w:szCs w:val="28"/>
              </w:rPr>
            </w:pPr>
          </w:p>
          <w:p w14:paraId="14E91DF5" w14:textId="77777777" w:rsidR="00D913B9" w:rsidRDefault="00D913B9" w:rsidP="00353F82">
            <w:pPr>
              <w:pStyle w:val="NoSpacing"/>
              <w:jc w:val="center"/>
              <w:rPr>
                <w:b/>
                <w:sz w:val="28"/>
                <w:szCs w:val="28"/>
              </w:rPr>
            </w:pPr>
            <w:r>
              <w:rPr>
                <w:b/>
                <w:sz w:val="28"/>
                <w:szCs w:val="28"/>
              </w:rPr>
              <w:t>$25,001</w:t>
            </w:r>
          </w:p>
          <w:p w14:paraId="4E2F0BAE" w14:textId="77777777" w:rsidR="00D913B9" w:rsidRDefault="00D913B9" w:rsidP="00353F82">
            <w:pPr>
              <w:pStyle w:val="NoSpacing"/>
              <w:jc w:val="center"/>
              <w:rPr>
                <w:b/>
                <w:sz w:val="28"/>
                <w:szCs w:val="28"/>
              </w:rPr>
            </w:pPr>
            <w:r>
              <w:rPr>
                <w:b/>
                <w:sz w:val="28"/>
                <w:szCs w:val="28"/>
              </w:rPr>
              <w:t>-</w:t>
            </w:r>
          </w:p>
          <w:p w14:paraId="7DDFFD94" w14:textId="77777777" w:rsidR="00D913B9" w:rsidRDefault="00D913B9" w:rsidP="00353F82">
            <w:pPr>
              <w:pStyle w:val="NoSpacing"/>
              <w:jc w:val="center"/>
              <w:rPr>
                <w:b/>
                <w:sz w:val="28"/>
                <w:szCs w:val="28"/>
              </w:rPr>
            </w:pPr>
            <w:r>
              <w:rPr>
                <w:b/>
                <w:sz w:val="28"/>
                <w:szCs w:val="28"/>
              </w:rPr>
              <w:t>$30,000</w:t>
            </w:r>
          </w:p>
        </w:tc>
        <w:tc>
          <w:tcPr>
            <w:tcW w:w="1247" w:type="dxa"/>
          </w:tcPr>
          <w:p w14:paraId="15102223" w14:textId="77777777" w:rsidR="00D913B9" w:rsidRDefault="00D913B9" w:rsidP="00353F82">
            <w:pPr>
              <w:pStyle w:val="NoSpacing"/>
              <w:rPr>
                <w:b/>
                <w:sz w:val="28"/>
                <w:szCs w:val="28"/>
              </w:rPr>
            </w:pPr>
          </w:p>
          <w:p w14:paraId="26FA467F" w14:textId="77777777" w:rsidR="00D913B9" w:rsidRDefault="00D913B9" w:rsidP="00353F82">
            <w:pPr>
              <w:pStyle w:val="NoSpacing"/>
              <w:jc w:val="center"/>
              <w:rPr>
                <w:b/>
                <w:sz w:val="28"/>
                <w:szCs w:val="28"/>
              </w:rPr>
            </w:pPr>
            <w:r>
              <w:rPr>
                <w:b/>
                <w:sz w:val="28"/>
                <w:szCs w:val="28"/>
              </w:rPr>
              <w:t>$30,001</w:t>
            </w:r>
          </w:p>
          <w:p w14:paraId="6A6F4F4D" w14:textId="77777777" w:rsidR="00D913B9" w:rsidRDefault="00D913B9" w:rsidP="00353F82">
            <w:pPr>
              <w:pStyle w:val="NoSpacing"/>
              <w:jc w:val="center"/>
              <w:rPr>
                <w:b/>
                <w:sz w:val="28"/>
                <w:szCs w:val="28"/>
              </w:rPr>
            </w:pPr>
            <w:r>
              <w:rPr>
                <w:b/>
                <w:sz w:val="28"/>
                <w:szCs w:val="28"/>
              </w:rPr>
              <w:t>-</w:t>
            </w:r>
          </w:p>
          <w:p w14:paraId="4B421CA8" w14:textId="77777777" w:rsidR="00D913B9" w:rsidRDefault="00D913B9" w:rsidP="00353F82">
            <w:pPr>
              <w:pStyle w:val="NoSpacing"/>
              <w:jc w:val="center"/>
              <w:rPr>
                <w:b/>
                <w:sz w:val="28"/>
                <w:szCs w:val="28"/>
              </w:rPr>
            </w:pPr>
            <w:r>
              <w:rPr>
                <w:b/>
                <w:sz w:val="28"/>
                <w:szCs w:val="28"/>
              </w:rPr>
              <w:t>$35,000</w:t>
            </w:r>
          </w:p>
        </w:tc>
        <w:tc>
          <w:tcPr>
            <w:tcW w:w="1345" w:type="dxa"/>
          </w:tcPr>
          <w:p w14:paraId="42523126" w14:textId="77777777" w:rsidR="00D913B9" w:rsidRDefault="00D913B9" w:rsidP="00353F82">
            <w:pPr>
              <w:pStyle w:val="NoSpacing"/>
              <w:jc w:val="center"/>
              <w:rPr>
                <w:b/>
                <w:sz w:val="28"/>
                <w:szCs w:val="28"/>
              </w:rPr>
            </w:pPr>
            <w:r>
              <w:rPr>
                <w:b/>
                <w:sz w:val="28"/>
                <w:szCs w:val="28"/>
              </w:rPr>
              <w:t>No</w:t>
            </w:r>
          </w:p>
          <w:p w14:paraId="663449A8" w14:textId="77777777" w:rsidR="00D913B9" w:rsidRDefault="00D913B9" w:rsidP="00353F82">
            <w:pPr>
              <w:pStyle w:val="NoSpacing"/>
              <w:jc w:val="center"/>
              <w:rPr>
                <w:b/>
                <w:sz w:val="28"/>
                <w:szCs w:val="28"/>
              </w:rPr>
            </w:pPr>
            <w:r>
              <w:rPr>
                <w:b/>
                <w:sz w:val="28"/>
                <w:szCs w:val="28"/>
              </w:rPr>
              <w:t>Salary</w:t>
            </w:r>
          </w:p>
          <w:p w14:paraId="7EFA9D7A" w14:textId="77777777" w:rsidR="00D913B9" w:rsidRDefault="00D913B9" w:rsidP="00353F82">
            <w:pPr>
              <w:pStyle w:val="NoSpacing"/>
              <w:jc w:val="center"/>
              <w:rPr>
                <w:b/>
                <w:sz w:val="28"/>
                <w:szCs w:val="28"/>
              </w:rPr>
            </w:pPr>
            <w:r>
              <w:rPr>
                <w:b/>
                <w:sz w:val="28"/>
                <w:szCs w:val="28"/>
              </w:rPr>
              <w:t>Information</w:t>
            </w:r>
          </w:p>
          <w:p w14:paraId="6F783D4A" w14:textId="77777777" w:rsidR="00D913B9" w:rsidRPr="00682924" w:rsidRDefault="00D913B9" w:rsidP="00353F82">
            <w:pPr>
              <w:pStyle w:val="NoSpacing"/>
              <w:jc w:val="center"/>
              <w:rPr>
                <w:b/>
                <w:sz w:val="28"/>
                <w:szCs w:val="28"/>
              </w:rPr>
            </w:pPr>
            <w:r>
              <w:rPr>
                <w:b/>
                <w:sz w:val="28"/>
                <w:szCs w:val="28"/>
              </w:rPr>
              <w:t>Reported</w:t>
            </w:r>
          </w:p>
        </w:tc>
      </w:tr>
      <w:tr w:rsidR="00D913B9" w14:paraId="112934A1" w14:textId="77777777" w:rsidTr="00353F82">
        <w:tc>
          <w:tcPr>
            <w:tcW w:w="1454" w:type="dxa"/>
          </w:tcPr>
          <w:p w14:paraId="5235AE8D" w14:textId="3F03F8E7" w:rsidR="00D913B9" w:rsidRPr="003F3E9D" w:rsidRDefault="00D913B9" w:rsidP="00353F82">
            <w:pPr>
              <w:pStyle w:val="NoSpacing"/>
              <w:jc w:val="center"/>
              <w:rPr>
                <w:bCs/>
                <w:sz w:val="28"/>
                <w:szCs w:val="28"/>
              </w:rPr>
            </w:pPr>
            <w:r w:rsidRPr="003F3E9D">
              <w:rPr>
                <w:bCs/>
                <w:sz w:val="28"/>
                <w:szCs w:val="28"/>
              </w:rPr>
              <w:t>20</w:t>
            </w:r>
            <w:r w:rsidR="001E38C0">
              <w:rPr>
                <w:bCs/>
                <w:sz w:val="28"/>
                <w:szCs w:val="28"/>
              </w:rPr>
              <w:t>20</w:t>
            </w:r>
          </w:p>
        </w:tc>
        <w:tc>
          <w:tcPr>
            <w:tcW w:w="1705" w:type="dxa"/>
          </w:tcPr>
          <w:p w14:paraId="7076364E" w14:textId="7955DF7B" w:rsidR="00D913B9" w:rsidRDefault="001E38C0" w:rsidP="00353F82">
            <w:pPr>
              <w:pStyle w:val="NoSpacing"/>
              <w:jc w:val="center"/>
              <w:rPr>
                <w:sz w:val="28"/>
                <w:szCs w:val="28"/>
              </w:rPr>
            </w:pPr>
            <w:r>
              <w:rPr>
                <w:sz w:val="28"/>
                <w:szCs w:val="28"/>
              </w:rPr>
              <w:t>0</w:t>
            </w:r>
          </w:p>
        </w:tc>
        <w:tc>
          <w:tcPr>
            <w:tcW w:w="1582" w:type="dxa"/>
          </w:tcPr>
          <w:p w14:paraId="020E3B70" w14:textId="2722EF7F" w:rsidR="00D913B9" w:rsidRDefault="001E38C0" w:rsidP="00353F82">
            <w:pPr>
              <w:pStyle w:val="NoSpacing"/>
              <w:jc w:val="center"/>
              <w:rPr>
                <w:sz w:val="28"/>
                <w:szCs w:val="28"/>
              </w:rPr>
            </w:pPr>
            <w:r>
              <w:rPr>
                <w:sz w:val="28"/>
                <w:szCs w:val="28"/>
              </w:rPr>
              <w:t>0</w:t>
            </w:r>
          </w:p>
        </w:tc>
        <w:tc>
          <w:tcPr>
            <w:tcW w:w="1140" w:type="dxa"/>
          </w:tcPr>
          <w:p w14:paraId="770AD6C8" w14:textId="77777777" w:rsidR="00D913B9" w:rsidRDefault="00D913B9" w:rsidP="00353F82">
            <w:pPr>
              <w:pStyle w:val="NoSpacing"/>
              <w:jc w:val="center"/>
              <w:rPr>
                <w:sz w:val="28"/>
                <w:szCs w:val="28"/>
              </w:rPr>
            </w:pPr>
            <w:r>
              <w:rPr>
                <w:sz w:val="28"/>
                <w:szCs w:val="28"/>
              </w:rPr>
              <w:t>0</w:t>
            </w:r>
          </w:p>
        </w:tc>
        <w:tc>
          <w:tcPr>
            <w:tcW w:w="1140" w:type="dxa"/>
          </w:tcPr>
          <w:p w14:paraId="75DE9F1B" w14:textId="77777777" w:rsidR="00D913B9" w:rsidRDefault="00D913B9" w:rsidP="00353F82">
            <w:pPr>
              <w:pStyle w:val="NoSpacing"/>
              <w:jc w:val="center"/>
              <w:rPr>
                <w:sz w:val="28"/>
                <w:szCs w:val="28"/>
              </w:rPr>
            </w:pPr>
            <w:r>
              <w:rPr>
                <w:sz w:val="28"/>
                <w:szCs w:val="28"/>
              </w:rPr>
              <w:t>0</w:t>
            </w:r>
          </w:p>
        </w:tc>
        <w:tc>
          <w:tcPr>
            <w:tcW w:w="1177" w:type="dxa"/>
          </w:tcPr>
          <w:p w14:paraId="788AC7AA" w14:textId="77777777" w:rsidR="00D913B9" w:rsidRDefault="00D913B9" w:rsidP="00353F82">
            <w:pPr>
              <w:pStyle w:val="NoSpacing"/>
              <w:jc w:val="center"/>
              <w:rPr>
                <w:sz w:val="28"/>
                <w:szCs w:val="28"/>
              </w:rPr>
            </w:pPr>
            <w:r>
              <w:rPr>
                <w:sz w:val="28"/>
                <w:szCs w:val="28"/>
              </w:rPr>
              <w:t>0</w:t>
            </w:r>
          </w:p>
        </w:tc>
        <w:tc>
          <w:tcPr>
            <w:tcW w:w="1247" w:type="dxa"/>
          </w:tcPr>
          <w:p w14:paraId="7F1AC482" w14:textId="77777777" w:rsidR="00D913B9" w:rsidRDefault="00D913B9" w:rsidP="00353F82">
            <w:pPr>
              <w:pStyle w:val="NoSpacing"/>
              <w:jc w:val="center"/>
              <w:rPr>
                <w:sz w:val="28"/>
                <w:szCs w:val="28"/>
              </w:rPr>
            </w:pPr>
            <w:r>
              <w:rPr>
                <w:sz w:val="28"/>
                <w:szCs w:val="28"/>
              </w:rPr>
              <w:t>0</w:t>
            </w:r>
          </w:p>
        </w:tc>
        <w:tc>
          <w:tcPr>
            <w:tcW w:w="1345" w:type="dxa"/>
          </w:tcPr>
          <w:p w14:paraId="40F1A3E4" w14:textId="061C375C" w:rsidR="00D913B9" w:rsidRDefault="001E38C0" w:rsidP="00353F82">
            <w:pPr>
              <w:pStyle w:val="NoSpacing"/>
              <w:jc w:val="center"/>
              <w:rPr>
                <w:sz w:val="28"/>
                <w:szCs w:val="28"/>
              </w:rPr>
            </w:pPr>
            <w:r>
              <w:rPr>
                <w:sz w:val="28"/>
                <w:szCs w:val="28"/>
              </w:rPr>
              <w:t>0</w:t>
            </w:r>
          </w:p>
        </w:tc>
      </w:tr>
      <w:tr w:rsidR="00D913B9" w14:paraId="3EA98A82" w14:textId="77777777" w:rsidTr="00353F82">
        <w:tc>
          <w:tcPr>
            <w:tcW w:w="1454" w:type="dxa"/>
          </w:tcPr>
          <w:p w14:paraId="74D4ACF2" w14:textId="0C09DA73" w:rsidR="00D913B9" w:rsidRPr="003F3E9D" w:rsidRDefault="00D913B9" w:rsidP="00353F82">
            <w:pPr>
              <w:pStyle w:val="NoSpacing"/>
              <w:jc w:val="center"/>
              <w:rPr>
                <w:bCs/>
                <w:sz w:val="28"/>
                <w:szCs w:val="28"/>
              </w:rPr>
            </w:pPr>
            <w:r w:rsidRPr="003F3E9D">
              <w:rPr>
                <w:bCs/>
                <w:sz w:val="28"/>
                <w:szCs w:val="28"/>
              </w:rPr>
              <w:t>20</w:t>
            </w:r>
            <w:r>
              <w:rPr>
                <w:bCs/>
                <w:sz w:val="28"/>
                <w:szCs w:val="28"/>
              </w:rPr>
              <w:t>2</w:t>
            </w:r>
            <w:r w:rsidR="001E38C0">
              <w:rPr>
                <w:bCs/>
                <w:sz w:val="28"/>
                <w:szCs w:val="28"/>
              </w:rPr>
              <w:t>1</w:t>
            </w:r>
          </w:p>
        </w:tc>
        <w:tc>
          <w:tcPr>
            <w:tcW w:w="1705" w:type="dxa"/>
          </w:tcPr>
          <w:p w14:paraId="1DFBC36A" w14:textId="77777777" w:rsidR="00D913B9" w:rsidRDefault="00D913B9" w:rsidP="00353F82">
            <w:pPr>
              <w:pStyle w:val="NoSpacing"/>
              <w:jc w:val="center"/>
              <w:rPr>
                <w:sz w:val="28"/>
                <w:szCs w:val="28"/>
              </w:rPr>
            </w:pPr>
            <w:r>
              <w:rPr>
                <w:sz w:val="28"/>
                <w:szCs w:val="28"/>
              </w:rPr>
              <w:t>0</w:t>
            </w:r>
          </w:p>
        </w:tc>
        <w:tc>
          <w:tcPr>
            <w:tcW w:w="1582" w:type="dxa"/>
          </w:tcPr>
          <w:p w14:paraId="5E848AF4" w14:textId="77777777" w:rsidR="00D913B9" w:rsidRDefault="00D913B9" w:rsidP="00353F82">
            <w:pPr>
              <w:pStyle w:val="NoSpacing"/>
              <w:jc w:val="center"/>
              <w:rPr>
                <w:sz w:val="28"/>
                <w:szCs w:val="28"/>
              </w:rPr>
            </w:pPr>
            <w:r>
              <w:rPr>
                <w:sz w:val="28"/>
                <w:szCs w:val="28"/>
              </w:rPr>
              <w:t>0</w:t>
            </w:r>
          </w:p>
        </w:tc>
        <w:tc>
          <w:tcPr>
            <w:tcW w:w="1140" w:type="dxa"/>
          </w:tcPr>
          <w:p w14:paraId="1DD39D7E" w14:textId="77777777" w:rsidR="00D913B9" w:rsidRDefault="00D913B9" w:rsidP="00353F82">
            <w:pPr>
              <w:pStyle w:val="NoSpacing"/>
              <w:jc w:val="center"/>
              <w:rPr>
                <w:sz w:val="28"/>
                <w:szCs w:val="28"/>
              </w:rPr>
            </w:pPr>
            <w:r>
              <w:rPr>
                <w:sz w:val="28"/>
                <w:szCs w:val="28"/>
              </w:rPr>
              <w:t>0</w:t>
            </w:r>
          </w:p>
        </w:tc>
        <w:tc>
          <w:tcPr>
            <w:tcW w:w="1140" w:type="dxa"/>
          </w:tcPr>
          <w:p w14:paraId="5A4D9EFF" w14:textId="77777777" w:rsidR="00D913B9" w:rsidRDefault="00D913B9" w:rsidP="00353F82">
            <w:pPr>
              <w:pStyle w:val="NoSpacing"/>
              <w:jc w:val="center"/>
              <w:rPr>
                <w:sz w:val="28"/>
                <w:szCs w:val="28"/>
              </w:rPr>
            </w:pPr>
            <w:r>
              <w:rPr>
                <w:sz w:val="28"/>
                <w:szCs w:val="28"/>
              </w:rPr>
              <w:t>0</w:t>
            </w:r>
          </w:p>
        </w:tc>
        <w:tc>
          <w:tcPr>
            <w:tcW w:w="1177" w:type="dxa"/>
          </w:tcPr>
          <w:p w14:paraId="6ED98DA0" w14:textId="77777777" w:rsidR="00D913B9" w:rsidRDefault="00D913B9" w:rsidP="00353F82">
            <w:pPr>
              <w:pStyle w:val="NoSpacing"/>
              <w:jc w:val="center"/>
              <w:rPr>
                <w:sz w:val="28"/>
                <w:szCs w:val="28"/>
              </w:rPr>
            </w:pPr>
            <w:r>
              <w:rPr>
                <w:sz w:val="28"/>
                <w:szCs w:val="28"/>
              </w:rPr>
              <w:t>0</w:t>
            </w:r>
          </w:p>
        </w:tc>
        <w:tc>
          <w:tcPr>
            <w:tcW w:w="1247" w:type="dxa"/>
          </w:tcPr>
          <w:p w14:paraId="2B1B3008" w14:textId="77777777" w:rsidR="00D913B9" w:rsidRDefault="00D913B9" w:rsidP="00353F82">
            <w:pPr>
              <w:pStyle w:val="NoSpacing"/>
              <w:jc w:val="center"/>
              <w:rPr>
                <w:sz w:val="28"/>
                <w:szCs w:val="28"/>
              </w:rPr>
            </w:pPr>
            <w:r>
              <w:rPr>
                <w:sz w:val="28"/>
                <w:szCs w:val="28"/>
              </w:rPr>
              <w:t>0</w:t>
            </w:r>
          </w:p>
        </w:tc>
        <w:tc>
          <w:tcPr>
            <w:tcW w:w="1345" w:type="dxa"/>
          </w:tcPr>
          <w:p w14:paraId="4D0E74F4" w14:textId="77777777" w:rsidR="00D913B9" w:rsidRDefault="00D913B9" w:rsidP="00353F82">
            <w:pPr>
              <w:pStyle w:val="NoSpacing"/>
              <w:jc w:val="center"/>
              <w:rPr>
                <w:sz w:val="28"/>
                <w:szCs w:val="28"/>
              </w:rPr>
            </w:pPr>
            <w:r>
              <w:rPr>
                <w:sz w:val="28"/>
                <w:szCs w:val="28"/>
              </w:rPr>
              <w:t>0</w:t>
            </w:r>
          </w:p>
        </w:tc>
      </w:tr>
    </w:tbl>
    <w:p w14:paraId="09337D37" w14:textId="77777777" w:rsidR="00D913B9" w:rsidRDefault="00D913B9" w:rsidP="00D913B9">
      <w:pPr>
        <w:pStyle w:val="NoSpacing"/>
        <w:jc w:val="both"/>
        <w:rPr>
          <w:sz w:val="24"/>
          <w:szCs w:val="24"/>
          <w:lang w:eastAsia="ko-KR"/>
        </w:rPr>
      </w:pPr>
    </w:p>
    <w:p w14:paraId="17574E3F"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0B618142" w14:textId="77777777" w:rsidR="00D913B9"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36A8878F" w14:textId="77777777" w:rsidR="00D913B9" w:rsidRDefault="00D913B9" w:rsidP="00D913B9">
      <w:pPr>
        <w:pStyle w:val="NoSpacing"/>
        <w:rPr>
          <w:b/>
          <w:sz w:val="28"/>
          <w:szCs w:val="28"/>
          <w:u w:val="single"/>
          <w:lang w:eastAsia="ko-KR"/>
        </w:rPr>
      </w:pPr>
    </w:p>
    <w:p w14:paraId="7A6556D5" w14:textId="77777777" w:rsidR="00D913B9" w:rsidRDefault="00D913B9" w:rsidP="00D913B9">
      <w:pPr>
        <w:pStyle w:val="NoSpacing"/>
        <w:jc w:val="center"/>
        <w:rPr>
          <w:b/>
          <w:sz w:val="28"/>
          <w:szCs w:val="28"/>
          <w:u w:val="single"/>
        </w:rPr>
      </w:pPr>
      <w:r>
        <w:rPr>
          <w:b/>
          <w:sz w:val="28"/>
          <w:szCs w:val="28"/>
          <w:u w:val="single"/>
        </w:rPr>
        <w:t>Cost of Educational Program</w:t>
      </w:r>
    </w:p>
    <w:p w14:paraId="1CC11A13" w14:textId="0FD84587" w:rsidR="00D913B9" w:rsidRDefault="00D913B9" w:rsidP="00D913B9">
      <w:pPr>
        <w:pStyle w:val="NoSpacing"/>
        <w:rPr>
          <w:sz w:val="28"/>
          <w:szCs w:val="28"/>
        </w:rPr>
      </w:pPr>
      <w:r w:rsidRPr="00B43F99">
        <w:rPr>
          <w:sz w:val="28"/>
          <w:szCs w:val="28"/>
        </w:rPr>
        <w:t>Total charges for the program for stu</w:t>
      </w:r>
      <w:r>
        <w:rPr>
          <w:sz w:val="28"/>
          <w:szCs w:val="28"/>
        </w:rPr>
        <w:t>dents completing on-time in 20</w:t>
      </w:r>
      <w:r w:rsidR="001E38C0">
        <w:rPr>
          <w:sz w:val="28"/>
          <w:szCs w:val="28"/>
        </w:rPr>
        <w:t>20</w:t>
      </w:r>
      <w:r w:rsidRPr="00B43F99">
        <w:rPr>
          <w:sz w:val="28"/>
          <w:szCs w:val="28"/>
        </w:rPr>
        <w:t xml:space="preserve">:  </w:t>
      </w:r>
      <w:r w:rsidRPr="00DF4265">
        <w:rPr>
          <w:color w:val="000000" w:themeColor="text1"/>
          <w:sz w:val="28"/>
          <w:szCs w:val="28"/>
        </w:rPr>
        <w:t>$2,</w:t>
      </w:r>
      <w:r>
        <w:rPr>
          <w:color w:val="000000" w:themeColor="text1"/>
          <w:sz w:val="28"/>
          <w:szCs w:val="28"/>
        </w:rPr>
        <w:t>9</w:t>
      </w:r>
      <w:r w:rsidRPr="00DF4265">
        <w:rPr>
          <w:color w:val="000000" w:themeColor="text1"/>
          <w:sz w:val="28"/>
          <w:szCs w:val="28"/>
        </w:rPr>
        <w:t>00</w:t>
      </w:r>
      <w:r>
        <w:rPr>
          <w:color w:val="000000" w:themeColor="text1"/>
          <w:sz w:val="28"/>
          <w:szCs w:val="28"/>
        </w:rPr>
        <w:t>.00.</w:t>
      </w:r>
    </w:p>
    <w:p w14:paraId="37120592" w14:textId="77777777" w:rsidR="00D913B9" w:rsidRDefault="00D913B9" w:rsidP="00D913B9">
      <w:pPr>
        <w:pStyle w:val="NoSpacing"/>
        <w:rPr>
          <w:sz w:val="28"/>
          <w:szCs w:val="28"/>
        </w:rPr>
      </w:pPr>
      <w:r w:rsidRPr="00B43F99">
        <w:rPr>
          <w:sz w:val="28"/>
          <w:szCs w:val="28"/>
        </w:rPr>
        <w:t>Additional charges may be incurred if the program is not completed on-time.</w:t>
      </w:r>
    </w:p>
    <w:p w14:paraId="496C947F" w14:textId="051068B2" w:rsidR="00D913B9" w:rsidRDefault="00D913B9" w:rsidP="00D913B9">
      <w:pPr>
        <w:pStyle w:val="NoSpacing"/>
        <w:rPr>
          <w:sz w:val="28"/>
          <w:szCs w:val="28"/>
        </w:rPr>
      </w:pPr>
      <w:r w:rsidRPr="00B43F99">
        <w:rPr>
          <w:sz w:val="28"/>
          <w:szCs w:val="28"/>
        </w:rPr>
        <w:t>Total charges for the program for stu</w:t>
      </w:r>
      <w:r>
        <w:rPr>
          <w:sz w:val="28"/>
          <w:szCs w:val="28"/>
        </w:rPr>
        <w:t>dents completing on-time in 202</w:t>
      </w:r>
      <w:r w:rsidR="001E38C0">
        <w:rPr>
          <w:sz w:val="28"/>
          <w:szCs w:val="28"/>
        </w:rPr>
        <w:t>1</w:t>
      </w:r>
      <w:r w:rsidRPr="00B43F99">
        <w:rPr>
          <w:sz w:val="28"/>
          <w:szCs w:val="28"/>
        </w:rPr>
        <w:t xml:space="preserve">:  </w:t>
      </w:r>
      <w:r w:rsidRPr="00DF4265">
        <w:rPr>
          <w:color w:val="000000" w:themeColor="text1"/>
          <w:sz w:val="28"/>
          <w:szCs w:val="28"/>
        </w:rPr>
        <w:t>$2,</w:t>
      </w:r>
      <w:r w:rsidR="0073659F">
        <w:rPr>
          <w:color w:val="000000" w:themeColor="text1"/>
          <w:sz w:val="28"/>
          <w:szCs w:val="28"/>
        </w:rPr>
        <w:t>8</w:t>
      </w:r>
      <w:r w:rsidRPr="00DF4265">
        <w:rPr>
          <w:color w:val="000000" w:themeColor="text1"/>
          <w:sz w:val="28"/>
          <w:szCs w:val="28"/>
        </w:rPr>
        <w:t>0</w:t>
      </w:r>
      <w:r w:rsidR="0073659F">
        <w:rPr>
          <w:color w:val="000000" w:themeColor="text1"/>
          <w:sz w:val="28"/>
          <w:szCs w:val="28"/>
        </w:rPr>
        <w:t>2</w:t>
      </w:r>
      <w:r>
        <w:rPr>
          <w:color w:val="000000" w:themeColor="text1"/>
          <w:sz w:val="28"/>
          <w:szCs w:val="28"/>
        </w:rPr>
        <w:t>.00.</w:t>
      </w:r>
    </w:p>
    <w:p w14:paraId="65899989" w14:textId="77777777" w:rsidR="00D913B9" w:rsidRPr="00B43F99" w:rsidRDefault="00D913B9" w:rsidP="00D913B9">
      <w:pPr>
        <w:pStyle w:val="NoSpacing"/>
        <w:rPr>
          <w:sz w:val="28"/>
          <w:szCs w:val="28"/>
        </w:rPr>
      </w:pPr>
      <w:r w:rsidRPr="00B43F99">
        <w:rPr>
          <w:sz w:val="28"/>
          <w:szCs w:val="28"/>
        </w:rPr>
        <w:t>Additional charges may be incurred if the program is not completed on-time.</w:t>
      </w:r>
    </w:p>
    <w:p w14:paraId="6AD40EF5" w14:textId="77777777" w:rsidR="00D913B9" w:rsidRPr="00B43F99" w:rsidRDefault="00D913B9" w:rsidP="00D913B9">
      <w:pPr>
        <w:pStyle w:val="NoSpacing"/>
        <w:rPr>
          <w:sz w:val="28"/>
          <w:szCs w:val="28"/>
        </w:rPr>
      </w:pPr>
    </w:p>
    <w:p w14:paraId="644EC650" w14:textId="77777777" w:rsidR="00D913B9" w:rsidRDefault="00D913B9" w:rsidP="00D913B9">
      <w:pPr>
        <w:pStyle w:val="NoSpacing"/>
        <w:rPr>
          <w:sz w:val="24"/>
          <w:szCs w:val="24"/>
          <w:lang w:eastAsia="ko-KR"/>
        </w:rPr>
      </w:pPr>
    </w:p>
    <w:p w14:paraId="3D1AC7E6"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63BA571E" w14:textId="285203B5" w:rsidR="00D913B9" w:rsidRPr="004241C4" w:rsidRDefault="00D913B9" w:rsidP="004241C4">
      <w:pPr>
        <w:pStyle w:val="NoSpacing"/>
        <w:rPr>
          <w:b/>
          <w:sz w:val="24"/>
          <w:szCs w:val="24"/>
          <w:lang w:eastAsia="ko-KR"/>
        </w:rPr>
      </w:pPr>
      <w:r w:rsidRPr="0030656F">
        <w:rPr>
          <w:b/>
          <w:sz w:val="24"/>
          <w:szCs w:val="24"/>
        </w:rPr>
        <w:t>Initial only after you have had sufficient time to read and understand the information.</w:t>
      </w:r>
    </w:p>
    <w:p w14:paraId="7EACF8FB" w14:textId="77777777" w:rsidR="00D913B9" w:rsidRDefault="00D913B9" w:rsidP="00D913B9">
      <w:pPr>
        <w:pStyle w:val="NoSpacing"/>
        <w:jc w:val="center"/>
        <w:rPr>
          <w:b/>
          <w:sz w:val="28"/>
          <w:szCs w:val="28"/>
          <w:u w:val="single"/>
        </w:rPr>
      </w:pPr>
    </w:p>
    <w:p w14:paraId="4CD8A247" w14:textId="77777777" w:rsidR="00D913B9" w:rsidRDefault="00D913B9" w:rsidP="00D913B9">
      <w:pPr>
        <w:pStyle w:val="NoSpacing"/>
        <w:jc w:val="center"/>
        <w:rPr>
          <w:b/>
          <w:sz w:val="28"/>
          <w:szCs w:val="28"/>
          <w:u w:val="single"/>
        </w:rPr>
      </w:pPr>
      <w:r>
        <w:rPr>
          <w:b/>
          <w:sz w:val="28"/>
          <w:szCs w:val="28"/>
          <w:u w:val="single"/>
        </w:rPr>
        <w:t>Federal Student Loan Debt</w:t>
      </w:r>
    </w:p>
    <w:p w14:paraId="2DD6699E" w14:textId="77777777" w:rsidR="00D913B9" w:rsidRDefault="00D913B9" w:rsidP="00D913B9">
      <w:pPr>
        <w:pStyle w:val="NoSpacing"/>
        <w:jc w:val="center"/>
        <w:rPr>
          <w:b/>
          <w:sz w:val="28"/>
          <w:szCs w:val="28"/>
          <w:u w:val="single"/>
        </w:rPr>
      </w:pPr>
    </w:p>
    <w:p w14:paraId="159E947D" w14:textId="77777777" w:rsidR="00D913B9" w:rsidRDefault="00D913B9" w:rsidP="00D913B9">
      <w:pPr>
        <w:pStyle w:val="NoSpacing"/>
        <w:rPr>
          <w:sz w:val="28"/>
          <w:szCs w:val="28"/>
        </w:rPr>
      </w:pPr>
      <w:r w:rsidRPr="00A27215">
        <w:rPr>
          <w:sz w:val="28"/>
          <w:szCs w:val="28"/>
        </w:rPr>
        <w:t xml:space="preserve">Students at </w:t>
      </w:r>
      <w:r>
        <w:rPr>
          <w:sz w:val="28"/>
          <w:szCs w:val="28"/>
        </w:rPr>
        <w:t>Letty’s Barbering &amp; Cosmetology College</w:t>
      </w:r>
      <w:r w:rsidRPr="00A27215">
        <w:rPr>
          <w:sz w:val="28"/>
          <w:szCs w:val="28"/>
        </w:rPr>
        <w:t xml:space="preserve"> are not eligible for federal student loans.  This institution does not meet the U.S. Department of Education criteria that would allow its students to participate in federal student aid programs.</w:t>
      </w:r>
    </w:p>
    <w:p w14:paraId="7FB33AD3" w14:textId="77777777" w:rsidR="00D913B9" w:rsidRPr="0030656F" w:rsidRDefault="00D913B9" w:rsidP="00D913B9">
      <w:pPr>
        <w:pStyle w:val="NoSpacing"/>
        <w:rPr>
          <w:b/>
          <w:sz w:val="24"/>
          <w:szCs w:val="24"/>
          <w:u w:val="single"/>
        </w:rPr>
      </w:pPr>
      <w:r w:rsidRPr="0030656F">
        <w:rPr>
          <w:b/>
          <w:sz w:val="24"/>
          <w:szCs w:val="24"/>
        </w:rPr>
        <w:t>Student’s Initials:</w:t>
      </w:r>
      <w:r w:rsidRPr="0030656F">
        <w:rPr>
          <w:b/>
          <w:sz w:val="24"/>
          <w:szCs w:val="24"/>
          <w:u w:val="single"/>
        </w:rPr>
        <w:tab/>
      </w:r>
      <w:proofErr w:type="gramStart"/>
      <w:r w:rsidRPr="0030656F">
        <w:rPr>
          <w:b/>
          <w:sz w:val="24"/>
          <w:szCs w:val="24"/>
          <w:u w:val="single"/>
        </w:rPr>
        <w:tab/>
      </w:r>
      <w:r w:rsidRPr="0030656F">
        <w:rPr>
          <w:b/>
          <w:sz w:val="24"/>
          <w:szCs w:val="24"/>
        </w:rPr>
        <w:t xml:space="preserve">  </w:t>
      </w:r>
      <w:r>
        <w:rPr>
          <w:rFonts w:hint="eastAsia"/>
          <w:b/>
          <w:sz w:val="24"/>
          <w:szCs w:val="24"/>
          <w:lang w:eastAsia="ko-KR"/>
        </w:rPr>
        <w:tab/>
      </w:r>
      <w:proofErr w:type="gramEnd"/>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19E4B26E" w14:textId="77777777" w:rsidR="00D913B9" w:rsidRPr="008C7EF8" w:rsidRDefault="00D913B9" w:rsidP="00D913B9">
      <w:pPr>
        <w:pStyle w:val="NoSpacing"/>
        <w:rPr>
          <w:b/>
          <w:sz w:val="24"/>
          <w:szCs w:val="24"/>
          <w:lang w:eastAsia="ko-KR"/>
        </w:rPr>
      </w:pPr>
      <w:r w:rsidRPr="0030656F">
        <w:rPr>
          <w:b/>
          <w:sz w:val="24"/>
          <w:szCs w:val="24"/>
        </w:rPr>
        <w:t>Initial only after you have had sufficient time to read and understand the information.</w:t>
      </w:r>
    </w:p>
    <w:p w14:paraId="759DF083" w14:textId="77777777" w:rsidR="00D913B9" w:rsidRDefault="00D913B9" w:rsidP="00D913B9">
      <w:pPr>
        <w:pStyle w:val="NoSpacing"/>
        <w:rPr>
          <w:sz w:val="24"/>
          <w:szCs w:val="24"/>
        </w:rPr>
      </w:pPr>
    </w:p>
    <w:p w14:paraId="4720C787" w14:textId="77777777" w:rsidR="00D913B9" w:rsidRDefault="00D913B9" w:rsidP="00D913B9">
      <w:pPr>
        <w:pStyle w:val="NoSpacing"/>
        <w:rPr>
          <w:sz w:val="24"/>
          <w:szCs w:val="24"/>
        </w:rPr>
      </w:pPr>
    </w:p>
    <w:p w14:paraId="4F935C49" w14:textId="77777777" w:rsidR="00D913B9" w:rsidRDefault="00D913B9" w:rsidP="00D913B9">
      <w:pPr>
        <w:pStyle w:val="NoSpacing"/>
        <w:rPr>
          <w:sz w:val="24"/>
          <w:szCs w:val="24"/>
        </w:rPr>
      </w:pPr>
    </w:p>
    <w:p w14:paraId="634838FB" w14:textId="77777777" w:rsidR="00D913B9" w:rsidRDefault="00D913B9" w:rsidP="00D913B9">
      <w:pPr>
        <w:pStyle w:val="NoSpacing"/>
        <w:rPr>
          <w:sz w:val="24"/>
          <w:szCs w:val="24"/>
        </w:rPr>
      </w:pPr>
    </w:p>
    <w:p w14:paraId="64BED491" w14:textId="77777777" w:rsidR="00D913B9" w:rsidRDefault="00D913B9" w:rsidP="00D913B9">
      <w:pPr>
        <w:pStyle w:val="NoSpacing"/>
        <w:rPr>
          <w:sz w:val="24"/>
          <w:szCs w:val="24"/>
        </w:rPr>
      </w:pPr>
    </w:p>
    <w:p w14:paraId="07EDA149" w14:textId="77777777" w:rsidR="00D913B9" w:rsidRDefault="00D913B9" w:rsidP="00D913B9">
      <w:pPr>
        <w:pStyle w:val="NoSpacing"/>
        <w:rPr>
          <w:sz w:val="24"/>
          <w:szCs w:val="24"/>
        </w:rPr>
      </w:pPr>
      <w:r>
        <w:rPr>
          <w:sz w:val="24"/>
          <w:szCs w:val="24"/>
        </w:rPr>
        <w:t xml:space="preserve">This fact sheet is filed with the Bureau </w:t>
      </w:r>
      <w:r w:rsidRPr="00B43F99">
        <w:rPr>
          <w:sz w:val="24"/>
          <w:szCs w:val="24"/>
        </w:rPr>
        <w:t xml:space="preserve">for Private Postsecondary </w:t>
      </w:r>
      <w:r>
        <w:rPr>
          <w:sz w:val="24"/>
          <w:szCs w:val="24"/>
        </w:rPr>
        <w:t>Education.  Regardless of any information you may have relating to completion rates, placement rates, starting salaries, or license exam passage rates, this fact sheet contains the information as calculated pursuant to state law.</w:t>
      </w:r>
    </w:p>
    <w:p w14:paraId="4251227E" w14:textId="77777777" w:rsidR="00D913B9" w:rsidRDefault="00D913B9" w:rsidP="00D913B9">
      <w:pPr>
        <w:pStyle w:val="NoSpacing"/>
        <w:rPr>
          <w:sz w:val="24"/>
          <w:szCs w:val="24"/>
          <w:lang w:eastAsia="ko-KR"/>
        </w:rPr>
      </w:pPr>
    </w:p>
    <w:p w14:paraId="3DA525B9" w14:textId="77777777" w:rsidR="00D913B9" w:rsidRDefault="00D913B9" w:rsidP="00D913B9">
      <w:pPr>
        <w:pStyle w:val="NoSpacing"/>
        <w:rPr>
          <w:sz w:val="24"/>
          <w:szCs w:val="24"/>
        </w:rPr>
      </w:pPr>
      <w:r>
        <w:rPr>
          <w:sz w:val="24"/>
          <w:szCs w:val="24"/>
        </w:rPr>
        <w:t>Any questions a student may have regarding this fact sheet that have not been satisfactorily answered by the</w:t>
      </w:r>
    </w:p>
    <w:p w14:paraId="03A4FDE8" w14:textId="77777777" w:rsidR="00D913B9" w:rsidRDefault="00D913B9" w:rsidP="00D913B9">
      <w:pPr>
        <w:pStyle w:val="NoSpacing"/>
        <w:rPr>
          <w:sz w:val="24"/>
          <w:szCs w:val="24"/>
        </w:rPr>
      </w:pPr>
      <w:r>
        <w:rPr>
          <w:sz w:val="24"/>
          <w:szCs w:val="24"/>
        </w:rPr>
        <w:t xml:space="preserve">Institution may be directed to the Bureau for Private Postsecondary Education at 1747 N Market Blvd., Suite 225, Sacramento, CA 95834, </w:t>
      </w:r>
      <w:hyperlink r:id="rId19" w:history="1">
        <w:r w:rsidRPr="00D77294">
          <w:rPr>
            <w:rStyle w:val="Hyperlink"/>
            <w:sz w:val="24"/>
            <w:szCs w:val="24"/>
          </w:rPr>
          <w:t>www.bppe.ca.gov</w:t>
        </w:r>
      </w:hyperlink>
      <w:r>
        <w:rPr>
          <w:sz w:val="24"/>
          <w:szCs w:val="24"/>
        </w:rPr>
        <w:t>, toll-free telephone number (888)370-7589 or by fax (916)263-1897.</w:t>
      </w:r>
    </w:p>
    <w:p w14:paraId="6BAD5CA2" w14:textId="77777777" w:rsidR="00D913B9" w:rsidRDefault="00D913B9" w:rsidP="00D913B9">
      <w:pPr>
        <w:pStyle w:val="NoSpacing"/>
        <w:rPr>
          <w:sz w:val="24"/>
          <w:szCs w:val="24"/>
          <w:lang w:eastAsia="ko-KR"/>
        </w:rPr>
      </w:pPr>
    </w:p>
    <w:p w14:paraId="74C7AB42" w14:textId="77777777" w:rsidR="00D913B9" w:rsidRDefault="00D913B9" w:rsidP="00D913B9">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2B01FF49" w14:textId="77777777" w:rsidR="00D913B9" w:rsidRDefault="00D913B9" w:rsidP="00D913B9">
      <w:pPr>
        <w:pStyle w:val="NoSpacing"/>
        <w:rPr>
          <w:sz w:val="24"/>
          <w:szCs w:val="24"/>
        </w:rPr>
      </w:pPr>
      <w:r>
        <w:rPr>
          <w:sz w:val="24"/>
          <w:szCs w:val="24"/>
        </w:rPr>
        <w:t>Student Name – Print</w:t>
      </w:r>
    </w:p>
    <w:p w14:paraId="06AB5430" w14:textId="77777777" w:rsidR="00D913B9" w:rsidRDefault="00D913B9" w:rsidP="00D913B9">
      <w:pPr>
        <w:pStyle w:val="NoSpacing"/>
        <w:rPr>
          <w:sz w:val="24"/>
          <w:szCs w:val="24"/>
        </w:rPr>
      </w:pPr>
    </w:p>
    <w:p w14:paraId="75C95F8B"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49635AD8" w14:textId="77777777" w:rsidR="00D913B9" w:rsidRPr="00B43F99" w:rsidRDefault="00D913B9" w:rsidP="00D913B9">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3A0FA59" w14:textId="77777777" w:rsidR="00D913B9" w:rsidRDefault="00D913B9" w:rsidP="00D913B9">
      <w:pPr>
        <w:pStyle w:val="NoSpacing"/>
        <w:rPr>
          <w:sz w:val="24"/>
          <w:szCs w:val="24"/>
        </w:rPr>
      </w:pPr>
    </w:p>
    <w:p w14:paraId="51B0CEB2" w14:textId="77777777" w:rsidR="00D913B9" w:rsidRDefault="00D913B9" w:rsidP="00D913B9">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6F65C82" w14:textId="77777777" w:rsidR="00D913B9" w:rsidRPr="00B43F99" w:rsidRDefault="00D913B9" w:rsidP="00D913B9">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4479289" w14:textId="77777777" w:rsidR="00D913B9" w:rsidRDefault="00D913B9" w:rsidP="00D913B9">
      <w:pPr>
        <w:pStyle w:val="NoSpacing"/>
        <w:jc w:val="center"/>
        <w:rPr>
          <w:b/>
          <w:sz w:val="24"/>
          <w:szCs w:val="24"/>
        </w:rPr>
      </w:pPr>
    </w:p>
    <w:p w14:paraId="38CD6B29" w14:textId="77777777" w:rsidR="00D913B9" w:rsidRDefault="00D913B9" w:rsidP="00D913B9">
      <w:pPr>
        <w:pStyle w:val="NoSpacing"/>
        <w:jc w:val="center"/>
        <w:rPr>
          <w:b/>
          <w:sz w:val="28"/>
          <w:szCs w:val="28"/>
        </w:rPr>
      </w:pPr>
    </w:p>
    <w:p w14:paraId="3B94D21F" w14:textId="77777777" w:rsidR="00D913B9" w:rsidRDefault="00D913B9" w:rsidP="00D913B9">
      <w:pPr>
        <w:pStyle w:val="NoSpacing"/>
        <w:jc w:val="center"/>
        <w:rPr>
          <w:b/>
          <w:sz w:val="28"/>
          <w:szCs w:val="28"/>
        </w:rPr>
      </w:pPr>
    </w:p>
    <w:p w14:paraId="574DBB03" w14:textId="77777777" w:rsidR="00D913B9" w:rsidRDefault="00D913B9" w:rsidP="00D913B9">
      <w:pPr>
        <w:pStyle w:val="NoSpacing"/>
        <w:jc w:val="center"/>
        <w:rPr>
          <w:b/>
          <w:sz w:val="28"/>
          <w:szCs w:val="28"/>
        </w:rPr>
      </w:pPr>
    </w:p>
    <w:p w14:paraId="5C3192FD" w14:textId="77777777" w:rsidR="00D913B9" w:rsidRPr="00572A44" w:rsidRDefault="00D913B9" w:rsidP="00D913B9">
      <w:pPr>
        <w:pStyle w:val="NoSpacing"/>
        <w:jc w:val="center"/>
        <w:rPr>
          <w:rFonts w:eastAsia="Malgun Gothic"/>
          <w:b/>
          <w:sz w:val="24"/>
          <w:szCs w:val="24"/>
          <w:u w:val="single"/>
          <w:lang w:eastAsia="ko-KR"/>
        </w:rPr>
      </w:pPr>
      <w:r w:rsidRPr="00485CE2">
        <w:rPr>
          <w:b/>
          <w:sz w:val="24"/>
          <w:szCs w:val="24"/>
          <w:u w:val="single"/>
        </w:rPr>
        <w:t>Definitions</w:t>
      </w:r>
    </w:p>
    <w:p w14:paraId="74E0C98D" w14:textId="77777777" w:rsidR="00D913B9" w:rsidRPr="00485CE2" w:rsidRDefault="00D913B9" w:rsidP="00D913B9">
      <w:pPr>
        <w:pStyle w:val="NoSpacing"/>
        <w:jc w:val="center"/>
        <w:rPr>
          <w:b/>
          <w:sz w:val="24"/>
          <w:szCs w:val="24"/>
          <w:u w:val="single"/>
        </w:rPr>
      </w:pPr>
    </w:p>
    <w:p w14:paraId="6EA117A9" w14:textId="77777777" w:rsidR="00D913B9" w:rsidRPr="00485CE2" w:rsidRDefault="00D913B9" w:rsidP="00D913B9">
      <w:pPr>
        <w:pStyle w:val="NoSpacing"/>
        <w:numPr>
          <w:ilvl w:val="0"/>
          <w:numId w:val="3"/>
        </w:numPr>
      </w:pPr>
      <w:r w:rsidRPr="00485CE2">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3515AEE6" w14:textId="77777777" w:rsidR="00D913B9" w:rsidRPr="00485CE2" w:rsidRDefault="00D913B9" w:rsidP="00D913B9">
      <w:pPr>
        <w:pStyle w:val="NoSpacing"/>
        <w:rPr>
          <w:sz w:val="6"/>
          <w:szCs w:val="6"/>
          <w:lang w:eastAsia="ko-KR"/>
        </w:rPr>
      </w:pPr>
    </w:p>
    <w:p w14:paraId="1BE374D0" w14:textId="77777777" w:rsidR="00D913B9" w:rsidRPr="00485CE2" w:rsidRDefault="00D913B9" w:rsidP="00D913B9">
      <w:pPr>
        <w:pStyle w:val="NoSpacing"/>
        <w:numPr>
          <w:ilvl w:val="0"/>
          <w:numId w:val="3"/>
        </w:numPr>
      </w:pPr>
      <w:r w:rsidRPr="00485CE2">
        <w:lastRenderedPageBreak/>
        <w:t xml:space="preserve">“Students Available for Graduation” is the number of students who began the program minus the number of students who have died, been incarcerated, or been called to active military duty.  </w:t>
      </w:r>
    </w:p>
    <w:p w14:paraId="00051F71" w14:textId="77777777" w:rsidR="00D913B9" w:rsidRPr="00485CE2" w:rsidRDefault="00D913B9" w:rsidP="00D913B9">
      <w:pPr>
        <w:pStyle w:val="NoSpacing"/>
        <w:rPr>
          <w:sz w:val="6"/>
          <w:szCs w:val="6"/>
          <w:lang w:eastAsia="ko-KR"/>
        </w:rPr>
      </w:pPr>
    </w:p>
    <w:p w14:paraId="5F93D74A" w14:textId="77777777" w:rsidR="00D913B9" w:rsidRPr="00485CE2" w:rsidRDefault="00D913B9" w:rsidP="00D913B9">
      <w:pPr>
        <w:pStyle w:val="NoSpacing"/>
        <w:numPr>
          <w:ilvl w:val="0"/>
          <w:numId w:val="3"/>
        </w:numPr>
      </w:pPr>
      <w:r w:rsidRPr="00485CE2">
        <w:t xml:space="preserve">“Number of On-time Graduates” is the number of students who completed the program within 100% of the published program length within the reporting calendar year.  </w:t>
      </w:r>
    </w:p>
    <w:p w14:paraId="45B7164A" w14:textId="77777777" w:rsidR="00D913B9" w:rsidRPr="00485CE2" w:rsidRDefault="00D913B9" w:rsidP="00D913B9">
      <w:pPr>
        <w:pStyle w:val="NoSpacing"/>
        <w:rPr>
          <w:sz w:val="6"/>
          <w:szCs w:val="6"/>
          <w:lang w:eastAsia="ko-KR"/>
        </w:rPr>
      </w:pPr>
    </w:p>
    <w:p w14:paraId="1BDEE582" w14:textId="77777777" w:rsidR="00D913B9" w:rsidRPr="00572A44" w:rsidRDefault="00D913B9" w:rsidP="00D913B9">
      <w:pPr>
        <w:pStyle w:val="NoSpacing"/>
        <w:numPr>
          <w:ilvl w:val="0"/>
          <w:numId w:val="3"/>
        </w:numPr>
      </w:pPr>
      <w:r w:rsidRPr="00485CE2">
        <w:t xml:space="preserve">“On-time Completion Rate” is the number of on-time graduates divided by the number of students available for graduation.  </w:t>
      </w:r>
    </w:p>
    <w:p w14:paraId="511770C9" w14:textId="77777777" w:rsidR="00D913B9" w:rsidRPr="00485CE2" w:rsidRDefault="00D913B9" w:rsidP="00D913B9">
      <w:pPr>
        <w:pStyle w:val="NoSpacing"/>
        <w:rPr>
          <w:sz w:val="6"/>
          <w:szCs w:val="6"/>
          <w:lang w:eastAsia="ko-KR"/>
        </w:rPr>
      </w:pPr>
    </w:p>
    <w:p w14:paraId="0B4EB094" w14:textId="77777777" w:rsidR="00D913B9" w:rsidRPr="00485CE2" w:rsidRDefault="00D913B9" w:rsidP="00D913B9">
      <w:pPr>
        <w:pStyle w:val="NoSpacing"/>
        <w:numPr>
          <w:ilvl w:val="0"/>
          <w:numId w:val="3"/>
        </w:numPr>
      </w:pPr>
      <w:r w:rsidRPr="00485CE2">
        <w:t xml:space="preserve">“150% Graduates” is the number of students who completed the program within 150% of the program length (includes on-time graduates).  </w:t>
      </w:r>
    </w:p>
    <w:p w14:paraId="64D8E445" w14:textId="77777777" w:rsidR="00D913B9" w:rsidRPr="00485CE2" w:rsidRDefault="00D913B9" w:rsidP="00D913B9">
      <w:pPr>
        <w:pStyle w:val="NoSpacing"/>
        <w:rPr>
          <w:sz w:val="6"/>
          <w:szCs w:val="6"/>
          <w:lang w:eastAsia="ko-KR"/>
        </w:rPr>
      </w:pPr>
    </w:p>
    <w:p w14:paraId="6FBA2858" w14:textId="77777777" w:rsidR="00D913B9" w:rsidRPr="00485CE2" w:rsidRDefault="00D913B9" w:rsidP="00D913B9">
      <w:pPr>
        <w:pStyle w:val="NoSpacing"/>
        <w:numPr>
          <w:ilvl w:val="0"/>
          <w:numId w:val="3"/>
        </w:numPr>
      </w:pPr>
      <w:r w:rsidRPr="00485CE2">
        <w:t xml:space="preserve">“150% Completion Rate” is the number of students who completed the program in the reported calendar year within 150% of the published program length, including on-time graduates, divided by the number of students available for graduation.  </w:t>
      </w:r>
    </w:p>
    <w:p w14:paraId="53AAACC8" w14:textId="77777777" w:rsidR="00D913B9" w:rsidRPr="00485CE2" w:rsidRDefault="00D913B9" w:rsidP="00D913B9">
      <w:pPr>
        <w:pStyle w:val="NoSpacing"/>
        <w:rPr>
          <w:sz w:val="6"/>
          <w:szCs w:val="6"/>
          <w:lang w:eastAsia="ko-KR"/>
        </w:rPr>
      </w:pPr>
    </w:p>
    <w:p w14:paraId="55B35563" w14:textId="77777777" w:rsidR="00D913B9" w:rsidRPr="00485CE2" w:rsidRDefault="00D913B9" w:rsidP="00D913B9">
      <w:pPr>
        <w:pStyle w:val="NoSpacing"/>
        <w:numPr>
          <w:ilvl w:val="0"/>
          <w:numId w:val="3"/>
        </w:numPr>
      </w:pPr>
      <w:r w:rsidRPr="00485CE2">
        <w:t xml:space="preserve">“Graduates Available for Employment” means the number of graduates minus the number of graduates unavailable for employment.  </w:t>
      </w:r>
    </w:p>
    <w:p w14:paraId="5BDFA3E9" w14:textId="77777777" w:rsidR="00D913B9" w:rsidRPr="00485CE2" w:rsidRDefault="00D913B9" w:rsidP="00D913B9">
      <w:pPr>
        <w:pStyle w:val="NoSpacing"/>
        <w:rPr>
          <w:sz w:val="6"/>
          <w:szCs w:val="6"/>
          <w:lang w:eastAsia="ko-KR"/>
        </w:rPr>
      </w:pPr>
    </w:p>
    <w:p w14:paraId="2D9FFF88" w14:textId="77777777" w:rsidR="00D913B9" w:rsidRPr="00485CE2" w:rsidRDefault="00D913B9" w:rsidP="00D913B9">
      <w:pPr>
        <w:pStyle w:val="NoSpacing"/>
        <w:numPr>
          <w:ilvl w:val="0"/>
          <w:numId w:val="3"/>
        </w:numPr>
      </w:pPr>
      <w:r w:rsidRPr="00485CE2">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6E1ACEBC" w14:textId="77777777" w:rsidR="00D913B9" w:rsidRPr="00485CE2" w:rsidRDefault="00D913B9" w:rsidP="00D913B9">
      <w:pPr>
        <w:pStyle w:val="NoSpacing"/>
        <w:rPr>
          <w:sz w:val="6"/>
          <w:szCs w:val="6"/>
          <w:lang w:eastAsia="ko-KR"/>
        </w:rPr>
      </w:pPr>
    </w:p>
    <w:p w14:paraId="1579E355" w14:textId="77777777" w:rsidR="00D913B9" w:rsidRPr="00485CE2" w:rsidRDefault="00D913B9" w:rsidP="00D913B9">
      <w:pPr>
        <w:pStyle w:val="NoSpacing"/>
        <w:numPr>
          <w:ilvl w:val="0"/>
          <w:numId w:val="3"/>
        </w:numPr>
      </w:pPr>
      <w:r w:rsidRPr="00485CE2">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85CE2">
        <w:rPr>
          <w:rFonts w:ascii="Arial" w:eastAsia="Arial" w:hAnsi="Arial" w:cs="Arial"/>
          <w:b/>
        </w:rPr>
        <w:t xml:space="preserve"> </w:t>
      </w:r>
      <w:r w:rsidRPr="00485CE2">
        <w:t xml:space="preserve">period begins after the announcement of the examination results for the first examination available after a student completes an applicable educational program.  </w:t>
      </w:r>
    </w:p>
    <w:p w14:paraId="0012F00D" w14:textId="77777777" w:rsidR="00D913B9" w:rsidRPr="00572A44" w:rsidRDefault="00D913B9" w:rsidP="00D913B9">
      <w:pPr>
        <w:pStyle w:val="NoSpacing"/>
        <w:numPr>
          <w:ilvl w:val="0"/>
          <w:numId w:val="3"/>
        </w:numPr>
      </w:pPr>
      <w:r w:rsidRPr="00485CE2">
        <w:t xml:space="preserve">“Placement Rate Employed in the Field” is calculated by dividing the number of graduates gainfully employed in the field by the number of graduates available for employment.  </w:t>
      </w:r>
    </w:p>
    <w:p w14:paraId="718FD0BA" w14:textId="77777777" w:rsidR="00D913B9" w:rsidRPr="00485CE2" w:rsidRDefault="00D913B9" w:rsidP="00D913B9">
      <w:pPr>
        <w:pStyle w:val="NoSpacing"/>
        <w:rPr>
          <w:sz w:val="6"/>
          <w:szCs w:val="6"/>
          <w:lang w:eastAsia="ko-KR"/>
        </w:rPr>
      </w:pPr>
    </w:p>
    <w:p w14:paraId="35475DA4" w14:textId="77777777" w:rsidR="00D913B9" w:rsidRPr="00485CE2" w:rsidRDefault="00D913B9" w:rsidP="00D913B9">
      <w:pPr>
        <w:pStyle w:val="NoSpacing"/>
        <w:numPr>
          <w:ilvl w:val="0"/>
          <w:numId w:val="3"/>
        </w:numPr>
      </w:pPr>
      <w:r w:rsidRPr="00485CE2">
        <w:t xml:space="preserve">“Number of Graduates Taking Exam” is the number of graduates who took the first available exam in the reported calendar year.  </w:t>
      </w:r>
    </w:p>
    <w:p w14:paraId="0DE03D9D" w14:textId="77777777" w:rsidR="00D913B9" w:rsidRPr="00485CE2" w:rsidRDefault="00D913B9" w:rsidP="00D913B9">
      <w:pPr>
        <w:pStyle w:val="NoSpacing"/>
        <w:numPr>
          <w:ilvl w:val="0"/>
          <w:numId w:val="3"/>
        </w:numPr>
      </w:pPr>
      <w:r w:rsidRPr="00485CE2">
        <w:t xml:space="preserve">“First Available Exam Date” is the date for the first available exam after a student completed a program.  </w:t>
      </w:r>
    </w:p>
    <w:p w14:paraId="6EA86C20" w14:textId="77777777" w:rsidR="00D913B9" w:rsidRPr="00485CE2" w:rsidRDefault="00D913B9" w:rsidP="00D913B9">
      <w:pPr>
        <w:pStyle w:val="NoSpacing"/>
        <w:numPr>
          <w:ilvl w:val="0"/>
          <w:numId w:val="3"/>
        </w:numPr>
      </w:pPr>
      <w:r w:rsidRPr="00485CE2">
        <w:t xml:space="preserve">“Passage Rate” is calculated by dividing the number of graduates who passed the exam by the number of graduates who took the reported licensing exam.  </w:t>
      </w:r>
    </w:p>
    <w:p w14:paraId="4E48FB63" w14:textId="77777777" w:rsidR="00D913B9" w:rsidRPr="00485CE2" w:rsidRDefault="00D913B9" w:rsidP="00D913B9">
      <w:pPr>
        <w:pStyle w:val="NoSpacing"/>
        <w:numPr>
          <w:ilvl w:val="0"/>
          <w:numId w:val="3"/>
        </w:numPr>
      </w:pPr>
      <w:r w:rsidRPr="00485CE2">
        <w:t xml:space="preserve">“Number Who Passed First Available Exam” is the number of graduates who took and passed the first available licensing exam after completing the program.  </w:t>
      </w:r>
    </w:p>
    <w:p w14:paraId="60E0F73B" w14:textId="77777777" w:rsidR="00D913B9" w:rsidRDefault="00D913B9" w:rsidP="00D913B9">
      <w:pPr>
        <w:pStyle w:val="NoSpacing"/>
        <w:numPr>
          <w:ilvl w:val="0"/>
          <w:numId w:val="3"/>
        </w:numPr>
      </w:pPr>
      <w:r w:rsidRPr="00485CE2">
        <w:t xml:space="preserve">“Salary” is as reported by graduate or graduate’s employer.  </w:t>
      </w:r>
    </w:p>
    <w:p w14:paraId="31796C59" w14:textId="77777777" w:rsidR="00D913B9" w:rsidRPr="00DF4265" w:rsidRDefault="00D913B9" w:rsidP="00D913B9">
      <w:pPr>
        <w:pStyle w:val="NoSpacing"/>
        <w:numPr>
          <w:ilvl w:val="0"/>
          <w:numId w:val="3"/>
        </w:numPr>
      </w:pPr>
      <w:r w:rsidRPr="00485CE2">
        <w:t>“No Salary Information Reported” is the number of graduates for whom, after making reasonable attempts, the school was not able to obtain salary informatio</w:t>
      </w:r>
      <w:r>
        <w:t>n.</w:t>
      </w:r>
    </w:p>
    <w:p w14:paraId="1A3E6AFA" w14:textId="77777777" w:rsidR="00D913B9" w:rsidRDefault="00D913B9" w:rsidP="00D913B9">
      <w:pPr>
        <w:pStyle w:val="NoSpacing"/>
        <w:rPr>
          <w:b/>
          <w:sz w:val="28"/>
          <w:szCs w:val="28"/>
          <w:u w:val="single"/>
        </w:rPr>
      </w:pPr>
    </w:p>
    <w:p w14:paraId="50F7D7A0" w14:textId="77777777" w:rsidR="001E38C0" w:rsidRDefault="001E38C0" w:rsidP="00D913B9">
      <w:pPr>
        <w:pStyle w:val="NoSpacing"/>
        <w:jc w:val="center"/>
        <w:rPr>
          <w:b/>
          <w:sz w:val="36"/>
          <w:szCs w:val="36"/>
          <w:u w:val="single"/>
        </w:rPr>
      </w:pPr>
    </w:p>
    <w:p w14:paraId="6639D440" w14:textId="6D64F65E" w:rsidR="001E38C0" w:rsidRDefault="001E38C0" w:rsidP="00D913B9">
      <w:pPr>
        <w:pStyle w:val="NoSpacing"/>
        <w:jc w:val="center"/>
        <w:rPr>
          <w:b/>
          <w:sz w:val="36"/>
          <w:szCs w:val="36"/>
          <w:u w:val="single"/>
        </w:rPr>
      </w:pPr>
    </w:p>
    <w:p w14:paraId="554C5627" w14:textId="77777777" w:rsidR="004241C4" w:rsidRDefault="004241C4" w:rsidP="00D913B9">
      <w:pPr>
        <w:pStyle w:val="NoSpacing"/>
        <w:jc w:val="center"/>
        <w:rPr>
          <w:b/>
          <w:sz w:val="36"/>
          <w:szCs w:val="36"/>
          <w:u w:val="single"/>
        </w:rPr>
      </w:pPr>
    </w:p>
    <w:p w14:paraId="679AA7B9" w14:textId="4F17FC60" w:rsidR="00D913B9" w:rsidRPr="00CD3657" w:rsidRDefault="00D913B9" w:rsidP="00D913B9">
      <w:pPr>
        <w:pStyle w:val="NoSpacing"/>
        <w:jc w:val="center"/>
        <w:rPr>
          <w:rFonts w:ascii="inherit" w:hAnsi="inherit"/>
          <w:b/>
          <w:color w:val="212121"/>
          <w:sz w:val="36"/>
          <w:szCs w:val="36"/>
          <w:u w:val="single"/>
          <w:lang w:eastAsia="ko-KR"/>
        </w:rPr>
      </w:pPr>
      <w:r w:rsidRPr="00CD3657">
        <w:rPr>
          <w:b/>
          <w:sz w:val="36"/>
          <w:szCs w:val="36"/>
          <w:u w:val="single"/>
        </w:rPr>
        <w:lastRenderedPageBreak/>
        <w:t>STUDENT’S RIGHT TO CANCEL</w:t>
      </w:r>
    </w:p>
    <w:p w14:paraId="3321592C" w14:textId="77777777" w:rsidR="00D913B9" w:rsidRDefault="00D913B9" w:rsidP="00D913B9">
      <w:pPr>
        <w:spacing w:after="0"/>
        <w:rPr>
          <w:b/>
          <w:color w:val="000000"/>
          <w:sz w:val="28"/>
          <w:szCs w:val="28"/>
          <w:u w:val="single"/>
        </w:rPr>
      </w:pPr>
    </w:p>
    <w:p w14:paraId="2166B538" w14:textId="77777777" w:rsidR="00D913B9" w:rsidRPr="00CD3657" w:rsidRDefault="00D913B9" w:rsidP="00D913B9">
      <w:pPr>
        <w:spacing w:after="0"/>
        <w:rPr>
          <w:b/>
          <w:color w:val="000000"/>
          <w:sz w:val="28"/>
          <w:szCs w:val="28"/>
          <w:u w:val="single"/>
        </w:rPr>
      </w:pPr>
      <w:r w:rsidRPr="00CD3657">
        <w:rPr>
          <w:color w:val="000000"/>
          <w:sz w:val="28"/>
          <w:szCs w:val="28"/>
        </w:rPr>
        <w:t xml:space="preserve">A student has the right to cancel the enrollment agreement and obtain a refund of charges paid </w:t>
      </w:r>
      <w:r w:rsidRPr="00CD3657">
        <w:rPr>
          <w:b/>
          <w:color w:val="000000"/>
          <w:sz w:val="28"/>
          <w:szCs w:val="28"/>
        </w:rPr>
        <w:t>through attendance at the first, class session, or the seventh day after enrollment, whichever is later</w:t>
      </w:r>
      <w:r w:rsidRPr="00CD3657">
        <w:rPr>
          <w:color w:val="000000"/>
          <w:sz w:val="28"/>
          <w:szCs w:val="28"/>
        </w:rPr>
        <w:t>. A student must notify the institution of his/her withdrawal in writing</w:t>
      </w:r>
      <w:r>
        <w:rPr>
          <w:color w:val="000000"/>
          <w:sz w:val="28"/>
          <w:szCs w:val="28"/>
        </w:rPr>
        <w:t>.</w:t>
      </w:r>
    </w:p>
    <w:p w14:paraId="7C42DCB6" w14:textId="77777777" w:rsidR="00D913B9" w:rsidRDefault="00D913B9" w:rsidP="00D913B9">
      <w:pPr>
        <w:spacing w:after="0"/>
        <w:rPr>
          <w:color w:val="000000"/>
          <w:sz w:val="28"/>
          <w:szCs w:val="28"/>
        </w:rPr>
      </w:pPr>
      <w:r w:rsidRPr="00CD3657">
        <w:rPr>
          <w:color w:val="000000"/>
          <w:sz w:val="28"/>
          <w:szCs w:val="28"/>
        </w:rPr>
        <w:t xml:space="preserve">Official cancellation is the date of the postmark on the written notification, or the date said notification is delivered to the school administrator or owner in </w:t>
      </w:r>
    </w:p>
    <w:p w14:paraId="2C1A3B3D" w14:textId="77777777" w:rsidR="00D913B9" w:rsidRDefault="00D913B9" w:rsidP="00D913B9">
      <w:pPr>
        <w:spacing w:after="0"/>
        <w:rPr>
          <w:b/>
          <w:color w:val="000000"/>
          <w:sz w:val="28"/>
          <w:szCs w:val="28"/>
          <w:u w:val="single"/>
        </w:rPr>
      </w:pPr>
    </w:p>
    <w:p w14:paraId="055F563A" w14:textId="77777777" w:rsidR="00D913B9" w:rsidRDefault="00D913B9" w:rsidP="00D913B9">
      <w:pPr>
        <w:spacing w:after="0"/>
        <w:rPr>
          <w:b/>
          <w:color w:val="000000"/>
          <w:sz w:val="28"/>
          <w:szCs w:val="28"/>
          <w:u w:val="single"/>
        </w:rPr>
      </w:pPr>
    </w:p>
    <w:p w14:paraId="357B91FD" w14:textId="77777777" w:rsidR="00D913B9" w:rsidRDefault="00D913B9" w:rsidP="00D913B9">
      <w:pPr>
        <w:spacing w:after="0"/>
        <w:rPr>
          <w:b/>
          <w:color w:val="000000"/>
          <w:sz w:val="28"/>
          <w:szCs w:val="28"/>
          <w:u w:val="single"/>
        </w:rPr>
      </w:pPr>
    </w:p>
    <w:p w14:paraId="609C631C" w14:textId="77777777" w:rsidR="00D913B9" w:rsidRDefault="00D913B9" w:rsidP="00D913B9">
      <w:pPr>
        <w:spacing w:after="0"/>
        <w:rPr>
          <w:b/>
          <w:color w:val="000000"/>
          <w:sz w:val="28"/>
          <w:szCs w:val="28"/>
          <w:u w:val="single"/>
        </w:rPr>
      </w:pPr>
    </w:p>
    <w:p w14:paraId="6A931EF5" w14:textId="77777777" w:rsidR="00D913B9" w:rsidRDefault="00D913B9" w:rsidP="00D913B9">
      <w:pPr>
        <w:spacing w:after="0"/>
        <w:rPr>
          <w:b/>
          <w:color w:val="000000"/>
          <w:sz w:val="28"/>
          <w:szCs w:val="28"/>
          <w:u w:val="single"/>
        </w:rPr>
      </w:pPr>
    </w:p>
    <w:p w14:paraId="29178B86" w14:textId="77777777" w:rsidR="00D913B9" w:rsidRDefault="00D913B9" w:rsidP="00D913B9">
      <w:pPr>
        <w:spacing w:after="0"/>
        <w:rPr>
          <w:b/>
          <w:color w:val="000000"/>
          <w:sz w:val="28"/>
          <w:szCs w:val="28"/>
          <w:u w:val="single"/>
        </w:rPr>
      </w:pPr>
    </w:p>
    <w:p w14:paraId="07506A73" w14:textId="77777777" w:rsidR="00D913B9" w:rsidRDefault="00D913B9" w:rsidP="00D913B9">
      <w:pPr>
        <w:spacing w:after="0"/>
        <w:rPr>
          <w:b/>
          <w:color w:val="000000"/>
          <w:sz w:val="28"/>
          <w:szCs w:val="28"/>
          <w:u w:val="single"/>
        </w:rPr>
      </w:pPr>
    </w:p>
    <w:p w14:paraId="33107E4B" w14:textId="77777777" w:rsidR="00D913B9" w:rsidRDefault="00D913B9" w:rsidP="00D913B9">
      <w:pPr>
        <w:spacing w:after="0"/>
        <w:rPr>
          <w:b/>
          <w:color w:val="000000"/>
          <w:sz w:val="28"/>
          <w:szCs w:val="28"/>
          <w:u w:val="single"/>
        </w:rPr>
      </w:pPr>
    </w:p>
    <w:p w14:paraId="1AC9C5C9" w14:textId="77777777" w:rsidR="00D913B9" w:rsidRDefault="00D913B9" w:rsidP="00D913B9">
      <w:pPr>
        <w:spacing w:after="0"/>
        <w:rPr>
          <w:b/>
          <w:color w:val="000000"/>
          <w:sz w:val="28"/>
          <w:szCs w:val="28"/>
          <w:u w:val="single"/>
        </w:rPr>
      </w:pPr>
    </w:p>
    <w:p w14:paraId="49B56EE2" w14:textId="77777777" w:rsidR="00D913B9" w:rsidRDefault="00D913B9" w:rsidP="00D913B9">
      <w:pPr>
        <w:spacing w:after="0"/>
        <w:rPr>
          <w:b/>
          <w:color w:val="000000"/>
          <w:sz w:val="28"/>
          <w:szCs w:val="28"/>
          <w:u w:val="single"/>
        </w:rPr>
      </w:pPr>
    </w:p>
    <w:p w14:paraId="506BBD26" w14:textId="77777777" w:rsidR="00D913B9" w:rsidRDefault="00D913B9" w:rsidP="00D913B9">
      <w:pPr>
        <w:spacing w:after="0"/>
        <w:rPr>
          <w:b/>
          <w:color w:val="000000"/>
          <w:sz w:val="28"/>
          <w:szCs w:val="28"/>
          <w:u w:val="single"/>
        </w:rPr>
      </w:pPr>
    </w:p>
    <w:p w14:paraId="50444DF8" w14:textId="77777777" w:rsidR="00D913B9" w:rsidRPr="00DF4265" w:rsidRDefault="00D913B9" w:rsidP="00D913B9">
      <w:pPr>
        <w:spacing w:after="0"/>
        <w:rPr>
          <w:b/>
          <w:color w:val="000000"/>
          <w:sz w:val="28"/>
          <w:szCs w:val="28"/>
          <w:u w:val="single"/>
        </w:rPr>
      </w:pPr>
    </w:p>
    <w:p w14:paraId="677003E6" w14:textId="77777777" w:rsidR="00D913B9" w:rsidRDefault="00D913B9" w:rsidP="00D913B9"/>
    <w:p w14:paraId="4F528278" w14:textId="77777777" w:rsidR="00D913B9" w:rsidRDefault="00D913B9" w:rsidP="00D913B9"/>
    <w:p w14:paraId="2B640F5C" w14:textId="77777777" w:rsidR="00D913B9" w:rsidRDefault="00D913B9" w:rsidP="00D913B9"/>
    <w:p w14:paraId="38AE0720" w14:textId="77777777" w:rsidR="00D913B9" w:rsidRDefault="00D913B9" w:rsidP="00D913B9"/>
    <w:p w14:paraId="07543424" w14:textId="77777777" w:rsidR="00D913B9" w:rsidRDefault="00D913B9" w:rsidP="00D913B9"/>
    <w:p w14:paraId="4460F091" w14:textId="77777777" w:rsidR="00D913B9" w:rsidRDefault="00D913B9" w:rsidP="00D913B9"/>
    <w:p w14:paraId="55F9B9F3" w14:textId="77777777" w:rsidR="00D913B9" w:rsidRDefault="00D913B9" w:rsidP="00D913B9"/>
    <w:p w14:paraId="685F7FDC" w14:textId="77777777" w:rsidR="00D913B9" w:rsidRDefault="00D913B9" w:rsidP="00D913B9"/>
    <w:p w14:paraId="435750C0" w14:textId="77777777" w:rsidR="00843CA0" w:rsidRDefault="00843CA0"/>
    <w:sectPr w:rsidR="00843CA0" w:rsidSect="001821E5">
      <w:headerReference w:type="default" r:id="rId20"/>
      <w:footerReference w:type="even"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49CB" w14:textId="77777777" w:rsidR="00C63D6B" w:rsidRDefault="00C63D6B" w:rsidP="00D913B9">
      <w:pPr>
        <w:spacing w:after="0" w:line="240" w:lineRule="auto"/>
      </w:pPr>
      <w:r>
        <w:separator/>
      </w:r>
    </w:p>
  </w:endnote>
  <w:endnote w:type="continuationSeparator" w:id="0">
    <w:p w14:paraId="7CDBF9BE" w14:textId="77777777" w:rsidR="00C63D6B" w:rsidRDefault="00C63D6B" w:rsidP="00D9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9313468"/>
      <w:docPartObj>
        <w:docPartGallery w:val="Page Numbers (Bottom of Page)"/>
        <w:docPartUnique/>
      </w:docPartObj>
    </w:sdtPr>
    <w:sdtContent>
      <w:p w14:paraId="4FC91FD1" w14:textId="77777777" w:rsidR="001821E5" w:rsidRDefault="00000000" w:rsidP="00182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D683D1" w14:textId="77777777" w:rsidR="001821E5" w:rsidRDefault="00000000" w:rsidP="001821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097961"/>
      <w:docPartObj>
        <w:docPartGallery w:val="Page Numbers (Bottom of Page)"/>
        <w:docPartUnique/>
      </w:docPartObj>
    </w:sdtPr>
    <w:sdtContent>
      <w:p w14:paraId="0A7E741F" w14:textId="77777777" w:rsidR="001821E5" w:rsidRDefault="00000000" w:rsidP="00182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396E47" w14:textId="77777777" w:rsidR="001821E5" w:rsidRDefault="00000000" w:rsidP="001821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69B8" w14:textId="77777777" w:rsidR="00C63D6B" w:rsidRDefault="00C63D6B" w:rsidP="00D913B9">
      <w:pPr>
        <w:spacing w:after="0" w:line="240" w:lineRule="auto"/>
      </w:pPr>
      <w:r>
        <w:separator/>
      </w:r>
    </w:p>
  </w:footnote>
  <w:footnote w:type="continuationSeparator" w:id="0">
    <w:p w14:paraId="6F757B25" w14:textId="77777777" w:rsidR="00C63D6B" w:rsidRDefault="00C63D6B" w:rsidP="00D91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F98D" w14:textId="77777777" w:rsidR="001821E5" w:rsidRDefault="00000000" w:rsidP="001821E5">
    <w:pPr>
      <w:pStyle w:val="NoSpacing"/>
      <w:jc w:val="center"/>
      <w:rPr>
        <w:b/>
        <w:sz w:val="28"/>
        <w:szCs w:val="28"/>
      </w:rPr>
    </w:pPr>
    <w:r>
      <w:rPr>
        <w:noProof/>
      </w:rPr>
      <w:drawing>
        <wp:anchor distT="0" distB="0" distL="0" distR="0" simplePos="0" relativeHeight="251659264" behindDoc="1" locked="0" layoutInCell="1" allowOverlap="1" wp14:anchorId="42FC315F" wp14:editId="5FFEDC28">
          <wp:simplePos x="0" y="0"/>
          <wp:positionH relativeFrom="margin">
            <wp:posOffset>2865301</wp:posOffset>
          </wp:positionH>
          <wp:positionV relativeFrom="margin">
            <wp:posOffset>-1576160</wp:posOffset>
          </wp:positionV>
          <wp:extent cx="1130300" cy="391795"/>
          <wp:effectExtent l="0" t="0" r="0" b="1905"/>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30300" cy="391795"/>
                  </a:xfrm>
                  <a:prstGeom prst="rect">
                    <a:avLst/>
                  </a:prstGeom>
                </pic:spPr>
              </pic:pic>
            </a:graphicData>
          </a:graphic>
          <wp14:sizeRelH relativeFrom="margin">
            <wp14:pctWidth>0</wp14:pctWidth>
          </wp14:sizeRelH>
          <wp14:sizeRelV relativeFrom="margin">
            <wp14:pctHeight>0</wp14:pctHeight>
          </wp14:sizeRelV>
        </wp:anchor>
      </w:drawing>
    </w:r>
  </w:p>
  <w:p w14:paraId="7F0E6318" w14:textId="77777777" w:rsidR="001821E5" w:rsidRPr="005677B8" w:rsidRDefault="00000000" w:rsidP="001821E5">
    <w:pPr>
      <w:pStyle w:val="NoSpacing"/>
      <w:jc w:val="center"/>
      <w:rPr>
        <w:lang w:val="es-ES"/>
      </w:rPr>
    </w:pPr>
    <w:r w:rsidRPr="005677B8">
      <w:rPr>
        <w:lang w:val="es-ES"/>
      </w:rPr>
      <w:t xml:space="preserve">4926 </w:t>
    </w:r>
    <w:proofErr w:type="spellStart"/>
    <w:r w:rsidRPr="005677B8">
      <w:rPr>
        <w:lang w:val="es-ES"/>
      </w:rPr>
      <w:t>Whittier</w:t>
    </w:r>
    <w:proofErr w:type="spellEnd"/>
    <w:r w:rsidRPr="005677B8">
      <w:rPr>
        <w:lang w:val="es-ES"/>
      </w:rPr>
      <w:t xml:space="preserve"> Boulevard</w:t>
    </w:r>
  </w:p>
  <w:p w14:paraId="65FC9DDB" w14:textId="77777777" w:rsidR="001821E5" w:rsidRPr="005677B8" w:rsidRDefault="00000000" w:rsidP="001821E5">
    <w:pPr>
      <w:pStyle w:val="NoSpacing"/>
      <w:jc w:val="center"/>
      <w:rPr>
        <w:lang w:val="es-ES"/>
      </w:rPr>
    </w:pPr>
    <w:r w:rsidRPr="005677B8">
      <w:rPr>
        <w:lang w:val="es-ES"/>
      </w:rPr>
      <w:t xml:space="preserve">Los </w:t>
    </w:r>
    <w:proofErr w:type="spellStart"/>
    <w:r w:rsidRPr="005677B8">
      <w:rPr>
        <w:lang w:val="es-ES"/>
      </w:rPr>
      <w:t>Angeles</w:t>
    </w:r>
    <w:proofErr w:type="spellEnd"/>
    <w:r w:rsidRPr="005677B8">
      <w:rPr>
        <w:lang w:val="es-ES"/>
      </w:rPr>
      <w:t>, CA 90022</w:t>
    </w:r>
  </w:p>
  <w:p w14:paraId="2740CA6E" w14:textId="77777777" w:rsidR="001821E5" w:rsidRPr="00770FDF" w:rsidRDefault="00000000" w:rsidP="001821E5">
    <w:pPr>
      <w:pStyle w:val="NoSpacing"/>
      <w:jc w:val="center"/>
    </w:pPr>
    <w:r w:rsidRPr="00770FDF">
      <w:t>(323) 580-4336</w:t>
    </w:r>
  </w:p>
  <w:p w14:paraId="7BA298B4" w14:textId="77777777" w:rsidR="001821E5" w:rsidRPr="00770FDF" w:rsidRDefault="00000000" w:rsidP="001821E5">
    <w:pPr>
      <w:pStyle w:val="NoSpacing"/>
      <w:jc w:val="center"/>
    </w:pPr>
    <w:r>
      <w:t>www.lettyscollege.com</w:t>
    </w:r>
  </w:p>
  <w:p w14:paraId="27C91AD1" w14:textId="77777777" w:rsidR="001821E5" w:rsidRPr="00FE2BF3" w:rsidRDefault="00000000" w:rsidP="001821E5">
    <w:pPr>
      <w:pStyle w:val="NoSpacing"/>
      <w:jc w:val="center"/>
      <w:rPr>
        <w:rFonts w:eastAsia="Malgun Gothic"/>
        <w:b/>
        <w:sz w:val="28"/>
        <w:szCs w:val="28"/>
      </w:rPr>
    </w:pPr>
    <w:r w:rsidRPr="00825BBA">
      <w:rPr>
        <w:b/>
        <w:sz w:val="28"/>
        <w:szCs w:val="28"/>
      </w:rPr>
      <w:t>SCHOOL PERFORMANCE FACT SHEET</w:t>
    </w:r>
  </w:p>
  <w:p w14:paraId="69168D47" w14:textId="450E6EE3" w:rsidR="001821E5" w:rsidRPr="00E22493" w:rsidRDefault="00000000" w:rsidP="001821E5">
    <w:pPr>
      <w:pStyle w:val="NoSpacing"/>
      <w:jc w:val="center"/>
      <w:rPr>
        <w:rFonts w:ascii="inherit" w:eastAsia="Times New Roman" w:hAnsi="inherit" w:cs="Courier New"/>
        <w:b/>
        <w:color w:val="212121"/>
        <w:sz w:val="20"/>
        <w:szCs w:val="20"/>
        <w:lang w:eastAsia="ko-KR"/>
      </w:rPr>
    </w:pPr>
    <w:r w:rsidRPr="00825BBA">
      <w:rPr>
        <w:b/>
        <w:sz w:val="28"/>
        <w:szCs w:val="28"/>
      </w:rPr>
      <w:t>CALENDAR YEARS 20</w:t>
    </w:r>
    <w:r w:rsidR="00D913B9">
      <w:rPr>
        <w:b/>
        <w:sz w:val="28"/>
        <w:szCs w:val="28"/>
      </w:rPr>
      <w:t>20</w:t>
    </w:r>
    <w:r>
      <w:rPr>
        <w:b/>
        <w:sz w:val="28"/>
        <w:szCs w:val="28"/>
      </w:rPr>
      <w:t xml:space="preserve"> </w:t>
    </w:r>
    <w:r w:rsidRPr="00825BBA">
      <w:rPr>
        <w:b/>
        <w:sz w:val="28"/>
        <w:szCs w:val="28"/>
      </w:rPr>
      <w:t xml:space="preserve">&amp; </w:t>
    </w:r>
    <w:r w:rsidRPr="004A5FDF">
      <w:rPr>
        <w:b/>
        <w:sz w:val="28"/>
        <w:szCs w:val="28"/>
      </w:rPr>
      <w:t>20</w:t>
    </w:r>
    <w:r>
      <w:rPr>
        <w:b/>
        <w:sz w:val="28"/>
        <w:szCs w:val="28"/>
      </w:rPr>
      <w:t>2</w:t>
    </w:r>
    <w:r w:rsidR="00D913B9">
      <w:rPr>
        <w:b/>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C33DB"/>
    <w:multiLevelType w:val="hybridMultilevel"/>
    <w:tmpl w:val="137C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D7C1D"/>
    <w:multiLevelType w:val="hybridMultilevel"/>
    <w:tmpl w:val="783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63B5D"/>
    <w:multiLevelType w:val="hybridMultilevel"/>
    <w:tmpl w:val="270C4BCA"/>
    <w:lvl w:ilvl="0" w:tplc="F5042E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E638A"/>
    <w:multiLevelType w:val="hybridMultilevel"/>
    <w:tmpl w:val="FCB087F8"/>
    <w:lvl w:ilvl="0" w:tplc="F5042E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F30F7"/>
    <w:multiLevelType w:val="hybridMultilevel"/>
    <w:tmpl w:val="40F20CC2"/>
    <w:lvl w:ilvl="0" w:tplc="F5042E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7615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BC61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5C7F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EBB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6E55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42F7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6E3E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16A3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191151"/>
    <w:multiLevelType w:val="hybridMultilevel"/>
    <w:tmpl w:val="10B0709C"/>
    <w:lvl w:ilvl="0" w:tplc="F5042E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670219">
    <w:abstractNumId w:val="4"/>
  </w:num>
  <w:num w:numId="2" w16cid:durableId="911546580">
    <w:abstractNumId w:val="0"/>
  </w:num>
  <w:num w:numId="3" w16cid:durableId="639455849">
    <w:abstractNumId w:val="3"/>
  </w:num>
  <w:num w:numId="4" w16cid:durableId="1394616991">
    <w:abstractNumId w:val="5"/>
  </w:num>
  <w:num w:numId="5" w16cid:durableId="1149324842">
    <w:abstractNumId w:val="2"/>
  </w:num>
  <w:num w:numId="6" w16cid:durableId="203792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B9"/>
    <w:rsid w:val="0003687E"/>
    <w:rsid w:val="00041D56"/>
    <w:rsid w:val="00063ACF"/>
    <w:rsid w:val="000772A1"/>
    <w:rsid w:val="000A6719"/>
    <w:rsid w:val="000C1AD1"/>
    <w:rsid w:val="000F6EB3"/>
    <w:rsid w:val="00163B55"/>
    <w:rsid w:val="00184A14"/>
    <w:rsid w:val="00197F17"/>
    <w:rsid w:val="001A7B2A"/>
    <w:rsid w:val="001B7232"/>
    <w:rsid w:val="001D3EE6"/>
    <w:rsid w:val="001E38C0"/>
    <w:rsid w:val="00215352"/>
    <w:rsid w:val="00230604"/>
    <w:rsid w:val="00236462"/>
    <w:rsid w:val="002428B6"/>
    <w:rsid w:val="00263C04"/>
    <w:rsid w:val="00270E78"/>
    <w:rsid w:val="0028179F"/>
    <w:rsid w:val="00294F10"/>
    <w:rsid w:val="002A0E26"/>
    <w:rsid w:val="002E1DB4"/>
    <w:rsid w:val="00333C05"/>
    <w:rsid w:val="003508BA"/>
    <w:rsid w:val="003B652C"/>
    <w:rsid w:val="00414087"/>
    <w:rsid w:val="00422DE8"/>
    <w:rsid w:val="004236B2"/>
    <w:rsid w:val="00423CB2"/>
    <w:rsid w:val="004241C4"/>
    <w:rsid w:val="00436180"/>
    <w:rsid w:val="0043754B"/>
    <w:rsid w:val="00452406"/>
    <w:rsid w:val="00481664"/>
    <w:rsid w:val="0048594B"/>
    <w:rsid w:val="004A396F"/>
    <w:rsid w:val="004D4393"/>
    <w:rsid w:val="005104E8"/>
    <w:rsid w:val="005573AC"/>
    <w:rsid w:val="00564B89"/>
    <w:rsid w:val="00576ABF"/>
    <w:rsid w:val="005D21F2"/>
    <w:rsid w:val="00631747"/>
    <w:rsid w:val="00685A62"/>
    <w:rsid w:val="006B5E8F"/>
    <w:rsid w:val="006D6C33"/>
    <w:rsid w:val="00706749"/>
    <w:rsid w:val="00720920"/>
    <w:rsid w:val="0073659F"/>
    <w:rsid w:val="00773B00"/>
    <w:rsid w:val="008019E4"/>
    <w:rsid w:val="00843CA0"/>
    <w:rsid w:val="00845A67"/>
    <w:rsid w:val="00856CF1"/>
    <w:rsid w:val="0089249F"/>
    <w:rsid w:val="00894E1F"/>
    <w:rsid w:val="008C7A19"/>
    <w:rsid w:val="008D43C7"/>
    <w:rsid w:val="0093743D"/>
    <w:rsid w:val="00941596"/>
    <w:rsid w:val="00961309"/>
    <w:rsid w:val="0096288B"/>
    <w:rsid w:val="00981B07"/>
    <w:rsid w:val="00985846"/>
    <w:rsid w:val="00986F70"/>
    <w:rsid w:val="0099797E"/>
    <w:rsid w:val="009B2A74"/>
    <w:rsid w:val="009D7E6C"/>
    <w:rsid w:val="009E6A7D"/>
    <w:rsid w:val="00A01497"/>
    <w:rsid w:val="00A2385A"/>
    <w:rsid w:val="00A5664F"/>
    <w:rsid w:val="00A63947"/>
    <w:rsid w:val="00A70DB8"/>
    <w:rsid w:val="00AF2866"/>
    <w:rsid w:val="00AF2928"/>
    <w:rsid w:val="00B30332"/>
    <w:rsid w:val="00B8672F"/>
    <w:rsid w:val="00BA5125"/>
    <w:rsid w:val="00BA60EB"/>
    <w:rsid w:val="00C11069"/>
    <w:rsid w:val="00C371EB"/>
    <w:rsid w:val="00C63D6B"/>
    <w:rsid w:val="00C66DE0"/>
    <w:rsid w:val="00CA69E7"/>
    <w:rsid w:val="00CB368B"/>
    <w:rsid w:val="00CB7742"/>
    <w:rsid w:val="00CD0388"/>
    <w:rsid w:val="00CE6647"/>
    <w:rsid w:val="00CF7510"/>
    <w:rsid w:val="00D0312F"/>
    <w:rsid w:val="00D05CAB"/>
    <w:rsid w:val="00D167C6"/>
    <w:rsid w:val="00D232D4"/>
    <w:rsid w:val="00D56E1C"/>
    <w:rsid w:val="00D913B9"/>
    <w:rsid w:val="00DA390E"/>
    <w:rsid w:val="00DC1CB7"/>
    <w:rsid w:val="00DE524D"/>
    <w:rsid w:val="00E10458"/>
    <w:rsid w:val="00E337D9"/>
    <w:rsid w:val="00E47F8B"/>
    <w:rsid w:val="00E833AC"/>
    <w:rsid w:val="00E92340"/>
    <w:rsid w:val="00EB0E0A"/>
    <w:rsid w:val="00EE18EC"/>
    <w:rsid w:val="00F123C8"/>
    <w:rsid w:val="00F2724D"/>
    <w:rsid w:val="00F51EF3"/>
    <w:rsid w:val="00F52EBE"/>
    <w:rsid w:val="00F66EF8"/>
    <w:rsid w:val="00F952E6"/>
    <w:rsid w:val="00FD53BC"/>
    <w:rsid w:val="00FF0947"/>
    <w:rsid w:val="00FF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1D1"/>
  <w15:chartTrackingRefBased/>
  <w15:docId w15:val="{DDB75230-27ED-423F-9A52-C41BF262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B9"/>
    <w:rPr>
      <w:rFonts w:eastAsiaTheme="minorEastAsia"/>
    </w:rPr>
  </w:style>
  <w:style w:type="paragraph" w:styleId="Heading3">
    <w:name w:val="heading 3"/>
    <w:basedOn w:val="Normal"/>
    <w:next w:val="Normal"/>
    <w:link w:val="Heading3Char"/>
    <w:unhideWhenUsed/>
    <w:qFormat/>
    <w:rsid w:val="00D913B9"/>
    <w:pPr>
      <w:keepNext/>
      <w:tabs>
        <w:tab w:val="left" w:pos="7920"/>
      </w:tabs>
      <w:spacing w:after="0" w:line="240" w:lineRule="auto"/>
      <w:outlineLvl w:val="2"/>
    </w:pPr>
    <w:rPr>
      <w:rFonts w:ascii="Calibri" w:eastAsia="Calibri" w:hAnsi="Calibri"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13B9"/>
    <w:rPr>
      <w:rFonts w:ascii="Calibri" w:eastAsia="Calibri" w:hAnsi="Calibri" w:cs="Times New Roman"/>
      <w:b/>
      <w:sz w:val="28"/>
      <w:szCs w:val="28"/>
      <w:u w:val="single"/>
    </w:rPr>
  </w:style>
  <w:style w:type="paragraph" w:styleId="NoSpacing">
    <w:name w:val="No Spacing"/>
    <w:uiPriority w:val="1"/>
    <w:qFormat/>
    <w:rsid w:val="00D913B9"/>
    <w:pPr>
      <w:spacing w:after="0" w:line="240" w:lineRule="auto"/>
    </w:pPr>
    <w:rPr>
      <w:rFonts w:eastAsiaTheme="minorEastAsia"/>
    </w:rPr>
  </w:style>
  <w:style w:type="table" w:styleId="TableGrid">
    <w:name w:val="Table Grid"/>
    <w:basedOn w:val="TableNormal"/>
    <w:uiPriority w:val="39"/>
    <w:rsid w:val="00D913B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3B9"/>
    <w:rPr>
      <w:color w:val="0563C1" w:themeColor="hyperlink"/>
      <w:u w:val="single"/>
    </w:rPr>
  </w:style>
  <w:style w:type="paragraph" w:styleId="HTMLPreformatted">
    <w:name w:val="HTML Preformatted"/>
    <w:basedOn w:val="Normal"/>
    <w:link w:val="HTMLPreformattedChar"/>
    <w:uiPriority w:val="99"/>
    <w:unhideWhenUsed/>
    <w:rsid w:val="00D91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D913B9"/>
    <w:rPr>
      <w:rFonts w:ascii="Courier New" w:eastAsia="Times New Roman" w:hAnsi="Courier New" w:cs="Courier New"/>
      <w:sz w:val="20"/>
      <w:szCs w:val="20"/>
      <w:lang w:eastAsia="ko-KR"/>
    </w:rPr>
  </w:style>
  <w:style w:type="paragraph" w:styleId="ListParagraph">
    <w:name w:val="List Paragraph"/>
    <w:basedOn w:val="Normal"/>
    <w:uiPriority w:val="34"/>
    <w:qFormat/>
    <w:rsid w:val="00D913B9"/>
    <w:pPr>
      <w:ind w:left="720"/>
      <w:contextualSpacing/>
    </w:pPr>
  </w:style>
  <w:style w:type="paragraph" w:styleId="BalloonText">
    <w:name w:val="Balloon Text"/>
    <w:basedOn w:val="Normal"/>
    <w:link w:val="BalloonTextChar"/>
    <w:uiPriority w:val="99"/>
    <w:semiHidden/>
    <w:unhideWhenUsed/>
    <w:rsid w:val="00D9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B9"/>
    <w:rPr>
      <w:rFonts w:ascii="Tahoma" w:eastAsiaTheme="minorEastAsia" w:hAnsi="Tahoma" w:cs="Tahoma"/>
      <w:sz w:val="16"/>
      <w:szCs w:val="16"/>
    </w:rPr>
  </w:style>
  <w:style w:type="paragraph" w:styleId="Footer">
    <w:name w:val="footer"/>
    <w:basedOn w:val="Normal"/>
    <w:link w:val="FooterChar"/>
    <w:uiPriority w:val="99"/>
    <w:unhideWhenUsed/>
    <w:rsid w:val="00D91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B9"/>
    <w:rPr>
      <w:rFonts w:eastAsiaTheme="minorEastAsia"/>
    </w:rPr>
  </w:style>
  <w:style w:type="character" w:styleId="PageNumber">
    <w:name w:val="page number"/>
    <w:basedOn w:val="DefaultParagraphFont"/>
    <w:uiPriority w:val="99"/>
    <w:semiHidden/>
    <w:unhideWhenUsed/>
    <w:rsid w:val="00D913B9"/>
  </w:style>
  <w:style w:type="paragraph" w:styleId="Header">
    <w:name w:val="header"/>
    <w:basedOn w:val="Normal"/>
    <w:link w:val="HeaderChar"/>
    <w:uiPriority w:val="99"/>
    <w:unhideWhenUsed/>
    <w:rsid w:val="00D91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B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13" Type="http://schemas.openxmlformats.org/officeDocument/2006/relationships/hyperlink" Target="http://www.bppe.ca.gov" TargetMode="External"/><Relationship Id="rId18" Type="http://schemas.openxmlformats.org/officeDocument/2006/relationships/hyperlink" Target="http://www.bppe.ca.go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ppe.ca.gov" TargetMode="External"/><Relationship Id="rId12" Type="http://schemas.openxmlformats.org/officeDocument/2006/relationships/hyperlink" Target="http://www.bppe.ca.gov" TargetMode="External"/><Relationship Id="rId17"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hyperlink" Target="http://www.bppe.ca.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e.ca.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ppe.ca.gov" TargetMode="External"/><Relationship Id="rId23" Type="http://schemas.openxmlformats.org/officeDocument/2006/relationships/fontTable" Target="fontTable.xml"/><Relationship Id="rId10" Type="http://schemas.openxmlformats.org/officeDocument/2006/relationships/hyperlink" Target="http://www.bppe.ca.gov" TargetMode="External"/><Relationship Id="rId19" Type="http://schemas.openxmlformats.org/officeDocument/2006/relationships/hyperlink" Target="http://www.bppe.ca.gov" TargetMode="External"/><Relationship Id="rId4" Type="http://schemas.openxmlformats.org/officeDocument/2006/relationships/webSettings" Target="webSettings.xml"/><Relationship Id="rId9" Type="http://schemas.openxmlformats.org/officeDocument/2006/relationships/hyperlink" Target="http://www.bppe.ca.gov" TargetMode="External"/><Relationship Id="rId14" Type="http://schemas.openxmlformats.org/officeDocument/2006/relationships/hyperlink" Target="http://www.bppe.ca.gov"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17240</Words>
  <Characters>98270</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Jackson</dc:creator>
  <cp:keywords/>
  <dc:description/>
  <cp:lastModifiedBy>Carmen Romo</cp:lastModifiedBy>
  <cp:revision>2</cp:revision>
  <dcterms:created xsi:type="dcterms:W3CDTF">2023-02-02T00:19:00Z</dcterms:created>
  <dcterms:modified xsi:type="dcterms:W3CDTF">2023-02-02T00:19:00Z</dcterms:modified>
</cp:coreProperties>
</file>