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368C9" w14:textId="3C948E50" w:rsidR="009D1EF1" w:rsidRPr="00E347D6" w:rsidRDefault="009D1EF1">
      <w:pPr>
        <w:pStyle w:val="BodyText"/>
        <w:spacing w:before="9"/>
        <w:rPr>
          <w:rFonts w:ascii="Times New Roman"/>
          <w:sz w:val="20"/>
          <w:u w:val="single"/>
          <w:lang w:val="es-ES"/>
        </w:rPr>
      </w:pPr>
    </w:p>
    <w:p w14:paraId="2A2472AC" w14:textId="5D99D51E" w:rsidR="004037A5" w:rsidRDefault="008B199B" w:rsidP="008B199B">
      <w:pPr>
        <w:pStyle w:val="BodyText"/>
        <w:spacing w:before="9"/>
        <w:jc w:val="center"/>
        <w:rPr>
          <w:rFonts w:ascii="Times New Roman"/>
          <w:sz w:val="20"/>
          <w:lang w:val="es-ES"/>
        </w:rPr>
      </w:pPr>
      <w:r>
        <w:rPr>
          <w:rFonts w:ascii="Helvetica" w:hAnsi="Helvetica" w:cs="Helvetica"/>
          <w:noProof/>
          <w:sz w:val="24"/>
          <w:szCs w:val="24"/>
        </w:rPr>
        <w:drawing>
          <wp:inline distT="0" distB="0" distL="0" distR="0" wp14:anchorId="7191D4B5" wp14:editId="2C3CD1C0">
            <wp:extent cx="3291840" cy="1410789"/>
            <wp:effectExtent l="0" t="0" r="0" b="0"/>
            <wp:docPr id="95" name="Picture 9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A picture containing text,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09" cy="1432804"/>
                    </a:xfrm>
                    <a:prstGeom prst="rect">
                      <a:avLst/>
                    </a:prstGeom>
                    <a:noFill/>
                    <a:ln>
                      <a:noFill/>
                    </a:ln>
                  </pic:spPr>
                </pic:pic>
              </a:graphicData>
            </a:graphic>
          </wp:inline>
        </w:drawing>
      </w:r>
    </w:p>
    <w:p w14:paraId="66A2EFB3" w14:textId="77777777" w:rsidR="004037A5" w:rsidRPr="00E53992" w:rsidRDefault="004037A5">
      <w:pPr>
        <w:pStyle w:val="BodyText"/>
        <w:spacing w:before="9"/>
        <w:rPr>
          <w:rFonts w:ascii="Times New Roman"/>
          <w:sz w:val="15"/>
          <w:lang w:val="es-ES"/>
        </w:rPr>
      </w:pPr>
    </w:p>
    <w:p w14:paraId="706766D9" w14:textId="51518861" w:rsidR="00C37B95" w:rsidRPr="00E511C9" w:rsidRDefault="00C37B95">
      <w:pPr>
        <w:ind w:left="1525" w:right="1714"/>
        <w:jc w:val="center"/>
        <w:rPr>
          <w:b/>
          <w:sz w:val="18"/>
          <w:szCs w:val="18"/>
          <w:lang w:val="es-ES"/>
        </w:rPr>
      </w:pPr>
      <w:r w:rsidRPr="00E511C9">
        <w:rPr>
          <w:b/>
          <w:sz w:val="18"/>
          <w:szCs w:val="18"/>
          <w:lang w:val="es-ES"/>
        </w:rPr>
        <w:t xml:space="preserve">Una institución privada </w:t>
      </w:r>
      <w:r w:rsidR="00D66443" w:rsidRPr="00E511C9">
        <w:rPr>
          <w:b/>
          <w:sz w:val="18"/>
          <w:szCs w:val="18"/>
          <w:lang w:val="es-ES"/>
        </w:rPr>
        <w:t>N</w:t>
      </w:r>
      <w:r w:rsidRPr="00E511C9">
        <w:rPr>
          <w:b/>
          <w:sz w:val="18"/>
          <w:szCs w:val="18"/>
          <w:lang w:val="es-ES"/>
        </w:rPr>
        <w:t>o</w:t>
      </w:r>
      <w:r w:rsidR="00D66443" w:rsidRPr="00E511C9">
        <w:rPr>
          <w:b/>
          <w:sz w:val="18"/>
          <w:szCs w:val="18"/>
          <w:lang w:val="es-ES"/>
        </w:rPr>
        <w:t>-A</w:t>
      </w:r>
      <w:r w:rsidRPr="00E511C9">
        <w:rPr>
          <w:b/>
          <w:sz w:val="18"/>
          <w:szCs w:val="18"/>
          <w:lang w:val="es-ES"/>
        </w:rPr>
        <w:t>creditada</w:t>
      </w:r>
    </w:p>
    <w:p w14:paraId="6B882C65" w14:textId="77777777" w:rsidR="00C37B95" w:rsidRDefault="00C37B95">
      <w:pPr>
        <w:ind w:left="1525" w:right="1714"/>
        <w:jc w:val="center"/>
        <w:rPr>
          <w:b/>
          <w:sz w:val="36"/>
          <w:lang w:val="es-ES"/>
        </w:rPr>
      </w:pPr>
    </w:p>
    <w:p w14:paraId="12A7C8C7" w14:textId="49E183C0" w:rsidR="009D1EF1" w:rsidRPr="000D50EA" w:rsidRDefault="0058166A">
      <w:pPr>
        <w:ind w:left="1525" w:right="1714"/>
        <w:jc w:val="center"/>
        <w:rPr>
          <w:b/>
          <w:sz w:val="36"/>
          <w:lang w:val="es-ES"/>
        </w:rPr>
      </w:pPr>
      <w:r>
        <w:rPr>
          <w:b/>
          <w:sz w:val="36"/>
          <w:lang w:val="es-ES"/>
        </w:rPr>
        <w:t>Catálogo E</w:t>
      </w:r>
      <w:r w:rsidR="00061C49" w:rsidRPr="000D50EA">
        <w:rPr>
          <w:b/>
          <w:sz w:val="36"/>
          <w:lang w:val="es-ES"/>
        </w:rPr>
        <w:t>scolar</w:t>
      </w:r>
    </w:p>
    <w:p w14:paraId="49CE2DB2" w14:textId="32953B58" w:rsidR="009D1EF1" w:rsidRPr="001A12B2" w:rsidRDefault="001A12B2" w:rsidP="001A12B2">
      <w:pPr>
        <w:spacing w:before="194"/>
        <w:ind w:right="1716"/>
        <w:jc w:val="center"/>
        <w:rPr>
          <w:b/>
          <w:bCs/>
          <w:sz w:val="28"/>
          <w:szCs w:val="28"/>
          <w:lang w:val="es-ES"/>
        </w:rPr>
      </w:pPr>
      <w:r>
        <w:rPr>
          <w:b/>
          <w:bCs/>
          <w:sz w:val="28"/>
          <w:szCs w:val="28"/>
          <w:lang w:val="es-ES"/>
        </w:rPr>
        <w:t xml:space="preserve">                   </w:t>
      </w:r>
      <w:r w:rsidR="00634805" w:rsidRPr="001A12B2">
        <w:rPr>
          <w:b/>
          <w:bCs/>
          <w:sz w:val="28"/>
          <w:szCs w:val="28"/>
          <w:lang w:val="es-ES"/>
        </w:rPr>
        <w:t xml:space="preserve">Publicado desde el </w:t>
      </w:r>
      <w:r w:rsidR="00E33B63" w:rsidRPr="001A12B2">
        <w:rPr>
          <w:b/>
          <w:bCs/>
          <w:color w:val="000000" w:themeColor="text1"/>
          <w:sz w:val="28"/>
          <w:szCs w:val="28"/>
        </w:rPr>
        <w:t>0</w:t>
      </w:r>
      <w:r w:rsidR="00A65E4D" w:rsidRPr="001A12B2">
        <w:rPr>
          <w:b/>
          <w:bCs/>
          <w:color w:val="000000" w:themeColor="text1"/>
          <w:sz w:val="28"/>
          <w:szCs w:val="28"/>
        </w:rPr>
        <w:t>1</w:t>
      </w:r>
      <w:r w:rsidR="00E33B63" w:rsidRPr="001A12B2">
        <w:rPr>
          <w:b/>
          <w:bCs/>
          <w:color w:val="000000" w:themeColor="text1"/>
          <w:sz w:val="28"/>
          <w:szCs w:val="28"/>
        </w:rPr>
        <w:t>/</w:t>
      </w:r>
      <w:r w:rsidR="00A65E4D" w:rsidRPr="001A12B2">
        <w:rPr>
          <w:b/>
          <w:bCs/>
          <w:color w:val="000000" w:themeColor="text1"/>
          <w:sz w:val="28"/>
          <w:szCs w:val="28"/>
        </w:rPr>
        <w:t>15</w:t>
      </w:r>
      <w:r w:rsidR="00E33B63" w:rsidRPr="001A12B2">
        <w:rPr>
          <w:b/>
          <w:bCs/>
          <w:color w:val="000000" w:themeColor="text1"/>
          <w:sz w:val="28"/>
          <w:szCs w:val="28"/>
        </w:rPr>
        <w:t>/202</w:t>
      </w:r>
      <w:r w:rsidR="00A65E4D" w:rsidRPr="001A12B2">
        <w:rPr>
          <w:b/>
          <w:bCs/>
          <w:color w:val="000000" w:themeColor="text1"/>
          <w:sz w:val="28"/>
          <w:szCs w:val="28"/>
        </w:rPr>
        <w:t>4</w:t>
      </w:r>
      <w:r w:rsidR="00E33B63" w:rsidRPr="001A12B2">
        <w:rPr>
          <w:b/>
          <w:bCs/>
          <w:color w:val="000000" w:themeColor="text1"/>
          <w:sz w:val="28"/>
          <w:szCs w:val="28"/>
        </w:rPr>
        <w:t xml:space="preserve"> through 12/31/202</w:t>
      </w:r>
      <w:r w:rsidR="00A65E4D" w:rsidRPr="001A12B2">
        <w:rPr>
          <w:b/>
          <w:bCs/>
          <w:color w:val="000000" w:themeColor="text1"/>
          <w:sz w:val="28"/>
          <w:szCs w:val="28"/>
        </w:rPr>
        <w:t>4</w:t>
      </w:r>
    </w:p>
    <w:p w14:paraId="38CC2E38" w14:textId="77777777" w:rsidR="00AB1BC4" w:rsidRPr="003B29D5" w:rsidRDefault="00AB1BC4">
      <w:pPr>
        <w:spacing w:before="194"/>
        <w:ind w:left="1525" w:right="1716"/>
        <w:jc w:val="center"/>
        <w:rPr>
          <w:b/>
          <w:lang w:val="es-ES"/>
        </w:rPr>
      </w:pPr>
    </w:p>
    <w:p w14:paraId="7358BD79" w14:textId="77777777" w:rsidR="009D1EF1" w:rsidRPr="000D50EA" w:rsidRDefault="009D1EF1">
      <w:pPr>
        <w:pStyle w:val="BodyText"/>
        <w:spacing w:before="9"/>
        <w:rPr>
          <w:sz w:val="27"/>
          <w:lang w:val="es-ES"/>
        </w:rPr>
      </w:pPr>
    </w:p>
    <w:p w14:paraId="70678D40" w14:textId="77777777" w:rsidR="00515F13" w:rsidRPr="000D50EA" w:rsidRDefault="00061C49">
      <w:pPr>
        <w:spacing w:line="319" w:lineRule="auto"/>
        <w:ind w:left="1870" w:right="1332" w:hanging="58"/>
        <w:rPr>
          <w:sz w:val="52"/>
          <w:lang w:val="es-ES"/>
        </w:rPr>
      </w:pPr>
      <w:r w:rsidRPr="000D50EA">
        <w:rPr>
          <w:sz w:val="52"/>
          <w:lang w:val="es-ES"/>
        </w:rPr>
        <w:t xml:space="preserve">4926 </w:t>
      </w:r>
      <w:proofErr w:type="spellStart"/>
      <w:r w:rsidRPr="000D50EA">
        <w:rPr>
          <w:sz w:val="52"/>
          <w:lang w:val="es-ES"/>
        </w:rPr>
        <w:t>Whittier</w:t>
      </w:r>
      <w:proofErr w:type="spellEnd"/>
      <w:r w:rsidRPr="000D50EA">
        <w:rPr>
          <w:sz w:val="52"/>
          <w:lang w:val="es-ES"/>
        </w:rPr>
        <w:t xml:space="preserve"> </w:t>
      </w:r>
      <w:r w:rsidR="00515F13" w:rsidRPr="000D50EA">
        <w:rPr>
          <w:sz w:val="52"/>
          <w:lang w:val="es-ES"/>
        </w:rPr>
        <w:t xml:space="preserve">Boulevard Los </w:t>
      </w:r>
      <w:proofErr w:type="spellStart"/>
      <w:r w:rsidR="00515F13" w:rsidRPr="000D50EA">
        <w:rPr>
          <w:sz w:val="52"/>
          <w:lang w:val="es-ES"/>
        </w:rPr>
        <w:t>Angeles</w:t>
      </w:r>
      <w:proofErr w:type="spellEnd"/>
      <w:r w:rsidR="00515F13" w:rsidRPr="000D50EA">
        <w:rPr>
          <w:sz w:val="52"/>
          <w:lang w:val="es-ES"/>
        </w:rPr>
        <w:t>, CA 90022</w:t>
      </w:r>
    </w:p>
    <w:p w14:paraId="2E69D055" w14:textId="4FA2D326" w:rsidR="009D1EF1" w:rsidRPr="000D50EA" w:rsidRDefault="00061C49">
      <w:pPr>
        <w:spacing w:line="319" w:lineRule="auto"/>
        <w:ind w:left="1870" w:right="1332" w:hanging="58"/>
        <w:rPr>
          <w:b/>
          <w:sz w:val="52"/>
          <w:u w:val="thick" w:color="006FC0"/>
          <w:lang w:val="es-ES"/>
        </w:rPr>
      </w:pPr>
      <w:r w:rsidRPr="000D50EA">
        <w:rPr>
          <w:sz w:val="52"/>
          <w:lang w:val="es-ES"/>
        </w:rPr>
        <w:t xml:space="preserve">Teléfono (323) 580-4336 </w:t>
      </w:r>
      <w:hyperlink r:id="rId9">
        <w:r w:rsidRPr="00E53992">
          <w:rPr>
            <w:b/>
            <w:sz w:val="52"/>
            <w:u w:val="thick" w:color="006FC0"/>
            <w:lang w:val="es-ES"/>
          </w:rPr>
          <w:t>www.lettyscollege.com</w:t>
        </w:r>
      </w:hyperlink>
    </w:p>
    <w:p w14:paraId="7F2A08A9" w14:textId="77777777" w:rsidR="00634805" w:rsidRPr="000D50EA" w:rsidRDefault="00634805">
      <w:pPr>
        <w:spacing w:line="319" w:lineRule="auto"/>
        <w:ind w:left="1870" w:right="1332" w:hanging="58"/>
        <w:rPr>
          <w:b/>
          <w:sz w:val="52"/>
          <w:u w:val="thick" w:color="006FC0"/>
          <w:lang w:val="es-ES"/>
        </w:rPr>
      </w:pPr>
    </w:p>
    <w:p w14:paraId="0A9B32E9" w14:textId="77777777" w:rsidR="00634805" w:rsidRPr="000D50EA" w:rsidRDefault="00634805">
      <w:pPr>
        <w:spacing w:line="319" w:lineRule="auto"/>
        <w:ind w:left="1870" w:right="1332" w:hanging="58"/>
        <w:rPr>
          <w:b/>
          <w:sz w:val="52"/>
          <w:lang w:val="es-ES"/>
        </w:rPr>
      </w:pPr>
    </w:p>
    <w:p w14:paraId="306AB6B5" w14:textId="77777777" w:rsidR="009D1EF1" w:rsidRPr="000D50EA" w:rsidRDefault="009D1EF1" w:rsidP="00634805">
      <w:pPr>
        <w:rPr>
          <w:sz w:val="24"/>
          <w:lang w:val="es-ES"/>
        </w:rPr>
        <w:sectPr w:rsidR="009D1EF1" w:rsidRPr="000D50EA" w:rsidSect="009054C6">
          <w:headerReference w:type="even" r:id="rId10"/>
          <w:headerReference w:type="default" r:id="rId11"/>
          <w:footerReference w:type="even" r:id="rId12"/>
          <w:footerReference w:type="default" r:id="rId13"/>
          <w:type w:val="continuous"/>
          <w:pgSz w:w="12240" w:h="15840"/>
          <w:pgMar w:top="1460" w:right="1500" w:bottom="280" w:left="1720" w:header="720" w:footer="720" w:gutter="0"/>
          <w:cols w:space="720"/>
        </w:sectPr>
      </w:pPr>
    </w:p>
    <w:p w14:paraId="08F00E61" w14:textId="0C92001D" w:rsidR="009D1EF1" w:rsidRPr="00D474CA" w:rsidRDefault="00634805" w:rsidP="00634805">
      <w:pPr>
        <w:spacing w:after="7" w:line="523" w:lineRule="exact"/>
        <w:ind w:left="3632"/>
        <w:rPr>
          <w:b/>
          <w:sz w:val="43"/>
          <w:lang w:val="es-ES"/>
        </w:rPr>
      </w:pPr>
      <w:r w:rsidRPr="000D50EA">
        <w:rPr>
          <w:b/>
          <w:sz w:val="43"/>
          <w:lang w:val="es-ES"/>
        </w:rPr>
        <w:lastRenderedPageBreak/>
        <w:t xml:space="preserve">           </w:t>
      </w:r>
      <w:r w:rsidR="00061C49" w:rsidRPr="00D474CA">
        <w:rPr>
          <w:b/>
          <w:sz w:val="43"/>
          <w:lang w:val="es-ES"/>
        </w:rPr>
        <w:t>ÍNDICE</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gridCol w:w="629"/>
      </w:tblGrid>
      <w:tr w:rsidR="009D1EF1" w:rsidRPr="003B16BE" w14:paraId="11E9E8C8" w14:textId="77777777" w:rsidTr="00612DDD">
        <w:trPr>
          <w:trHeight w:val="280"/>
        </w:trPr>
        <w:tc>
          <w:tcPr>
            <w:tcW w:w="10082" w:type="dxa"/>
            <w:shd w:val="clear" w:color="auto" w:fill="auto"/>
          </w:tcPr>
          <w:p w14:paraId="7C6463CB" w14:textId="77777777" w:rsidR="009D1EF1" w:rsidRPr="003B16BE" w:rsidRDefault="00061C49" w:rsidP="003B16BE">
            <w:pPr>
              <w:pStyle w:val="TableParagraph"/>
              <w:spacing w:line="260" w:lineRule="exact"/>
              <w:ind w:left="0"/>
              <w:rPr>
                <w:b/>
                <w:sz w:val="18"/>
                <w:szCs w:val="18"/>
              </w:rPr>
            </w:pPr>
            <w:r w:rsidRPr="003B16BE">
              <w:rPr>
                <w:b/>
                <w:sz w:val="18"/>
                <w:szCs w:val="18"/>
              </w:rPr>
              <w:t>BIENVENIDA E INTRODUCCIÓN</w:t>
            </w:r>
          </w:p>
        </w:tc>
        <w:tc>
          <w:tcPr>
            <w:tcW w:w="629" w:type="dxa"/>
            <w:shd w:val="clear" w:color="auto" w:fill="auto"/>
          </w:tcPr>
          <w:p w14:paraId="32556AAB" w14:textId="77777777" w:rsidR="009D1EF1" w:rsidRPr="003B16BE" w:rsidRDefault="00061C49">
            <w:pPr>
              <w:pStyle w:val="TableParagraph"/>
              <w:spacing w:before="6"/>
              <w:rPr>
                <w:b/>
                <w:sz w:val="18"/>
                <w:szCs w:val="18"/>
              </w:rPr>
            </w:pPr>
            <w:r w:rsidRPr="003B16BE">
              <w:rPr>
                <w:b/>
                <w:w w:val="102"/>
                <w:sz w:val="18"/>
                <w:szCs w:val="18"/>
              </w:rPr>
              <w:t>4</w:t>
            </w:r>
          </w:p>
        </w:tc>
      </w:tr>
      <w:tr w:rsidR="009D1EF1" w:rsidRPr="003B16BE" w14:paraId="6409237F" w14:textId="77777777" w:rsidTr="00612DDD">
        <w:trPr>
          <w:trHeight w:val="260"/>
        </w:trPr>
        <w:tc>
          <w:tcPr>
            <w:tcW w:w="10082" w:type="dxa"/>
            <w:shd w:val="clear" w:color="auto" w:fill="auto"/>
          </w:tcPr>
          <w:p w14:paraId="5593FF25" w14:textId="77777777" w:rsidR="009D1EF1" w:rsidRPr="003B16BE" w:rsidRDefault="00061C49" w:rsidP="003B16BE">
            <w:pPr>
              <w:pStyle w:val="TableParagraph"/>
              <w:spacing w:line="258" w:lineRule="exact"/>
              <w:ind w:left="0"/>
              <w:rPr>
                <w:b/>
                <w:sz w:val="18"/>
                <w:szCs w:val="18"/>
                <w:lang w:val="es-ES"/>
              </w:rPr>
            </w:pPr>
            <w:r w:rsidRPr="003B16BE">
              <w:rPr>
                <w:b/>
                <w:sz w:val="18"/>
                <w:szCs w:val="18"/>
                <w:lang w:val="es-ES"/>
              </w:rPr>
              <w:t>DECLARACIONES DE DIVULGACIÓN DE APROBACIÓN</w:t>
            </w:r>
          </w:p>
        </w:tc>
        <w:tc>
          <w:tcPr>
            <w:tcW w:w="629" w:type="dxa"/>
            <w:shd w:val="clear" w:color="auto" w:fill="auto"/>
          </w:tcPr>
          <w:p w14:paraId="29B01B04" w14:textId="77777777" w:rsidR="009D1EF1" w:rsidRPr="003B16BE" w:rsidRDefault="00061C49">
            <w:pPr>
              <w:pStyle w:val="TableParagraph"/>
              <w:spacing w:before="6"/>
              <w:rPr>
                <w:b/>
                <w:sz w:val="18"/>
                <w:szCs w:val="18"/>
              </w:rPr>
            </w:pPr>
            <w:r w:rsidRPr="003B16BE">
              <w:rPr>
                <w:b/>
                <w:w w:val="102"/>
                <w:sz w:val="18"/>
                <w:szCs w:val="18"/>
              </w:rPr>
              <w:t>5</w:t>
            </w:r>
          </w:p>
        </w:tc>
      </w:tr>
      <w:tr w:rsidR="00251B4D" w:rsidRPr="003B16BE" w14:paraId="02301F21" w14:textId="77777777" w:rsidTr="00612DDD">
        <w:trPr>
          <w:trHeight w:val="260"/>
        </w:trPr>
        <w:tc>
          <w:tcPr>
            <w:tcW w:w="10082" w:type="dxa"/>
            <w:shd w:val="clear" w:color="auto" w:fill="auto"/>
          </w:tcPr>
          <w:p w14:paraId="7DC69B75" w14:textId="6C9D26D4" w:rsidR="00251B4D" w:rsidRPr="003B16BE" w:rsidRDefault="00251B4D" w:rsidP="003B16BE">
            <w:pPr>
              <w:pStyle w:val="TableParagraph"/>
              <w:spacing w:line="258" w:lineRule="exact"/>
              <w:ind w:left="0"/>
              <w:rPr>
                <w:b/>
                <w:sz w:val="18"/>
                <w:szCs w:val="18"/>
                <w:lang w:val="es-ES"/>
              </w:rPr>
            </w:pPr>
            <w:r w:rsidRPr="003B16BE">
              <w:rPr>
                <w:b/>
                <w:sz w:val="18"/>
                <w:szCs w:val="18"/>
                <w:lang w:val="es-ES"/>
              </w:rPr>
              <w:t>ESTADO DE ACREDITACIÓN</w:t>
            </w:r>
          </w:p>
        </w:tc>
        <w:tc>
          <w:tcPr>
            <w:tcW w:w="629" w:type="dxa"/>
            <w:shd w:val="clear" w:color="auto" w:fill="auto"/>
          </w:tcPr>
          <w:p w14:paraId="4746CCEB" w14:textId="63E77E87" w:rsidR="00251B4D" w:rsidRPr="003B16BE" w:rsidRDefault="00251B4D">
            <w:pPr>
              <w:pStyle w:val="TableParagraph"/>
              <w:spacing w:before="6"/>
              <w:rPr>
                <w:b/>
                <w:w w:val="102"/>
                <w:sz w:val="18"/>
                <w:szCs w:val="18"/>
              </w:rPr>
            </w:pPr>
            <w:r w:rsidRPr="003B16BE">
              <w:rPr>
                <w:b/>
                <w:w w:val="102"/>
                <w:sz w:val="18"/>
                <w:szCs w:val="18"/>
              </w:rPr>
              <w:t>5</w:t>
            </w:r>
          </w:p>
        </w:tc>
      </w:tr>
      <w:tr w:rsidR="009D1EF1" w:rsidRPr="003B16BE" w14:paraId="62725BBA" w14:textId="77777777" w:rsidTr="00612DDD">
        <w:trPr>
          <w:trHeight w:val="280"/>
        </w:trPr>
        <w:tc>
          <w:tcPr>
            <w:tcW w:w="10082" w:type="dxa"/>
            <w:shd w:val="clear" w:color="auto" w:fill="auto"/>
          </w:tcPr>
          <w:p w14:paraId="4DA39E12" w14:textId="77777777" w:rsidR="009D1EF1" w:rsidRPr="003B16BE" w:rsidRDefault="00061C49" w:rsidP="003B16BE">
            <w:pPr>
              <w:pStyle w:val="TableParagraph"/>
              <w:spacing w:line="260" w:lineRule="exact"/>
              <w:ind w:left="0"/>
              <w:rPr>
                <w:b/>
                <w:sz w:val="18"/>
                <w:szCs w:val="18"/>
              </w:rPr>
            </w:pPr>
            <w:r w:rsidRPr="003B16BE">
              <w:rPr>
                <w:b/>
                <w:sz w:val="18"/>
                <w:szCs w:val="18"/>
              </w:rPr>
              <w:t>DECLARACIÓN DE MISIÓN</w:t>
            </w:r>
          </w:p>
        </w:tc>
        <w:tc>
          <w:tcPr>
            <w:tcW w:w="629" w:type="dxa"/>
            <w:shd w:val="clear" w:color="auto" w:fill="auto"/>
          </w:tcPr>
          <w:p w14:paraId="18F3F7B3" w14:textId="77777777" w:rsidR="009D1EF1" w:rsidRPr="003B16BE" w:rsidRDefault="00061C49">
            <w:pPr>
              <w:pStyle w:val="TableParagraph"/>
              <w:spacing w:before="8"/>
              <w:rPr>
                <w:b/>
                <w:sz w:val="18"/>
                <w:szCs w:val="18"/>
              </w:rPr>
            </w:pPr>
            <w:r w:rsidRPr="003B16BE">
              <w:rPr>
                <w:b/>
                <w:w w:val="102"/>
                <w:sz w:val="18"/>
                <w:szCs w:val="18"/>
              </w:rPr>
              <w:t>6</w:t>
            </w:r>
          </w:p>
        </w:tc>
      </w:tr>
      <w:tr w:rsidR="009D1EF1" w:rsidRPr="003B16BE" w14:paraId="113DF217" w14:textId="77777777" w:rsidTr="00612DDD">
        <w:trPr>
          <w:trHeight w:val="280"/>
        </w:trPr>
        <w:tc>
          <w:tcPr>
            <w:tcW w:w="10082" w:type="dxa"/>
            <w:shd w:val="clear" w:color="auto" w:fill="auto"/>
          </w:tcPr>
          <w:p w14:paraId="5835D645" w14:textId="77777777" w:rsidR="009D1EF1" w:rsidRPr="003B16BE" w:rsidRDefault="00061C49" w:rsidP="003B16BE">
            <w:pPr>
              <w:pStyle w:val="TableParagraph"/>
              <w:spacing w:line="260" w:lineRule="exact"/>
              <w:ind w:left="0"/>
              <w:rPr>
                <w:b/>
                <w:sz w:val="18"/>
                <w:szCs w:val="18"/>
              </w:rPr>
            </w:pPr>
            <w:r w:rsidRPr="003B16BE">
              <w:rPr>
                <w:b/>
                <w:sz w:val="18"/>
                <w:szCs w:val="18"/>
              </w:rPr>
              <w:t>CUERPO DOCENTE</w:t>
            </w:r>
          </w:p>
        </w:tc>
        <w:tc>
          <w:tcPr>
            <w:tcW w:w="629" w:type="dxa"/>
            <w:shd w:val="clear" w:color="auto" w:fill="auto"/>
          </w:tcPr>
          <w:p w14:paraId="2469FDE5" w14:textId="77777777" w:rsidR="009D1EF1" w:rsidRPr="003B16BE" w:rsidRDefault="00061C49">
            <w:pPr>
              <w:pStyle w:val="TableParagraph"/>
              <w:spacing w:before="6"/>
              <w:rPr>
                <w:b/>
                <w:sz w:val="18"/>
                <w:szCs w:val="18"/>
              </w:rPr>
            </w:pPr>
            <w:r w:rsidRPr="003B16BE">
              <w:rPr>
                <w:b/>
                <w:w w:val="102"/>
                <w:sz w:val="18"/>
                <w:szCs w:val="18"/>
              </w:rPr>
              <w:t>7</w:t>
            </w:r>
          </w:p>
        </w:tc>
      </w:tr>
      <w:tr w:rsidR="009D1EF1" w:rsidRPr="003B16BE" w14:paraId="3897F3E7" w14:textId="77777777" w:rsidTr="00612DDD">
        <w:trPr>
          <w:trHeight w:val="340"/>
        </w:trPr>
        <w:tc>
          <w:tcPr>
            <w:tcW w:w="10082" w:type="dxa"/>
            <w:shd w:val="clear" w:color="auto" w:fill="auto"/>
          </w:tcPr>
          <w:p w14:paraId="107D232A" w14:textId="77777777" w:rsidR="009D1EF1" w:rsidRPr="003B16BE" w:rsidRDefault="00061C49" w:rsidP="003B16BE">
            <w:pPr>
              <w:pStyle w:val="TableParagraph"/>
              <w:spacing w:line="292" w:lineRule="exact"/>
              <w:ind w:left="0"/>
              <w:rPr>
                <w:b/>
                <w:sz w:val="18"/>
                <w:szCs w:val="18"/>
              </w:rPr>
            </w:pPr>
            <w:r w:rsidRPr="003B16BE">
              <w:rPr>
                <w:b/>
                <w:sz w:val="18"/>
                <w:szCs w:val="18"/>
              </w:rPr>
              <w:t>ADMINISTRACIÓN</w:t>
            </w:r>
          </w:p>
        </w:tc>
        <w:tc>
          <w:tcPr>
            <w:tcW w:w="629" w:type="dxa"/>
            <w:shd w:val="clear" w:color="auto" w:fill="auto"/>
          </w:tcPr>
          <w:p w14:paraId="2BBACEB0" w14:textId="77777777" w:rsidR="009D1EF1" w:rsidRPr="003B16BE" w:rsidRDefault="00061C49">
            <w:pPr>
              <w:pStyle w:val="TableParagraph"/>
              <w:spacing w:before="6"/>
              <w:rPr>
                <w:b/>
                <w:sz w:val="18"/>
                <w:szCs w:val="18"/>
              </w:rPr>
            </w:pPr>
            <w:r w:rsidRPr="003B16BE">
              <w:rPr>
                <w:b/>
                <w:w w:val="102"/>
                <w:sz w:val="18"/>
                <w:szCs w:val="18"/>
              </w:rPr>
              <w:t>7</w:t>
            </w:r>
          </w:p>
        </w:tc>
      </w:tr>
      <w:tr w:rsidR="009D1EF1" w:rsidRPr="003B16BE" w14:paraId="4799770F" w14:textId="77777777" w:rsidTr="00612DDD">
        <w:trPr>
          <w:trHeight w:val="280"/>
        </w:trPr>
        <w:tc>
          <w:tcPr>
            <w:tcW w:w="10082" w:type="dxa"/>
            <w:shd w:val="clear" w:color="auto" w:fill="auto"/>
          </w:tcPr>
          <w:p w14:paraId="3874C713" w14:textId="77777777" w:rsidR="009D1EF1" w:rsidRPr="003B16BE" w:rsidRDefault="00061C49" w:rsidP="003B16BE">
            <w:pPr>
              <w:pStyle w:val="TableParagraph"/>
              <w:spacing w:line="260" w:lineRule="exact"/>
              <w:ind w:left="0"/>
              <w:rPr>
                <w:b/>
                <w:sz w:val="18"/>
                <w:szCs w:val="18"/>
              </w:rPr>
            </w:pPr>
            <w:r w:rsidRPr="003B16BE">
              <w:rPr>
                <w:b/>
                <w:sz w:val="18"/>
                <w:szCs w:val="18"/>
              </w:rPr>
              <w:t>INSTALACIONES</w:t>
            </w:r>
          </w:p>
        </w:tc>
        <w:tc>
          <w:tcPr>
            <w:tcW w:w="629" w:type="dxa"/>
            <w:shd w:val="clear" w:color="auto" w:fill="auto"/>
          </w:tcPr>
          <w:p w14:paraId="7305FBCA" w14:textId="77777777" w:rsidR="009D1EF1" w:rsidRPr="003B16BE" w:rsidRDefault="00061C49">
            <w:pPr>
              <w:pStyle w:val="TableParagraph"/>
              <w:spacing w:before="11"/>
              <w:rPr>
                <w:b/>
                <w:sz w:val="18"/>
                <w:szCs w:val="18"/>
              </w:rPr>
            </w:pPr>
            <w:r w:rsidRPr="003B16BE">
              <w:rPr>
                <w:b/>
                <w:w w:val="102"/>
                <w:sz w:val="18"/>
                <w:szCs w:val="18"/>
              </w:rPr>
              <w:t>8</w:t>
            </w:r>
          </w:p>
        </w:tc>
      </w:tr>
      <w:tr w:rsidR="009D1EF1" w:rsidRPr="003B16BE" w14:paraId="2BBA0939" w14:textId="77777777" w:rsidTr="00612DDD">
        <w:trPr>
          <w:trHeight w:val="280"/>
        </w:trPr>
        <w:tc>
          <w:tcPr>
            <w:tcW w:w="10082" w:type="dxa"/>
            <w:shd w:val="clear" w:color="auto" w:fill="auto"/>
          </w:tcPr>
          <w:p w14:paraId="65794BE5" w14:textId="77777777" w:rsidR="009D1EF1" w:rsidRPr="003B16BE" w:rsidRDefault="00061C49" w:rsidP="003B16BE">
            <w:pPr>
              <w:pStyle w:val="TableParagraph"/>
              <w:spacing w:line="260" w:lineRule="exact"/>
              <w:ind w:left="0"/>
              <w:rPr>
                <w:b/>
                <w:sz w:val="18"/>
                <w:szCs w:val="18"/>
              </w:rPr>
            </w:pPr>
            <w:r w:rsidRPr="003B16BE">
              <w:rPr>
                <w:b/>
                <w:sz w:val="18"/>
                <w:szCs w:val="18"/>
              </w:rPr>
              <w:t>EQUIPOS</w:t>
            </w:r>
          </w:p>
        </w:tc>
        <w:tc>
          <w:tcPr>
            <w:tcW w:w="629" w:type="dxa"/>
            <w:shd w:val="clear" w:color="auto" w:fill="auto"/>
          </w:tcPr>
          <w:p w14:paraId="79617B09" w14:textId="77777777" w:rsidR="009D1EF1" w:rsidRPr="003B16BE" w:rsidRDefault="00061C49">
            <w:pPr>
              <w:pStyle w:val="TableParagraph"/>
              <w:spacing w:before="6"/>
              <w:rPr>
                <w:b/>
                <w:sz w:val="18"/>
                <w:szCs w:val="18"/>
              </w:rPr>
            </w:pPr>
            <w:r w:rsidRPr="003B16BE">
              <w:rPr>
                <w:b/>
                <w:w w:val="102"/>
                <w:sz w:val="18"/>
                <w:szCs w:val="18"/>
              </w:rPr>
              <w:t>8</w:t>
            </w:r>
          </w:p>
        </w:tc>
      </w:tr>
      <w:tr w:rsidR="009D1EF1" w:rsidRPr="003B16BE" w14:paraId="3E6A79E2" w14:textId="77777777" w:rsidTr="00612DDD">
        <w:trPr>
          <w:trHeight w:val="260"/>
        </w:trPr>
        <w:tc>
          <w:tcPr>
            <w:tcW w:w="10082" w:type="dxa"/>
            <w:shd w:val="clear" w:color="auto" w:fill="auto"/>
          </w:tcPr>
          <w:p w14:paraId="1B009A6A" w14:textId="77777777" w:rsidR="009D1EF1" w:rsidRPr="003B16BE" w:rsidRDefault="00061C49" w:rsidP="003B16BE">
            <w:pPr>
              <w:pStyle w:val="TableParagraph"/>
              <w:spacing w:line="258" w:lineRule="exact"/>
              <w:ind w:left="0"/>
              <w:rPr>
                <w:b/>
                <w:sz w:val="18"/>
                <w:szCs w:val="18"/>
                <w:lang w:val="es-ES"/>
              </w:rPr>
            </w:pPr>
            <w:r w:rsidRPr="003B16BE">
              <w:rPr>
                <w:b/>
                <w:sz w:val="18"/>
                <w:szCs w:val="18"/>
                <w:lang w:val="es-ES"/>
              </w:rPr>
              <w:t>LIBROS DE TEXTO Y REFERENCIAS</w:t>
            </w:r>
          </w:p>
        </w:tc>
        <w:tc>
          <w:tcPr>
            <w:tcW w:w="629" w:type="dxa"/>
            <w:shd w:val="clear" w:color="auto" w:fill="auto"/>
          </w:tcPr>
          <w:p w14:paraId="01308BA9" w14:textId="77777777" w:rsidR="009D1EF1" w:rsidRPr="003B16BE" w:rsidRDefault="00061C49">
            <w:pPr>
              <w:pStyle w:val="TableParagraph"/>
              <w:spacing w:before="6"/>
              <w:rPr>
                <w:b/>
                <w:sz w:val="18"/>
                <w:szCs w:val="18"/>
              </w:rPr>
            </w:pPr>
            <w:r w:rsidRPr="003B16BE">
              <w:rPr>
                <w:b/>
                <w:w w:val="102"/>
                <w:sz w:val="18"/>
                <w:szCs w:val="18"/>
              </w:rPr>
              <w:t>8</w:t>
            </w:r>
          </w:p>
        </w:tc>
      </w:tr>
      <w:tr w:rsidR="009D1EF1" w:rsidRPr="003B16BE" w14:paraId="03AABCBB" w14:textId="77777777" w:rsidTr="00612DDD">
        <w:trPr>
          <w:trHeight w:val="280"/>
        </w:trPr>
        <w:tc>
          <w:tcPr>
            <w:tcW w:w="10082" w:type="dxa"/>
            <w:shd w:val="clear" w:color="auto" w:fill="auto"/>
          </w:tcPr>
          <w:p w14:paraId="15D2A261" w14:textId="77777777" w:rsidR="009D1EF1" w:rsidRPr="003B16BE" w:rsidRDefault="00061C49" w:rsidP="003B16BE">
            <w:pPr>
              <w:pStyle w:val="TableParagraph"/>
              <w:spacing w:line="260" w:lineRule="exact"/>
              <w:ind w:left="0"/>
              <w:rPr>
                <w:b/>
                <w:sz w:val="18"/>
                <w:szCs w:val="18"/>
                <w:lang w:val="es-ES"/>
              </w:rPr>
            </w:pPr>
            <w:r w:rsidRPr="003B16BE">
              <w:rPr>
                <w:b/>
                <w:sz w:val="18"/>
                <w:szCs w:val="18"/>
                <w:lang w:val="es-ES"/>
              </w:rPr>
              <w:t>HORARIO DE ATENCIÓN DE LA ESCUELA</w:t>
            </w:r>
          </w:p>
        </w:tc>
        <w:tc>
          <w:tcPr>
            <w:tcW w:w="629" w:type="dxa"/>
            <w:shd w:val="clear" w:color="auto" w:fill="auto"/>
          </w:tcPr>
          <w:p w14:paraId="4CAC28EC" w14:textId="77777777" w:rsidR="009D1EF1" w:rsidRPr="003B16BE" w:rsidRDefault="00061C49">
            <w:pPr>
              <w:pStyle w:val="TableParagraph"/>
              <w:spacing w:before="8"/>
              <w:rPr>
                <w:b/>
                <w:sz w:val="18"/>
                <w:szCs w:val="18"/>
              </w:rPr>
            </w:pPr>
            <w:r w:rsidRPr="003B16BE">
              <w:rPr>
                <w:b/>
                <w:w w:val="102"/>
                <w:sz w:val="18"/>
                <w:szCs w:val="18"/>
              </w:rPr>
              <w:t>8</w:t>
            </w:r>
          </w:p>
        </w:tc>
      </w:tr>
      <w:tr w:rsidR="009D1EF1" w:rsidRPr="003B16BE" w14:paraId="1B02E9C5" w14:textId="77777777" w:rsidTr="00612DDD">
        <w:trPr>
          <w:trHeight w:val="280"/>
        </w:trPr>
        <w:tc>
          <w:tcPr>
            <w:tcW w:w="10082" w:type="dxa"/>
            <w:shd w:val="clear" w:color="auto" w:fill="auto"/>
          </w:tcPr>
          <w:p w14:paraId="481700FD" w14:textId="77777777" w:rsidR="009D1EF1" w:rsidRPr="003B16BE" w:rsidRDefault="00061C49" w:rsidP="003B16BE">
            <w:pPr>
              <w:pStyle w:val="TableParagraph"/>
              <w:spacing w:line="260" w:lineRule="exact"/>
              <w:ind w:left="0"/>
              <w:rPr>
                <w:b/>
                <w:sz w:val="18"/>
                <w:szCs w:val="18"/>
              </w:rPr>
            </w:pPr>
            <w:r w:rsidRPr="003B16BE">
              <w:rPr>
                <w:b/>
                <w:sz w:val="18"/>
                <w:szCs w:val="18"/>
              </w:rPr>
              <w:t>CALENDARIO ESCOLAR</w:t>
            </w:r>
          </w:p>
        </w:tc>
        <w:tc>
          <w:tcPr>
            <w:tcW w:w="629" w:type="dxa"/>
            <w:shd w:val="clear" w:color="auto" w:fill="auto"/>
          </w:tcPr>
          <w:p w14:paraId="358DC673" w14:textId="77777777" w:rsidR="009D1EF1" w:rsidRPr="003B16BE" w:rsidRDefault="00061C49">
            <w:pPr>
              <w:pStyle w:val="TableParagraph"/>
              <w:spacing w:before="6"/>
              <w:rPr>
                <w:b/>
                <w:sz w:val="18"/>
                <w:szCs w:val="18"/>
              </w:rPr>
            </w:pPr>
            <w:r w:rsidRPr="003B16BE">
              <w:rPr>
                <w:b/>
                <w:w w:val="102"/>
                <w:sz w:val="18"/>
                <w:szCs w:val="18"/>
              </w:rPr>
              <w:t>8</w:t>
            </w:r>
          </w:p>
        </w:tc>
      </w:tr>
      <w:tr w:rsidR="009D1EF1" w:rsidRPr="003B16BE" w14:paraId="2971A7BC" w14:textId="77777777" w:rsidTr="00612DDD">
        <w:trPr>
          <w:trHeight w:val="280"/>
        </w:trPr>
        <w:tc>
          <w:tcPr>
            <w:tcW w:w="10082" w:type="dxa"/>
            <w:shd w:val="clear" w:color="auto" w:fill="auto"/>
          </w:tcPr>
          <w:p w14:paraId="59CEE2B0" w14:textId="77777777" w:rsidR="009D1EF1" w:rsidRPr="003B16BE" w:rsidRDefault="00061C49" w:rsidP="003B16BE">
            <w:pPr>
              <w:pStyle w:val="TableParagraph"/>
              <w:spacing w:line="261" w:lineRule="exact"/>
              <w:ind w:left="0"/>
              <w:rPr>
                <w:b/>
                <w:sz w:val="18"/>
                <w:szCs w:val="18"/>
              </w:rPr>
            </w:pPr>
            <w:r w:rsidRPr="003B16BE">
              <w:rPr>
                <w:b/>
                <w:sz w:val="18"/>
                <w:szCs w:val="18"/>
              </w:rPr>
              <w:t>HORARIO DE CLASES DIURNAS</w:t>
            </w:r>
          </w:p>
        </w:tc>
        <w:tc>
          <w:tcPr>
            <w:tcW w:w="629" w:type="dxa"/>
            <w:shd w:val="clear" w:color="auto" w:fill="auto"/>
          </w:tcPr>
          <w:p w14:paraId="70DB55A6" w14:textId="77777777" w:rsidR="009D1EF1" w:rsidRPr="003B16BE" w:rsidRDefault="00061C49">
            <w:pPr>
              <w:pStyle w:val="TableParagraph"/>
              <w:spacing w:before="6"/>
              <w:rPr>
                <w:b/>
                <w:sz w:val="18"/>
                <w:szCs w:val="18"/>
              </w:rPr>
            </w:pPr>
            <w:r w:rsidRPr="003B16BE">
              <w:rPr>
                <w:b/>
                <w:w w:val="102"/>
                <w:sz w:val="18"/>
                <w:szCs w:val="18"/>
              </w:rPr>
              <w:t>8</w:t>
            </w:r>
          </w:p>
        </w:tc>
      </w:tr>
      <w:tr w:rsidR="009D1EF1" w:rsidRPr="003B16BE" w14:paraId="1A743748" w14:textId="77777777" w:rsidTr="00612DDD">
        <w:trPr>
          <w:trHeight w:val="280"/>
        </w:trPr>
        <w:tc>
          <w:tcPr>
            <w:tcW w:w="10082" w:type="dxa"/>
            <w:shd w:val="clear" w:color="auto" w:fill="auto"/>
          </w:tcPr>
          <w:p w14:paraId="083C9677" w14:textId="77777777" w:rsidR="009D1EF1" w:rsidRPr="003B16BE" w:rsidRDefault="00061C49" w:rsidP="003B16BE">
            <w:pPr>
              <w:pStyle w:val="TableParagraph"/>
              <w:spacing w:line="260" w:lineRule="exact"/>
              <w:ind w:left="0"/>
              <w:rPr>
                <w:b/>
                <w:sz w:val="18"/>
                <w:szCs w:val="18"/>
              </w:rPr>
            </w:pPr>
            <w:r w:rsidRPr="003B16BE">
              <w:rPr>
                <w:b/>
                <w:sz w:val="18"/>
                <w:szCs w:val="18"/>
              </w:rPr>
              <w:t>HORARIO VESPERTINO</w:t>
            </w:r>
          </w:p>
        </w:tc>
        <w:tc>
          <w:tcPr>
            <w:tcW w:w="629" w:type="dxa"/>
            <w:shd w:val="clear" w:color="auto" w:fill="auto"/>
          </w:tcPr>
          <w:p w14:paraId="17650B6E" w14:textId="77777777" w:rsidR="009D1EF1" w:rsidRPr="003B16BE" w:rsidRDefault="00061C49">
            <w:pPr>
              <w:pStyle w:val="TableParagraph"/>
              <w:spacing w:before="6"/>
              <w:rPr>
                <w:b/>
                <w:sz w:val="18"/>
                <w:szCs w:val="18"/>
              </w:rPr>
            </w:pPr>
            <w:r w:rsidRPr="003B16BE">
              <w:rPr>
                <w:b/>
                <w:w w:val="102"/>
                <w:sz w:val="18"/>
                <w:szCs w:val="18"/>
              </w:rPr>
              <w:t>8</w:t>
            </w:r>
          </w:p>
        </w:tc>
      </w:tr>
      <w:tr w:rsidR="009D1EF1" w:rsidRPr="003B16BE" w14:paraId="2A369BCA" w14:textId="77777777" w:rsidTr="00612DDD">
        <w:trPr>
          <w:trHeight w:val="280"/>
        </w:trPr>
        <w:tc>
          <w:tcPr>
            <w:tcW w:w="10082" w:type="dxa"/>
            <w:shd w:val="clear" w:color="auto" w:fill="auto"/>
          </w:tcPr>
          <w:p w14:paraId="77798119" w14:textId="77777777" w:rsidR="009D1EF1" w:rsidRPr="003B16BE" w:rsidRDefault="00061C49" w:rsidP="003B16BE">
            <w:pPr>
              <w:pStyle w:val="TableParagraph"/>
              <w:spacing w:line="260" w:lineRule="exact"/>
              <w:ind w:left="0"/>
              <w:rPr>
                <w:b/>
                <w:sz w:val="18"/>
                <w:szCs w:val="18"/>
              </w:rPr>
            </w:pPr>
            <w:r w:rsidRPr="003B16BE">
              <w:rPr>
                <w:b/>
                <w:sz w:val="18"/>
                <w:szCs w:val="18"/>
              </w:rPr>
              <w:t>FERIADOS</w:t>
            </w:r>
          </w:p>
        </w:tc>
        <w:tc>
          <w:tcPr>
            <w:tcW w:w="629" w:type="dxa"/>
            <w:shd w:val="clear" w:color="auto" w:fill="auto"/>
          </w:tcPr>
          <w:p w14:paraId="0B5A81EA" w14:textId="77777777" w:rsidR="009D1EF1" w:rsidRPr="003B16BE" w:rsidRDefault="00061C49">
            <w:pPr>
              <w:pStyle w:val="TableParagraph"/>
              <w:spacing w:before="6"/>
              <w:rPr>
                <w:b/>
                <w:sz w:val="18"/>
                <w:szCs w:val="18"/>
              </w:rPr>
            </w:pPr>
            <w:r w:rsidRPr="003B16BE">
              <w:rPr>
                <w:b/>
                <w:w w:val="102"/>
                <w:sz w:val="18"/>
                <w:szCs w:val="18"/>
              </w:rPr>
              <w:t>9</w:t>
            </w:r>
          </w:p>
        </w:tc>
      </w:tr>
      <w:tr w:rsidR="009D1EF1" w:rsidRPr="003B16BE" w14:paraId="45F3739D" w14:textId="77777777" w:rsidTr="00612DDD">
        <w:trPr>
          <w:trHeight w:val="260"/>
        </w:trPr>
        <w:tc>
          <w:tcPr>
            <w:tcW w:w="10082" w:type="dxa"/>
            <w:shd w:val="clear" w:color="auto" w:fill="auto"/>
          </w:tcPr>
          <w:p w14:paraId="0C036D8D" w14:textId="77777777" w:rsidR="009D1EF1" w:rsidRPr="003B16BE" w:rsidRDefault="00061C49" w:rsidP="003B16BE">
            <w:pPr>
              <w:pStyle w:val="TableParagraph"/>
              <w:spacing w:line="258" w:lineRule="exact"/>
              <w:ind w:left="0"/>
              <w:rPr>
                <w:b/>
                <w:sz w:val="18"/>
                <w:szCs w:val="18"/>
              </w:rPr>
            </w:pPr>
            <w:r w:rsidRPr="003B16BE">
              <w:rPr>
                <w:b/>
                <w:sz w:val="18"/>
                <w:szCs w:val="18"/>
              </w:rPr>
              <w:t>FECHAS DE INICIO</w:t>
            </w:r>
          </w:p>
        </w:tc>
        <w:tc>
          <w:tcPr>
            <w:tcW w:w="629" w:type="dxa"/>
            <w:shd w:val="clear" w:color="auto" w:fill="auto"/>
          </w:tcPr>
          <w:p w14:paraId="7A8E738A" w14:textId="77777777" w:rsidR="009D1EF1" w:rsidRPr="003B16BE" w:rsidRDefault="00061C49">
            <w:pPr>
              <w:pStyle w:val="TableParagraph"/>
              <w:spacing w:before="11"/>
              <w:rPr>
                <w:b/>
                <w:sz w:val="18"/>
                <w:szCs w:val="18"/>
              </w:rPr>
            </w:pPr>
            <w:r w:rsidRPr="003B16BE">
              <w:rPr>
                <w:b/>
                <w:w w:val="102"/>
                <w:sz w:val="18"/>
                <w:szCs w:val="18"/>
              </w:rPr>
              <w:t>9</w:t>
            </w:r>
          </w:p>
        </w:tc>
      </w:tr>
      <w:tr w:rsidR="009D1EF1" w:rsidRPr="003B16BE" w14:paraId="59A0819D" w14:textId="77777777" w:rsidTr="00612DDD">
        <w:trPr>
          <w:trHeight w:val="280"/>
        </w:trPr>
        <w:tc>
          <w:tcPr>
            <w:tcW w:w="10082" w:type="dxa"/>
            <w:shd w:val="clear" w:color="auto" w:fill="auto"/>
          </w:tcPr>
          <w:p w14:paraId="27A718E4" w14:textId="77777777" w:rsidR="009D1EF1" w:rsidRPr="003B16BE" w:rsidRDefault="00061C49" w:rsidP="003B16BE">
            <w:pPr>
              <w:pStyle w:val="TableParagraph"/>
              <w:spacing w:line="260" w:lineRule="exact"/>
              <w:ind w:left="0"/>
              <w:rPr>
                <w:b/>
                <w:sz w:val="18"/>
                <w:szCs w:val="18"/>
              </w:rPr>
            </w:pPr>
            <w:r w:rsidRPr="003B16BE">
              <w:rPr>
                <w:b/>
                <w:sz w:val="18"/>
                <w:szCs w:val="18"/>
              </w:rPr>
              <w:t>DECLARACIÓN DE NO DISCRIMINACIÓN</w:t>
            </w:r>
          </w:p>
        </w:tc>
        <w:tc>
          <w:tcPr>
            <w:tcW w:w="629" w:type="dxa"/>
            <w:shd w:val="clear" w:color="auto" w:fill="auto"/>
          </w:tcPr>
          <w:p w14:paraId="5072A7E9" w14:textId="77777777" w:rsidR="009D1EF1" w:rsidRPr="003B16BE" w:rsidRDefault="00061C49">
            <w:pPr>
              <w:pStyle w:val="TableParagraph"/>
              <w:spacing w:before="8"/>
              <w:rPr>
                <w:b/>
                <w:sz w:val="18"/>
                <w:szCs w:val="18"/>
              </w:rPr>
            </w:pPr>
            <w:r w:rsidRPr="003B16BE">
              <w:rPr>
                <w:b/>
                <w:w w:val="102"/>
                <w:sz w:val="18"/>
                <w:szCs w:val="18"/>
              </w:rPr>
              <w:t>9</w:t>
            </w:r>
          </w:p>
        </w:tc>
      </w:tr>
      <w:tr w:rsidR="009D1EF1" w:rsidRPr="003B16BE" w14:paraId="3EC01A2B" w14:textId="77777777" w:rsidTr="00612DDD">
        <w:trPr>
          <w:trHeight w:val="280"/>
        </w:trPr>
        <w:tc>
          <w:tcPr>
            <w:tcW w:w="10082" w:type="dxa"/>
            <w:shd w:val="clear" w:color="auto" w:fill="auto"/>
          </w:tcPr>
          <w:p w14:paraId="7D995A6B" w14:textId="77777777" w:rsidR="009D1EF1" w:rsidRPr="003B16BE" w:rsidRDefault="00061C49" w:rsidP="003B16BE">
            <w:pPr>
              <w:pStyle w:val="TableParagraph"/>
              <w:spacing w:line="260" w:lineRule="exact"/>
              <w:ind w:left="0"/>
              <w:rPr>
                <w:b/>
                <w:sz w:val="18"/>
                <w:szCs w:val="18"/>
              </w:rPr>
            </w:pPr>
            <w:r w:rsidRPr="003B16BE">
              <w:rPr>
                <w:b/>
                <w:sz w:val="18"/>
                <w:szCs w:val="18"/>
              </w:rPr>
              <w:t>REQUISITOS DE ADMISIÓN</w:t>
            </w:r>
          </w:p>
        </w:tc>
        <w:tc>
          <w:tcPr>
            <w:tcW w:w="629" w:type="dxa"/>
            <w:shd w:val="clear" w:color="auto" w:fill="auto"/>
          </w:tcPr>
          <w:p w14:paraId="7F2EBAC5" w14:textId="77777777" w:rsidR="009D1EF1" w:rsidRPr="003B16BE" w:rsidRDefault="00061C49">
            <w:pPr>
              <w:pStyle w:val="TableParagraph"/>
              <w:spacing w:before="6"/>
              <w:rPr>
                <w:b/>
                <w:sz w:val="18"/>
                <w:szCs w:val="18"/>
              </w:rPr>
            </w:pPr>
            <w:r w:rsidRPr="003B16BE">
              <w:rPr>
                <w:b/>
                <w:w w:val="102"/>
                <w:sz w:val="18"/>
                <w:szCs w:val="18"/>
              </w:rPr>
              <w:t>9</w:t>
            </w:r>
          </w:p>
        </w:tc>
      </w:tr>
      <w:tr w:rsidR="009D1EF1" w:rsidRPr="003B16BE" w14:paraId="4DAF0AD4" w14:textId="77777777" w:rsidTr="00612DDD">
        <w:trPr>
          <w:trHeight w:val="280"/>
        </w:trPr>
        <w:tc>
          <w:tcPr>
            <w:tcW w:w="10082" w:type="dxa"/>
            <w:shd w:val="clear" w:color="auto" w:fill="auto"/>
          </w:tcPr>
          <w:p w14:paraId="6AB8AE2C" w14:textId="77777777" w:rsidR="009D1EF1" w:rsidRPr="003B16BE" w:rsidRDefault="00061C49" w:rsidP="003B16BE">
            <w:pPr>
              <w:pStyle w:val="TableParagraph"/>
              <w:spacing w:line="260" w:lineRule="exact"/>
              <w:ind w:left="0"/>
              <w:rPr>
                <w:b/>
                <w:sz w:val="18"/>
                <w:szCs w:val="18"/>
              </w:rPr>
            </w:pPr>
            <w:r w:rsidRPr="003B16BE">
              <w:rPr>
                <w:b/>
                <w:sz w:val="18"/>
                <w:szCs w:val="18"/>
              </w:rPr>
              <w:t>CAPACIDAD DE BENEFICIARSE</w:t>
            </w:r>
          </w:p>
        </w:tc>
        <w:tc>
          <w:tcPr>
            <w:tcW w:w="629" w:type="dxa"/>
            <w:shd w:val="clear" w:color="auto" w:fill="auto"/>
          </w:tcPr>
          <w:p w14:paraId="49FEC3EC" w14:textId="77777777" w:rsidR="009D1EF1" w:rsidRPr="003B16BE" w:rsidRDefault="00061C49">
            <w:pPr>
              <w:pStyle w:val="TableParagraph"/>
              <w:spacing w:before="6"/>
              <w:rPr>
                <w:b/>
                <w:sz w:val="18"/>
                <w:szCs w:val="18"/>
              </w:rPr>
            </w:pPr>
            <w:r w:rsidRPr="003B16BE">
              <w:rPr>
                <w:b/>
                <w:w w:val="105"/>
                <w:sz w:val="18"/>
                <w:szCs w:val="18"/>
              </w:rPr>
              <w:t>10</w:t>
            </w:r>
          </w:p>
        </w:tc>
      </w:tr>
      <w:tr w:rsidR="009D1EF1" w:rsidRPr="003B16BE" w14:paraId="603CB255" w14:textId="77777777" w:rsidTr="00612DDD">
        <w:trPr>
          <w:trHeight w:val="280"/>
        </w:trPr>
        <w:tc>
          <w:tcPr>
            <w:tcW w:w="10082" w:type="dxa"/>
            <w:shd w:val="clear" w:color="auto" w:fill="auto"/>
          </w:tcPr>
          <w:p w14:paraId="4F3F358A" w14:textId="77777777" w:rsidR="009D1EF1" w:rsidRPr="003B16BE" w:rsidRDefault="00061C49" w:rsidP="003B16BE">
            <w:pPr>
              <w:pStyle w:val="TableParagraph"/>
              <w:spacing w:line="260" w:lineRule="exact"/>
              <w:ind w:left="0"/>
              <w:rPr>
                <w:b/>
                <w:sz w:val="18"/>
                <w:szCs w:val="18"/>
                <w:lang w:val="es-ES"/>
              </w:rPr>
            </w:pPr>
            <w:r w:rsidRPr="003B16BE">
              <w:rPr>
                <w:b/>
                <w:sz w:val="18"/>
                <w:szCs w:val="18"/>
                <w:lang w:val="es-ES"/>
              </w:rPr>
              <w:t>PROGRAMA DE TRANSICIÓN A BARBERÍA / COSMETOLOGÍA</w:t>
            </w:r>
          </w:p>
        </w:tc>
        <w:tc>
          <w:tcPr>
            <w:tcW w:w="629" w:type="dxa"/>
            <w:shd w:val="clear" w:color="auto" w:fill="auto"/>
          </w:tcPr>
          <w:p w14:paraId="46F5D6C2" w14:textId="77777777" w:rsidR="009D1EF1" w:rsidRPr="003B16BE" w:rsidRDefault="00061C49">
            <w:pPr>
              <w:pStyle w:val="TableParagraph"/>
              <w:spacing w:before="6"/>
              <w:rPr>
                <w:b/>
                <w:sz w:val="18"/>
                <w:szCs w:val="18"/>
              </w:rPr>
            </w:pPr>
            <w:r w:rsidRPr="003B16BE">
              <w:rPr>
                <w:b/>
                <w:w w:val="105"/>
                <w:sz w:val="18"/>
                <w:szCs w:val="18"/>
              </w:rPr>
              <w:t>10</w:t>
            </w:r>
          </w:p>
        </w:tc>
      </w:tr>
      <w:tr w:rsidR="009D1EF1" w:rsidRPr="003B16BE" w14:paraId="2A145CE1" w14:textId="77777777" w:rsidTr="00612DDD">
        <w:trPr>
          <w:trHeight w:val="280"/>
        </w:trPr>
        <w:tc>
          <w:tcPr>
            <w:tcW w:w="10082" w:type="dxa"/>
            <w:shd w:val="clear" w:color="auto" w:fill="auto"/>
          </w:tcPr>
          <w:p w14:paraId="13924943" w14:textId="77777777" w:rsidR="009D1EF1" w:rsidRPr="003B16BE" w:rsidRDefault="00061C49" w:rsidP="003B16BE">
            <w:pPr>
              <w:pStyle w:val="TableParagraph"/>
              <w:spacing w:line="260" w:lineRule="exact"/>
              <w:ind w:left="0"/>
              <w:rPr>
                <w:b/>
                <w:sz w:val="18"/>
                <w:szCs w:val="18"/>
              </w:rPr>
            </w:pPr>
            <w:r w:rsidRPr="003B16BE">
              <w:rPr>
                <w:b/>
                <w:sz w:val="18"/>
                <w:szCs w:val="18"/>
              </w:rPr>
              <w:t>POLÍTICA DE TRANSFERENCIA</w:t>
            </w:r>
          </w:p>
        </w:tc>
        <w:tc>
          <w:tcPr>
            <w:tcW w:w="629" w:type="dxa"/>
            <w:shd w:val="clear" w:color="auto" w:fill="auto"/>
          </w:tcPr>
          <w:p w14:paraId="6E1155C5" w14:textId="77777777" w:rsidR="009D1EF1" w:rsidRPr="003B16BE" w:rsidRDefault="00061C49">
            <w:pPr>
              <w:pStyle w:val="TableParagraph"/>
              <w:spacing w:before="6"/>
              <w:rPr>
                <w:b/>
                <w:sz w:val="18"/>
                <w:szCs w:val="18"/>
              </w:rPr>
            </w:pPr>
            <w:r w:rsidRPr="003B16BE">
              <w:rPr>
                <w:b/>
                <w:w w:val="105"/>
                <w:sz w:val="18"/>
                <w:szCs w:val="18"/>
              </w:rPr>
              <w:t>10</w:t>
            </w:r>
          </w:p>
        </w:tc>
      </w:tr>
      <w:tr w:rsidR="002C26B3" w:rsidRPr="003B16BE" w14:paraId="28B439B5" w14:textId="77777777" w:rsidTr="00612DDD">
        <w:trPr>
          <w:trHeight w:val="280"/>
        </w:trPr>
        <w:tc>
          <w:tcPr>
            <w:tcW w:w="10082" w:type="dxa"/>
            <w:shd w:val="clear" w:color="auto" w:fill="auto"/>
          </w:tcPr>
          <w:p w14:paraId="01E9634B" w14:textId="576CEB5E" w:rsidR="002C26B3" w:rsidRPr="003B16BE" w:rsidRDefault="002C26B3" w:rsidP="003B16BE">
            <w:pPr>
              <w:pStyle w:val="TableParagraph"/>
              <w:spacing w:line="260" w:lineRule="exact"/>
              <w:ind w:left="0"/>
              <w:rPr>
                <w:b/>
                <w:sz w:val="18"/>
                <w:szCs w:val="18"/>
              </w:rPr>
            </w:pPr>
            <w:r w:rsidRPr="003B16BE">
              <w:rPr>
                <w:b/>
                <w:sz w:val="18"/>
                <w:szCs w:val="18"/>
              </w:rPr>
              <w:t xml:space="preserve">POLITICA DE </w:t>
            </w:r>
            <w:r w:rsidR="00D25C2B" w:rsidRPr="003B16BE">
              <w:rPr>
                <w:b/>
                <w:sz w:val="18"/>
                <w:szCs w:val="18"/>
              </w:rPr>
              <w:t>REEMBOLSO</w:t>
            </w:r>
          </w:p>
        </w:tc>
        <w:tc>
          <w:tcPr>
            <w:tcW w:w="629" w:type="dxa"/>
            <w:shd w:val="clear" w:color="auto" w:fill="auto"/>
          </w:tcPr>
          <w:p w14:paraId="7192D2F7" w14:textId="5944D161" w:rsidR="002C26B3" w:rsidRPr="003B16BE" w:rsidRDefault="00D25C2B">
            <w:pPr>
              <w:pStyle w:val="TableParagraph"/>
              <w:spacing w:before="6"/>
              <w:rPr>
                <w:b/>
                <w:w w:val="105"/>
                <w:sz w:val="18"/>
                <w:szCs w:val="18"/>
              </w:rPr>
            </w:pPr>
            <w:r w:rsidRPr="003B16BE">
              <w:rPr>
                <w:b/>
                <w:w w:val="105"/>
                <w:sz w:val="18"/>
                <w:szCs w:val="18"/>
              </w:rPr>
              <w:t>10</w:t>
            </w:r>
          </w:p>
        </w:tc>
      </w:tr>
      <w:tr w:rsidR="009D1EF1" w:rsidRPr="003B16BE" w14:paraId="44293493" w14:textId="77777777" w:rsidTr="00612DDD">
        <w:trPr>
          <w:trHeight w:val="303"/>
        </w:trPr>
        <w:tc>
          <w:tcPr>
            <w:tcW w:w="10082" w:type="dxa"/>
            <w:shd w:val="clear" w:color="auto" w:fill="auto"/>
          </w:tcPr>
          <w:p w14:paraId="6A3BF662" w14:textId="77777777" w:rsidR="009D1EF1" w:rsidRPr="003B16BE" w:rsidRDefault="00061C49" w:rsidP="003B16BE">
            <w:pPr>
              <w:pStyle w:val="TableParagraph"/>
              <w:spacing w:line="258" w:lineRule="exact"/>
              <w:ind w:left="0"/>
              <w:rPr>
                <w:b/>
                <w:sz w:val="18"/>
                <w:szCs w:val="18"/>
              </w:rPr>
            </w:pPr>
            <w:r w:rsidRPr="003B16BE">
              <w:rPr>
                <w:b/>
                <w:sz w:val="18"/>
                <w:szCs w:val="18"/>
              </w:rPr>
              <w:t>IDIOMA DE CLASES</w:t>
            </w:r>
          </w:p>
        </w:tc>
        <w:tc>
          <w:tcPr>
            <w:tcW w:w="629" w:type="dxa"/>
            <w:shd w:val="clear" w:color="auto" w:fill="auto"/>
          </w:tcPr>
          <w:p w14:paraId="1967F4DB" w14:textId="77777777" w:rsidR="009D1EF1" w:rsidRPr="003B16BE" w:rsidRDefault="00061C49">
            <w:pPr>
              <w:pStyle w:val="TableParagraph"/>
              <w:spacing w:before="6"/>
              <w:rPr>
                <w:b/>
                <w:sz w:val="18"/>
                <w:szCs w:val="18"/>
              </w:rPr>
            </w:pPr>
            <w:r w:rsidRPr="003B16BE">
              <w:rPr>
                <w:b/>
                <w:w w:val="105"/>
                <w:sz w:val="18"/>
                <w:szCs w:val="18"/>
              </w:rPr>
              <w:t>10</w:t>
            </w:r>
          </w:p>
        </w:tc>
      </w:tr>
      <w:tr w:rsidR="00251B4D" w:rsidRPr="003B16BE" w14:paraId="151409DF" w14:textId="77777777" w:rsidTr="00612DDD">
        <w:trPr>
          <w:trHeight w:val="76"/>
        </w:trPr>
        <w:tc>
          <w:tcPr>
            <w:tcW w:w="10082" w:type="dxa"/>
            <w:shd w:val="clear" w:color="auto" w:fill="auto"/>
          </w:tcPr>
          <w:p w14:paraId="7CA40FE1" w14:textId="05052BBF" w:rsidR="00251B4D" w:rsidRPr="003B16BE" w:rsidRDefault="00251B4D" w:rsidP="00251B4D">
            <w:pPr>
              <w:pStyle w:val="BodyText"/>
              <w:spacing w:before="9"/>
              <w:rPr>
                <w:b/>
                <w:sz w:val="18"/>
                <w:szCs w:val="18"/>
                <w:lang w:val="es-ES"/>
              </w:rPr>
            </w:pPr>
            <w:r w:rsidRPr="003B16BE">
              <w:rPr>
                <w:b/>
                <w:sz w:val="18"/>
                <w:szCs w:val="18"/>
                <w:lang w:val="es-ES"/>
              </w:rPr>
              <w:t>COMPETENCIA DE IDIOMA</w:t>
            </w:r>
          </w:p>
        </w:tc>
        <w:tc>
          <w:tcPr>
            <w:tcW w:w="629" w:type="dxa"/>
            <w:shd w:val="clear" w:color="auto" w:fill="auto"/>
          </w:tcPr>
          <w:p w14:paraId="3D021CB4" w14:textId="789513DC" w:rsidR="00251B4D" w:rsidRPr="003B16BE" w:rsidRDefault="00251B4D">
            <w:pPr>
              <w:pStyle w:val="TableParagraph"/>
              <w:spacing w:before="6"/>
              <w:rPr>
                <w:b/>
                <w:w w:val="105"/>
                <w:sz w:val="18"/>
                <w:szCs w:val="18"/>
              </w:rPr>
            </w:pPr>
            <w:r w:rsidRPr="003B16BE">
              <w:rPr>
                <w:b/>
                <w:w w:val="105"/>
                <w:sz w:val="18"/>
                <w:szCs w:val="18"/>
              </w:rPr>
              <w:t>10</w:t>
            </w:r>
          </w:p>
        </w:tc>
      </w:tr>
      <w:tr w:rsidR="003D6C26" w:rsidRPr="003B16BE" w14:paraId="4BB617AC" w14:textId="77777777" w:rsidTr="00612DDD">
        <w:trPr>
          <w:trHeight w:val="222"/>
        </w:trPr>
        <w:tc>
          <w:tcPr>
            <w:tcW w:w="10082" w:type="dxa"/>
            <w:shd w:val="clear" w:color="auto" w:fill="auto"/>
          </w:tcPr>
          <w:p w14:paraId="4C6248D1" w14:textId="70A0AEAC" w:rsidR="003D6C26" w:rsidRPr="003B16BE" w:rsidRDefault="003D6C26" w:rsidP="00251B4D">
            <w:pPr>
              <w:pStyle w:val="BodyText"/>
              <w:spacing w:before="9"/>
              <w:rPr>
                <w:b/>
                <w:bCs/>
                <w:sz w:val="18"/>
                <w:szCs w:val="18"/>
                <w:lang w:val="es-ES"/>
              </w:rPr>
            </w:pPr>
            <w:r w:rsidRPr="003B16BE">
              <w:rPr>
                <w:b/>
                <w:bCs/>
                <w:sz w:val="18"/>
                <w:szCs w:val="18"/>
                <w:lang w:val="es-ES"/>
              </w:rPr>
              <w:t>POLÍTICA DE APRENDIZAJE A DISTANCIA</w:t>
            </w:r>
          </w:p>
        </w:tc>
        <w:tc>
          <w:tcPr>
            <w:tcW w:w="629" w:type="dxa"/>
            <w:shd w:val="clear" w:color="auto" w:fill="auto"/>
          </w:tcPr>
          <w:p w14:paraId="7190666B" w14:textId="271D2E6E" w:rsidR="003D6C26" w:rsidRPr="003B16BE" w:rsidRDefault="003D6C26">
            <w:pPr>
              <w:pStyle w:val="TableParagraph"/>
              <w:spacing w:before="6"/>
              <w:rPr>
                <w:b/>
                <w:w w:val="105"/>
                <w:sz w:val="18"/>
                <w:szCs w:val="18"/>
              </w:rPr>
            </w:pPr>
            <w:r w:rsidRPr="003B16BE">
              <w:rPr>
                <w:b/>
                <w:w w:val="105"/>
                <w:sz w:val="18"/>
                <w:szCs w:val="18"/>
              </w:rPr>
              <w:t>11</w:t>
            </w:r>
          </w:p>
        </w:tc>
      </w:tr>
      <w:tr w:rsidR="003D6C26" w:rsidRPr="003B16BE" w14:paraId="054E5B9D" w14:textId="77777777" w:rsidTr="00612DDD">
        <w:trPr>
          <w:trHeight w:val="90"/>
        </w:trPr>
        <w:tc>
          <w:tcPr>
            <w:tcW w:w="10082" w:type="dxa"/>
            <w:shd w:val="clear" w:color="auto" w:fill="auto"/>
          </w:tcPr>
          <w:p w14:paraId="3CE97B4C" w14:textId="0ED16D93" w:rsidR="003D6C26" w:rsidRPr="003B16BE" w:rsidRDefault="005D0C26" w:rsidP="003B16BE">
            <w:pPr>
              <w:pStyle w:val="Heading2"/>
              <w:spacing w:before="155"/>
              <w:ind w:left="0"/>
              <w:rPr>
                <w:sz w:val="18"/>
                <w:szCs w:val="18"/>
                <w:lang w:val="es-ES"/>
              </w:rPr>
            </w:pPr>
            <w:r w:rsidRPr="003B16BE">
              <w:rPr>
                <w:sz w:val="18"/>
                <w:szCs w:val="18"/>
                <w:lang w:val="es-ES"/>
              </w:rPr>
              <w:t>REQUISITOS DE APRENDIZAJE A DISTANCIA</w:t>
            </w:r>
          </w:p>
        </w:tc>
        <w:tc>
          <w:tcPr>
            <w:tcW w:w="629" w:type="dxa"/>
            <w:shd w:val="clear" w:color="auto" w:fill="auto"/>
          </w:tcPr>
          <w:p w14:paraId="642BF477" w14:textId="5F4069E1" w:rsidR="003D6C26" w:rsidRPr="003B16BE" w:rsidRDefault="005D0C26" w:rsidP="003B16BE">
            <w:pPr>
              <w:pStyle w:val="TableParagraph"/>
              <w:spacing w:before="6"/>
              <w:rPr>
                <w:b/>
                <w:w w:val="105"/>
                <w:sz w:val="18"/>
                <w:szCs w:val="18"/>
              </w:rPr>
            </w:pPr>
            <w:r w:rsidRPr="003B16BE">
              <w:rPr>
                <w:b/>
                <w:w w:val="105"/>
                <w:sz w:val="18"/>
                <w:szCs w:val="18"/>
              </w:rPr>
              <w:t>11</w:t>
            </w:r>
          </w:p>
        </w:tc>
      </w:tr>
      <w:tr w:rsidR="009D1EF1" w:rsidRPr="003B16BE" w14:paraId="0D5D5015" w14:textId="77777777" w:rsidTr="00612DDD">
        <w:trPr>
          <w:trHeight w:val="280"/>
        </w:trPr>
        <w:tc>
          <w:tcPr>
            <w:tcW w:w="10082" w:type="dxa"/>
            <w:shd w:val="clear" w:color="auto" w:fill="auto"/>
          </w:tcPr>
          <w:p w14:paraId="7BD2BC06" w14:textId="329761AB" w:rsidR="009D1EF1" w:rsidRPr="003B16BE" w:rsidRDefault="00061C49" w:rsidP="003D6C26">
            <w:pPr>
              <w:pStyle w:val="TableParagraph"/>
              <w:spacing w:line="260" w:lineRule="exact"/>
              <w:ind w:left="0"/>
              <w:rPr>
                <w:b/>
                <w:sz w:val="18"/>
                <w:szCs w:val="18"/>
                <w:lang w:val="es-ES"/>
              </w:rPr>
            </w:pPr>
            <w:r w:rsidRPr="003B16BE">
              <w:rPr>
                <w:b/>
                <w:sz w:val="18"/>
                <w:szCs w:val="18"/>
                <w:lang w:val="es-ES"/>
              </w:rPr>
              <w:t>ENSEÑANZA DEL INGLÉS COMO SEGUNDA LENGUA</w:t>
            </w:r>
          </w:p>
        </w:tc>
        <w:tc>
          <w:tcPr>
            <w:tcW w:w="629" w:type="dxa"/>
            <w:shd w:val="clear" w:color="auto" w:fill="auto"/>
          </w:tcPr>
          <w:p w14:paraId="5E841D1A" w14:textId="2534D40B" w:rsidR="009D1EF1" w:rsidRPr="003B16BE" w:rsidRDefault="00061C49">
            <w:pPr>
              <w:pStyle w:val="TableParagraph"/>
              <w:spacing w:before="8"/>
              <w:rPr>
                <w:b/>
                <w:sz w:val="18"/>
                <w:szCs w:val="18"/>
              </w:rPr>
            </w:pPr>
            <w:r w:rsidRPr="003B16BE">
              <w:rPr>
                <w:b/>
                <w:w w:val="105"/>
                <w:sz w:val="18"/>
                <w:szCs w:val="18"/>
              </w:rPr>
              <w:t>1</w:t>
            </w:r>
            <w:r w:rsidR="005D0C26" w:rsidRPr="003B16BE">
              <w:rPr>
                <w:b/>
                <w:w w:val="105"/>
                <w:sz w:val="18"/>
                <w:szCs w:val="18"/>
              </w:rPr>
              <w:t>2</w:t>
            </w:r>
          </w:p>
        </w:tc>
      </w:tr>
      <w:tr w:rsidR="009D1EF1" w:rsidRPr="003B16BE" w14:paraId="50A4421D" w14:textId="77777777" w:rsidTr="00612DDD">
        <w:trPr>
          <w:trHeight w:val="280"/>
        </w:trPr>
        <w:tc>
          <w:tcPr>
            <w:tcW w:w="10082" w:type="dxa"/>
            <w:shd w:val="clear" w:color="auto" w:fill="auto"/>
          </w:tcPr>
          <w:p w14:paraId="4FD5DCBE" w14:textId="77777777" w:rsidR="009D1EF1" w:rsidRPr="003B16BE" w:rsidRDefault="00061C49" w:rsidP="003B16BE">
            <w:pPr>
              <w:pStyle w:val="TableParagraph"/>
              <w:spacing w:line="260" w:lineRule="exact"/>
              <w:ind w:left="0"/>
              <w:rPr>
                <w:b/>
                <w:sz w:val="18"/>
                <w:szCs w:val="18"/>
              </w:rPr>
            </w:pPr>
            <w:r w:rsidRPr="003B16BE">
              <w:rPr>
                <w:b/>
                <w:sz w:val="18"/>
                <w:szCs w:val="18"/>
              </w:rPr>
              <w:t>AYUDA FINANCIERA</w:t>
            </w:r>
          </w:p>
        </w:tc>
        <w:tc>
          <w:tcPr>
            <w:tcW w:w="629" w:type="dxa"/>
            <w:shd w:val="clear" w:color="auto" w:fill="auto"/>
          </w:tcPr>
          <w:p w14:paraId="5A8237D1" w14:textId="7635DDD9" w:rsidR="009D1EF1" w:rsidRPr="003B16BE" w:rsidRDefault="00061C49">
            <w:pPr>
              <w:pStyle w:val="TableParagraph"/>
              <w:spacing w:before="6"/>
              <w:rPr>
                <w:b/>
                <w:sz w:val="18"/>
                <w:szCs w:val="18"/>
              </w:rPr>
            </w:pPr>
            <w:r w:rsidRPr="003B16BE">
              <w:rPr>
                <w:b/>
                <w:w w:val="105"/>
                <w:sz w:val="18"/>
                <w:szCs w:val="18"/>
              </w:rPr>
              <w:t>1</w:t>
            </w:r>
            <w:r w:rsidR="005D0C26" w:rsidRPr="003B16BE">
              <w:rPr>
                <w:b/>
                <w:w w:val="105"/>
                <w:sz w:val="18"/>
                <w:szCs w:val="18"/>
              </w:rPr>
              <w:t>2</w:t>
            </w:r>
          </w:p>
        </w:tc>
      </w:tr>
      <w:tr w:rsidR="009D1EF1" w:rsidRPr="003B16BE" w14:paraId="7F05776F" w14:textId="77777777" w:rsidTr="00612DDD">
        <w:trPr>
          <w:trHeight w:val="280"/>
        </w:trPr>
        <w:tc>
          <w:tcPr>
            <w:tcW w:w="10082" w:type="dxa"/>
            <w:shd w:val="clear" w:color="auto" w:fill="auto"/>
          </w:tcPr>
          <w:p w14:paraId="48892FAC" w14:textId="77777777" w:rsidR="009D1EF1" w:rsidRPr="003B16BE" w:rsidRDefault="00061C49" w:rsidP="003B16BE">
            <w:pPr>
              <w:pStyle w:val="TableParagraph"/>
              <w:spacing w:line="261" w:lineRule="exact"/>
              <w:ind w:left="0"/>
              <w:rPr>
                <w:b/>
                <w:sz w:val="18"/>
                <w:szCs w:val="18"/>
                <w:lang w:val="es-ES"/>
              </w:rPr>
            </w:pPr>
            <w:r w:rsidRPr="003B16BE">
              <w:rPr>
                <w:b/>
                <w:sz w:val="18"/>
                <w:szCs w:val="18"/>
                <w:lang w:val="es-ES"/>
              </w:rPr>
              <w:t>POLÍTICA DE RETIRO Y REINGRESO</w:t>
            </w:r>
          </w:p>
        </w:tc>
        <w:tc>
          <w:tcPr>
            <w:tcW w:w="629" w:type="dxa"/>
            <w:shd w:val="clear" w:color="auto" w:fill="auto"/>
          </w:tcPr>
          <w:p w14:paraId="51F6AADB" w14:textId="3076274C" w:rsidR="009D1EF1" w:rsidRPr="003B16BE" w:rsidRDefault="00061C49">
            <w:pPr>
              <w:pStyle w:val="TableParagraph"/>
              <w:spacing w:before="6"/>
              <w:rPr>
                <w:b/>
                <w:sz w:val="18"/>
                <w:szCs w:val="18"/>
              </w:rPr>
            </w:pPr>
            <w:r w:rsidRPr="003B16BE">
              <w:rPr>
                <w:b/>
                <w:w w:val="105"/>
                <w:sz w:val="18"/>
                <w:szCs w:val="18"/>
              </w:rPr>
              <w:t>1</w:t>
            </w:r>
            <w:r w:rsidR="005D0C26" w:rsidRPr="003B16BE">
              <w:rPr>
                <w:b/>
                <w:w w:val="105"/>
                <w:sz w:val="18"/>
                <w:szCs w:val="18"/>
              </w:rPr>
              <w:t>2</w:t>
            </w:r>
          </w:p>
        </w:tc>
      </w:tr>
      <w:tr w:rsidR="009D1EF1" w:rsidRPr="003B16BE" w14:paraId="07182BE8" w14:textId="77777777" w:rsidTr="00612DDD">
        <w:trPr>
          <w:trHeight w:val="279"/>
        </w:trPr>
        <w:tc>
          <w:tcPr>
            <w:tcW w:w="10082" w:type="dxa"/>
            <w:shd w:val="clear" w:color="auto" w:fill="auto"/>
          </w:tcPr>
          <w:p w14:paraId="6AB7646A" w14:textId="77777777" w:rsidR="009D1EF1" w:rsidRPr="003B16BE" w:rsidRDefault="00061C49" w:rsidP="003B16BE">
            <w:pPr>
              <w:pStyle w:val="TableParagraph"/>
              <w:spacing w:line="259" w:lineRule="exact"/>
              <w:ind w:left="0"/>
              <w:rPr>
                <w:b/>
                <w:sz w:val="18"/>
                <w:szCs w:val="18"/>
              </w:rPr>
            </w:pPr>
            <w:r w:rsidRPr="003B16BE">
              <w:rPr>
                <w:b/>
                <w:sz w:val="18"/>
                <w:szCs w:val="18"/>
              </w:rPr>
              <w:t>REQUISITOS DE GRADUACIÓN</w:t>
            </w:r>
          </w:p>
        </w:tc>
        <w:tc>
          <w:tcPr>
            <w:tcW w:w="629" w:type="dxa"/>
            <w:shd w:val="clear" w:color="auto" w:fill="auto"/>
          </w:tcPr>
          <w:p w14:paraId="189429E6" w14:textId="6C58F7A5" w:rsidR="009D1EF1" w:rsidRPr="003B16BE" w:rsidRDefault="00061C49">
            <w:pPr>
              <w:pStyle w:val="TableParagraph"/>
              <w:spacing w:before="5"/>
              <w:rPr>
                <w:b/>
                <w:sz w:val="18"/>
                <w:szCs w:val="18"/>
              </w:rPr>
            </w:pPr>
            <w:r w:rsidRPr="003B16BE">
              <w:rPr>
                <w:b/>
                <w:w w:val="105"/>
                <w:sz w:val="18"/>
                <w:szCs w:val="18"/>
              </w:rPr>
              <w:t>1</w:t>
            </w:r>
            <w:r w:rsidR="005D0C26" w:rsidRPr="003B16BE">
              <w:rPr>
                <w:b/>
                <w:w w:val="105"/>
                <w:sz w:val="18"/>
                <w:szCs w:val="18"/>
              </w:rPr>
              <w:t>2</w:t>
            </w:r>
          </w:p>
        </w:tc>
      </w:tr>
      <w:tr w:rsidR="009D1EF1" w:rsidRPr="003B16BE" w14:paraId="27A85730" w14:textId="77777777" w:rsidTr="00612DDD">
        <w:trPr>
          <w:trHeight w:val="280"/>
        </w:trPr>
        <w:tc>
          <w:tcPr>
            <w:tcW w:w="10082" w:type="dxa"/>
            <w:shd w:val="clear" w:color="auto" w:fill="auto"/>
          </w:tcPr>
          <w:p w14:paraId="45592478" w14:textId="77777777" w:rsidR="009D1EF1" w:rsidRPr="003B16BE" w:rsidRDefault="00061C49" w:rsidP="003B16BE">
            <w:pPr>
              <w:pStyle w:val="TableParagraph"/>
              <w:spacing w:line="260" w:lineRule="exact"/>
              <w:ind w:left="0"/>
              <w:rPr>
                <w:b/>
                <w:sz w:val="18"/>
                <w:szCs w:val="18"/>
                <w:lang w:val="es-ES"/>
              </w:rPr>
            </w:pPr>
            <w:r w:rsidRPr="003B16BE">
              <w:rPr>
                <w:b/>
                <w:sz w:val="18"/>
                <w:szCs w:val="18"/>
                <w:lang w:val="es-ES"/>
              </w:rPr>
              <w:t>REQUISITOS PARA LA OBTENCIÓN DE LICENCIA</w:t>
            </w:r>
          </w:p>
        </w:tc>
        <w:tc>
          <w:tcPr>
            <w:tcW w:w="629" w:type="dxa"/>
            <w:shd w:val="clear" w:color="auto" w:fill="auto"/>
          </w:tcPr>
          <w:p w14:paraId="07D8EA7C" w14:textId="1986CA67" w:rsidR="009D1EF1" w:rsidRPr="003B16BE" w:rsidRDefault="00061C49">
            <w:pPr>
              <w:pStyle w:val="TableParagraph"/>
              <w:spacing w:before="6"/>
              <w:rPr>
                <w:b/>
                <w:sz w:val="18"/>
                <w:szCs w:val="18"/>
              </w:rPr>
            </w:pPr>
            <w:r w:rsidRPr="003B16BE">
              <w:rPr>
                <w:b/>
                <w:w w:val="105"/>
                <w:sz w:val="18"/>
                <w:szCs w:val="18"/>
              </w:rPr>
              <w:t>1</w:t>
            </w:r>
            <w:r w:rsidR="005D0C26" w:rsidRPr="003B16BE">
              <w:rPr>
                <w:b/>
                <w:w w:val="105"/>
                <w:sz w:val="18"/>
                <w:szCs w:val="18"/>
              </w:rPr>
              <w:t>3</w:t>
            </w:r>
          </w:p>
        </w:tc>
      </w:tr>
      <w:tr w:rsidR="009D1EF1" w:rsidRPr="003B16BE" w14:paraId="7882527C" w14:textId="77777777" w:rsidTr="00612DDD">
        <w:trPr>
          <w:trHeight w:val="280"/>
        </w:trPr>
        <w:tc>
          <w:tcPr>
            <w:tcW w:w="10082" w:type="dxa"/>
            <w:shd w:val="clear" w:color="auto" w:fill="auto"/>
          </w:tcPr>
          <w:p w14:paraId="00259280" w14:textId="77777777" w:rsidR="009D1EF1" w:rsidRPr="003B16BE" w:rsidRDefault="00061C49" w:rsidP="003B16BE">
            <w:pPr>
              <w:pStyle w:val="TableParagraph"/>
              <w:spacing w:line="260" w:lineRule="exact"/>
              <w:ind w:left="0"/>
              <w:rPr>
                <w:b/>
                <w:sz w:val="18"/>
                <w:szCs w:val="18"/>
                <w:lang w:val="es-ES"/>
              </w:rPr>
            </w:pPr>
            <w:r w:rsidRPr="003B16BE">
              <w:rPr>
                <w:b/>
                <w:sz w:val="18"/>
                <w:szCs w:val="18"/>
                <w:lang w:val="es-ES"/>
              </w:rPr>
              <w:t>TASAS Y DERECHOS DE MATRÍCULA</w:t>
            </w:r>
          </w:p>
        </w:tc>
        <w:tc>
          <w:tcPr>
            <w:tcW w:w="629" w:type="dxa"/>
            <w:shd w:val="clear" w:color="auto" w:fill="auto"/>
          </w:tcPr>
          <w:p w14:paraId="3C71E59B" w14:textId="040F36BC" w:rsidR="009D1EF1" w:rsidRPr="003B16BE" w:rsidRDefault="00D720DD">
            <w:pPr>
              <w:pStyle w:val="TableParagraph"/>
              <w:spacing w:before="6"/>
              <w:rPr>
                <w:b/>
                <w:sz w:val="18"/>
                <w:szCs w:val="18"/>
              </w:rPr>
            </w:pPr>
            <w:r w:rsidRPr="003B16BE">
              <w:rPr>
                <w:b/>
                <w:w w:val="105"/>
                <w:sz w:val="18"/>
                <w:szCs w:val="18"/>
              </w:rPr>
              <w:t>14</w:t>
            </w:r>
          </w:p>
        </w:tc>
      </w:tr>
      <w:tr w:rsidR="00DA0DB1" w:rsidRPr="003B16BE" w14:paraId="36C86C95" w14:textId="77777777" w:rsidTr="00612DDD">
        <w:trPr>
          <w:trHeight w:val="280"/>
        </w:trPr>
        <w:tc>
          <w:tcPr>
            <w:tcW w:w="10082" w:type="dxa"/>
            <w:shd w:val="clear" w:color="auto" w:fill="auto"/>
          </w:tcPr>
          <w:p w14:paraId="2FD332CD" w14:textId="0B5EE3BA" w:rsidR="00DA0DB1" w:rsidRPr="003B16BE" w:rsidRDefault="00DA0DB1" w:rsidP="003B16BE">
            <w:pPr>
              <w:pStyle w:val="TableParagraph"/>
              <w:spacing w:line="260" w:lineRule="exact"/>
              <w:ind w:left="0"/>
              <w:rPr>
                <w:b/>
                <w:sz w:val="18"/>
                <w:szCs w:val="18"/>
                <w:lang w:val="es-ES"/>
              </w:rPr>
            </w:pPr>
            <w:r w:rsidRPr="003B16BE">
              <w:rPr>
                <w:b/>
                <w:sz w:val="18"/>
                <w:szCs w:val="18"/>
                <w:lang w:val="es-ES"/>
              </w:rPr>
              <w:t xml:space="preserve">Tasa del fondo para la recuperación de </w:t>
            </w:r>
            <w:proofErr w:type="spellStart"/>
            <w:r w:rsidRPr="003B16BE">
              <w:rPr>
                <w:b/>
                <w:sz w:val="18"/>
                <w:szCs w:val="18"/>
                <w:lang w:val="es-ES"/>
              </w:rPr>
              <w:t>matricula</w:t>
            </w:r>
            <w:proofErr w:type="spellEnd"/>
            <w:r w:rsidRPr="003B16BE">
              <w:rPr>
                <w:b/>
                <w:sz w:val="18"/>
                <w:szCs w:val="18"/>
                <w:lang w:val="es-ES"/>
              </w:rPr>
              <w:t xml:space="preserve"> </w:t>
            </w:r>
            <w:proofErr w:type="spellStart"/>
            <w:r w:rsidRPr="003B16BE">
              <w:rPr>
                <w:b/>
                <w:sz w:val="18"/>
                <w:szCs w:val="18"/>
                <w:lang w:val="es-ES"/>
              </w:rPr>
              <w:t>estudfinatil</w:t>
            </w:r>
            <w:proofErr w:type="spellEnd"/>
            <w:r w:rsidRPr="003B16BE">
              <w:rPr>
                <w:b/>
                <w:sz w:val="18"/>
                <w:szCs w:val="18"/>
                <w:lang w:val="es-ES"/>
              </w:rPr>
              <w:t xml:space="preserve"> </w:t>
            </w:r>
          </w:p>
        </w:tc>
        <w:tc>
          <w:tcPr>
            <w:tcW w:w="629" w:type="dxa"/>
            <w:shd w:val="clear" w:color="auto" w:fill="auto"/>
          </w:tcPr>
          <w:p w14:paraId="5450B1F8" w14:textId="3FB33DAE" w:rsidR="00DA0DB1" w:rsidRPr="003B16BE" w:rsidRDefault="00DA0DB1">
            <w:pPr>
              <w:pStyle w:val="TableParagraph"/>
              <w:spacing w:before="6"/>
              <w:rPr>
                <w:b/>
                <w:w w:val="105"/>
                <w:sz w:val="18"/>
                <w:szCs w:val="18"/>
              </w:rPr>
            </w:pPr>
            <w:r w:rsidRPr="003B16BE">
              <w:rPr>
                <w:b/>
                <w:w w:val="105"/>
                <w:sz w:val="18"/>
                <w:szCs w:val="18"/>
              </w:rPr>
              <w:t>1</w:t>
            </w:r>
            <w:r w:rsidR="00D720DD" w:rsidRPr="003B16BE">
              <w:rPr>
                <w:b/>
                <w:w w:val="105"/>
                <w:sz w:val="18"/>
                <w:szCs w:val="18"/>
              </w:rPr>
              <w:t>5</w:t>
            </w:r>
          </w:p>
        </w:tc>
      </w:tr>
      <w:tr w:rsidR="00DA0DB1" w:rsidRPr="003B16BE" w14:paraId="007DCF29" w14:textId="77777777" w:rsidTr="00612DDD">
        <w:trPr>
          <w:trHeight w:val="280"/>
        </w:trPr>
        <w:tc>
          <w:tcPr>
            <w:tcW w:w="10082" w:type="dxa"/>
            <w:shd w:val="clear" w:color="auto" w:fill="auto"/>
          </w:tcPr>
          <w:p w14:paraId="1E6A468A" w14:textId="3C09184C" w:rsidR="00DA0DB1" w:rsidRPr="003B16BE" w:rsidRDefault="00DA0DB1" w:rsidP="003B16BE">
            <w:pPr>
              <w:pStyle w:val="TableParagraph"/>
              <w:spacing w:line="260" w:lineRule="exact"/>
              <w:ind w:left="0"/>
              <w:rPr>
                <w:b/>
                <w:sz w:val="18"/>
                <w:szCs w:val="18"/>
                <w:lang w:val="es-ES"/>
              </w:rPr>
            </w:pPr>
            <w:r w:rsidRPr="003B16BE">
              <w:rPr>
                <w:b/>
                <w:sz w:val="18"/>
                <w:szCs w:val="18"/>
                <w:lang w:val="es-ES"/>
              </w:rPr>
              <w:t xml:space="preserve">Formas de pago </w:t>
            </w:r>
          </w:p>
        </w:tc>
        <w:tc>
          <w:tcPr>
            <w:tcW w:w="629" w:type="dxa"/>
            <w:shd w:val="clear" w:color="auto" w:fill="auto"/>
          </w:tcPr>
          <w:p w14:paraId="6E20EF00" w14:textId="47557282" w:rsidR="00DA0DB1" w:rsidRPr="003B16BE" w:rsidRDefault="00DA0DB1">
            <w:pPr>
              <w:pStyle w:val="TableParagraph"/>
              <w:spacing w:before="6"/>
              <w:rPr>
                <w:b/>
                <w:w w:val="105"/>
                <w:sz w:val="18"/>
                <w:szCs w:val="18"/>
              </w:rPr>
            </w:pPr>
            <w:r w:rsidRPr="003B16BE">
              <w:rPr>
                <w:b/>
                <w:w w:val="105"/>
                <w:sz w:val="18"/>
                <w:szCs w:val="18"/>
              </w:rPr>
              <w:t>1</w:t>
            </w:r>
            <w:r w:rsidR="005D0C26" w:rsidRPr="003B16BE">
              <w:rPr>
                <w:b/>
                <w:w w:val="105"/>
                <w:sz w:val="18"/>
                <w:szCs w:val="18"/>
              </w:rPr>
              <w:t>5</w:t>
            </w:r>
          </w:p>
        </w:tc>
      </w:tr>
      <w:tr w:rsidR="009D1EF1" w:rsidRPr="003B16BE" w14:paraId="2CFDCABA" w14:textId="77777777" w:rsidTr="00612DDD">
        <w:trPr>
          <w:trHeight w:val="280"/>
        </w:trPr>
        <w:tc>
          <w:tcPr>
            <w:tcW w:w="10082" w:type="dxa"/>
            <w:shd w:val="clear" w:color="auto" w:fill="auto"/>
          </w:tcPr>
          <w:p w14:paraId="50D1F7CC" w14:textId="77777777" w:rsidR="009D1EF1" w:rsidRPr="003B16BE" w:rsidRDefault="00061C49" w:rsidP="003B16BE">
            <w:pPr>
              <w:pStyle w:val="TableParagraph"/>
              <w:spacing w:line="260" w:lineRule="exact"/>
              <w:ind w:left="0"/>
              <w:rPr>
                <w:b/>
                <w:sz w:val="18"/>
                <w:szCs w:val="18"/>
              </w:rPr>
            </w:pPr>
            <w:r w:rsidRPr="003B16BE">
              <w:rPr>
                <w:b/>
                <w:sz w:val="18"/>
                <w:szCs w:val="18"/>
              </w:rPr>
              <w:t>SALUD Y SEGURIDAD</w:t>
            </w:r>
          </w:p>
        </w:tc>
        <w:tc>
          <w:tcPr>
            <w:tcW w:w="629" w:type="dxa"/>
            <w:shd w:val="clear" w:color="auto" w:fill="auto"/>
          </w:tcPr>
          <w:p w14:paraId="221C2680" w14:textId="69FFC613" w:rsidR="009D1EF1" w:rsidRPr="003B16BE" w:rsidRDefault="00061C49">
            <w:pPr>
              <w:pStyle w:val="TableParagraph"/>
              <w:spacing w:before="6"/>
              <w:rPr>
                <w:b/>
                <w:sz w:val="18"/>
                <w:szCs w:val="18"/>
              </w:rPr>
            </w:pPr>
            <w:r w:rsidRPr="003B16BE">
              <w:rPr>
                <w:b/>
                <w:w w:val="105"/>
                <w:sz w:val="18"/>
                <w:szCs w:val="18"/>
              </w:rPr>
              <w:t>1</w:t>
            </w:r>
            <w:r w:rsidR="005D0C26" w:rsidRPr="003B16BE">
              <w:rPr>
                <w:b/>
                <w:w w:val="105"/>
                <w:sz w:val="18"/>
                <w:szCs w:val="18"/>
              </w:rPr>
              <w:t>5</w:t>
            </w:r>
          </w:p>
        </w:tc>
      </w:tr>
      <w:tr w:rsidR="009D1EF1" w:rsidRPr="003B16BE" w14:paraId="4516D3DF" w14:textId="77777777" w:rsidTr="00612DDD">
        <w:trPr>
          <w:trHeight w:val="280"/>
        </w:trPr>
        <w:tc>
          <w:tcPr>
            <w:tcW w:w="10082" w:type="dxa"/>
            <w:shd w:val="clear" w:color="auto" w:fill="auto"/>
          </w:tcPr>
          <w:p w14:paraId="1F570D53" w14:textId="77777777" w:rsidR="009D1EF1" w:rsidRPr="003B16BE" w:rsidRDefault="00061C49" w:rsidP="003B16BE">
            <w:pPr>
              <w:pStyle w:val="TableParagraph"/>
              <w:spacing w:line="260" w:lineRule="exact"/>
              <w:ind w:left="0"/>
              <w:rPr>
                <w:b/>
                <w:sz w:val="18"/>
                <w:szCs w:val="18"/>
                <w:lang w:val="es-ES"/>
              </w:rPr>
            </w:pPr>
            <w:r w:rsidRPr="003B16BE">
              <w:rPr>
                <w:b/>
                <w:sz w:val="18"/>
                <w:szCs w:val="18"/>
                <w:lang w:val="es-ES"/>
              </w:rPr>
              <w:t>DERECHO DE CANCELACIÓN DEL ALUMNO</w:t>
            </w:r>
          </w:p>
        </w:tc>
        <w:tc>
          <w:tcPr>
            <w:tcW w:w="629" w:type="dxa"/>
            <w:shd w:val="clear" w:color="auto" w:fill="auto"/>
          </w:tcPr>
          <w:p w14:paraId="69A6F521" w14:textId="3C9623AD" w:rsidR="009D1EF1" w:rsidRPr="003B16BE" w:rsidRDefault="00612DDD">
            <w:pPr>
              <w:pStyle w:val="TableParagraph"/>
              <w:spacing w:before="11"/>
              <w:rPr>
                <w:b/>
                <w:sz w:val="18"/>
                <w:szCs w:val="18"/>
              </w:rPr>
            </w:pPr>
            <w:r w:rsidRPr="003B16BE">
              <w:rPr>
                <w:b/>
                <w:w w:val="105"/>
                <w:sz w:val="18"/>
                <w:szCs w:val="18"/>
              </w:rPr>
              <w:t>15</w:t>
            </w:r>
          </w:p>
        </w:tc>
      </w:tr>
      <w:tr w:rsidR="009D1EF1" w:rsidRPr="003B16BE" w14:paraId="78664ECC" w14:textId="77777777" w:rsidTr="00612DDD">
        <w:trPr>
          <w:trHeight w:val="280"/>
        </w:trPr>
        <w:tc>
          <w:tcPr>
            <w:tcW w:w="10082" w:type="dxa"/>
            <w:shd w:val="clear" w:color="auto" w:fill="auto"/>
          </w:tcPr>
          <w:p w14:paraId="17CAE689" w14:textId="77777777" w:rsidR="009D1EF1" w:rsidRPr="003B16BE" w:rsidRDefault="00061C49" w:rsidP="003B16BE">
            <w:pPr>
              <w:pStyle w:val="TableParagraph"/>
              <w:spacing w:line="260" w:lineRule="exact"/>
              <w:ind w:left="0"/>
              <w:rPr>
                <w:b/>
                <w:sz w:val="18"/>
                <w:szCs w:val="18"/>
              </w:rPr>
            </w:pPr>
            <w:r w:rsidRPr="003B16BE">
              <w:rPr>
                <w:b/>
                <w:sz w:val="18"/>
                <w:szCs w:val="18"/>
              </w:rPr>
              <w:t>POLÍTICA DE REEMBOLSO</w:t>
            </w:r>
          </w:p>
        </w:tc>
        <w:tc>
          <w:tcPr>
            <w:tcW w:w="629" w:type="dxa"/>
            <w:shd w:val="clear" w:color="auto" w:fill="auto"/>
          </w:tcPr>
          <w:p w14:paraId="5DFAC50C" w14:textId="74FB518B" w:rsidR="009D1EF1" w:rsidRPr="003B16BE" w:rsidRDefault="00BD6171">
            <w:pPr>
              <w:pStyle w:val="TableParagraph"/>
              <w:spacing w:before="6"/>
              <w:rPr>
                <w:b/>
                <w:sz w:val="18"/>
                <w:szCs w:val="18"/>
              </w:rPr>
            </w:pPr>
            <w:r w:rsidRPr="003B16BE">
              <w:rPr>
                <w:b/>
                <w:w w:val="105"/>
                <w:sz w:val="18"/>
                <w:szCs w:val="18"/>
              </w:rPr>
              <w:t>1</w:t>
            </w:r>
            <w:r w:rsidR="00612DDD" w:rsidRPr="003B16BE">
              <w:rPr>
                <w:b/>
                <w:w w:val="105"/>
                <w:sz w:val="18"/>
                <w:szCs w:val="18"/>
              </w:rPr>
              <w:t>6</w:t>
            </w:r>
          </w:p>
        </w:tc>
      </w:tr>
      <w:tr w:rsidR="009D1EF1" w:rsidRPr="003B16BE" w14:paraId="7D3EB756" w14:textId="77777777" w:rsidTr="00612DDD">
        <w:trPr>
          <w:trHeight w:val="280"/>
        </w:trPr>
        <w:tc>
          <w:tcPr>
            <w:tcW w:w="10082" w:type="dxa"/>
            <w:shd w:val="clear" w:color="auto" w:fill="auto"/>
          </w:tcPr>
          <w:p w14:paraId="07E9E877" w14:textId="77777777" w:rsidR="009D1EF1" w:rsidRPr="003B16BE" w:rsidRDefault="00061C49" w:rsidP="003B16BE">
            <w:pPr>
              <w:pStyle w:val="TableParagraph"/>
              <w:spacing w:line="261" w:lineRule="exact"/>
              <w:ind w:left="0"/>
              <w:rPr>
                <w:b/>
                <w:sz w:val="18"/>
                <w:szCs w:val="18"/>
                <w:lang w:val="es-ES"/>
              </w:rPr>
            </w:pPr>
            <w:r w:rsidRPr="003B16BE">
              <w:rPr>
                <w:b/>
                <w:sz w:val="18"/>
                <w:szCs w:val="18"/>
                <w:lang w:val="es-ES"/>
              </w:rPr>
              <w:t>DETERMINACIÓN DE RETIRO DE LA ESCUELA</w:t>
            </w:r>
          </w:p>
        </w:tc>
        <w:tc>
          <w:tcPr>
            <w:tcW w:w="629" w:type="dxa"/>
            <w:shd w:val="clear" w:color="auto" w:fill="auto"/>
          </w:tcPr>
          <w:p w14:paraId="3387D68D" w14:textId="4CB35CAC" w:rsidR="009D1EF1" w:rsidRPr="003B16BE" w:rsidRDefault="00BD6171">
            <w:pPr>
              <w:pStyle w:val="TableParagraph"/>
              <w:spacing w:before="6"/>
              <w:rPr>
                <w:b/>
                <w:sz w:val="18"/>
                <w:szCs w:val="18"/>
              </w:rPr>
            </w:pPr>
            <w:r w:rsidRPr="003B16BE">
              <w:rPr>
                <w:b/>
                <w:w w:val="105"/>
                <w:sz w:val="18"/>
                <w:szCs w:val="18"/>
              </w:rPr>
              <w:t>1</w:t>
            </w:r>
            <w:r w:rsidR="00612DDD" w:rsidRPr="003B16BE">
              <w:rPr>
                <w:b/>
                <w:w w:val="105"/>
                <w:sz w:val="18"/>
                <w:szCs w:val="18"/>
              </w:rPr>
              <w:t>6</w:t>
            </w:r>
          </w:p>
        </w:tc>
      </w:tr>
      <w:tr w:rsidR="009D1EF1" w:rsidRPr="003B16BE" w14:paraId="4553041F" w14:textId="77777777" w:rsidTr="00612DDD">
        <w:trPr>
          <w:trHeight w:val="260"/>
        </w:trPr>
        <w:tc>
          <w:tcPr>
            <w:tcW w:w="10082" w:type="dxa"/>
            <w:shd w:val="clear" w:color="auto" w:fill="auto"/>
          </w:tcPr>
          <w:p w14:paraId="6A0C4F75" w14:textId="77777777" w:rsidR="009D1EF1" w:rsidRPr="003B16BE" w:rsidRDefault="00061C49" w:rsidP="003B16BE">
            <w:pPr>
              <w:pStyle w:val="TableParagraph"/>
              <w:spacing w:line="258" w:lineRule="exact"/>
              <w:ind w:left="0"/>
              <w:rPr>
                <w:b/>
                <w:sz w:val="18"/>
                <w:szCs w:val="18"/>
                <w:lang w:val="es-ES"/>
              </w:rPr>
            </w:pPr>
            <w:r w:rsidRPr="003B16BE">
              <w:rPr>
                <w:b/>
                <w:sz w:val="18"/>
                <w:szCs w:val="18"/>
                <w:lang w:val="es-ES"/>
              </w:rPr>
              <w:t>CANCELACIÓN DE ESCUELA O DE CURSO</w:t>
            </w:r>
          </w:p>
        </w:tc>
        <w:tc>
          <w:tcPr>
            <w:tcW w:w="629" w:type="dxa"/>
            <w:shd w:val="clear" w:color="auto" w:fill="auto"/>
          </w:tcPr>
          <w:p w14:paraId="75512706" w14:textId="5F1A97B4" w:rsidR="009D1EF1" w:rsidRPr="003B16BE" w:rsidRDefault="00BD6171">
            <w:pPr>
              <w:pStyle w:val="TableParagraph"/>
              <w:spacing w:before="11"/>
              <w:rPr>
                <w:b/>
                <w:sz w:val="18"/>
                <w:szCs w:val="18"/>
              </w:rPr>
            </w:pPr>
            <w:r w:rsidRPr="003B16BE">
              <w:rPr>
                <w:b/>
                <w:w w:val="105"/>
                <w:sz w:val="18"/>
                <w:szCs w:val="18"/>
              </w:rPr>
              <w:t>1</w:t>
            </w:r>
            <w:r w:rsidR="00612DDD" w:rsidRPr="003B16BE">
              <w:rPr>
                <w:b/>
                <w:w w:val="105"/>
                <w:sz w:val="18"/>
                <w:szCs w:val="18"/>
              </w:rPr>
              <w:t>7</w:t>
            </w:r>
          </w:p>
        </w:tc>
      </w:tr>
      <w:tr w:rsidR="009D1EF1" w:rsidRPr="003B16BE" w14:paraId="16F08269" w14:textId="77777777" w:rsidTr="00612DDD">
        <w:trPr>
          <w:trHeight w:val="280"/>
        </w:trPr>
        <w:tc>
          <w:tcPr>
            <w:tcW w:w="10082" w:type="dxa"/>
            <w:shd w:val="clear" w:color="auto" w:fill="auto"/>
          </w:tcPr>
          <w:p w14:paraId="1CD1E551" w14:textId="77777777" w:rsidR="009D1EF1" w:rsidRPr="003B16BE" w:rsidRDefault="00061C49" w:rsidP="003B16BE">
            <w:pPr>
              <w:pStyle w:val="TableParagraph"/>
              <w:spacing w:line="260" w:lineRule="exact"/>
              <w:ind w:left="0"/>
              <w:rPr>
                <w:b/>
                <w:sz w:val="18"/>
                <w:szCs w:val="18"/>
                <w:lang w:val="es-ES"/>
              </w:rPr>
            </w:pPr>
            <w:r w:rsidRPr="003B16BE">
              <w:rPr>
                <w:b/>
                <w:sz w:val="18"/>
                <w:szCs w:val="18"/>
                <w:lang w:val="es-ES"/>
              </w:rPr>
              <w:t>POLÍTICA DE PROGRESO ACADÉMICO SATISFACTORIO (SAP)</w:t>
            </w:r>
          </w:p>
        </w:tc>
        <w:tc>
          <w:tcPr>
            <w:tcW w:w="629" w:type="dxa"/>
            <w:shd w:val="clear" w:color="auto" w:fill="auto"/>
          </w:tcPr>
          <w:p w14:paraId="3B5715EA" w14:textId="2290D5B9" w:rsidR="009D1EF1" w:rsidRPr="003B16BE" w:rsidRDefault="00061C49">
            <w:pPr>
              <w:pStyle w:val="TableParagraph"/>
              <w:spacing w:before="8"/>
              <w:rPr>
                <w:b/>
                <w:sz w:val="18"/>
                <w:szCs w:val="18"/>
              </w:rPr>
            </w:pPr>
            <w:r w:rsidRPr="003B16BE">
              <w:rPr>
                <w:b/>
                <w:w w:val="105"/>
                <w:sz w:val="18"/>
                <w:szCs w:val="18"/>
              </w:rPr>
              <w:t>1</w:t>
            </w:r>
            <w:r w:rsidR="00612DDD" w:rsidRPr="003B16BE">
              <w:rPr>
                <w:b/>
                <w:w w:val="105"/>
                <w:sz w:val="18"/>
                <w:szCs w:val="18"/>
              </w:rPr>
              <w:t>7</w:t>
            </w:r>
          </w:p>
        </w:tc>
      </w:tr>
      <w:tr w:rsidR="009D1EF1" w:rsidRPr="003B16BE" w14:paraId="066D054B" w14:textId="77777777" w:rsidTr="00612DDD">
        <w:trPr>
          <w:trHeight w:val="280"/>
        </w:trPr>
        <w:tc>
          <w:tcPr>
            <w:tcW w:w="10082" w:type="dxa"/>
            <w:shd w:val="clear" w:color="auto" w:fill="auto"/>
          </w:tcPr>
          <w:p w14:paraId="23C7A5CD" w14:textId="77777777" w:rsidR="009D1EF1" w:rsidRPr="003B16BE" w:rsidRDefault="00061C49" w:rsidP="003B16BE">
            <w:pPr>
              <w:pStyle w:val="TableParagraph"/>
              <w:spacing w:line="260" w:lineRule="exact"/>
              <w:ind w:left="0"/>
              <w:rPr>
                <w:b/>
                <w:sz w:val="18"/>
                <w:szCs w:val="18"/>
              </w:rPr>
            </w:pPr>
            <w:r w:rsidRPr="003B16BE">
              <w:rPr>
                <w:b/>
                <w:sz w:val="18"/>
                <w:szCs w:val="18"/>
              </w:rPr>
              <w:t>PERÍODOS DE EVALUACIÓN</w:t>
            </w:r>
          </w:p>
        </w:tc>
        <w:tc>
          <w:tcPr>
            <w:tcW w:w="629" w:type="dxa"/>
            <w:shd w:val="clear" w:color="auto" w:fill="auto"/>
          </w:tcPr>
          <w:p w14:paraId="3D307108" w14:textId="7629B4FC" w:rsidR="009D1EF1" w:rsidRPr="003B16BE" w:rsidRDefault="00061C49">
            <w:pPr>
              <w:pStyle w:val="TableParagraph"/>
              <w:spacing w:before="6"/>
              <w:rPr>
                <w:b/>
                <w:sz w:val="18"/>
                <w:szCs w:val="18"/>
              </w:rPr>
            </w:pPr>
            <w:r w:rsidRPr="003B16BE">
              <w:rPr>
                <w:b/>
                <w:w w:val="105"/>
                <w:sz w:val="18"/>
                <w:szCs w:val="18"/>
              </w:rPr>
              <w:t>1</w:t>
            </w:r>
            <w:r w:rsidR="00612DDD" w:rsidRPr="003B16BE">
              <w:rPr>
                <w:b/>
                <w:w w:val="105"/>
                <w:sz w:val="18"/>
                <w:szCs w:val="18"/>
              </w:rPr>
              <w:t>8</w:t>
            </w:r>
          </w:p>
        </w:tc>
      </w:tr>
      <w:tr w:rsidR="009D1EF1" w:rsidRPr="003B16BE" w14:paraId="5A776CF9" w14:textId="77777777">
        <w:trPr>
          <w:trHeight w:val="280"/>
        </w:trPr>
        <w:tc>
          <w:tcPr>
            <w:tcW w:w="10082" w:type="dxa"/>
          </w:tcPr>
          <w:p w14:paraId="1F70C95E" w14:textId="77777777" w:rsidR="009D1EF1" w:rsidRPr="003B16BE" w:rsidRDefault="00061C49" w:rsidP="003B16BE">
            <w:pPr>
              <w:pStyle w:val="TableParagraph"/>
              <w:spacing w:line="260" w:lineRule="exact"/>
              <w:ind w:left="0"/>
              <w:rPr>
                <w:b/>
                <w:sz w:val="18"/>
                <w:szCs w:val="18"/>
                <w:lang w:val="es-ES"/>
              </w:rPr>
            </w:pPr>
            <w:r w:rsidRPr="003B16BE">
              <w:rPr>
                <w:b/>
                <w:sz w:val="18"/>
                <w:szCs w:val="18"/>
                <w:lang w:val="es-ES"/>
              </w:rPr>
              <w:t>DETERMINACIÓN DEL ESTADO DE PROGRESO ACADÉMICO DEL ALUMNO</w:t>
            </w:r>
          </w:p>
        </w:tc>
        <w:tc>
          <w:tcPr>
            <w:tcW w:w="629" w:type="dxa"/>
          </w:tcPr>
          <w:p w14:paraId="44E9DAB0" w14:textId="5E3AF005" w:rsidR="009D1EF1" w:rsidRPr="003B16BE" w:rsidRDefault="00061C49">
            <w:pPr>
              <w:pStyle w:val="TableParagraph"/>
              <w:spacing w:before="6"/>
              <w:rPr>
                <w:b/>
                <w:sz w:val="18"/>
                <w:szCs w:val="18"/>
              </w:rPr>
            </w:pPr>
            <w:r w:rsidRPr="003B16BE">
              <w:rPr>
                <w:b/>
                <w:w w:val="105"/>
                <w:sz w:val="18"/>
                <w:szCs w:val="18"/>
              </w:rPr>
              <w:t>1</w:t>
            </w:r>
            <w:r w:rsidR="00612DDD" w:rsidRPr="003B16BE">
              <w:rPr>
                <w:b/>
                <w:w w:val="105"/>
                <w:sz w:val="18"/>
                <w:szCs w:val="18"/>
              </w:rPr>
              <w:t>8</w:t>
            </w:r>
          </w:p>
        </w:tc>
      </w:tr>
      <w:tr w:rsidR="009D1EF1" w:rsidRPr="003B16BE" w14:paraId="447FD1BB" w14:textId="77777777">
        <w:trPr>
          <w:trHeight w:val="280"/>
        </w:trPr>
        <w:tc>
          <w:tcPr>
            <w:tcW w:w="10082" w:type="dxa"/>
          </w:tcPr>
          <w:p w14:paraId="329C80E6" w14:textId="77777777" w:rsidR="009D1EF1" w:rsidRPr="003B16BE" w:rsidRDefault="00061C49" w:rsidP="003B16BE">
            <w:pPr>
              <w:pStyle w:val="TableParagraph"/>
              <w:spacing w:line="260" w:lineRule="exact"/>
              <w:ind w:left="0"/>
              <w:rPr>
                <w:b/>
                <w:sz w:val="18"/>
                <w:szCs w:val="18"/>
              </w:rPr>
            </w:pPr>
            <w:r w:rsidRPr="003B16BE">
              <w:rPr>
                <w:b/>
                <w:sz w:val="18"/>
                <w:szCs w:val="18"/>
              </w:rPr>
              <w:t>ADVERTENCIA</w:t>
            </w:r>
          </w:p>
        </w:tc>
        <w:tc>
          <w:tcPr>
            <w:tcW w:w="629" w:type="dxa"/>
          </w:tcPr>
          <w:p w14:paraId="3909B55F" w14:textId="032924DF" w:rsidR="009D1EF1" w:rsidRPr="003B16BE" w:rsidRDefault="00061C49">
            <w:pPr>
              <w:pStyle w:val="TableParagraph"/>
              <w:spacing w:before="6"/>
              <w:rPr>
                <w:b/>
                <w:sz w:val="18"/>
                <w:szCs w:val="18"/>
              </w:rPr>
            </w:pPr>
            <w:r w:rsidRPr="003B16BE">
              <w:rPr>
                <w:b/>
                <w:w w:val="105"/>
                <w:sz w:val="18"/>
                <w:szCs w:val="18"/>
              </w:rPr>
              <w:t>1</w:t>
            </w:r>
            <w:r w:rsidR="00612DDD" w:rsidRPr="003B16BE">
              <w:rPr>
                <w:b/>
                <w:w w:val="105"/>
                <w:sz w:val="18"/>
                <w:szCs w:val="18"/>
              </w:rPr>
              <w:t>8</w:t>
            </w:r>
          </w:p>
        </w:tc>
      </w:tr>
      <w:tr w:rsidR="009D1EF1" w:rsidRPr="003B16BE" w14:paraId="4CBD414D" w14:textId="77777777">
        <w:trPr>
          <w:trHeight w:val="280"/>
        </w:trPr>
        <w:tc>
          <w:tcPr>
            <w:tcW w:w="10082" w:type="dxa"/>
          </w:tcPr>
          <w:p w14:paraId="769DD310" w14:textId="77777777" w:rsidR="009D1EF1" w:rsidRPr="003B16BE" w:rsidRDefault="00061C49" w:rsidP="003B16BE">
            <w:pPr>
              <w:pStyle w:val="TableParagraph"/>
              <w:spacing w:line="260" w:lineRule="exact"/>
              <w:ind w:left="0"/>
              <w:rPr>
                <w:b/>
                <w:sz w:val="18"/>
                <w:szCs w:val="18"/>
              </w:rPr>
            </w:pPr>
            <w:r w:rsidRPr="003B16BE">
              <w:rPr>
                <w:b/>
                <w:sz w:val="18"/>
                <w:szCs w:val="18"/>
              </w:rPr>
              <w:t>PERÍODO DE PRUEBA</w:t>
            </w:r>
          </w:p>
        </w:tc>
        <w:tc>
          <w:tcPr>
            <w:tcW w:w="629" w:type="dxa"/>
          </w:tcPr>
          <w:p w14:paraId="1FB70EBE" w14:textId="5BF5342B" w:rsidR="009D1EF1" w:rsidRPr="003B16BE" w:rsidRDefault="00061C49">
            <w:pPr>
              <w:pStyle w:val="TableParagraph"/>
              <w:spacing w:before="6"/>
              <w:rPr>
                <w:b/>
                <w:sz w:val="18"/>
                <w:szCs w:val="18"/>
              </w:rPr>
            </w:pPr>
            <w:r w:rsidRPr="003B16BE">
              <w:rPr>
                <w:b/>
                <w:w w:val="105"/>
                <w:sz w:val="18"/>
                <w:szCs w:val="18"/>
              </w:rPr>
              <w:t>1</w:t>
            </w:r>
            <w:r w:rsidR="00612DDD" w:rsidRPr="003B16BE">
              <w:rPr>
                <w:b/>
                <w:w w:val="105"/>
                <w:sz w:val="18"/>
                <w:szCs w:val="18"/>
              </w:rPr>
              <w:t>8</w:t>
            </w:r>
          </w:p>
        </w:tc>
      </w:tr>
    </w:tbl>
    <w:p w14:paraId="137EFC3E" w14:textId="77777777" w:rsidR="009D1EF1" w:rsidRPr="003B16BE" w:rsidRDefault="009D1EF1">
      <w:pPr>
        <w:rPr>
          <w:sz w:val="18"/>
          <w:szCs w:val="18"/>
        </w:rPr>
        <w:sectPr w:rsidR="009D1EF1" w:rsidRPr="003B16BE" w:rsidSect="009054C6">
          <w:footerReference w:type="default" r:id="rId14"/>
          <w:pgSz w:w="12240" w:h="15840"/>
          <w:pgMar w:top="1460" w:right="680" w:bottom="960" w:left="600" w:header="0" w:footer="772" w:gutter="0"/>
          <w:pgNumType w:start="1"/>
          <w:cols w:space="720"/>
        </w:sectPr>
      </w:pPr>
    </w:p>
    <w:tbl>
      <w:tblPr>
        <w:tblW w:w="10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gridCol w:w="778"/>
      </w:tblGrid>
      <w:tr w:rsidR="009D1EF1" w:rsidRPr="003B16BE" w14:paraId="128BA34C" w14:textId="77777777" w:rsidTr="009D357A">
        <w:trPr>
          <w:trHeight w:val="280"/>
        </w:trPr>
        <w:tc>
          <w:tcPr>
            <w:tcW w:w="10082" w:type="dxa"/>
          </w:tcPr>
          <w:p w14:paraId="099FA520" w14:textId="77777777" w:rsidR="009D1EF1" w:rsidRPr="003B16BE" w:rsidRDefault="00061C49" w:rsidP="003B16BE">
            <w:pPr>
              <w:pStyle w:val="TableParagraph"/>
              <w:spacing w:line="261" w:lineRule="exact"/>
              <w:ind w:left="0"/>
              <w:rPr>
                <w:b/>
                <w:sz w:val="18"/>
                <w:szCs w:val="18"/>
              </w:rPr>
            </w:pPr>
            <w:r w:rsidRPr="003B16BE">
              <w:rPr>
                <w:b/>
                <w:sz w:val="18"/>
                <w:szCs w:val="18"/>
              </w:rPr>
              <w:lastRenderedPageBreak/>
              <w:t>EXPULSIÓN</w:t>
            </w:r>
          </w:p>
        </w:tc>
        <w:tc>
          <w:tcPr>
            <w:tcW w:w="778" w:type="dxa"/>
          </w:tcPr>
          <w:p w14:paraId="4C8E84DB" w14:textId="5709BE12" w:rsidR="009D1EF1" w:rsidRPr="003B16BE" w:rsidRDefault="00061C49">
            <w:pPr>
              <w:pStyle w:val="TableParagraph"/>
              <w:spacing w:before="3"/>
              <w:rPr>
                <w:sz w:val="18"/>
                <w:szCs w:val="18"/>
              </w:rPr>
            </w:pPr>
            <w:r w:rsidRPr="003B16BE">
              <w:rPr>
                <w:w w:val="105"/>
                <w:sz w:val="18"/>
                <w:szCs w:val="18"/>
              </w:rPr>
              <w:t>1</w:t>
            </w:r>
            <w:r w:rsidR="00612DDD" w:rsidRPr="003B16BE">
              <w:rPr>
                <w:w w:val="105"/>
                <w:sz w:val="18"/>
                <w:szCs w:val="18"/>
              </w:rPr>
              <w:t>8</w:t>
            </w:r>
          </w:p>
        </w:tc>
      </w:tr>
      <w:tr w:rsidR="009D1EF1" w:rsidRPr="003B16BE" w14:paraId="1C015324" w14:textId="77777777" w:rsidTr="009D357A">
        <w:trPr>
          <w:trHeight w:val="340"/>
        </w:trPr>
        <w:tc>
          <w:tcPr>
            <w:tcW w:w="10082" w:type="dxa"/>
          </w:tcPr>
          <w:p w14:paraId="12045701" w14:textId="77777777" w:rsidR="009D1EF1" w:rsidRPr="003B16BE" w:rsidRDefault="00061C49" w:rsidP="003B16BE">
            <w:pPr>
              <w:pStyle w:val="TableParagraph"/>
              <w:spacing w:line="292" w:lineRule="exact"/>
              <w:ind w:left="0"/>
              <w:rPr>
                <w:b/>
                <w:sz w:val="18"/>
                <w:szCs w:val="18"/>
              </w:rPr>
            </w:pPr>
            <w:r w:rsidRPr="003B16BE">
              <w:rPr>
                <w:b/>
                <w:sz w:val="18"/>
                <w:szCs w:val="18"/>
              </w:rPr>
              <w:t>PROCEDIMIENTO DE APELACIÓN</w:t>
            </w:r>
          </w:p>
        </w:tc>
        <w:tc>
          <w:tcPr>
            <w:tcW w:w="778" w:type="dxa"/>
          </w:tcPr>
          <w:p w14:paraId="4B8A8446" w14:textId="095B5A91" w:rsidR="009D1EF1" w:rsidRPr="003B16BE" w:rsidRDefault="00061C49">
            <w:pPr>
              <w:pStyle w:val="TableParagraph"/>
              <w:spacing w:before="3"/>
              <w:rPr>
                <w:sz w:val="18"/>
                <w:szCs w:val="18"/>
              </w:rPr>
            </w:pPr>
            <w:r w:rsidRPr="003B16BE">
              <w:rPr>
                <w:w w:val="105"/>
                <w:sz w:val="18"/>
                <w:szCs w:val="18"/>
              </w:rPr>
              <w:t>1</w:t>
            </w:r>
            <w:r w:rsidR="00612DDD" w:rsidRPr="003B16BE">
              <w:rPr>
                <w:w w:val="105"/>
                <w:sz w:val="18"/>
                <w:szCs w:val="18"/>
              </w:rPr>
              <w:t>8</w:t>
            </w:r>
          </w:p>
        </w:tc>
      </w:tr>
      <w:tr w:rsidR="009D1EF1" w:rsidRPr="003B16BE" w14:paraId="052D8164" w14:textId="77777777" w:rsidTr="009D357A">
        <w:trPr>
          <w:trHeight w:val="280"/>
        </w:trPr>
        <w:tc>
          <w:tcPr>
            <w:tcW w:w="10082" w:type="dxa"/>
          </w:tcPr>
          <w:p w14:paraId="79DF3A28" w14:textId="77777777" w:rsidR="009D1EF1" w:rsidRPr="003B16BE" w:rsidRDefault="00061C49" w:rsidP="003B16BE">
            <w:pPr>
              <w:pStyle w:val="TableParagraph"/>
              <w:spacing w:line="260" w:lineRule="exact"/>
              <w:ind w:left="0"/>
              <w:rPr>
                <w:b/>
                <w:sz w:val="18"/>
                <w:szCs w:val="18"/>
                <w:lang w:val="es-ES"/>
              </w:rPr>
            </w:pPr>
            <w:r w:rsidRPr="003B16BE">
              <w:rPr>
                <w:b/>
                <w:sz w:val="18"/>
                <w:szCs w:val="18"/>
                <w:lang w:val="es-ES"/>
              </w:rPr>
              <w:t>RESTABLECIMIENTO DEL PROGRESO SATISFACTORIO Y TRANSFERENCIA DE HORAS</w:t>
            </w:r>
          </w:p>
        </w:tc>
        <w:tc>
          <w:tcPr>
            <w:tcW w:w="778" w:type="dxa"/>
          </w:tcPr>
          <w:p w14:paraId="03C70593" w14:textId="514ADDA6" w:rsidR="009D1EF1" w:rsidRPr="003B16BE" w:rsidRDefault="00BD6171">
            <w:pPr>
              <w:pStyle w:val="TableParagraph"/>
              <w:spacing w:before="3"/>
              <w:rPr>
                <w:sz w:val="18"/>
                <w:szCs w:val="18"/>
              </w:rPr>
            </w:pPr>
            <w:r w:rsidRPr="003B16BE">
              <w:rPr>
                <w:w w:val="105"/>
                <w:sz w:val="18"/>
                <w:szCs w:val="18"/>
              </w:rPr>
              <w:t>1</w:t>
            </w:r>
            <w:r w:rsidR="005D0C26" w:rsidRPr="003B16BE">
              <w:rPr>
                <w:w w:val="105"/>
                <w:sz w:val="18"/>
                <w:szCs w:val="18"/>
              </w:rPr>
              <w:t>8</w:t>
            </w:r>
          </w:p>
        </w:tc>
      </w:tr>
      <w:tr w:rsidR="009D1EF1" w:rsidRPr="003B16BE" w14:paraId="0E0FE29C" w14:textId="77777777" w:rsidTr="009D357A">
        <w:trPr>
          <w:trHeight w:val="380"/>
        </w:trPr>
        <w:tc>
          <w:tcPr>
            <w:tcW w:w="10082" w:type="dxa"/>
          </w:tcPr>
          <w:p w14:paraId="3DC99A84" w14:textId="77777777" w:rsidR="009D1EF1" w:rsidRPr="003B16BE" w:rsidRDefault="00061C49" w:rsidP="003B16BE">
            <w:pPr>
              <w:pStyle w:val="TableParagraph"/>
              <w:spacing w:line="292" w:lineRule="exact"/>
              <w:ind w:left="0"/>
              <w:rPr>
                <w:b/>
                <w:sz w:val="18"/>
                <w:szCs w:val="18"/>
              </w:rPr>
            </w:pPr>
            <w:r w:rsidRPr="003B16BE">
              <w:rPr>
                <w:b/>
                <w:sz w:val="18"/>
                <w:szCs w:val="18"/>
              </w:rPr>
              <w:t>INTERRUPCIONES, CURSOS INCOMPLETOS, RETIROS</w:t>
            </w:r>
          </w:p>
        </w:tc>
        <w:tc>
          <w:tcPr>
            <w:tcW w:w="778" w:type="dxa"/>
          </w:tcPr>
          <w:p w14:paraId="7A3994D7" w14:textId="0558EFB8" w:rsidR="009D1EF1" w:rsidRPr="003B16BE" w:rsidRDefault="00061C49">
            <w:pPr>
              <w:pStyle w:val="TableParagraph"/>
              <w:spacing w:before="3"/>
              <w:rPr>
                <w:sz w:val="18"/>
                <w:szCs w:val="18"/>
              </w:rPr>
            </w:pPr>
            <w:r w:rsidRPr="003B16BE">
              <w:rPr>
                <w:w w:val="105"/>
                <w:sz w:val="18"/>
                <w:szCs w:val="18"/>
              </w:rPr>
              <w:t>1</w:t>
            </w:r>
            <w:r w:rsidR="00612DDD" w:rsidRPr="003B16BE">
              <w:rPr>
                <w:w w:val="105"/>
                <w:sz w:val="18"/>
                <w:szCs w:val="18"/>
              </w:rPr>
              <w:t>9</w:t>
            </w:r>
          </w:p>
        </w:tc>
      </w:tr>
      <w:tr w:rsidR="009D1EF1" w:rsidRPr="003B16BE" w14:paraId="57786B98" w14:textId="77777777" w:rsidTr="009D357A">
        <w:trPr>
          <w:trHeight w:val="280"/>
        </w:trPr>
        <w:tc>
          <w:tcPr>
            <w:tcW w:w="10082" w:type="dxa"/>
          </w:tcPr>
          <w:p w14:paraId="127540BC" w14:textId="77777777" w:rsidR="009D1EF1" w:rsidRPr="003B16BE" w:rsidRDefault="00061C49" w:rsidP="003B16BE">
            <w:pPr>
              <w:pStyle w:val="TableParagraph"/>
              <w:spacing w:line="260" w:lineRule="exact"/>
              <w:ind w:left="0"/>
              <w:rPr>
                <w:b/>
                <w:sz w:val="18"/>
                <w:szCs w:val="18"/>
              </w:rPr>
            </w:pPr>
            <w:r w:rsidRPr="003B16BE">
              <w:rPr>
                <w:b/>
                <w:sz w:val="18"/>
                <w:szCs w:val="18"/>
              </w:rPr>
              <w:t>SITUACIÓN DE ASISTENCIA</w:t>
            </w:r>
          </w:p>
        </w:tc>
        <w:tc>
          <w:tcPr>
            <w:tcW w:w="778" w:type="dxa"/>
          </w:tcPr>
          <w:p w14:paraId="37411968" w14:textId="2FD4CAA0" w:rsidR="009D1EF1" w:rsidRPr="003B16BE" w:rsidRDefault="00061C49">
            <w:pPr>
              <w:pStyle w:val="TableParagraph"/>
              <w:spacing w:before="3"/>
              <w:rPr>
                <w:sz w:val="18"/>
                <w:szCs w:val="18"/>
              </w:rPr>
            </w:pPr>
            <w:r w:rsidRPr="003B16BE">
              <w:rPr>
                <w:w w:val="105"/>
                <w:sz w:val="18"/>
                <w:szCs w:val="18"/>
              </w:rPr>
              <w:t>1</w:t>
            </w:r>
            <w:r w:rsidR="00684733" w:rsidRPr="003B16BE">
              <w:rPr>
                <w:w w:val="105"/>
                <w:sz w:val="18"/>
                <w:szCs w:val="18"/>
              </w:rPr>
              <w:t>9</w:t>
            </w:r>
          </w:p>
        </w:tc>
      </w:tr>
      <w:tr w:rsidR="009D1EF1" w:rsidRPr="003B16BE" w14:paraId="28A066FC" w14:textId="77777777" w:rsidTr="009D357A">
        <w:trPr>
          <w:trHeight w:val="260"/>
        </w:trPr>
        <w:tc>
          <w:tcPr>
            <w:tcW w:w="10082" w:type="dxa"/>
          </w:tcPr>
          <w:p w14:paraId="41C484A1" w14:textId="77777777" w:rsidR="009D1EF1" w:rsidRPr="003B16BE" w:rsidRDefault="00061C49" w:rsidP="003B16BE">
            <w:pPr>
              <w:pStyle w:val="TableParagraph"/>
              <w:spacing w:line="258" w:lineRule="exact"/>
              <w:ind w:left="0"/>
              <w:rPr>
                <w:b/>
                <w:sz w:val="18"/>
                <w:szCs w:val="18"/>
              </w:rPr>
            </w:pPr>
            <w:r w:rsidRPr="003B16BE">
              <w:rPr>
                <w:b/>
                <w:sz w:val="18"/>
                <w:szCs w:val="18"/>
              </w:rPr>
              <w:t>SISTEMA DE CALIFICACIÓN</w:t>
            </w:r>
          </w:p>
        </w:tc>
        <w:tc>
          <w:tcPr>
            <w:tcW w:w="778" w:type="dxa"/>
          </w:tcPr>
          <w:p w14:paraId="2B20E93C" w14:textId="47CC27EF" w:rsidR="009D1EF1" w:rsidRPr="003B16BE" w:rsidRDefault="00061C49">
            <w:pPr>
              <w:pStyle w:val="TableParagraph"/>
              <w:spacing w:before="1"/>
              <w:rPr>
                <w:sz w:val="18"/>
                <w:szCs w:val="18"/>
              </w:rPr>
            </w:pPr>
            <w:r w:rsidRPr="003B16BE">
              <w:rPr>
                <w:w w:val="105"/>
                <w:sz w:val="18"/>
                <w:szCs w:val="18"/>
              </w:rPr>
              <w:t>1</w:t>
            </w:r>
            <w:r w:rsidR="00684733" w:rsidRPr="003B16BE">
              <w:rPr>
                <w:w w:val="105"/>
                <w:sz w:val="18"/>
                <w:szCs w:val="18"/>
              </w:rPr>
              <w:t>9</w:t>
            </w:r>
          </w:p>
        </w:tc>
      </w:tr>
      <w:tr w:rsidR="009D1EF1" w:rsidRPr="003B16BE" w14:paraId="27E17830" w14:textId="77777777" w:rsidTr="009D357A">
        <w:trPr>
          <w:trHeight w:val="280"/>
        </w:trPr>
        <w:tc>
          <w:tcPr>
            <w:tcW w:w="10082" w:type="dxa"/>
          </w:tcPr>
          <w:p w14:paraId="2C9B9043" w14:textId="77777777" w:rsidR="009D1EF1" w:rsidRPr="003B16BE" w:rsidRDefault="00061C49" w:rsidP="003B16BE">
            <w:pPr>
              <w:pStyle w:val="TableParagraph"/>
              <w:spacing w:line="260" w:lineRule="exact"/>
              <w:ind w:left="0"/>
              <w:rPr>
                <w:b/>
                <w:sz w:val="18"/>
                <w:szCs w:val="18"/>
              </w:rPr>
            </w:pPr>
            <w:r w:rsidRPr="003B16BE">
              <w:rPr>
                <w:b/>
                <w:sz w:val="18"/>
                <w:szCs w:val="18"/>
              </w:rPr>
              <w:t>CALIFICACIONES DE TEORÍA</w:t>
            </w:r>
          </w:p>
        </w:tc>
        <w:tc>
          <w:tcPr>
            <w:tcW w:w="778" w:type="dxa"/>
          </w:tcPr>
          <w:p w14:paraId="66FA3573" w14:textId="66E643C3" w:rsidR="009D1EF1" w:rsidRPr="003B16BE" w:rsidRDefault="00061C49">
            <w:pPr>
              <w:pStyle w:val="TableParagraph"/>
              <w:spacing w:before="3"/>
              <w:rPr>
                <w:sz w:val="18"/>
                <w:szCs w:val="18"/>
              </w:rPr>
            </w:pPr>
            <w:r w:rsidRPr="003B16BE">
              <w:rPr>
                <w:w w:val="105"/>
                <w:sz w:val="18"/>
                <w:szCs w:val="18"/>
              </w:rPr>
              <w:t>1</w:t>
            </w:r>
            <w:r w:rsidR="00684733" w:rsidRPr="003B16BE">
              <w:rPr>
                <w:w w:val="105"/>
                <w:sz w:val="18"/>
                <w:szCs w:val="18"/>
              </w:rPr>
              <w:t>9</w:t>
            </w:r>
          </w:p>
        </w:tc>
      </w:tr>
      <w:tr w:rsidR="009D1EF1" w:rsidRPr="003B16BE" w14:paraId="3B05B787" w14:textId="77777777" w:rsidTr="009D357A">
        <w:trPr>
          <w:trHeight w:val="280"/>
        </w:trPr>
        <w:tc>
          <w:tcPr>
            <w:tcW w:w="10082" w:type="dxa"/>
          </w:tcPr>
          <w:p w14:paraId="0FCC8323" w14:textId="77777777" w:rsidR="009D1EF1" w:rsidRPr="003B16BE" w:rsidRDefault="00061C49" w:rsidP="003B16BE">
            <w:pPr>
              <w:pStyle w:val="TableParagraph"/>
              <w:spacing w:line="260" w:lineRule="exact"/>
              <w:ind w:left="0"/>
              <w:rPr>
                <w:b/>
                <w:sz w:val="18"/>
                <w:szCs w:val="18"/>
              </w:rPr>
            </w:pPr>
            <w:r w:rsidRPr="003B16BE">
              <w:rPr>
                <w:b/>
                <w:sz w:val="18"/>
                <w:szCs w:val="18"/>
              </w:rPr>
              <w:t>CALIFICACIONES DE FORMACIÓN PRÁCTICA</w:t>
            </w:r>
          </w:p>
        </w:tc>
        <w:tc>
          <w:tcPr>
            <w:tcW w:w="778" w:type="dxa"/>
          </w:tcPr>
          <w:p w14:paraId="33CF83F2" w14:textId="03EC1561" w:rsidR="009D1EF1" w:rsidRPr="003B16BE" w:rsidRDefault="00061C49">
            <w:pPr>
              <w:pStyle w:val="TableParagraph"/>
              <w:spacing w:before="3"/>
              <w:rPr>
                <w:sz w:val="18"/>
                <w:szCs w:val="18"/>
              </w:rPr>
            </w:pPr>
            <w:r w:rsidRPr="003B16BE">
              <w:rPr>
                <w:w w:val="105"/>
                <w:sz w:val="18"/>
                <w:szCs w:val="18"/>
              </w:rPr>
              <w:t>1</w:t>
            </w:r>
            <w:r w:rsidR="00684733" w:rsidRPr="003B16BE">
              <w:rPr>
                <w:w w:val="105"/>
                <w:sz w:val="18"/>
                <w:szCs w:val="18"/>
              </w:rPr>
              <w:t>9</w:t>
            </w:r>
          </w:p>
        </w:tc>
      </w:tr>
      <w:tr w:rsidR="009D1EF1" w:rsidRPr="003B16BE" w14:paraId="739B22DF" w14:textId="77777777" w:rsidTr="009D357A">
        <w:trPr>
          <w:trHeight w:val="280"/>
        </w:trPr>
        <w:tc>
          <w:tcPr>
            <w:tcW w:w="10082" w:type="dxa"/>
          </w:tcPr>
          <w:p w14:paraId="655E7D00" w14:textId="77777777" w:rsidR="009D1EF1" w:rsidRPr="003B16BE" w:rsidRDefault="00061C49" w:rsidP="003B16BE">
            <w:pPr>
              <w:pStyle w:val="TableParagraph"/>
              <w:spacing w:line="260" w:lineRule="exact"/>
              <w:ind w:left="0"/>
              <w:rPr>
                <w:b/>
                <w:sz w:val="18"/>
                <w:szCs w:val="18"/>
                <w:lang w:val="es-ES"/>
              </w:rPr>
            </w:pPr>
            <w:r w:rsidRPr="003B16BE">
              <w:rPr>
                <w:b/>
                <w:sz w:val="18"/>
                <w:szCs w:val="18"/>
                <w:lang w:val="es-ES"/>
              </w:rPr>
              <w:t>POLÍTICA DE HORAS RELOJ DEL ALUMNO</w:t>
            </w:r>
          </w:p>
        </w:tc>
        <w:tc>
          <w:tcPr>
            <w:tcW w:w="778" w:type="dxa"/>
          </w:tcPr>
          <w:p w14:paraId="74EE435C" w14:textId="0D65AF1C" w:rsidR="009D1EF1" w:rsidRPr="003B16BE" w:rsidRDefault="00684733">
            <w:pPr>
              <w:pStyle w:val="TableParagraph"/>
              <w:spacing w:before="3"/>
              <w:rPr>
                <w:sz w:val="18"/>
                <w:szCs w:val="18"/>
              </w:rPr>
            </w:pPr>
            <w:r w:rsidRPr="003B16BE">
              <w:rPr>
                <w:w w:val="105"/>
                <w:sz w:val="18"/>
                <w:szCs w:val="18"/>
              </w:rPr>
              <w:t>20</w:t>
            </w:r>
          </w:p>
        </w:tc>
      </w:tr>
      <w:tr w:rsidR="009D1EF1" w:rsidRPr="003B16BE" w14:paraId="7ECC8E91" w14:textId="77777777" w:rsidTr="009D357A">
        <w:trPr>
          <w:trHeight w:val="280"/>
        </w:trPr>
        <w:tc>
          <w:tcPr>
            <w:tcW w:w="10082" w:type="dxa"/>
          </w:tcPr>
          <w:p w14:paraId="2195A7FF" w14:textId="77777777" w:rsidR="009D1EF1" w:rsidRPr="003B16BE" w:rsidRDefault="00061C49" w:rsidP="003B16BE">
            <w:pPr>
              <w:pStyle w:val="TableParagraph"/>
              <w:spacing w:line="260" w:lineRule="exact"/>
              <w:ind w:left="0"/>
              <w:rPr>
                <w:b/>
                <w:sz w:val="18"/>
                <w:szCs w:val="18"/>
                <w:lang w:val="es-ES"/>
              </w:rPr>
            </w:pPr>
            <w:r w:rsidRPr="003B16BE">
              <w:rPr>
                <w:b/>
                <w:sz w:val="18"/>
                <w:szCs w:val="18"/>
                <w:lang w:val="es-ES"/>
              </w:rPr>
              <w:t>CRÉDITOS DE TARJETAS DE TIEMPO</w:t>
            </w:r>
          </w:p>
        </w:tc>
        <w:tc>
          <w:tcPr>
            <w:tcW w:w="778" w:type="dxa"/>
          </w:tcPr>
          <w:p w14:paraId="055A932B" w14:textId="08046464" w:rsidR="009D1EF1" w:rsidRPr="003B16BE" w:rsidRDefault="005D0C26">
            <w:pPr>
              <w:pStyle w:val="TableParagraph"/>
              <w:spacing w:before="3"/>
              <w:rPr>
                <w:sz w:val="18"/>
                <w:szCs w:val="18"/>
              </w:rPr>
            </w:pPr>
            <w:r w:rsidRPr="003B16BE">
              <w:rPr>
                <w:w w:val="105"/>
                <w:sz w:val="18"/>
                <w:szCs w:val="18"/>
              </w:rPr>
              <w:t>20</w:t>
            </w:r>
          </w:p>
        </w:tc>
      </w:tr>
      <w:tr w:rsidR="009D1EF1" w:rsidRPr="003B16BE" w14:paraId="2F13B6A7" w14:textId="77777777" w:rsidTr="009D357A">
        <w:trPr>
          <w:trHeight w:val="280"/>
        </w:trPr>
        <w:tc>
          <w:tcPr>
            <w:tcW w:w="10082" w:type="dxa"/>
          </w:tcPr>
          <w:p w14:paraId="0886487D" w14:textId="77777777" w:rsidR="009D1EF1" w:rsidRPr="003B16BE" w:rsidRDefault="00061C49" w:rsidP="003B16BE">
            <w:pPr>
              <w:pStyle w:val="TableParagraph"/>
              <w:spacing w:line="260" w:lineRule="exact"/>
              <w:ind w:left="0"/>
              <w:rPr>
                <w:b/>
                <w:sz w:val="18"/>
                <w:szCs w:val="18"/>
              </w:rPr>
            </w:pPr>
            <w:r w:rsidRPr="003B16BE">
              <w:rPr>
                <w:b/>
                <w:sz w:val="18"/>
                <w:szCs w:val="18"/>
              </w:rPr>
              <w:t>POLÍTICA DE PROGRESO</w:t>
            </w:r>
          </w:p>
        </w:tc>
        <w:tc>
          <w:tcPr>
            <w:tcW w:w="778" w:type="dxa"/>
          </w:tcPr>
          <w:p w14:paraId="2297A7F9" w14:textId="4E0E2EA9" w:rsidR="009D1EF1" w:rsidRPr="003B16BE" w:rsidRDefault="005D0C26">
            <w:pPr>
              <w:pStyle w:val="TableParagraph"/>
              <w:spacing w:before="3"/>
              <w:rPr>
                <w:sz w:val="18"/>
                <w:szCs w:val="18"/>
              </w:rPr>
            </w:pPr>
            <w:r w:rsidRPr="003B16BE">
              <w:rPr>
                <w:w w:val="105"/>
                <w:sz w:val="18"/>
                <w:szCs w:val="18"/>
              </w:rPr>
              <w:t>20</w:t>
            </w:r>
          </w:p>
        </w:tc>
      </w:tr>
      <w:tr w:rsidR="009D1EF1" w:rsidRPr="003B16BE" w14:paraId="58EBA327" w14:textId="77777777" w:rsidTr="009D357A">
        <w:trPr>
          <w:trHeight w:val="260"/>
        </w:trPr>
        <w:tc>
          <w:tcPr>
            <w:tcW w:w="10082" w:type="dxa"/>
          </w:tcPr>
          <w:p w14:paraId="2252EB2D" w14:textId="77777777" w:rsidR="009D1EF1" w:rsidRPr="003B16BE" w:rsidRDefault="00061C49" w:rsidP="003B16BE">
            <w:pPr>
              <w:pStyle w:val="TableParagraph"/>
              <w:spacing w:line="258" w:lineRule="exact"/>
              <w:ind w:left="0"/>
              <w:rPr>
                <w:b/>
                <w:sz w:val="18"/>
                <w:szCs w:val="18"/>
              </w:rPr>
            </w:pPr>
            <w:r w:rsidRPr="003B16BE">
              <w:rPr>
                <w:b/>
                <w:sz w:val="18"/>
                <w:szCs w:val="18"/>
              </w:rPr>
              <w:t>MANTENIMIENTO DE REGISTROS</w:t>
            </w:r>
          </w:p>
        </w:tc>
        <w:tc>
          <w:tcPr>
            <w:tcW w:w="778" w:type="dxa"/>
          </w:tcPr>
          <w:p w14:paraId="6214F443" w14:textId="675B87A7" w:rsidR="009D1EF1" w:rsidRPr="003B16BE" w:rsidRDefault="00684733">
            <w:pPr>
              <w:pStyle w:val="TableParagraph"/>
              <w:spacing w:before="3"/>
              <w:rPr>
                <w:sz w:val="18"/>
                <w:szCs w:val="18"/>
              </w:rPr>
            </w:pPr>
            <w:r w:rsidRPr="003B16BE">
              <w:rPr>
                <w:w w:val="105"/>
                <w:sz w:val="18"/>
                <w:szCs w:val="18"/>
              </w:rPr>
              <w:t>21</w:t>
            </w:r>
          </w:p>
        </w:tc>
      </w:tr>
      <w:tr w:rsidR="009D1EF1" w:rsidRPr="003B16BE" w14:paraId="1E659D7F" w14:textId="77777777" w:rsidTr="009D357A">
        <w:trPr>
          <w:trHeight w:val="280"/>
        </w:trPr>
        <w:tc>
          <w:tcPr>
            <w:tcW w:w="10082" w:type="dxa"/>
          </w:tcPr>
          <w:p w14:paraId="62DEEFD3" w14:textId="77777777" w:rsidR="009D1EF1" w:rsidRPr="003B16BE" w:rsidRDefault="00061C49" w:rsidP="003B16BE">
            <w:pPr>
              <w:pStyle w:val="TableParagraph"/>
              <w:spacing w:line="261" w:lineRule="exact"/>
              <w:ind w:left="0"/>
              <w:rPr>
                <w:b/>
                <w:sz w:val="18"/>
                <w:szCs w:val="18"/>
                <w:lang w:val="es-ES"/>
              </w:rPr>
            </w:pPr>
            <w:r w:rsidRPr="003B16BE">
              <w:rPr>
                <w:b/>
                <w:sz w:val="18"/>
                <w:szCs w:val="18"/>
                <w:lang w:val="es-ES"/>
              </w:rPr>
              <w:t>CONSTANCIA DE FORMACIÓN Y EXPEDIENTES ACADÉMICOS</w:t>
            </w:r>
          </w:p>
        </w:tc>
        <w:tc>
          <w:tcPr>
            <w:tcW w:w="778" w:type="dxa"/>
          </w:tcPr>
          <w:p w14:paraId="1DA357A2" w14:textId="0B319A50" w:rsidR="009D1EF1" w:rsidRPr="003B16BE" w:rsidRDefault="005D0C26">
            <w:pPr>
              <w:pStyle w:val="TableParagraph"/>
              <w:spacing w:before="4"/>
              <w:rPr>
                <w:sz w:val="18"/>
                <w:szCs w:val="18"/>
              </w:rPr>
            </w:pPr>
            <w:r w:rsidRPr="003B16BE">
              <w:rPr>
                <w:w w:val="105"/>
                <w:sz w:val="18"/>
                <w:szCs w:val="18"/>
              </w:rPr>
              <w:t>2</w:t>
            </w:r>
            <w:r w:rsidR="00684733" w:rsidRPr="003B16BE">
              <w:rPr>
                <w:w w:val="105"/>
                <w:sz w:val="18"/>
                <w:szCs w:val="18"/>
              </w:rPr>
              <w:t>1</w:t>
            </w:r>
          </w:p>
        </w:tc>
      </w:tr>
      <w:tr w:rsidR="009D1EF1" w:rsidRPr="003B16BE" w14:paraId="368CEC58" w14:textId="77777777" w:rsidTr="009D357A">
        <w:trPr>
          <w:trHeight w:val="280"/>
        </w:trPr>
        <w:tc>
          <w:tcPr>
            <w:tcW w:w="10082" w:type="dxa"/>
          </w:tcPr>
          <w:p w14:paraId="3B57DB17" w14:textId="77777777" w:rsidR="009D1EF1" w:rsidRPr="003B16BE" w:rsidRDefault="00061C49" w:rsidP="003B16BE">
            <w:pPr>
              <w:pStyle w:val="TableParagraph"/>
              <w:spacing w:line="260" w:lineRule="exact"/>
              <w:ind w:left="0"/>
              <w:rPr>
                <w:b/>
                <w:sz w:val="18"/>
                <w:szCs w:val="18"/>
              </w:rPr>
            </w:pPr>
            <w:r w:rsidRPr="003B16BE">
              <w:rPr>
                <w:b/>
                <w:sz w:val="18"/>
                <w:szCs w:val="18"/>
              </w:rPr>
              <w:t>POLÍTICA DE ASISTENCIA</w:t>
            </w:r>
          </w:p>
        </w:tc>
        <w:tc>
          <w:tcPr>
            <w:tcW w:w="778" w:type="dxa"/>
          </w:tcPr>
          <w:p w14:paraId="347CE5E9" w14:textId="6E0B00B7" w:rsidR="009D1EF1" w:rsidRPr="003B16BE" w:rsidRDefault="005D0C26">
            <w:pPr>
              <w:pStyle w:val="TableParagraph"/>
              <w:spacing w:before="1"/>
              <w:rPr>
                <w:sz w:val="18"/>
                <w:szCs w:val="18"/>
              </w:rPr>
            </w:pPr>
            <w:r w:rsidRPr="003B16BE">
              <w:rPr>
                <w:w w:val="105"/>
                <w:sz w:val="18"/>
                <w:szCs w:val="18"/>
              </w:rPr>
              <w:t>2</w:t>
            </w:r>
            <w:r w:rsidR="00684733" w:rsidRPr="003B16BE">
              <w:rPr>
                <w:w w:val="105"/>
                <w:sz w:val="18"/>
                <w:szCs w:val="18"/>
              </w:rPr>
              <w:t>1</w:t>
            </w:r>
          </w:p>
        </w:tc>
      </w:tr>
      <w:tr w:rsidR="009D1EF1" w:rsidRPr="003B16BE" w14:paraId="198CAE4A" w14:textId="77777777" w:rsidTr="009D357A">
        <w:trPr>
          <w:trHeight w:val="280"/>
        </w:trPr>
        <w:tc>
          <w:tcPr>
            <w:tcW w:w="10082" w:type="dxa"/>
          </w:tcPr>
          <w:p w14:paraId="5753B77F" w14:textId="77777777" w:rsidR="009D1EF1" w:rsidRPr="003B16BE" w:rsidRDefault="00061C49" w:rsidP="003B16BE">
            <w:pPr>
              <w:pStyle w:val="TableParagraph"/>
              <w:spacing w:line="260" w:lineRule="exact"/>
              <w:ind w:left="0"/>
              <w:rPr>
                <w:b/>
                <w:sz w:val="18"/>
                <w:szCs w:val="18"/>
              </w:rPr>
            </w:pPr>
            <w:r w:rsidRPr="003B16BE">
              <w:rPr>
                <w:b/>
                <w:sz w:val="18"/>
                <w:szCs w:val="18"/>
              </w:rPr>
              <w:t>AUSENCIAS</w:t>
            </w:r>
          </w:p>
        </w:tc>
        <w:tc>
          <w:tcPr>
            <w:tcW w:w="778" w:type="dxa"/>
          </w:tcPr>
          <w:p w14:paraId="41B36093" w14:textId="799BFFB4" w:rsidR="009D1EF1" w:rsidRPr="003B16BE" w:rsidRDefault="005D0C26">
            <w:pPr>
              <w:pStyle w:val="TableParagraph"/>
              <w:spacing w:before="3"/>
              <w:rPr>
                <w:sz w:val="18"/>
                <w:szCs w:val="18"/>
              </w:rPr>
            </w:pPr>
            <w:r w:rsidRPr="003B16BE">
              <w:rPr>
                <w:w w:val="105"/>
                <w:sz w:val="18"/>
                <w:szCs w:val="18"/>
              </w:rPr>
              <w:t>2</w:t>
            </w:r>
            <w:r w:rsidR="00684733" w:rsidRPr="003B16BE">
              <w:rPr>
                <w:w w:val="105"/>
                <w:sz w:val="18"/>
                <w:szCs w:val="18"/>
              </w:rPr>
              <w:t>1</w:t>
            </w:r>
          </w:p>
        </w:tc>
      </w:tr>
      <w:tr w:rsidR="009D1EF1" w:rsidRPr="003B16BE" w14:paraId="38942E83" w14:textId="77777777" w:rsidTr="009D357A">
        <w:trPr>
          <w:trHeight w:val="280"/>
        </w:trPr>
        <w:tc>
          <w:tcPr>
            <w:tcW w:w="10082" w:type="dxa"/>
          </w:tcPr>
          <w:p w14:paraId="4506F9EA" w14:textId="77777777" w:rsidR="009D1EF1" w:rsidRPr="003B16BE" w:rsidRDefault="00061C49" w:rsidP="003B16BE">
            <w:pPr>
              <w:pStyle w:val="TableParagraph"/>
              <w:spacing w:line="260" w:lineRule="exact"/>
              <w:ind w:left="0"/>
              <w:rPr>
                <w:b/>
                <w:sz w:val="18"/>
                <w:szCs w:val="18"/>
              </w:rPr>
            </w:pPr>
            <w:r w:rsidRPr="003B16BE">
              <w:rPr>
                <w:b/>
                <w:sz w:val="18"/>
                <w:szCs w:val="18"/>
              </w:rPr>
              <w:t>IMPUNTUALIDAD</w:t>
            </w:r>
          </w:p>
        </w:tc>
        <w:tc>
          <w:tcPr>
            <w:tcW w:w="778" w:type="dxa"/>
          </w:tcPr>
          <w:p w14:paraId="37AE6637" w14:textId="4F65E4A7" w:rsidR="009D1EF1" w:rsidRPr="003B16BE" w:rsidRDefault="005D0C26">
            <w:pPr>
              <w:pStyle w:val="TableParagraph"/>
              <w:spacing w:before="3"/>
              <w:rPr>
                <w:sz w:val="18"/>
                <w:szCs w:val="18"/>
              </w:rPr>
            </w:pPr>
            <w:r w:rsidRPr="003B16BE">
              <w:rPr>
                <w:w w:val="105"/>
                <w:sz w:val="18"/>
                <w:szCs w:val="18"/>
              </w:rPr>
              <w:t>2</w:t>
            </w:r>
            <w:r w:rsidR="00684733" w:rsidRPr="003B16BE">
              <w:rPr>
                <w:w w:val="105"/>
                <w:sz w:val="18"/>
                <w:szCs w:val="18"/>
              </w:rPr>
              <w:t>1</w:t>
            </w:r>
          </w:p>
        </w:tc>
      </w:tr>
      <w:tr w:rsidR="009D1EF1" w:rsidRPr="003B16BE" w14:paraId="31486039" w14:textId="77777777" w:rsidTr="009D357A">
        <w:trPr>
          <w:trHeight w:val="280"/>
        </w:trPr>
        <w:tc>
          <w:tcPr>
            <w:tcW w:w="10082" w:type="dxa"/>
          </w:tcPr>
          <w:p w14:paraId="27C92BF6" w14:textId="77777777" w:rsidR="009D1EF1" w:rsidRPr="003B16BE" w:rsidRDefault="00061C49" w:rsidP="003B16BE">
            <w:pPr>
              <w:pStyle w:val="TableParagraph"/>
              <w:spacing w:line="260" w:lineRule="exact"/>
              <w:ind w:left="0"/>
              <w:rPr>
                <w:b/>
                <w:sz w:val="18"/>
                <w:szCs w:val="18"/>
              </w:rPr>
            </w:pPr>
            <w:r w:rsidRPr="003B16BE">
              <w:rPr>
                <w:b/>
                <w:sz w:val="18"/>
                <w:szCs w:val="18"/>
              </w:rPr>
              <w:t>RECUPERACIÓN DE HORAS</w:t>
            </w:r>
          </w:p>
        </w:tc>
        <w:tc>
          <w:tcPr>
            <w:tcW w:w="778" w:type="dxa"/>
          </w:tcPr>
          <w:p w14:paraId="6BA84412" w14:textId="43A4AED4" w:rsidR="009D1EF1" w:rsidRPr="003B16BE" w:rsidRDefault="005D0C26">
            <w:pPr>
              <w:pStyle w:val="TableParagraph"/>
              <w:spacing w:before="3"/>
              <w:rPr>
                <w:sz w:val="18"/>
                <w:szCs w:val="18"/>
              </w:rPr>
            </w:pPr>
            <w:r w:rsidRPr="003B16BE">
              <w:rPr>
                <w:w w:val="105"/>
                <w:sz w:val="18"/>
                <w:szCs w:val="18"/>
              </w:rPr>
              <w:t>2</w:t>
            </w:r>
            <w:r w:rsidR="00684733" w:rsidRPr="003B16BE">
              <w:rPr>
                <w:w w:val="105"/>
                <w:sz w:val="18"/>
                <w:szCs w:val="18"/>
              </w:rPr>
              <w:t>2</w:t>
            </w:r>
          </w:p>
        </w:tc>
      </w:tr>
      <w:tr w:rsidR="009D1EF1" w:rsidRPr="003B16BE" w14:paraId="54866BAB" w14:textId="77777777" w:rsidTr="009D357A">
        <w:trPr>
          <w:trHeight w:val="260"/>
        </w:trPr>
        <w:tc>
          <w:tcPr>
            <w:tcW w:w="10082" w:type="dxa"/>
          </w:tcPr>
          <w:p w14:paraId="40A043F2" w14:textId="77777777" w:rsidR="009D1EF1" w:rsidRPr="003B16BE" w:rsidRDefault="00061C49" w:rsidP="003B16BE">
            <w:pPr>
              <w:pStyle w:val="TableParagraph"/>
              <w:spacing w:line="258" w:lineRule="exact"/>
              <w:ind w:left="0"/>
              <w:rPr>
                <w:b/>
                <w:sz w:val="18"/>
                <w:szCs w:val="18"/>
              </w:rPr>
            </w:pPr>
            <w:r w:rsidRPr="003B16BE">
              <w:rPr>
                <w:b/>
                <w:sz w:val="18"/>
                <w:szCs w:val="18"/>
              </w:rPr>
              <w:t>PERMISO PARA AUSENTARSE (LOA)</w:t>
            </w:r>
          </w:p>
        </w:tc>
        <w:tc>
          <w:tcPr>
            <w:tcW w:w="778" w:type="dxa"/>
          </w:tcPr>
          <w:p w14:paraId="5F5B8190" w14:textId="1E265563" w:rsidR="009D1EF1" w:rsidRPr="003B16BE" w:rsidRDefault="004B4ACB">
            <w:pPr>
              <w:pStyle w:val="TableParagraph"/>
              <w:spacing w:before="3"/>
              <w:rPr>
                <w:sz w:val="18"/>
                <w:szCs w:val="18"/>
              </w:rPr>
            </w:pPr>
            <w:r w:rsidRPr="003B16BE">
              <w:rPr>
                <w:w w:val="105"/>
                <w:sz w:val="18"/>
                <w:szCs w:val="18"/>
              </w:rPr>
              <w:t>2</w:t>
            </w:r>
            <w:r w:rsidR="00684733" w:rsidRPr="003B16BE">
              <w:rPr>
                <w:w w:val="105"/>
                <w:sz w:val="18"/>
                <w:szCs w:val="18"/>
              </w:rPr>
              <w:t>2</w:t>
            </w:r>
          </w:p>
        </w:tc>
      </w:tr>
      <w:tr w:rsidR="009D1EF1" w:rsidRPr="003B16BE" w14:paraId="4408235D" w14:textId="77777777" w:rsidTr="009D357A">
        <w:trPr>
          <w:trHeight w:val="280"/>
        </w:trPr>
        <w:tc>
          <w:tcPr>
            <w:tcW w:w="10082" w:type="dxa"/>
          </w:tcPr>
          <w:p w14:paraId="43DD70B6" w14:textId="77777777" w:rsidR="009D1EF1" w:rsidRPr="003B16BE" w:rsidRDefault="00061C49" w:rsidP="003B16BE">
            <w:pPr>
              <w:pStyle w:val="TableParagraph"/>
              <w:spacing w:line="260" w:lineRule="exact"/>
              <w:ind w:left="0"/>
              <w:rPr>
                <w:b/>
                <w:sz w:val="18"/>
                <w:szCs w:val="18"/>
              </w:rPr>
            </w:pPr>
            <w:r w:rsidRPr="003B16BE">
              <w:rPr>
                <w:b/>
                <w:sz w:val="18"/>
                <w:szCs w:val="18"/>
              </w:rPr>
              <w:t>SERVICIOS ESTUDIANTILES</w:t>
            </w:r>
          </w:p>
        </w:tc>
        <w:tc>
          <w:tcPr>
            <w:tcW w:w="778" w:type="dxa"/>
          </w:tcPr>
          <w:p w14:paraId="2139DE0C" w14:textId="6F3FB7DB" w:rsidR="009D1EF1" w:rsidRPr="003B16BE" w:rsidRDefault="004B4ACB">
            <w:pPr>
              <w:pStyle w:val="TableParagraph"/>
              <w:spacing w:before="3"/>
              <w:rPr>
                <w:sz w:val="18"/>
                <w:szCs w:val="18"/>
              </w:rPr>
            </w:pPr>
            <w:r w:rsidRPr="003B16BE">
              <w:rPr>
                <w:w w:val="105"/>
                <w:sz w:val="18"/>
                <w:szCs w:val="18"/>
              </w:rPr>
              <w:t>2</w:t>
            </w:r>
            <w:r w:rsidR="00684733" w:rsidRPr="003B16BE">
              <w:rPr>
                <w:w w:val="105"/>
                <w:sz w:val="18"/>
                <w:szCs w:val="18"/>
              </w:rPr>
              <w:t>2</w:t>
            </w:r>
          </w:p>
        </w:tc>
      </w:tr>
      <w:tr w:rsidR="009D1EF1" w:rsidRPr="003B16BE" w14:paraId="5270D216" w14:textId="77777777" w:rsidTr="009D357A">
        <w:trPr>
          <w:trHeight w:val="280"/>
        </w:trPr>
        <w:tc>
          <w:tcPr>
            <w:tcW w:w="10082" w:type="dxa"/>
          </w:tcPr>
          <w:p w14:paraId="074178B0" w14:textId="77777777" w:rsidR="009D1EF1" w:rsidRPr="003B16BE" w:rsidRDefault="00061C49" w:rsidP="003B16BE">
            <w:pPr>
              <w:pStyle w:val="TableParagraph"/>
              <w:spacing w:line="260" w:lineRule="exact"/>
              <w:ind w:left="0"/>
              <w:rPr>
                <w:b/>
                <w:sz w:val="18"/>
                <w:szCs w:val="18"/>
              </w:rPr>
            </w:pPr>
            <w:r w:rsidRPr="003B16BE">
              <w:rPr>
                <w:b/>
                <w:sz w:val="18"/>
                <w:szCs w:val="18"/>
              </w:rPr>
              <w:t>COLOCACIÓN LABORAL</w:t>
            </w:r>
          </w:p>
        </w:tc>
        <w:tc>
          <w:tcPr>
            <w:tcW w:w="778" w:type="dxa"/>
          </w:tcPr>
          <w:p w14:paraId="75BF9981" w14:textId="33C2E8EA" w:rsidR="009D1EF1" w:rsidRPr="003B16BE" w:rsidRDefault="004B4ACB">
            <w:pPr>
              <w:pStyle w:val="TableParagraph"/>
              <w:spacing w:before="3"/>
              <w:rPr>
                <w:sz w:val="18"/>
                <w:szCs w:val="18"/>
              </w:rPr>
            </w:pPr>
            <w:r w:rsidRPr="003B16BE">
              <w:rPr>
                <w:w w:val="105"/>
                <w:sz w:val="18"/>
                <w:szCs w:val="18"/>
              </w:rPr>
              <w:t>2</w:t>
            </w:r>
            <w:r w:rsidR="00684733" w:rsidRPr="003B16BE">
              <w:rPr>
                <w:w w:val="105"/>
                <w:sz w:val="18"/>
                <w:szCs w:val="18"/>
              </w:rPr>
              <w:t>2</w:t>
            </w:r>
          </w:p>
        </w:tc>
      </w:tr>
      <w:tr w:rsidR="009D1EF1" w:rsidRPr="003B16BE" w14:paraId="30243EF0" w14:textId="77777777" w:rsidTr="009D357A">
        <w:trPr>
          <w:trHeight w:val="280"/>
        </w:trPr>
        <w:tc>
          <w:tcPr>
            <w:tcW w:w="10082" w:type="dxa"/>
          </w:tcPr>
          <w:p w14:paraId="4D38894E" w14:textId="77777777" w:rsidR="009D1EF1" w:rsidRPr="003B16BE" w:rsidRDefault="00061C49" w:rsidP="003B16BE">
            <w:pPr>
              <w:pStyle w:val="TableParagraph"/>
              <w:spacing w:line="260" w:lineRule="exact"/>
              <w:ind w:left="0"/>
              <w:rPr>
                <w:b/>
                <w:sz w:val="18"/>
                <w:szCs w:val="18"/>
              </w:rPr>
            </w:pPr>
            <w:r w:rsidRPr="003B16BE">
              <w:rPr>
                <w:b/>
                <w:sz w:val="18"/>
                <w:szCs w:val="18"/>
              </w:rPr>
              <w:t>PROGRAMAS DE PASANTÍAS</w:t>
            </w:r>
          </w:p>
        </w:tc>
        <w:tc>
          <w:tcPr>
            <w:tcW w:w="778" w:type="dxa"/>
          </w:tcPr>
          <w:p w14:paraId="0CF86415" w14:textId="3A3CB985" w:rsidR="009D1EF1" w:rsidRPr="003B16BE" w:rsidRDefault="004B4ACB">
            <w:pPr>
              <w:pStyle w:val="TableParagraph"/>
              <w:spacing w:before="3"/>
              <w:rPr>
                <w:sz w:val="18"/>
                <w:szCs w:val="18"/>
              </w:rPr>
            </w:pPr>
            <w:r w:rsidRPr="003B16BE">
              <w:rPr>
                <w:w w:val="105"/>
                <w:sz w:val="18"/>
                <w:szCs w:val="18"/>
              </w:rPr>
              <w:t>2</w:t>
            </w:r>
            <w:r w:rsidR="00684733" w:rsidRPr="003B16BE">
              <w:rPr>
                <w:w w:val="105"/>
                <w:sz w:val="18"/>
                <w:szCs w:val="18"/>
              </w:rPr>
              <w:t>2</w:t>
            </w:r>
          </w:p>
        </w:tc>
      </w:tr>
      <w:tr w:rsidR="009D1EF1" w:rsidRPr="003B16BE" w14:paraId="0C52C577" w14:textId="77777777" w:rsidTr="009D357A">
        <w:trPr>
          <w:trHeight w:val="280"/>
        </w:trPr>
        <w:tc>
          <w:tcPr>
            <w:tcW w:w="10082" w:type="dxa"/>
          </w:tcPr>
          <w:p w14:paraId="798F57B3" w14:textId="77777777" w:rsidR="009D1EF1" w:rsidRPr="003B16BE" w:rsidRDefault="00061C49" w:rsidP="003B16BE">
            <w:pPr>
              <w:pStyle w:val="TableParagraph"/>
              <w:spacing w:line="260" w:lineRule="exact"/>
              <w:ind w:left="0"/>
              <w:rPr>
                <w:b/>
                <w:sz w:val="18"/>
                <w:szCs w:val="18"/>
              </w:rPr>
            </w:pPr>
            <w:r w:rsidRPr="003B16BE">
              <w:rPr>
                <w:b/>
                <w:sz w:val="18"/>
                <w:szCs w:val="18"/>
              </w:rPr>
              <w:t>ORIENTACIÓN PROFESIONAL</w:t>
            </w:r>
          </w:p>
        </w:tc>
        <w:tc>
          <w:tcPr>
            <w:tcW w:w="778" w:type="dxa"/>
          </w:tcPr>
          <w:p w14:paraId="0B24580E" w14:textId="6A01ACC9" w:rsidR="009D1EF1" w:rsidRPr="003B16BE" w:rsidRDefault="00061C49">
            <w:pPr>
              <w:pStyle w:val="TableParagraph"/>
              <w:spacing w:before="3"/>
              <w:rPr>
                <w:sz w:val="18"/>
                <w:szCs w:val="18"/>
              </w:rPr>
            </w:pPr>
            <w:r w:rsidRPr="003B16BE">
              <w:rPr>
                <w:w w:val="105"/>
                <w:sz w:val="18"/>
                <w:szCs w:val="18"/>
              </w:rPr>
              <w:t>2</w:t>
            </w:r>
            <w:r w:rsidR="00684733" w:rsidRPr="003B16BE">
              <w:rPr>
                <w:w w:val="105"/>
                <w:sz w:val="18"/>
                <w:szCs w:val="18"/>
              </w:rPr>
              <w:t>3</w:t>
            </w:r>
          </w:p>
        </w:tc>
      </w:tr>
      <w:tr w:rsidR="009D1EF1" w:rsidRPr="003B16BE" w14:paraId="279F54D9" w14:textId="77777777" w:rsidTr="009D357A">
        <w:trPr>
          <w:trHeight w:val="280"/>
        </w:trPr>
        <w:tc>
          <w:tcPr>
            <w:tcW w:w="10082" w:type="dxa"/>
          </w:tcPr>
          <w:p w14:paraId="5E6E186E" w14:textId="77777777" w:rsidR="009D1EF1" w:rsidRPr="003B16BE" w:rsidRDefault="00061C49" w:rsidP="003B16BE">
            <w:pPr>
              <w:pStyle w:val="TableParagraph"/>
              <w:spacing w:line="260" w:lineRule="exact"/>
              <w:ind w:left="0"/>
              <w:rPr>
                <w:b/>
                <w:sz w:val="18"/>
                <w:szCs w:val="18"/>
              </w:rPr>
            </w:pPr>
            <w:r w:rsidRPr="003B16BE">
              <w:rPr>
                <w:b/>
                <w:sz w:val="18"/>
                <w:szCs w:val="18"/>
              </w:rPr>
              <w:t>RECURSOS DE APRENDIZAJE</w:t>
            </w:r>
          </w:p>
        </w:tc>
        <w:tc>
          <w:tcPr>
            <w:tcW w:w="778" w:type="dxa"/>
          </w:tcPr>
          <w:p w14:paraId="40AC28A0" w14:textId="29C880D9" w:rsidR="009D1EF1" w:rsidRPr="003B16BE" w:rsidRDefault="00061C49">
            <w:pPr>
              <w:pStyle w:val="TableParagraph"/>
              <w:spacing w:before="1"/>
              <w:rPr>
                <w:sz w:val="18"/>
                <w:szCs w:val="18"/>
              </w:rPr>
            </w:pPr>
            <w:r w:rsidRPr="003B16BE">
              <w:rPr>
                <w:w w:val="105"/>
                <w:sz w:val="18"/>
                <w:szCs w:val="18"/>
              </w:rPr>
              <w:t>2</w:t>
            </w:r>
            <w:r w:rsidR="00684733" w:rsidRPr="003B16BE">
              <w:rPr>
                <w:w w:val="105"/>
                <w:sz w:val="18"/>
                <w:szCs w:val="18"/>
              </w:rPr>
              <w:t>3</w:t>
            </w:r>
          </w:p>
        </w:tc>
      </w:tr>
      <w:tr w:rsidR="00ED2B6F" w:rsidRPr="003B16BE" w14:paraId="7E0E7E4A" w14:textId="77777777" w:rsidTr="009D357A">
        <w:trPr>
          <w:trHeight w:val="75"/>
        </w:trPr>
        <w:tc>
          <w:tcPr>
            <w:tcW w:w="10082" w:type="dxa"/>
          </w:tcPr>
          <w:p w14:paraId="0DFA3EE7" w14:textId="4FF0C219" w:rsidR="00ED2B6F" w:rsidRPr="003B16BE" w:rsidRDefault="00833DD8" w:rsidP="003B16BE">
            <w:pPr>
              <w:pStyle w:val="TableParagraph"/>
              <w:spacing w:line="260" w:lineRule="exact"/>
              <w:ind w:left="0"/>
              <w:rPr>
                <w:b/>
                <w:sz w:val="18"/>
                <w:szCs w:val="18"/>
                <w:lang w:val="es-ES"/>
              </w:rPr>
            </w:pPr>
            <w:r w:rsidRPr="003B16BE">
              <w:rPr>
                <w:b/>
                <w:sz w:val="18"/>
                <w:szCs w:val="18"/>
                <w:lang w:val="es-ES"/>
              </w:rPr>
              <w:t xml:space="preserve">ASISTENCIA DE VIVIENDA EN EL AEROPUERTO </w:t>
            </w:r>
          </w:p>
        </w:tc>
        <w:tc>
          <w:tcPr>
            <w:tcW w:w="778" w:type="dxa"/>
          </w:tcPr>
          <w:p w14:paraId="544BE149" w14:textId="0A79CA0F" w:rsidR="00ED2B6F" w:rsidRPr="003B16BE" w:rsidRDefault="00060AD0" w:rsidP="00060AD0">
            <w:pPr>
              <w:pStyle w:val="TableParagraph"/>
              <w:spacing w:before="1"/>
              <w:rPr>
                <w:w w:val="105"/>
                <w:sz w:val="18"/>
                <w:szCs w:val="18"/>
              </w:rPr>
            </w:pPr>
            <w:r w:rsidRPr="003B16BE">
              <w:rPr>
                <w:w w:val="105"/>
                <w:sz w:val="18"/>
                <w:szCs w:val="18"/>
              </w:rPr>
              <w:t>2</w:t>
            </w:r>
            <w:r w:rsidR="00684733" w:rsidRPr="003B16BE">
              <w:rPr>
                <w:w w:val="105"/>
                <w:sz w:val="18"/>
                <w:szCs w:val="18"/>
              </w:rPr>
              <w:t>3</w:t>
            </w:r>
          </w:p>
        </w:tc>
      </w:tr>
      <w:tr w:rsidR="00ED2B6F" w:rsidRPr="003B16BE" w14:paraId="63B585C6" w14:textId="77777777" w:rsidTr="009D357A">
        <w:trPr>
          <w:trHeight w:val="280"/>
        </w:trPr>
        <w:tc>
          <w:tcPr>
            <w:tcW w:w="10082" w:type="dxa"/>
          </w:tcPr>
          <w:p w14:paraId="77FAB7BB" w14:textId="62532820" w:rsidR="00ED2B6F" w:rsidRPr="003B16BE" w:rsidRDefault="00833DD8" w:rsidP="003B16BE">
            <w:pPr>
              <w:pStyle w:val="TableParagraph"/>
              <w:spacing w:line="260" w:lineRule="exact"/>
              <w:ind w:left="0"/>
              <w:rPr>
                <w:b/>
                <w:sz w:val="18"/>
                <w:szCs w:val="18"/>
              </w:rPr>
            </w:pPr>
            <w:r w:rsidRPr="003B16BE">
              <w:rPr>
                <w:b/>
                <w:sz w:val="18"/>
                <w:szCs w:val="18"/>
              </w:rPr>
              <w:t xml:space="preserve">ASESORAMIENTO PROFESIONAL </w:t>
            </w:r>
          </w:p>
        </w:tc>
        <w:tc>
          <w:tcPr>
            <w:tcW w:w="778" w:type="dxa"/>
          </w:tcPr>
          <w:p w14:paraId="6867730C" w14:textId="008E224F" w:rsidR="00ED2B6F" w:rsidRPr="003B16BE" w:rsidRDefault="00060AD0" w:rsidP="00060AD0">
            <w:pPr>
              <w:pStyle w:val="TableParagraph"/>
              <w:spacing w:before="1"/>
              <w:rPr>
                <w:w w:val="105"/>
                <w:sz w:val="18"/>
                <w:szCs w:val="18"/>
              </w:rPr>
            </w:pPr>
            <w:r w:rsidRPr="003B16BE">
              <w:rPr>
                <w:w w:val="105"/>
                <w:sz w:val="18"/>
                <w:szCs w:val="18"/>
              </w:rPr>
              <w:t>2</w:t>
            </w:r>
            <w:r w:rsidR="00684733" w:rsidRPr="003B16BE">
              <w:rPr>
                <w:w w:val="105"/>
                <w:sz w:val="18"/>
                <w:szCs w:val="18"/>
              </w:rPr>
              <w:t>3</w:t>
            </w:r>
          </w:p>
        </w:tc>
      </w:tr>
      <w:tr w:rsidR="009D1EF1" w:rsidRPr="003B16BE" w14:paraId="43663C29" w14:textId="77777777" w:rsidTr="009D357A">
        <w:trPr>
          <w:trHeight w:val="260"/>
        </w:trPr>
        <w:tc>
          <w:tcPr>
            <w:tcW w:w="10082" w:type="dxa"/>
          </w:tcPr>
          <w:p w14:paraId="2686D0B1" w14:textId="77777777" w:rsidR="009D1EF1" w:rsidRPr="003B16BE" w:rsidRDefault="00061C49" w:rsidP="003B16BE">
            <w:pPr>
              <w:pStyle w:val="TableParagraph"/>
              <w:spacing w:line="258" w:lineRule="exact"/>
              <w:ind w:left="0"/>
              <w:rPr>
                <w:b/>
                <w:sz w:val="18"/>
                <w:szCs w:val="18"/>
                <w:lang w:val="es-ES"/>
              </w:rPr>
            </w:pPr>
            <w:r w:rsidRPr="003B16BE">
              <w:rPr>
                <w:b/>
                <w:sz w:val="18"/>
                <w:szCs w:val="18"/>
                <w:lang w:val="es-ES"/>
              </w:rPr>
              <w:t>POLÍTICA DE DROGAS Y ALCOHOL</w:t>
            </w:r>
          </w:p>
        </w:tc>
        <w:tc>
          <w:tcPr>
            <w:tcW w:w="778" w:type="dxa"/>
          </w:tcPr>
          <w:p w14:paraId="1D00D132" w14:textId="549F5ED9" w:rsidR="009D1EF1" w:rsidRPr="003B16BE" w:rsidRDefault="004B4ACB" w:rsidP="00060AD0">
            <w:pPr>
              <w:pStyle w:val="TableParagraph"/>
              <w:spacing w:before="3"/>
              <w:rPr>
                <w:sz w:val="18"/>
                <w:szCs w:val="18"/>
              </w:rPr>
            </w:pPr>
            <w:r w:rsidRPr="003B16BE">
              <w:rPr>
                <w:w w:val="105"/>
                <w:sz w:val="18"/>
                <w:szCs w:val="18"/>
              </w:rPr>
              <w:t>2</w:t>
            </w:r>
            <w:r w:rsidR="00684733" w:rsidRPr="003B16BE">
              <w:rPr>
                <w:w w:val="105"/>
                <w:sz w:val="18"/>
                <w:szCs w:val="18"/>
              </w:rPr>
              <w:t>3</w:t>
            </w:r>
          </w:p>
        </w:tc>
      </w:tr>
      <w:tr w:rsidR="009D1EF1" w:rsidRPr="003B16BE" w14:paraId="73BB64B1" w14:textId="77777777" w:rsidTr="009D357A">
        <w:trPr>
          <w:trHeight w:val="280"/>
        </w:trPr>
        <w:tc>
          <w:tcPr>
            <w:tcW w:w="10082" w:type="dxa"/>
          </w:tcPr>
          <w:p w14:paraId="441ED84C" w14:textId="77777777" w:rsidR="009D1EF1" w:rsidRPr="003B16BE" w:rsidRDefault="00061C49" w:rsidP="003B16BE">
            <w:pPr>
              <w:pStyle w:val="TableParagraph"/>
              <w:spacing w:line="261" w:lineRule="exact"/>
              <w:ind w:left="0"/>
              <w:rPr>
                <w:b/>
                <w:sz w:val="18"/>
                <w:szCs w:val="18"/>
              </w:rPr>
            </w:pPr>
            <w:r w:rsidRPr="003B16BE">
              <w:rPr>
                <w:b/>
                <w:sz w:val="18"/>
                <w:szCs w:val="18"/>
              </w:rPr>
              <w:t>SUSTANCIA CONTROLADA</w:t>
            </w:r>
          </w:p>
        </w:tc>
        <w:tc>
          <w:tcPr>
            <w:tcW w:w="778" w:type="dxa"/>
          </w:tcPr>
          <w:p w14:paraId="6E5CA88F" w14:textId="4C3AAD7C" w:rsidR="009D1EF1" w:rsidRPr="003B16BE" w:rsidRDefault="004B4ACB" w:rsidP="00060AD0">
            <w:pPr>
              <w:pStyle w:val="TableParagraph"/>
              <w:spacing w:before="4"/>
              <w:rPr>
                <w:sz w:val="18"/>
                <w:szCs w:val="18"/>
              </w:rPr>
            </w:pPr>
            <w:r w:rsidRPr="003B16BE">
              <w:rPr>
                <w:w w:val="105"/>
                <w:sz w:val="18"/>
                <w:szCs w:val="18"/>
              </w:rPr>
              <w:t>2</w:t>
            </w:r>
            <w:r w:rsidR="00684733" w:rsidRPr="003B16BE">
              <w:rPr>
                <w:w w:val="105"/>
                <w:sz w:val="18"/>
                <w:szCs w:val="18"/>
              </w:rPr>
              <w:t>3</w:t>
            </w:r>
          </w:p>
        </w:tc>
      </w:tr>
      <w:tr w:rsidR="009D1EF1" w:rsidRPr="003B16BE" w14:paraId="1F64B6D9" w14:textId="77777777" w:rsidTr="009D357A">
        <w:trPr>
          <w:trHeight w:val="280"/>
        </w:trPr>
        <w:tc>
          <w:tcPr>
            <w:tcW w:w="10082" w:type="dxa"/>
          </w:tcPr>
          <w:p w14:paraId="7712C61F" w14:textId="77777777" w:rsidR="009D1EF1" w:rsidRPr="003B16BE" w:rsidRDefault="00061C49" w:rsidP="003B16BE">
            <w:pPr>
              <w:pStyle w:val="TableParagraph"/>
              <w:spacing w:line="260" w:lineRule="exact"/>
              <w:ind w:left="0"/>
              <w:rPr>
                <w:b/>
                <w:sz w:val="18"/>
                <w:szCs w:val="18"/>
                <w:lang w:val="es-ES"/>
              </w:rPr>
            </w:pPr>
            <w:r w:rsidRPr="003B16BE">
              <w:rPr>
                <w:b/>
                <w:sz w:val="18"/>
                <w:szCs w:val="18"/>
                <w:lang w:val="es-ES"/>
              </w:rPr>
              <w:t>PROGRAMA PARA LA PREVENCIÓN DEL ABUSO DE DROGAS</w:t>
            </w:r>
          </w:p>
        </w:tc>
        <w:tc>
          <w:tcPr>
            <w:tcW w:w="778" w:type="dxa"/>
          </w:tcPr>
          <w:p w14:paraId="26477BCA" w14:textId="5F177CDE" w:rsidR="009D1EF1" w:rsidRPr="003B16BE" w:rsidRDefault="00061C49" w:rsidP="00060AD0">
            <w:pPr>
              <w:pStyle w:val="TableParagraph"/>
              <w:spacing w:before="3"/>
              <w:rPr>
                <w:sz w:val="18"/>
                <w:szCs w:val="18"/>
              </w:rPr>
            </w:pPr>
            <w:r w:rsidRPr="003B16BE">
              <w:rPr>
                <w:w w:val="105"/>
                <w:sz w:val="18"/>
                <w:szCs w:val="18"/>
              </w:rPr>
              <w:t>2</w:t>
            </w:r>
            <w:r w:rsidR="00684733" w:rsidRPr="003B16BE">
              <w:rPr>
                <w:w w:val="105"/>
                <w:sz w:val="18"/>
                <w:szCs w:val="18"/>
              </w:rPr>
              <w:t>4</w:t>
            </w:r>
          </w:p>
        </w:tc>
      </w:tr>
      <w:tr w:rsidR="009D1EF1" w:rsidRPr="003B16BE" w14:paraId="543B0B86" w14:textId="77777777" w:rsidTr="009D357A">
        <w:trPr>
          <w:trHeight w:val="280"/>
        </w:trPr>
        <w:tc>
          <w:tcPr>
            <w:tcW w:w="10082" w:type="dxa"/>
          </w:tcPr>
          <w:p w14:paraId="75C75ABA" w14:textId="49059EA8" w:rsidR="009D1EF1" w:rsidRPr="003B16BE" w:rsidRDefault="00ED2B6F" w:rsidP="003B16BE">
            <w:pPr>
              <w:pStyle w:val="TableParagraph"/>
              <w:spacing w:line="260" w:lineRule="exact"/>
              <w:ind w:left="0"/>
              <w:rPr>
                <w:b/>
                <w:sz w:val="18"/>
                <w:szCs w:val="18"/>
              </w:rPr>
            </w:pPr>
            <w:r w:rsidRPr="003B16BE">
              <w:rPr>
                <w:b/>
                <w:sz w:val="18"/>
                <w:szCs w:val="18"/>
              </w:rPr>
              <w:t>DIVULGACIÓN DE REGISTROS EDUCATIVOS</w:t>
            </w:r>
          </w:p>
        </w:tc>
        <w:tc>
          <w:tcPr>
            <w:tcW w:w="778" w:type="dxa"/>
          </w:tcPr>
          <w:p w14:paraId="7BF07EBD" w14:textId="59DD68BA" w:rsidR="009D1EF1" w:rsidRPr="003B16BE" w:rsidRDefault="00061C49" w:rsidP="00060AD0">
            <w:pPr>
              <w:pStyle w:val="TableParagraph"/>
              <w:spacing w:before="3"/>
              <w:rPr>
                <w:sz w:val="18"/>
                <w:szCs w:val="18"/>
              </w:rPr>
            </w:pPr>
            <w:r w:rsidRPr="003B16BE">
              <w:rPr>
                <w:w w:val="105"/>
                <w:sz w:val="18"/>
                <w:szCs w:val="18"/>
              </w:rPr>
              <w:t>2</w:t>
            </w:r>
            <w:r w:rsidR="00684733" w:rsidRPr="003B16BE">
              <w:rPr>
                <w:w w:val="105"/>
                <w:sz w:val="18"/>
                <w:szCs w:val="18"/>
              </w:rPr>
              <w:t>4</w:t>
            </w:r>
          </w:p>
        </w:tc>
      </w:tr>
      <w:tr w:rsidR="009D1EF1" w:rsidRPr="003B16BE" w14:paraId="241F05B8" w14:textId="77777777" w:rsidTr="009D357A">
        <w:trPr>
          <w:trHeight w:val="280"/>
        </w:trPr>
        <w:tc>
          <w:tcPr>
            <w:tcW w:w="10082" w:type="dxa"/>
          </w:tcPr>
          <w:p w14:paraId="7835FF0C" w14:textId="77777777" w:rsidR="009D1EF1" w:rsidRPr="003B16BE" w:rsidRDefault="00061C49" w:rsidP="003B16BE">
            <w:pPr>
              <w:pStyle w:val="TableParagraph"/>
              <w:spacing w:line="260" w:lineRule="exact"/>
              <w:ind w:left="0"/>
              <w:rPr>
                <w:b/>
                <w:sz w:val="18"/>
                <w:szCs w:val="18"/>
              </w:rPr>
            </w:pPr>
            <w:r w:rsidRPr="003B16BE">
              <w:rPr>
                <w:b/>
                <w:sz w:val="18"/>
                <w:szCs w:val="18"/>
              </w:rPr>
              <w:t>SERVICIOS DE VISADO</w:t>
            </w:r>
          </w:p>
        </w:tc>
        <w:tc>
          <w:tcPr>
            <w:tcW w:w="778" w:type="dxa"/>
          </w:tcPr>
          <w:p w14:paraId="4A867ABA" w14:textId="2318D281" w:rsidR="009D1EF1" w:rsidRPr="003B16BE" w:rsidRDefault="00061C49" w:rsidP="00060AD0">
            <w:pPr>
              <w:pStyle w:val="TableParagraph"/>
              <w:spacing w:before="3"/>
              <w:rPr>
                <w:sz w:val="18"/>
                <w:szCs w:val="18"/>
              </w:rPr>
            </w:pPr>
            <w:r w:rsidRPr="003B16BE">
              <w:rPr>
                <w:w w:val="105"/>
                <w:sz w:val="18"/>
                <w:szCs w:val="18"/>
              </w:rPr>
              <w:t>2</w:t>
            </w:r>
            <w:r w:rsidR="00684733" w:rsidRPr="003B16BE">
              <w:rPr>
                <w:w w:val="105"/>
                <w:sz w:val="18"/>
                <w:szCs w:val="18"/>
              </w:rPr>
              <w:t>4</w:t>
            </w:r>
          </w:p>
        </w:tc>
      </w:tr>
      <w:tr w:rsidR="009D1EF1" w:rsidRPr="003B16BE" w14:paraId="2495AD3E" w14:textId="77777777" w:rsidTr="009D357A">
        <w:trPr>
          <w:trHeight w:val="280"/>
        </w:trPr>
        <w:tc>
          <w:tcPr>
            <w:tcW w:w="10082" w:type="dxa"/>
          </w:tcPr>
          <w:p w14:paraId="552B16A5" w14:textId="3E243D1E" w:rsidR="009D1EF1" w:rsidRPr="003B16BE" w:rsidRDefault="00703037" w:rsidP="003B16BE">
            <w:pPr>
              <w:pStyle w:val="TableParagraph"/>
              <w:spacing w:line="260" w:lineRule="exact"/>
              <w:ind w:left="0"/>
              <w:rPr>
                <w:b/>
                <w:sz w:val="18"/>
                <w:szCs w:val="18"/>
                <w:lang w:val="es-ES"/>
              </w:rPr>
            </w:pPr>
            <w:r w:rsidRPr="003B16BE">
              <w:rPr>
                <w:b/>
                <w:sz w:val="18"/>
                <w:szCs w:val="18"/>
                <w:lang w:val="es-ES"/>
              </w:rPr>
              <w:t>PROCEDIMIENTO DE PROBLEMAS Y RECLAMACIONES</w:t>
            </w:r>
          </w:p>
        </w:tc>
        <w:tc>
          <w:tcPr>
            <w:tcW w:w="778" w:type="dxa"/>
          </w:tcPr>
          <w:p w14:paraId="7110979F" w14:textId="4B02B0C5" w:rsidR="009D1EF1" w:rsidRPr="003B16BE" w:rsidRDefault="00061C49" w:rsidP="00060AD0">
            <w:pPr>
              <w:pStyle w:val="TableParagraph"/>
              <w:spacing w:before="3"/>
              <w:rPr>
                <w:sz w:val="18"/>
                <w:szCs w:val="18"/>
              </w:rPr>
            </w:pPr>
            <w:r w:rsidRPr="003B16BE">
              <w:rPr>
                <w:w w:val="105"/>
                <w:sz w:val="18"/>
                <w:szCs w:val="18"/>
              </w:rPr>
              <w:t>2</w:t>
            </w:r>
            <w:r w:rsidR="00684733" w:rsidRPr="003B16BE">
              <w:rPr>
                <w:w w:val="105"/>
                <w:sz w:val="18"/>
                <w:szCs w:val="18"/>
              </w:rPr>
              <w:t>5</w:t>
            </w:r>
          </w:p>
        </w:tc>
      </w:tr>
      <w:tr w:rsidR="009D1EF1" w:rsidRPr="003B16BE" w14:paraId="7B8469C2" w14:textId="77777777" w:rsidTr="009D357A">
        <w:trPr>
          <w:trHeight w:val="260"/>
        </w:trPr>
        <w:tc>
          <w:tcPr>
            <w:tcW w:w="10082" w:type="dxa"/>
          </w:tcPr>
          <w:p w14:paraId="1D23EE61" w14:textId="10C6CF90" w:rsidR="009D1EF1" w:rsidRPr="003B16BE" w:rsidRDefault="00703037" w:rsidP="003B16BE">
            <w:pPr>
              <w:pStyle w:val="TableParagraph"/>
              <w:spacing w:line="258" w:lineRule="exact"/>
              <w:ind w:left="0"/>
              <w:rPr>
                <w:b/>
                <w:sz w:val="18"/>
                <w:szCs w:val="18"/>
              </w:rPr>
            </w:pPr>
            <w:r w:rsidRPr="003B16BE">
              <w:rPr>
                <w:b/>
                <w:sz w:val="18"/>
                <w:szCs w:val="18"/>
              </w:rPr>
              <w:t>NORMAS Y REGLAMENTOS DE LETTY’S BARBERING AND COSMETOLOGY COLLEGE</w:t>
            </w:r>
          </w:p>
        </w:tc>
        <w:tc>
          <w:tcPr>
            <w:tcW w:w="778" w:type="dxa"/>
          </w:tcPr>
          <w:p w14:paraId="067CC453" w14:textId="76CF019F" w:rsidR="009D1EF1" w:rsidRPr="003B16BE" w:rsidRDefault="00060AD0" w:rsidP="00060AD0">
            <w:pPr>
              <w:pStyle w:val="TableParagraph"/>
              <w:spacing w:before="3"/>
              <w:rPr>
                <w:sz w:val="18"/>
                <w:szCs w:val="18"/>
              </w:rPr>
            </w:pPr>
            <w:r w:rsidRPr="003B16BE">
              <w:rPr>
                <w:w w:val="105"/>
                <w:sz w:val="18"/>
                <w:szCs w:val="18"/>
              </w:rPr>
              <w:t>2</w:t>
            </w:r>
            <w:r w:rsidR="00684733" w:rsidRPr="003B16BE">
              <w:rPr>
                <w:w w:val="105"/>
                <w:sz w:val="18"/>
                <w:szCs w:val="18"/>
              </w:rPr>
              <w:t>6</w:t>
            </w:r>
          </w:p>
        </w:tc>
      </w:tr>
      <w:tr w:rsidR="009D1EF1" w:rsidRPr="003B16BE" w14:paraId="4D3CC114" w14:textId="77777777" w:rsidTr="009D357A">
        <w:trPr>
          <w:trHeight w:val="280"/>
        </w:trPr>
        <w:tc>
          <w:tcPr>
            <w:tcW w:w="10082" w:type="dxa"/>
          </w:tcPr>
          <w:p w14:paraId="61278401" w14:textId="28EA19EC" w:rsidR="009D1EF1" w:rsidRPr="003B16BE" w:rsidRDefault="00703037" w:rsidP="003B16BE">
            <w:pPr>
              <w:pStyle w:val="TableParagraph"/>
              <w:spacing w:line="260" w:lineRule="exact"/>
              <w:ind w:left="0"/>
              <w:rPr>
                <w:b/>
                <w:sz w:val="18"/>
                <w:szCs w:val="18"/>
              </w:rPr>
            </w:pPr>
            <w:r w:rsidRPr="003B16BE">
              <w:rPr>
                <w:b/>
                <w:sz w:val="18"/>
                <w:szCs w:val="18"/>
              </w:rPr>
              <w:t>COSMETOLOGÍA- 1600 HORAS DE MARCADO</w:t>
            </w:r>
          </w:p>
        </w:tc>
        <w:tc>
          <w:tcPr>
            <w:tcW w:w="778" w:type="dxa"/>
          </w:tcPr>
          <w:p w14:paraId="43FFF3E7" w14:textId="0F955016" w:rsidR="009D1EF1" w:rsidRPr="003B16BE" w:rsidRDefault="00060AD0" w:rsidP="00060AD0">
            <w:pPr>
              <w:pStyle w:val="TableParagraph"/>
              <w:spacing w:before="3"/>
              <w:rPr>
                <w:sz w:val="18"/>
                <w:szCs w:val="18"/>
              </w:rPr>
            </w:pPr>
            <w:r w:rsidRPr="003B16BE">
              <w:rPr>
                <w:w w:val="105"/>
                <w:sz w:val="18"/>
                <w:szCs w:val="18"/>
              </w:rPr>
              <w:t>2</w:t>
            </w:r>
            <w:r w:rsidR="00684733" w:rsidRPr="003B16BE">
              <w:rPr>
                <w:w w:val="105"/>
                <w:sz w:val="18"/>
                <w:szCs w:val="18"/>
              </w:rPr>
              <w:t>7</w:t>
            </w:r>
            <w:r w:rsidR="00C945C3" w:rsidRPr="003B16BE">
              <w:rPr>
                <w:w w:val="105"/>
                <w:sz w:val="18"/>
                <w:szCs w:val="18"/>
              </w:rPr>
              <w:t>,2</w:t>
            </w:r>
            <w:r w:rsidR="00684733" w:rsidRPr="003B16BE">
              <w:rPr>
                <w:w w:val="105"/>
                <w:sz w:val="18"/>
                <w:szCs w:val="18"/>
              </w:rPr>
              <w:t>8</w:t>
            </w:r>
          </w:p>
        </w:tc>
      </w:tr>
      <w:tr w:rsidR="009D1EF1" w:rsidRPr="003B16BE" w14:paraId="2C0C8DFB" w14:textId="77777777" w:rsidTr="009D357A">
        <w:trPr>
          <w:trHeight w:val="280"/>
        </w:trPr>
        <w:tc>
          <w:tcPr>
            <w:tcW w:w="10082" w:type="dxa"/>
          </w:tcPr>
          <w:p w14:paraId="56662D85" w14:textId="0524F9F7" w:rsidR="009D1EF1" w:rsidRPr="003B16BE" w:rsidRDefault="00703037" w:rsidP="003B16BE">
            <w:pPr>
              <w:pStyle w:val="TableParagraph"/>
              <w:spacing w:line="260" w:lineRule="exact"/>
              <w:ind w:left="0"/>
              <w:rPr>
                <w:b/>
                <w:sz w:val="18"/>
                <w:szCs w:val="18"/>
              </w:rPr>
            </w:pPr>
            <w:r w:rsidRPr="003B16BE">
              <w:rPr>
                <w:b/>
                <w:sz w:val="18"/>
                <w:szCs w:val="18"/>
              </w:rPr>
              <w:t>BARBERÍA- 1500 HORAS DE MARCADO</w:t>
            </w:r>
          </w:p>
        </w:tc>
        <w:tc>
          <w:tcPr>
            <w:tcW w:w="778" w:type="dxa"/>
          </w:tcPr>
          <w:p w14:paraId="28ED20B5" w14:textId="60111F50" w:rsidR="009D1EF1" w:rsidRPr="003B16BE" w:rsidRDefault="00060AD0" w:rsidP="00060AD0">
            <w:pPr>
              <w:pStyle w:val="TableParagraph"/>
              <w:spacing w:before="3"/>
              <w:rPr>
                <w:sz w:val="18"/>
                <w:szCs w:val="18"/>
              </w:rPr>
            </w:pPr>
            <w:r w:rsidRPr="003B16BE">
              <w:rPr>
                <w:w w:val="105"/>
                <w:sz w:val="18"/>
                <w:szCs w:val="18"/>
              </w:rPr>
              <w:t>2</w:t>
            </w:r>
            <w:r w:rsidR="00684733" w:rsidRPr="003B16BE">
              <w:rPr>
                <w:w w:val="105"/>
                <w:sz w:val="18"/>
                <w:szCs w:val="18"/>
              </w:rPr>
              <w:t>9</w:t>
            </w:r>
            <w:r w:rsidR="006A2461" w:rsidRPr="003B16BE">
              <w:rPr>
                <w:w w:val="105"/>
                <w:sz w:val="18"/>
                <w:szCs w:val="18"/>
              </w:rPr>
              <w:t>,</w:t>
            </w:r>
            <w:r w:rsidR="00684733" w:rsidRPr="003B16BE">
              <w:rPr>
                <w:w w:val="105"/>
                <w:sz w:val="18"/>
                <w:szCs w:val="18"/>
              </w:rPr>
              <w:t>30</w:t>
            </w:r>
          </w:p>
        </w:tc>
      </w:tr>
      <w:tr w:rsidR="009D1EF1" w:rsidRPr="003B16BE" w14:paraId="22D9D08E" w14:textId="77777777" w:rsidTr="009D357A">
        <w:trPr>
          <w:trHeight w:val="280"/>
        </w:trPr>
        <w:tc>
          <w:tcPr>
            <w:tcW w:w="10082" w:type="dxa"/>
          </w:tcPr>
          <w:p w14:paraId="640D3556" w14:textId="262D2441" w:rsidR="009D1EF1" w:rsidRPr="003B16BE" w:rsidRDefault="00703037" w:rsidP="003B16BE">
            <w:pPr>
              <w:pStyle w:val="TableParagraph"/>
              <w:spacing w:line="261" w:lineRule="exact"/>
              <w:ind w:left="0"/>
              <w:rPr>
                <w:b/>
                <w:sz w:val="18"/>
                <w:szCs w:val="18"/>
              </w:rPr>
            </w:pPr>
            <w:r w:rsidRPr="003B16BE">
              <w:rPr>
                <w:b/>
                <w:sz w:val="18"/>
                <w:szCs w:val="18"/>
              </w:rPr>
              <w:t>ESTÉTICA-600 HORAS DE MARCADO</w:t>
            </w:r>
          </w:p>
        </w:tc>
        <w:tc>
          <w:tcPr>
            <w:tcW w:w="778" w:type="dxa"/>
          </w:tcPr>
          <w:p w14:paraId="69C41801" w14:textId="4C7E304D" w:rsidR="009D1EF1" w:rsidRPr="003B16BE" w:rsidRDefault="00C945C3" w:rsidP="00060AD0">
            <w:pPr>
              <w:pStyle w:val="TableParagraph"/>
              <w:spacing w:before="4"/>
              <w:rPr>
                <w:sz w:val="18"/>
                <w:szCs w:val="18"/>
              </w:rPr>
            </w:pPr>
            <w:r w:rsidRPr="003B16BE">
              <w:rPr>
                <w:w w:val="105"/>
                <w:sz w:val="18"/>
                <w:szCs w:val="18"/>
              </w:rPr>
              <w:t>3</w:t>
            </w:r>
            <w:r w:rsidR="00684733" w:rsidRPr="003B16BE">
              <w:rPr>
                <w:w w:val="105"/>
                <w:sz w:val="18"/>
                <w:szCs w:val="18"/>
              </w:rPr>
              <w:t>1,</w:t>
            </w:r>
            <w:r w:rsidRPr="003B16BE">
              <w:rPr>
                <w:w w:val="105"/>
                <w:sz w:val="18"/>
                <w:szCs w:val="18"/>
              </w:rPr>
              <w:t>3</w:t>
            </w:r>
            <w:r w:rsidR="00684733" w:rsidRPr="003B16BE">
              <w:rPr>
                <w:w w:val="105"/>
                <w:sz w:val="18"/>
                <w:szCs w:val="18"/>
              </w:rPr>
              <w:t>2</w:t>
            </w:r>
          </w:p>
        </w:tc>
      </w:tr>
      <w:tr w:rsidR="009D1EF1" w:rsidRPr="003B16BE" w14:paraId="5D1C3785" w14:textId="77777777" w:rsidTr="009D357A">
        <w:trPr>
          <w:trHeight w:val="280"/>
        </w:trPr>
        <w:tc>
          <w:tcPr>
            <w:tcW w:w="10082" w:type="dxa"/>
          </w:tcPr>
          <w:p w14:paraId="17E20814" w14:textId="5EE59691" w:rsidR="009D1EF1" w:rsidRPr="003B16BE" w:rsidRDefault="00703037" w:rsidP="003B16BE">
            <w:pPr>
              <w:pStyle w:val="TableParagraph"/>
              <w:spacing w:line="260" w:lineRule="exact"/>
              <w:ind w:left="0"/>
              <w:rPr>
                <w:b/>
                <w:sz w:val="18"/>
                <w:szCs w:val="18"/>
              </w:rPr>
            </w:pPr>
            <w:r w:rsidRPr="003B16BE">
              <w:rPr>
                <w:b/>
                <w:sz w:val="18"/>
                <w:szCs w:val="18"/>
              </w:rPr>
              <w:t>MANICURA- 400 HORAS DE MARCADO</w:t>
            </w:r>
          </w:p>
        </w:tc>
        <w:tc>
          <w:tcPr>
            <w:tcW w:w="778" w:type="dxa"/>
          </w:tcPr>
          <w:p w14:paraId="555C9DBD" w14:textId="7859D419" w:rsidR="009D1EF1" w:rsidRPr="003B16BE" w:rsidRDefault="00060AD0" w:rsidP="00060AD0">
            <w:pPr>
              <w:pStyle w:val="TableParagraph"/>
              <w:spacing w:before="3"/>
              <w:rPr>
                <w:sz w:val="18"/>
                <w:szCs w:val="18"/>
              </w:rPr>
            </w:pPr>
            <w:r w:rsidRPr="003B16BE">
              <w:rPr>
                <w:w w:val="105"/>
                <w:sz w:val="18"/>
                <w:szCs w:val="18"/>
              </w:rPr>
              <w:t>3</w:t>
            </w:r>
            <w:r w:rsidR="00684733" w:rsidRPr="003B16BE">
              <w:rPr>
                <w:w w:val="105"/>
                <w:sz w:val="18"/>
                <w:szCs w:val="18"/>
              </w:rPr>
              <w:t>3</w:t>
            </w:r>
            <w:r w:rsidR="00C945C3" w:rsidRPr="003B16BE">
              <w:rPr>
                <w:w w:val="105"/>
                <w:sz w:val="18"/>
                <w:szCs w:val="18"/>
              </w:rPr>
              <w:t>,3</w:t>
            </w:r>
            <w:r w:rsidR="00684733" w:rsidRPr="003B16BE">
              <w:rPr>
                <w:w w:val="105"/>
                <w:sz w:val="18"/>
                <w:szCs w:val="18"/>
              </w:rPr>
              <w:t>4</w:t>
            </w:r>
          </w:p>
        </w:tc>
      </w:tr>
      <w:tr w:rsidR="009D1EF1" w:rsidRPr="003B16BE" w14:paraId="75BC85EA" w14:textId="77777777" w:rsidTr="009D357A">
        <w:trPr>
          <w:trHeight w:val="280"/>
        </w:trPr>
        <w:tc>
          <w:tcPr>
            <w:tcW w:w="10082" w:type="dxa"/>
          </w:tcPr>
          <w:p w14:paraId="20D9332A" w14:textId="1B0D4ACB" w:rsidR="009D1EF1" w:rsidRPr="003B16BE" w:rsidRDefault="00703037" w:rsidP="002E56A1">
            <w:pPr>
              <w:pStyle w:val="TableParagraph"/>
              <w:spacing w:line="260" w:lineRule="exact"/>
              <w:ind w:left="0"/>
              <w:rPr>
                <w:b/>
                <w:sz w:val="18"/>
                <w:szCs w:val="18"/>
              </w:rPr>
            </w:pPr>
            <w:r w:rsidRPr="003B16BE">
              <w:rPr>
                <w:b/>
                <w:sz w:val="18"/>
                <w:szCs w:val="18"/>
              </w:rPr>
              <w:t xml:space="preserve"> FORMACIÓN DE MAESTROS- 600 HORAS DE MARCADO</w:t>
            </w:r>
          </w:p>
        </w:tc>
        <w:tc>
          <w:tcPr>
            <w:tcW w:w="778" w:type="dxa"/>
          </w:tcPr>
          <w:p w14:paraId="478C8AFA" w14:textId="2C94408B" w:rsidR="009D1EF1" w:rsidRPr="003B16BE" w:rsidRDefault="00060AD0" w:rsidP="004F5787">
            <w:pPr>
              <w:pStyle w:val="TableParagraph"/>
              <w:spacing w:before="3"/>
              <w:ind w:left="0"/>
              <w:jc w:val="center"/>
              <w:rPr>
                <w:sz w:val="18"/>
                <w:szCs w:val="18"/>
              </w:rPr>
            </w:pPr>
            <w:r w:rsidRPr="003B16BE">
              <w:rPr>
                <w:w w:val="105"/>
                <w:sz w:val="18"/>
                <w:szCs w:val="18"/>
              </w:rPr>
              <w:t>3</w:t>
            </w:r>
            <w:r w:rsidR="00684733" w:rsidRPr="003B16BE">
              <w:rPr>
                <w:w w:val="105"/>
                <w:sz w:val="18"/>
                <w:szCs w:val="18"/>
              </w:rPr>
              <w:t>5</w:t>
            </w:r>
            <w:r w:rsidR="00C945C3" w:rsidRPr="003B16BE">
              <w:rPr>
                <w:w w:val="105"/>
                <w:sz w:val="18"/>
                <w:szCs w:val="18"/>
              </w:rPr>
              <w:t>,3</w:t>
            </w:r>
            <w:r w:rsidR="00684733" w:rsidRPr="003B16BE">
              <w:rPr>
                <w:w w:val="105"/>
                <w:sz w:val="18"/>
                <w:szCs w:val="18"/>
              </w:rPr>
              <w:t>6</w:t>
            </w:r>
          </w:p>
        </w:tc>
      </w:tr>
      <w:tr w:rsidR="00703037" w:rsidRPr="003B16BE" w14:paraId="4CA5B79E" w14:textId="77777777" w:rsidTr="009D357A">
        <w:trPr>
          <w:trHeight w:val="280"/>
        </w:trPr>
        <w:tc>
          <w:tcPr>
            <w:tcW w:w="10082" w:type="dxa"/>
          </w:tcPr>
          <w:p w14:paraId="4C2B782E" w14:textId="7C49C047" w:rsidR="00703037" w:rsidRPr="003B16BE" w:rsidRDefault="00703037" w:rsidP="00703037">
            <w:pPr>
              <w:pStyle w:val="TableParagraph"/>
              <w:spacing w:line="260" w:lineRule="exact"/>
              <w:ind w:left="0"/>
              <w:rPr>
                <w:b/>
                <w:sz w:val="18"/>
                <w:szCs w:val="18"/>
              </w:rPr>
            </w:pPr>
            <w:r w:rsidRPr="003B16BE">
              <w:rPr>
                <w:b/>
                <w:sz w:val="18"/>
                <w:szCs w:val="18"/>
              </w:rPr>
              <w:t>COSMETOLOGÍA- 1000 HORAS DE MARCADO</w:t>
            </w:r>
          </w:p>
        </w:tc>
        <w:tc>
          <w:tcPr>
            <w:tcW w:w="778" w:type="dxa"/>
          </w:tcPr>
          <w:p w14:paraId="3AAE52A8" w14:textId="0CFB831C" w:rsidR="00703037" w:rsidRPr="003B16BE" w:rsidRDefault="009D357A" w:rsidP="00703037">
            <w:pPr>
              <w:pStyle w:val="TableParagraph"/>
              <w:spacing w:before="3"/>
              <w:ind w:left="0"/>
              <w:jc w:val="center"/>
              <w:rPr>
                <w:w w:val="105"/>
                <w:sz w:val="18"/>
                <w:szCs w:val="18"/>
              </w:rPr>
            </w:pPr>
            <w:r w:rsidRPr="003B16BE">
              <w:rPr>
                <w:w w:val="105"/>
                <w:sz w:val="18"/>
                <w:szCs w:val="18"/>
              </w:rPr>
              <w:t>3</w:t>
            </w:r>
            <w:r w:rsidR="00684733" w:rsidRPr="003B16BE">
              <w:rPr>
                <w:w w:val="105"/>
                <w:sz w:val="18"/>
                <w:szCs w:val="18"/>
              </w:rPr>
              <w:t>7</w:t>
            </w:r>
            <w:r w:rsidRPr="003B16BE">
              <w:rPr>
                <w:w w:val="105"/>
                <w:sz w:val="18"/>
                <w:szCs w:val="18"/>
              </w:rPr>
              <w:t>,3</w:t>
            </w:r>
            <w:r w:rsidR="00684733" w:rsidRPr="003B16BE">
              <w:rPr>
                <w:w w:val="105"/>
                <w:sz w:val="18"/>
                <w:szCs w:val="18"/>
              </w:rPr>
              <w:t>8</w:t>
            </w:r>
            <w:r w:rsidRPr="003B16BE">
              <w:rPr>
                <w:w w:val="105"/>
                <w:sz w:val="18"/>
                <w:szCs w:val="18"/>
              </w:rPr>
              <w:t>,3</w:t>
            </w:r>
            <w:r w:rsidR="00684733" w:rsidRPr="003B16BE">
              <w:rPr>
                <w:w w:val="105"/>
                <w:sz w:val="18"/>
                <w:szCs w:val="18"/>
              </w:rPr>
              <w:t>9</w:t>
            </w:r>
          </w:p>
        </w:tc>
      </w:tr>
      <w:tr w:rsidR="00703037" w:rsidRPr="003B16BE" w14:paraId="6038E3DA" w14:textId="77777777" w:rsidTr="009D357A">
        <w:trPr>
          <w:trHeight w:val="280"/>
        </w:trPr>
        <w:tc>
          <w:tcPr>
            <w:tcW w:w="10082" w:type="dxa"/>
          </w:tcPr>
          <w:p w14:paraId="24EFF3A0" w14:textId="5FECD660" w:rsidR="00703037" w:rsidRPr="003B16BE" w:rsidRDefault="00703037" w:rsidP="00703037">
            <w:pPr>
              <w:pStyle w:val="TableParagraph"/>
              <w:spacing w:line="260" w:lineRule="exact"/>
              <w:ind w:left="0"/>
              <w:rPr>
                <w:b/>
                <w:sz w:val="18"/>
                <w:szCs w:val="18"/>
              </w:rPr>
            </w:pPr>
            <w:r w:rsidRPr="003B16BE">
              <w:rPr>
                <w:b/>
                <w:sz w:val="18"/>
                <w:szCs w:val="18"/>
              </w:rPr>
              <w:t>BARBERÍA- 1000 HORAS DE MARCADO</w:t>
            </w:r>
          </w:p>
        </w:tc>
        <w:tc>
          <w:tcPr>
            <w:tcW w:w="778" w:type="dxa"/>
          </w:tcPr>
          <w:p w14:paraId="24620A7B" w14:textId="02A7A3EA" w:rsidR="00703037" w:rsidRPr="003B16BE" w:rsidRDefault="00684733" w:rsidP="00703037">
            <w:pPr>
              <w:pStyle w:val="TableParagraph"/>
              <w:spacing w:before="3"/>
              <w:ind w:left="0"/>
              <w:jc w:val="center"/>
              <w:rPr>
                <w:w w:val="105"/>
                <w:sz w:val="18"/>
                <w:szCs w:val="18"/>
              </w:rPr>
            </w:pPr>
            <w:r w:rsidRPr="003B16BE">
              <w:rPr>
                <w:w w:val="105"/>
                <w:sz w:val="18"/>
                <w:szCs w:val="18"/>
              </w:rPr>
              <w:t>40</w:t>
            </w:r>
            <w:r w:rsidR="009D357A" w:rsidRPr="003B16BE">
              <w:rPr>
                <w:w w:val="105"/>
                <w:sz w:val="18"/>
                <w:szCs w:val="18"/>
              </w:rPr>
              <w:t>,4</w:t>
            </w:r>
            <w:r w:rsidRPr="003B16BE">
              <w:rPr>
                <w:w w:val="105"/>
                <w:sz w:val="18"/>
                <w:szCs w:val="18"/>
              </w:rPr>
              <w:t>1</w:t>
            </w:r>
            <w:r w:rsidR="009D357A" w:rsidRPr="003B16BE">
              <w:rPr>
                <w:w w:val="105"/>
                <w:sz w:val="18"/>
                <w:szCs w:val="18"/>
              </w:rPr>
              <w:t>,4</w:t>
            </w:r>
            <w:r w:rsidRPr="003B16BE">
              <w:rPr>
                <w:w w:val="105"/>
                <w:sz w:val="18"/>
                <w:szCs w:val="18"/>
              </w:rPr>
              <w:t>2</w:t>
            </w:r>
          </w:p>
        </w:tc>
      </w:tr>
      <w:tr w:rsidR="00703037" w:rsidRPr="003B16BE" w14:paraId="0187748A" w14:textId="77777777" w:rsidTr="003B16BE">
        <w:trPr>
          <w:trHeight w:val="280"/>
        </w:trPr>
        <w:tc>
          <w:tcPr>
            <w:tcW w:w="10082" w:type="dxa"/>
          </w:tcPr>
          <w:p w14:paraId="1D6C9E2D" w14:textId="0C103555" w:rsidR="00703037" w:rsidRPr="003B16BE" w:rsidRDefault="00703037" w:rsidP="002E56A1">
            <w:pPr>
              <w:pStyle w:val="TableParagraph"/>
              <w:spacing w:line="260" w:lineRule="exact"/>
              <w:ind w:left="0"/>
              <w:rPr>
                <w:b/>
                <w:sz w:val="18"/>
                <w:szCs w:val="18"/>
              </w:rPr>
            </w:pPr>
            <w:r w:rsidRPr="003B16BE">
              <w:rPr>
                <w:b/>
                <w:sz w:val="18"/>
                <w:szCs w:val="18"/>
              </w:rPr>
              <w:t xml:space="preserve">ESTILISTA-600 HORAS DE MARCADO </w:t>
            </w:r>
          </w:p>
        </w:tc>
        <w:tc>
          <w:tcPr>
            <w:tcW w:w="778" w:type="dxa"/>
            <w:shd w:val="clear" w:color="auto" w:fill="auto"/>
          </w:tcPr>
          <w:p w14:paraId="6AFCDBC1" w14:textId="2926762E" w:rsidR="00703037" w:rsidRPr="003B16BE" w:rsidRDefault="00B13B9D" w:rsidP="004F5787">
            <w:pPr>
              <w:pStyle w:val="TableParagraph"/>
              <w:spacing w:before="3"/>
              <w:ind w:left="0"/>
              <w:jc w:val="center"/>
              <w:rPr>
                <w:w w:val="105"/>
                <w:sz w:val="18"/>
                <w:szCs w:val="18"/>
              </w:rPr>
            </w:pPr>
            <w:r>
              <w:rPr>
                <w:w w:val="105"/>
                <w:sz w:val="18"/>
                <w:szCs w:val="18"/>
              </w:rPr>
              <w:t>43,44,45</w:t>
            </w:r>
          </w:p>
        </w:tc>
      </w:tr>
    </w:tbl>
    <w:p w14:paraId="28AE898B" w14:textId="77777777" w:rsidR="009D1EF1" w:rsidRPr="003B16BE" w:rsidRDefault="009D1EF1">
      <w:pPr>
        <w:rPr>
          <w:sz w:val="18"/>
          <w:szCs w:val="18"/>
        </w:rPr>
        <w:sectPr w:rsidR="009D1EF1" w:rsidRPr="003B16BE" w:rsidSect="009054C6">
          <w:pgSz w:w="12240" w:h="15840"/>
          <w:pgMar w:top="1460" w:right="680" w:bottom="1020" w:left="600" w:header="0" w:footer="772" w:gutter="0"/>
          <w:cols w:space="720"/>
        </w:sectPr>
      </w:pPr>
    </w:p>
    <w:p w14:paraId="4ADF725C" w14:textId="0A91D815" w:rsidR="009D1EF1" w:rsidRPr="004037A5" w:rsidRDefault="00061C49">
      <w:pPr>
        <w:spacing w:before="29"/>
        <w:ind w:left="1532" w:right="1629"/>
        <w:jc w:val="center"/>
        <w:rPr>
          <w:b/>
          <w:sz w:val="19"/>
          <w:szCs w:val="19"/>
        </w:rPr>
      </w:pPr>
      <w:r w:rsidRPr="004037A5">
        <w:rPr>
          <w:b/>
          <w:sz w:val="19"/>
          <w:szCs w:val="19"/>
        </w:rPr>
        <w:lastRenderedPageBreak/>
        <w:t>¡</w:t>
      </w:r>
      <w:proofErr w:type="spellStart"/>
      <w:r w:rsidRPr="004037A5">
        <w:rPr>
          <w:b/>
          <w:sz w:val="19"/>
          <w:szCs w:val="19"/>
        </w:rPr>
        <w:t>Bienvenidos</w:t>
      </w:r>
      <w:proofErr w:type="spellEnd"/>
      <w:r w:rsidRPr="004037A5">
        <w:rPr>
          <w:b/>
          <w:sz w:val="19"/>
          <w:szCs w:val="19"/>
        </w:rPr>
        <w:t xml:space="preserve"> a Letty’s Barbering and Cosmetology College!</w:t>
      </w:r>
    </w:p>
    <w:p w14:paraId="181B41D2" w14:textId="77777777" w:rsidR="005D0C26" w:rsidRPr="004037A5" w:rsidRDefault="005D0C26">
      <w:pPr>
        <w:spacing w:before="29"/>
        <w:ind w:left="1532" w:right="1629"/>
        <w:jc w:val="center"/>
        <w:rPr>
          <w:b/>
          <w:sz w:val="19"/>
          <w:szCs w:val="19"/>
        </w:rPr>
      </w:pPr>
    </w:p>
    <w:p w14:paraId="79331D98" w14:textId="77777777" w:rsidR="009D1EF1" w:rsidRPr="004037A5" w:rsidRDefault="00061C49">
      <w:pPr>
        <w:spacing w:before="181" w:line="261" w:lineRule="auto"/>
        <w:ind w:left="110" w:right="651"/>
        <w:rPr>
          <w:sz w:val="19"/>
          <w:szCs w:val="19"/>
          <w:lang w:val="es-ES"/>
        </w:rPr>
      </w:pPr>
      <w:r w:rsidRPr="004037A5">
        <w:rPr>
          <w:sz w:val="19"/>
          <w:szCs w:val="19"/>
          <w:lang w:val="es-ES"/>
        </w:rPr>
        <w:t xml:space="preserve">Felicidades por considerar a </w:t>
      </w:r>
      <w:r w:rsidRPr="004037A5">
        <w:rPr>
          <w:b/>
          <w:sz w:val="19"/>
          <w:szCs w:val="19"/>
          <w:lang w:val="es-ES"/>
        </w:rPr>
        <w:t xml:space="preserve">LETTY’S BARBERING AND COSMETOLOGY COLLEGE </w:t>
      </w:r>
      <w:r w:rsidRPr="004037A5">
        <w:rPr>
          <w:sz w:val="19"/>
          <w:szCs w:val="19"/>
          <w:lang w:val="es-ES"/>
        </w:rPr>
        <w:t xml:space="preserve">(también denominada </w:t>
      </w:r>
      <w:proofErr w:type="spellStart"/>
      <w:r w:rsidRPr="004037A5">
        <w:rPr>
          <w:sz w:val="19"/>
          <w:szCs w:val="19"/>
          <w:lang w:val="es-ES"/>
        </w:rPr>
        <w:t>Letty’s</w:t>
      </w:r>
      <w:proofErr w:type="spellEnd"/>
      <w:r w:rsidRPr="004037A5">
        <w:rPr>
          <w:sz w:val="19"/>
          <w:szCs w:val="19"/>
          <w:lang w:val="es-ES"/>
        </w:rPr>
        <w:t xml:space="preserve"> </w:t>
      </w:r>
      <w:proofErr w:type="spellStart"/>
      <w:r w:rsidRPr="004037A5">
        <w:rPr>
          <w:sz w:val="19"/>
          <w:szCs w:val="19"/>
          <w:lang w:val="es-ES"/>
        </w:rPr>
        <w:t>College</w:t>
      </w:r>
      <w:proofErr w:type="spellEnd"/>
      <w:r w:rsidRPr="004037A5">
        <w:rPr>
          <w:sz w:val="19"/>
          <w:szCs w:val="19"/>
          <w:lang w:val="es-ES"/>
        </w:rPr>
        <w:t>) para ayudarte a alcanzar las metas profesionales a las que aspiras. Estás ingresando a un ámbito que te dará oportunidades para tener un futuro exitoso en la industria de la cosmetología, barbería y belleza.</w:t>
      </w:r>
    </w:p>
    <w:p w14:paraId="390338D2" w14:textId="749842DF" w:rsidR="009D1EF1" w:rsidRPr="004037A5" w:rsidRDefault="00061C49">
      <w:pPr>
        <w:spacing w:before="152"/>
        <w:ind w:left="110" w:right="1271"/>
        <w:rPr>
          <w:sz w:val="19"/>
          <w:szCs w:val="19"/>
          <w:lang w:val="es-ES"/>
        </w:rPr>
      </w:pPr>
      <w:r w:rsidRPr="004037A5">
        <w:rPr>
          <w:sz w:val="19"/>
          <w:szCs w:val="19"/>
          <w:lang w:val="es-ES"/>
        </w:rPr>
        <w:t xml:space="preserve">Con el fin de cumplir nuestra misión, </w:t>
      </w:r>
      <w:proofErr w:type="spellStart"/>
      <w:r w:rsidRPr="004037A5">
        <w:rPr>
          <w:b/>
          <w:sz w:val="19"/>
          <w:szCs w:val="19"/>
          <w:lang w:val="es-ES"/>
        </w:rPr>
        <w:t>Letty’s</w:t>
      </w:r>
      <w:proofErr w:type="spellEnd"/>
      <w:r w:rsidRPr="004037A5">
        <w:rPr>
          <w:b/>
          <w:sz w:val="19"/>
          <w:szCs w:val="19"/>
          <w:lang w:val="es-ES"/>
        </w:rPr>
        <w:t xml:space="preserve"> </w:t>
      </w:r>
      <w:proofErr w:type="spellStart"/>
      <w:r w:rsidRPr="004037A5">
        <w:rPr>
          <w:b/>
          <w:sz w:val="19"/>
          <w:szCs w:val="19"/>
          <w:lang w:val="es-ES"/>
        </w:rPr>
        <w:t>Barbering</w:t>
      </w:r>
      <w:proofErr w:type="spellEnd"/>
      <w:r w:rsidRPr="004037A5">
        <w:rPr>
          <w:b/>
          <w:sz w:val="19"/>
          <w:szCs w:val="19"/>
          <w:lang w:val="es-ES"/>
        </w:rPr>
        <w:t xml:space="preserve"> and </w:t>
      </w:r>
      <w:proofErr w:type="spellStart"/>
      <w:r w:rsidRPr="004037A5">
        <w:rPr>
          <w:b/>
          <w:sz w:val="19"/>
          <w:szCs w:val="19"/>
          <w:lang w:val="es-ES"/>
        </w:rPr>
        <w:t>Cosmetology</w:t>
      </w:r>
      <w:proofErr w:type="spellEnd"/>
      <w:r w:rsidRPr="004037A5">
        <w:rPr>
          <w:b/>
          <w:sz w:val="19"/>
          <w:szCs w:val="19"/>
          <w:lang w:val="es-ES"/>
        </w:rPr>
        <w:t xml:space="preserve"> </w:t>
      </w:r>
      <w:proofErr w:type="spellStart"/>
      <w:r w:rsidRPr="004037A5">
        <w:rPr>
          <w:b/>
          <w:sz w:val="19"/>
          <w:szCs w:val="19"/>
          <w:lang w:val="es-ES"/>
        </w:rPr>
        <w:t>College</w:t>
      </w:r>
      <w:proofErr w:type="spellEnd"/>
      <w:r w:rsidRPr="004037A5">
        <w:rPr>
          <w:b/>
          <w:sz w:val="19"/>
          <w:szCs w:val="19"/>
          <w:lang w:val="es-ES"/>
        </w:rPr>
        <w:t xml:space="preserve"> </w:t>
      </w:r>
      <w:r w:rsidRPr="004037A5">
        <w:rPr>
          <w:sz w:val="19"/>
          <w:szCs w:val="19"/>
          <w:lang w:val="es-ES"/>
        </w:rPr>
        <w:t>tiene la aprobación para impartir los siguientes programas:</w:t>
      </w:r>
    </w:p>
    <w:tbl>
      <w:tblPr>
        <w:tblStyle w:val="TableGrid"/>
        <w:tblpPr w:leftFromText="180" w:rightFromText="180" w:vertAnchor="text" w:horzAnchor="margin" w:tblpY="131"/>
        <w:tblW w:w="0" w:type="auto"/>
        <w:tblLook w:val="04A0" w:firstRow="1" w:lastRow="0" w:firstColumn="1" w:lastColumn="0" w:noHBand="0" w:noVBand="1"/>
      </w:tblPr>
      <w:tblGrid>
        <w:gridCol w:w="3865"/>
        <w:gridCol w:w="1980"/>
        <w:gridCol w:w="3695"/>
      </w:tblGrid>
      <w:tr w:rsidR="00813730" w:rsidRPr="004037A5" w14:paraId="4760C3A0" w14:textId="77777777" w:rsidTr="00932CA2">
        <w:tc>
          <w:tcPr>
            <w:tcW w:w="3865" w:type="dxa"/>
          </w:tcPr>
          <w:p w14:paraId="7A9354FC" w14:textId="77777777" w:rsidR="00813730" w:rsidRPr="004037A5" w:rsidRDefault="00813730" w:rsidP="00932CA2">
            <w:pPr>
              <w:spacing w:before="142"/>
              <w:jc w:val="center"/>
              <w:rPr>
                <w:b/>
                <w:sz w:val="19"/>
                <w:szCs w:val="19"/>
                <w:lang w:val="es-ES"/>
              </w:rPr>
            </w:pPr>
            <w:r w:rsidRPr="004037A5">
              <w:rPr>
                <w:b/>
                <w:sz w:val="19"/>
                <w:szCs w:val="19"/>
                <w:lang w:val="es-ES"/>
              </w:rPr>
              <w:t>Cosmetología</w:t>
            </w:r>
          </w:p>
        </w:tc>
        <w:tc>
          <w:tcPr>
            <w:tcW w:w="1980" w:type="dxa"/>
          </w:tcPr>
          <w:p w14:paraId="013051F2" w14:textId="77777777" w:rsidR="00813730" w:rsidRPr="004037A5" w:rsidRDefault="00813730" w:rsidP="00932CA2">
            <w:pPr>
              <w:spacing w:before="142"/>
              <w:jc w:val="center"/>
              <w:rPr>
                <w:b/>
                <w:sz w:val="19"/>
                <w:szCs w:val="19"/>
                <w:lang w:val="es-ES"/>
              </w:rPr>
            </w:pPr>
            <w:r w:rsidRPr="004037A5">
              <w:rPr>
                <w:b/>
                <w:sz w:val="19"/>
                <w:szCs w:val="19"/>
                <w:lang w:val="es-ES"/>
              </w:rPr>
              <w:t>1,600</w:t>
            </w:r>
            <w:r w:rsidRPr="004037A5">
              <w:rPr>
                <w:b/>
                <w:spacing w:val="-2"/>
                <w:sz w:val="19"/>
                <w:szCs w:val="19"/>
                <w:lang w:val="es-ES"/>
              </w:rPr>
              <w:t xml:space="preserve"> </w:t>
            </w:r>
            <w:r w:rsidRPr="004037A5">
              <w:rPr>
                <w:b/>
                <w:sz w:val="19"/>
                <w:szCs w:val="19"/>
                <w:lang w:val="es-ES"/>
              </w:rPr>
              <w:t>horas</w:t>
            </w:r>
            <w:r w:rsidRPr="004037A5">
              <w:rPr>
                <w:b/>
                <w:spacing w:val="-4"/>
                <w:sz w:val="19"/>
                <w:szCs w:val="19"/>
                <w:lang w:val="es-ES"/>
              </w:rPr>
              <w:t xml:space="preserve"> </w:t>
            </w:r>
            <w:r w:rsidRPr="004037A5">
              <w:rPr>
                <w:b/>
                <w:sz w:val="19"/>
                <w:szCs w:val="19"/>
                <w:lang w:val="es-ES"/>
              </w:rPr>
              <w:t>reloj</w:t>
            </w:r>
          </w:p>
        </w:tc>
        <w:tc>
          <w:tcPr>
            <w:tcW w:w="3695" w:type="dxa"/>
          </w:tcPr>
          <w:p w14:paraId="35C450E9" w14:textId="77777777" w:rsidR="00813730" w:rsidRPr="004037A5" w:rsidRDefault="00813730" w:rsidP="00932CA2">
            <w:pPr>
              <w:spacing w:before="142"/>
              <w:jc w:val="both"/>
              <w:rPr>
                <w:b/>
                <w:sz w:val="19"/>
                <w:szCs w:val="19"/>
                <w:lang w:val="es-ES"/>
              </w:rPr>
            </w:pPr>
            <w:r w:rsidRPr="004037A5">
              <w:rPr>
                <w:b/>
                <w:sz w:val="19"/>
                <w:szCs w:val="19"/>
                <w:lang w:val="es-ES"/>
              </w:rPr>
              <w:t>1000 horas</w:t>
            </w:r>
            <w:r w:rsidRPr="004037A5">
              <w:rPr>
                <w:b/>
                <w:spacing w:val="-4"/>
                <w:sz w:val="19"/>
                <w:szCs w:val="19"/>
                <w:lang w:val="es-ES"/>
              </w:rPr>
              <w:t xml:space="preserve"> </w:t>
            </w:r>
            <w:r w:rsidRPr="004037A5">
              <w:rPr>
                <w:b/>
                <w:sz w:val="19"/>
                <w:szCs w:val="19"/>
                <w:lang w:val="es-ES"/>
              </w:rPr>
              <w:t>reloj</w:t>
            </w:r>
          </w:p>
        </w:tc>
      </w:tr>
      <w:tr w:rsidR="00813730" w:rsidRPr="004037A5" w14:paraId="6E9E50EE" w14:textId="77777777" w:rsidTr="00932CA2">
        <w:tc>
          <w:tcPr>
            <w:tcW w:w="3865" w:type="dxa"/>
          </w:tcPr>
          <w:p w14:paraId="663DB347" w14:textId="77777777" w:rsidR="00813730" w:rsidRPr="004037A5" w:rsidRDefault="00813730" w:rsidP="00932CA2">
            <w:pPr>
              <w:spacing w:before="142"/>
              <w:jc w:val="center"/>
              <w:rPr>
                <w:b/>
                <w:sz w:val="19"/>
                <w:szCs w:val="19"/>
                <w:lang w:val="es-ES"/>
              </w:rPr>
            </w:pPr>
            <w:r w:rsidRPr="004037A5">
              <w:rPr>
                <w:b/>
                <w:sz w:val="19"/>
                <w:szCs w:val="19"/>
                <w:lang w:val="es-ES"/>
              </w:rPr>
              <w:t>Barbería</w:t>
            </w:r>
          </w:p>
        </w:tc>
        <w:tc>
          <w:tcPr>
            <w:tcW w:w="1980" w:type="dxa"/>
          </w:tcPr>
          <w:p w14:paraId="6813A90C" w14:textId="77777777" w:rsidR="00813730" w:rsidRPr="004037A5" w:rsidRDefault="00813730" w:rsidP="00932CA2">
            <w:pPr>
              <w:spacing w:before="142"/>
              <w:jc w:val="center"/>
              <w:rPr>
                <w:b/>
                <w:sz w:val="19"/>
                <w:szCs w:val="19"/>
                <w:lang w:val="es-ES"/>
              </w:rPr>
            </w:pPr>
            <w:r w:rsidRPr="004037A5">
              <w:rPr>
                <w:b/>
                <w:sz w:val="19"/>
                <w:szCs w:val="19"/>
                <w:lang w:val="es-ES"/>
              </w:rPr>
              <w:t>1,500 horas reloj</w:t>
            </w:r>
          </w:p>
        </w:tc>
        <w:tc>
          <w:tcPr>
            <w:tcW w:w="3695" w:type="dxa"/>
          </w:tcPr>
          <w:p w14:paraId="55490DAC" w14:textId="77777777" w:rsidR="00813730" w:rsidRPr="004037A5" w:rsidRDefault="00813730" w:rsidP="00932CA2">
            <w:pPr>
              <w:spacing w:before="142"/>
              <w:jc w:val="both"/>
              <w:rPr>
                <w:b/>
                <w:sz w:val="19"/>
                <w:szCs w:val="19"/>
                <w:lang w:val="es-ES"/>
              </w:rPr>
            </w:pPr>
            <w:r w:rsidRPr="004037A5">
              <w:rPr>
                <w:b/>
                <w:sz w:val="19"/>
                <w:szCs w:val="19"/>
                <w:lang w:val="es-ES"/>
              </w:rPr>
              <w:t>1000 horas</w:t>
            </w:r>
            <w:r w:rsidRPr="004037A5">
              <w:rPr>
                <w:b/>
                <w:spacing w:val="-4"/>
                <w:sz w:val="19"/>
                <w:szCs w:val="19"/>
                <w:lang w:val="es-ES"/>
              </w:rPr>
              <w:t xml:space="preserve"> </w:t>
            </w:r>
            <w:r w:rsidRPr="004037A5">
              <w:rPr>
                <w:b/>
                <w:sz w:val="19"/>
                <w:szCs w:val="19"/>
                <w:lang w:val="es-ES"/>
              </w:rPr>
              <w:t>reloj</w:t>
            </w:r>
          </w:p>
        </w:tc>
      </w:tr>
      <w:tr w:rsidR="00813730" w:rsidRPr="004037A5" w14:paraId="379A3AEA" w14:textId="77777777" w:rsidTr="00932CA2">
        <w:tc>
          <w:tcPr>
            <w:tcW w:w="3865" w:type="dxa"/>
          </w:tcPr>
          <w:p w14:paraId="4A93A54F" w14:textId="77777777" w:rsidR="00813730" w:rsidRPr="004037A5" w:rsidRDefault="00813730" w:rsidP="00932CA2">
            <w:pPr>
              <w:spacing w:before="142"/>
              <w:jc w:val="center"/>
              <w:rPr>
                <w:b/>
                <w:sz w:val="19"/>
                <w:szCs w:val="19"/>
                <w:lang w:val="es-ES"/>
              </w:rPr>
            </w:pPr>
            <w:r w:rsidRPr="004037A5">
              <w:rPr>
                <w:b/>
                <w:sz w:val="19"/>
                <w:szCs w:val="19"/>
                <w:lang w:val="es-ES"/>
              </w:rPr>
              <w:t>Estética (Cuidado de</w:t>
            </w:r>
            <w:r w:rsidRPr="004037A5">
              <w:rPr>
                <w:b/>
                <w:spacing w:val="-10"/>
                <w:sz w:val="19"/>
                <w:szCs w:val="19"/>
                <w:lang w:val="es-ES"/>
              </w:rPr>
              <w:t xml:space="preserve"> </w:t>
            </w:r>
            <w:r w:rsidRPr="004037A5">
              <w:rPr>
                <w:b/>
                <w:sz w:val="19"/>
                <w:szCs w:val="19"/>
                <w:lang w:val="es-ES"/>
              </w:rPr>
              <w:t>la</w:t>
            </w:r>
            <w:r w:rsidRPr="004037A5">
              <w:rPr>
                <w:b/>
                <w:spacing w:val="-2"/>
                <w:sz w:val="19"/>
                <w:szCs w:val="19"/>
                <w:lang w:val="es-ES"/>
              </w:rPr>
              <w:t xml:space="preserve"> </w:t>
            </w:r>
            <w:r w:rsidRPr="004037A5">
              <w:rPr>
                <w:b/>
                <w:sz w:val="19"/>
                <w:szCs w:val="19"/>
                <w:lang w:val="es-ES"/>
              </w:rPr>
              <w:t>Piel)</w:t>
            </w:r>
          </w:p>
        </w:tc>
        <w:tc>
          <w:tcPr>
            <w:tcW w:w="1980" w:type="dxa"/>
          </w:tcPr>
          <w:p w14:paraId="1D39A271" w14:textId="77777777" w:rsidR="00813730" w:rsidRPr="004037A5" w:rsidRDefault="00813730" w:rsidP="00932CA2">
            <w:pPr>
              <w:spacing w:before="142"/>
              <w:jc w:val="center"/>
              <w:rPr>
                <w:b/>
                <w:sz w:val="19"/>
                <w:szCs w:val="19"/>
                <w:lang w:val="es-ES"/>
              </w:rPr>
            </w:pPr>
            <w:r w:rsidRPr="004037A5">
              <w:rPr>
                <w:b/>
                <w:sz w:val="19"/>
                <w:szCs w:val="19"/>
                <w:lang w:val="es-ES"/>
              </w:rPr>
              <w:t>600 horas</w:t>
            </w:r>
            <w:r w:rsidRPr="004037A5">
              <w:rPr>
                <w:b/>
                <w:spacing w:val="-6"/>
                <w:sz w:val="19"/>
                <w:szCs w:val="19"/>
                <w:lang w:val="es-ES"/>
              </w:rPr>
              <w:t xml:space="preserve"> </w:t>
            </w:r>
            <w:r w:rsidRPr="004037A5">
              <w:rPr>
                <w:b/>
                <w:sz w:val="19"/>
                <w:szCs w:val="19"/>
                <w:lang w:val="es-ES"/>
              </w:rPr>
              <w:t>reloj</w:t>
            </w:r>
          </w:p>
        </w:tc>
        <w:tc>
          <w:tcPr>
            <w:tcW w:w="3695" w:type="dxa"/>
            <w:shd w:val="clear" w:color="auto" w:fill="808080" w:themeFill="background1" w:themeFillShade="80"/>
          </w:tcPr>
          <w:p w14:paraId="47197B41" w14:textId="77777777" w:rsidR="00813730" w:rsidRPr="004037A5" w:rsidRDefault="00813730" w:rsidP="00932CA2">
            <w:pPr>
              <w:spacing w:before="142"/>
              <w:jc w:val="both"/>
              <w:rPr>
                <w:b/>
                <w:sz w:val="19"/>
                <w:szCs w:val="19"/>
                <w:lang w:val="es-ES"/>
              </w:rPr>
            </w:pPr>
          </w:p>
        </w:tc>
      </w:tr>
      <w:tr w:rsidR="00813730" w:rsidRPr="004037A5" w14:paraId="035EF094" w14:textId="77777777" w:rsidTr="00932CA2">
        <w:tc>
          <w:tcPr>
            <w:tcW w:w="3865" w:type="dxa"/>
          </w:tcPr>
          <w:p w14:paraId="32D2F5BB" w14:textId="77777777" w:rsidR="00813730" w:rsidRPr="004037A5" w:rsidRDefault="00813730" w:rsidP="00932CA2">
            <w:pPr>
              <w:spacing w:before="142"/>
              <w:jc w:val="center"/>
              <w:rPr>
                <w:b/>
                <w:sz w:val="19"/>
                <w:szCs w:val="19"/>
                <w:lang w:val="es-ES"/>
              </w:rPr>
            </w:pPr>
            <w:r w:rsidRPr="004037A5">
              <w:rPr>
                <w:b/>
                <w:sz w:val="19"/>
                <w:szCs w:val="19"/>
                <w:lang w:val="es-ES"/>
              </w:rPr>
              <w:t>Manicura</w:t>
            </w:r>
          </w:p>
        </w:tc>
        <w:tc>
          <w:tcPr>
            <w:tcW w:w="1980" w:type="dxa"/>
          </w:tcPr>
          <w:p w14:paraId="6229CECA" w14:textId="77777777" w:rsidR="00813730" w:rsidRPr="004037A5" w:rsidRDefault="00813730" w:rsidP="00932CA2">
            <w:pPr>
              <w:spacing w:before="142"/>
              <w:jc w:val="center"/>
              <w:rPr>
                <w:b/>
                <w:sz w:val="19"/>
                <w:szCs w:val="19"/>
                <w:lang w:val="es-ES"/>
              </w:rPr>
            </w:pPr>
            <w:r w:rsidRPr="004037A5">
              <w:rPr>
                <w:b/>
                <w:sz w:val="19"/>
                <w:szCs w:val="19"/>
                <w:lang w:val="es-ES"/>
              </w:rPr>
              <w:t>400 horas</w:t>
            </w:r>
            <w:r w:rsidRPr="004037A5">
              <w:rPr>
                <w:b/>
                <w:spacing w:val="-6"/>
                <w:sz w:val="19"/>
                <w:szCs w:val="19"/>
                <w:lang w:val="es-ES"/>
              </w:rPr>
              <w:t xml:space="preserve"> </w:t>
            </w:r>
            <w:r w:rsidRPr="004037A5">
              <w:rPr>
                <w:b/>
                <w:sz w:val="19"/>
                <w:szCs w:val="19"/>
                <w:lang w:val="es-ES"/>
              </w:rPr>
              <w:t>reloj</w:t>
            </w:r>
          </w:p>
        </w:tc>
        <w:tc>
          <w:tcPr>
            <w:tcW w:w="3695" w:type="dxa"/>
            <w:shd w:val="clear" w:color="auto" w:fill="808080" w:themeFill="background1" w:themeFillShade="80"/>
          </w:tcPr>
          <w:p w14:paraId="78EEFCA3" w14:textId="77777777" w:rsidR="00813730" w:rsidRPr="004037A5" w:rsidRDefault="00813730" w:rsidP="00932CA2">
            <w:pPr>
              <w:spacing w:before="142"/>
              <w:jc w:val="both"/>
              <w:rPr>
                <w:b/>
                <w:sz w:val="19"/>
                <w:szCs w:val="19"/>
                <w:lang w:val="es-ES"/>
              </w:rPr>
            </w:pPr>
          </w:p>
        </w:tc>
      </w:tr>
      <w:tr w:rsidR="00813730" w:rsidRPr="004037A5" w14:paraId="774106C9" w14:textId="77777777" w:rsidTr="00932CA2">
        <w:tc>
          <w:tcPr>
            <w:tcW w:w="3865" w:type="dxa"/>
          </w:tcPr>
          <w:p w14:paraId="6C401EE0" w14:textId="77777777" w:rsidR="00813730" w:rsidRPr="004037A5" w:rsidRDefault="00813730" w:rsidP="00932CA2">
            <w:pPr>
              <w:spacing w:before="142"/>
              <w:jc w:val="center"/>
              <w:rPr>
                <w:b/>
                <w:sz w:val="19"/>
                <w:szCs w:val="19"/>
                <w:lang w:val="es-ES"/>
              </w:rPr>
            </w:pPr>
            <w:r w:rsidRPr="004037A5">
              <w:rPr>
                <w:b/>
                <w:sz w:val="19"/>
                <w:szCs w:val="19"/>
                <w:lang w:val="es-ES"/>
              </w:rPr>
              <w:t>Formación</w:t>
            </w:r>
            <w:r w:rsidRPr="004037A5">
              <w:rPr>
                <w:b/>
                <w:spacing w:val="-2"/>
                <w:sz w:val="19"/>
                <w:szCs w:val="19"/>
                <w:lang w:val="es-ES"/>
              </w:rPr>
              <w:t xml:space="preserve"> </w:t>
            </w:r>
            <w:r w:rsidRPr="004037A5">
              <w:rPr>
                <w:b/>
                <w:sz w:val="19"/>
                <w:szCs w:val="19"/>
                <w:lang w:val="es-ES"/>
              </w:rPr>
              <w:t>de</w:t>
            </w:r>
            <w:r w:rsidRPr="004037A5">
              <w:rPr>
                <w:b/>
                <w:spacing w:val="-2"/>
                <w:sz w:val="19"/>
                <w:szCs w:val="19"/>
                <w:lang w:val="es-ES"/>
              </w:rPr>
              <w:t xml:space="preserve"> </w:t>
            </w:r>
            <w:r w:rsidRPr="004037A5">
              <w:rPr>
                <w:b/>
                <w:sz w:val="19"/>
                <w:szCs w:val="19"/>
                <w:lang w:val="es-ES"/>
              </w:rPr>
              <w:t>Maestros</w:t>
            </w:r>
          </w:p>
        </w:tc>
        <w:tc>
          <w:tcPr>
            <w:tcW w:w="1980" w:type="dxa"/>
          </w:tcPr>
          <w:p w14:paraId="72ED71A8" w14:textId="77777777" w:rsidR="00813730" w:rsidRPr="004037A5" w:rsidRDefault="00813730" w:rsidP="00932CA2">
            <w:pPr>
              <w:spacing w:before="142"/>
              <w:jc w:val="center"/>
              <w:rPr>
                <w:b/>
                <w:sz w:val="19"/>
                <w:szCs w:val="19"/>
                <w:lang w:val="es-ES"/>
              </w:rPr>
            </w:pPr>
            <w:r w:rsidRPr="004037A5">
              <w:rPr>
                <w:b/>
                <w:sz w:val="19"/>
                <w:szCs w:val="19"/>
                <w:lang w:val="es-ES"/>
              </w:rPr>
              <w:t>600 horas reloj</w:t>
            </w:r>
          </w:p>
        </w:tc>
        <w:tc>
          <w:tcPr>
            <w:tcW w:w="3695" w:type="dxa"/>
            <w:shd w:val="clear" w:color="auto" w:fill="808080" w:themeFill="background1" w:themeFillShade="80"/>
          </w:tcPr>
          <w:p w14:paraId="1A2E24A8" w14:textId="77777777" w:rsidR="00813730" w:rsidRPr="004037A5" w:rsidRDefault="00813730" w:rsidP="00932CA2">
            <w:pPr>
              <w:spacing w:before="142"/>
              <w:jc w:val="both"/>
              <w:rPr>
                <w:b/>
                <w:sz w:val="19"/>
                <w:szCs w:val="19"/>
                <w:lang w:val="es-ES"/>
              </w:rPr>
            </w:pPr>
          </w:p>
        </w:tc>
      </w:tr>
      <w:tr w:rsidR="00813730" w:rsidRPr="004037A5" w14:paraId="4DD654CC" w14:textId="77777777" w:rsidTr="00932CA2">
        <w:tc>
          <w:tcPr>
            <w:tcW w:w="3865" w:type="dxa"/>
          </w:tcPr>
          <w:p w14:paraId="14AE5159" w14:textId="77777777" w:rsidR="00813730" w:rsidRPr="004037A5" w:rsidRDefault="00813730" w:rsidP="00932CA2">
            <w:pPr>
              <w:spacing w:before="142"/>
              <w:jc w:val="center"/>
              <w:rPr>
                <w:b/>
                <w:sz w:val="19"/>
                <w:szCs w:val="19"/>
                <w:lang w:val="es-ES"/>
              </w:rPr>
            </w:pPr>
            <w:r w:rsidRPr="004037A5">
              <w:rPr>
                <w:b/>
                <w:sz w:val="19"/>
                <w:szCs w:val="19"/>
                <w:lang w:val="es-ES"/>
              </w:rPr>
              <w:t>Transición de Cosmetología</w:t>
            </w:r>
            <w:r w:rsidRPr="004037A5">
              <w:rPr>
                <w:b/>
                <w:spacing w:val="-6"/>
                <w:sz w:val="19"/>
                <w:szCs w:val="19"/>
                <w:lang w:val="es-ES"/>
              </w:rPr>
              <w:t xml:space="preserve"> </w:t>
            </w:r>
            <w:r w:rsidRPr="004037A5">
              <w:rPr>
                <w:b/>
                <w:sz w:val="19"/>
                <w:szCs w:val="19"/>
                <w:lang w:val="es-ES"/>
              </w:rPr>
              <w:t>a</w:t>
            </w:r>
            <w:r w:rsidRPr="004037A5">
              <w:rPr>
                <w:b/>
                <w:spacing w:val="-3"/>
                <w:sz w:val="19"/>
                <w:szCs w:val="19"/>
                <w:lang w:val="es-ES"/>
              </w:rPr>
              <w:t xml:space="preserve"> </w:t>
            </w:r>
            <w:r w:rsidRPr="004037A5">
              <w:rPr>
                <w:b/>
                <w:sz w:val="19"/>
                <w:szCs w:val="19"/>
                <w:lang w:val="es-ES"/>
              </w:rPr>
              <w:t>Barbería</w:t>
            </w:r>
          </w:p>
        </w:tc>
        <w:tc>
          <w:tcPr>
            <w:tcW w:w="1980" w:type="dxa"/>
          </w:tcPr>
          <w:p w14:paraId="7E736E6A" w14:textId="606CA5CE" w:rsidR="00813730" w:rsidRPr="004037A5" w:rsidRDefault="004D5B44" w:rsidP="00932CA2">
            <w:pPr>
              <w:spacing w:before="142"/>
              <w:jc w:val="center"/>
              <w:rPr>
                <w:b/>
                <w:sz w:val="19"/>
                <w:szCs w:val="19"/>
                <w:lang w:val="es-ES"/>
              </w:rPr>
            </w:pPr>
            <w:proofErr w:type="gramStart"/>
            <w:r>
              <w:rPr>
                <w:b/>
                <w:spacing w:val="-4"/>
                <w:sz w:val="19"/>
                <w:szCs w:val="19"/>
                <w:lang w:val="es-ES"/>
              </w:rPr>
              <w:t xml:space="preserve">400 </w:t>
            </w:r>
            <w:r w:rsidR="00813730" w:rsidRPr="004037A5">
              <w:rPr>
                <w:b/>
                <w:spacing w:val="-4"/>
                <w:sz w:val="19"/>
                <w:szCs w:val="19"/>
                <w:lang w:val="es-ES"/>
              </w:rPr>
              <w:t xml:space="preserve"> </w:t>
            </w:r>
            <w:r w:rsidR="00813730" w:rsidRPr="004037A5">
              <w:rPr>
                <w:b/>
                <w:sz w:val="19"/>
                <w:szCs w:val="19"/>
                <w:lang w:val="es-ES"/>
              </w:rPr>
              <w:t>horas</w:t>
            </w:r>
            <w:proofErr w:type="gramEnd"/>
            <w:r w:rsidR="00813730" w:rsidRPr="004037A5">
              <w:rPr>
                <w:b/>
                <w:spacing w:val="-5"/>
                <w:sz w:val="19"/>
                <w:szCs w:val="19"/>
                <w:lang w:val="es-ES"/>
              </w:rPr>
              <w:t xml:space="preserve"> </w:t>
            </w:r>
            <w:r w:rsidR="00813730" w:rsidRPr="004037A5">
              <w:rPr>
                <w:b/>
                <w:sz w:val="19"/>
                <w:szCs w:val="19"/>
                <w:lang w:val="es-ES"/>
              </w:rPr>
              <w:t>reloj</w:t>
            </w:r>
          </w:p>
        </w:tc>
        <w:tc>
          <w:tcPr>
            <w:tcW w:w="3695" w:type="dxa"/>
            <w:shd w:val="clear" w:color="auto" w:fill="808080" w:themeFill="background1" w:themeFillShade="80"/>
          </w:tcPr>
          <w:p w14:paraId="2D5FC35B" w14:textId="77777777" w:rsidR="00813730" w:rsidRPr="004037A5" w:rsidRDefault="00813730" w:rsidP="00932CA2">
            <w:pPr>
              <w:spacing w:before="142"/>
              <w:jc w:val="both"/>
              <w:rPr>
                <w:b/>
                <w:sz w:val="19"/>
                <w:szCs w:val="19"/>
                <w:lang w:val="es-ES"/>
              </w:rPr>
            </w:pPr>
          </w:p>
        </w:tc>
      </w:tr>
      <w:tr w:rsidR="00813730" w:rsidRPr="004037A5" w14:paraId="375A6FE6" w14:textId="77777777" w:rsidTr="00932CA2">
        <w:tc>
          <w:tcPr>
            <w:tcW w:w="3865" w:type="dxa"/>
          </w:tcPr>
          <w:p w14:paraId="327FEEAD" w14:textId="77777777" w:rsidR="00813730" w:rsidRPr="004037A5" w:rsidRDefault="00813730" w:rsidP="00932CA2">
            <w:pPr>
              <w:spacing w:before="142"/>
              <w:jc w:val="center"/>
              <w:rPr>
                <w:b/>
                <w:sz w:val="19"/>
                <w:szCs w:val="19"/>
                <w:lang w:val="es-ES"/>
              </w:rPr>
            </w:pPr>
            <w:r w:rsidRPr="004037A5">
              <w:rPr>
                <w:b/>
                <w:sz w:val="19"/>
                <w:szCs w:val="19"/>
                <w:lang w:val="es-ES"/>
              </w:rPr>
              <w:t>Transición de Barbería</w:t>
            </w:r>
            <w:r w:rsidRPr="004037A5">
              <w:rPr>
                <w:b/>
                <w:spacing w:val="-5"/>
                <w:sz w:val="19"/>
                <w:szCs w:val="19"/>
                <w:lang w:val="es-ES"/>
              </w:rPr>
              <w:t xml:space="preserve"> </w:t>
            </w:r>
            <w:r w:rsidRPr="004037A5">
              <w:rPr>
                <w:b/>
                <w:sz w:val="19"/>
                <w:szCs w:val="19"/>
                <w:lang w:val="es-ES"/>
              </w:rPr>
              <w:t>a</w:t>
            </w:r>
            <w:r w:rsidRPr="004037A5">
              <w:rPr>
                <w:b/>
                <w:spacing w:val="-4"/>
                <w:sz w:val="19"/>
                <w:szCs w:val="19"/>
                <w:lang w:val="es-ES"/>
              </w:rPr>
              <w:t xml:space="preserve"> </w:t>
            </w:r>
            <w:r w:rsidRPr="004037A5">
              <w:rPr>
                <w:b/>
                <w:sz w:val="19"/>
                <w:szCs w:val="19"/>
                <w:lang w:val="es-ES"/>
              </w:rPr>
              <w:t>Cosmetología</w:t>
            </w:r>
          </w:p>
        </w:tc>
        <w:tc>
          <w:tcPr>
            <w:tcW w:w="1980" w:type="dxa"/>
          </w:tcPr>
          <w:p w14:paraId="70F43125" w14:textId="3C822E2A" w:rsidR="00813730" w:rsidRPr="004037A5" w:rsidRDefault="004D5B44" w:rsidP="00932CA2">
            <w:pPr>
              <w:spacing w:before="142"/>
              <w:jc w:val="center"/>
              <w:rPr>
                <w:b/>
                <w:sz w:val="19"/>
                <w:szCs w:val="19"/>
                <w:lang w:val="es-ES"/>
              </w:rPr>
            </w:pPr>
            <w:r>
              <w:rPr>
                <w:b/>
                <w:sz w:val="19"/>
                <w:szCs w:val="19"/>
                <w:lang w:val="es-ES"/>
              </w:rPr>
              <w:t xml:space="preserve">400 </w:t>
            </w:r>
            <w:r w:rsidR="00813730" w:rsidRPr="004037A5">
              <w:rPr>
                <w:b/>
                <w:sz w:val="19"/>
                <w:szCs w:val="19"/>
                <w:lang w:val="es-ES"/>
              </w:rPr>
              <w:t>horas</w:t>
            </w:r>
            <w:r w:rsidR="00813730" w:rsidRPr="004037A5">
              <w:rPr>
                <w:b/>
                <w:spacing w:val="-6"/>
                <w:sz w:val="19"/>
                <w:szCs w:val="19"/>
                <w:lang w:val="es-ES"/>
              </w:rPr>
              <w:t xml:space="preserve"> </w:t>
            </w:r>
            <w:r w:rsidR="00813730" w:rsidRPr="004037A5">
              <w:rPr>
                <w:b/>
                <w:sz w:val="19"/>
                <w:szCs w:val="19"/>
                <w:lang w:val="es-ES"/>
              </w:rPr>
              <w:t>reloj</w:t>
            </w:r>
          </w:p>
        </w:tc>
        <w:tc>
          <w:tcPr>
            <w:tcW w:w="3695" w:type="dxa"/>
            <w:shd w:val="clear" w:color="auto" w:fill="808080" w:themeFill="background1" w:themeFillShade="80"/>
          </w:tcPr>
          <w:p w14:paraId="630E5186" w14:textId="77777777" w:rsidR="00813730" w:rsidRPr="004037A5" w:rsidRDefault="00813730" w:rsidP="00932CA2">
            <w:pPr>
              <w:spacing w:before="142"/>
              <w:jc w:val="both"/>
              <w:rPr>
                <w:b/>
                <w:sz w:val="19"/>
                <w:szCs w:val="19"/>
                <w:lang w:val="es-ES"/>
              </w:rPr>
            </w:pPr>
          </w:p>
        </w:tc>
      </w:tr>
      <w:tr w:rsidR="003B16BE" w:rsidRPr="004037A5" w14:paraId="1B4350BD" w14:textId="77777777" w:rsidTr="00932CA2">
        <w:tc>
          <w:tcPr>
            <w:tcW w:w="3865" w:type="dxa"/>
          </w:tcPr>
          <w:p w14:paraId="71199286" w14:textId="3BCFC83B" w:rsidR="003B16BE" w:rsidRPr="004037A5" w:rsidRDefault="003B16BE" w:rsidP="00932CA2">
            <w:pPr>
              <w:spacing w:before="142"/>
              <w:jc w:val="center"/>
              <w:rPr>
                <w:b/>
                <w:sz w:val="19"/>
                <w:szCs w:val="19"/>
                <w:lang w:val="es-ES"/>
              </w:rPr>
            </w:pPr>
            <w:r>
              <w:rPr>
                <w:b/>
                <w:sz w:val="19"/>
                <w:szCs w:val="19"/>
                <w:lang w:val="es-ES"/>
              </w:rPr>
              <w:t xml:space="preserve">Estilista </w:t>
            </w:r>
          </w:p>
        </w:tc>
        <w:tc>
          <w:tcPr>
            <w:tcW w:w="1980" w:type="dxa"/>
          </w:tcPr>
          <w:p w14:paraId="7D171FED" w14:textId="794306D1" w:rsidR="003B16BE" w:rsidRPr="004037A5" w:rsidRDefault="003B16BE" w:rsidP="00932CA2">
            <w:pPr>
              <w:spacing w:before="142"/>
              <w:jc w:val="center"/>
              <w:rPr>
                <w:b/>
                <w:sz w:val="19"/>
                <w:szCs w:val="19"/>
                <w:lang w:val="es-ES"/>
              </w:rPr>
            </w:pPr>
            <w:r>
              <w:rPr>
                <w:b/>
                <w:sz w:val="19"/>
                <w:szCs w:val="19"/>
                <w:lang w:val="es-ES"/>
              </w:rPr>
              <w:t xml:space="preserve">400 horas reloj </w:t>
            </w:r>
          </w:p>
        </w:tc>
        <w:tc>
          <w:tcPr>
            <w:tcW w:w="3695" w:type="dxa"/>
            <w:shd w:val="clear" w:color="auto" w:fill="808080" w:themeFill="background1" w:themeFillShade="80"/>
          </w:tcPr>
          <w:p w14:paraId="7B30D409" w14:textId="77777777" w:rsidR="003B16BE" w:rsidRPr="004037A5" w:rsidRDefault="003B16BE" w:rsidP="00932CA2">
            <w:pPr>
              <w:spacing w:before="142"/>
              <w:jc w:val="both"/>
              <w:rPr>
                <w:b/>
                <w:sz w:val="19"/>
                <w:szCs w:val="19"/>
                <w:lang w:val="es-ES"/>
              </w:rPr>
            </w:pPr>
          </w:p>
        </w:tc>
      </w:tr>
    </w:tbl>
    <w:p w14:paraId="15084D11" w14:textId="77777777" w:rsidR="00813730" w:rsidRPr="004037A5" w:rsidRDefault="00813730" w:rsidP="00813730">
      <w:pPr>
        <w:spacing w:before="1" w:line="261" w:lineRule="auto"/>
        <w:ind w:right="518"/>
        <w:rPr>
          <w:sz w:val="19"/>
          <w:szCs w:val="19"/>
          <w:lang w:val="es-ES"/>
        </w:rPr>
      </w:pPr>
    </w:p>
    <w:p w14:paraId="2AD98D67" w14:textId="0B99596C" w:rsidR="009D1EF1" w:rsidRPr="004037A5" w:rsidRDefault="00061C49" w:rsidP="00813730">
      <w:pPr>
        <w:spacing w:before="1" w:line="261" w:lineRule="auto"/>
        <w:ind w:right="518"/>
        <w:rPr>
          <w:sz w:val="19"/>
          <w:szCs w:val="19"/>
          <w:lang w:val="es-ES"/>
        </w:rPr>
      </w:pPr>
      <w:r w:rsidRPr="004037A5">
        <w:rPr>
          <w:sz w:val="19"/>
          <w:szCs w:val="19"/>
          <w:lang w:val="es-ES"/>
        </w:rPr>
        <w:t xml:space="preserve">Nuestra formación se concentra en que los alumnos aprueben los exámenes de acreditación pertinentes de la </w:t>
      </w:r>
      <w:r w:rsidRPr="004037A5">
        <w:rPr>
          <w:i/>
          <w:sz w:val="19"/>
          <w:szCs w:val="19"/>
          <w:lang w:val="es-ES"/>
        </w:rPr>
        <w:t xml:space="preserve">California </w:t>
      </w:r>
      <w:proofErr w:type="spellStart"/>
      <w:r w:rsidRPr="004037A5">
        <w:rPr>
          <w:i/>
          <w:sz w:val="19"/>
          <w:szCs w:val="19"/>
          <w:lang w:val="es-ES"/>
        </w:rPr>
        <w:t>State</w:t>
      </w:r>
      <w:proofErr w:type="spellEnd"/>
      <w:r w:rsidRPr="004037A5">
        <w:rPr>
          <w:i/>
          <w:sz w:val="19"/>
          <w:szCs w:val="19"/>
          <w:lang w:val="es-ES"/>
        </w:rPr>
        <w:t xml:space="preserve"> </w:t>
      </w:r>
      <w:proofErr w:type="spellStart"/>
      <w:r w:rsidRPr="004037A5">
        <w:rPr>
          <w:i/>
          <w:sz w:val="19"/>
          <w:szCs w:val="19"/>
          <w:lang w:val="es-ES"/>
        </w:rPr>
        <w:t>Board</w:t>
      </w:r>
      <w:proofErr w:type="spellEnd"/>
      <w:r w:rsidRPr="004037A5">
        <w:rPr>
          <w:i/>
          <w:sz w:val="19"/>
          <w:szCs w:val="19"/>
          <w:lang w:val="es-ES"/>
        </w:rPr>
        <w:t xml:space="preserve"> </w:t>
      </w:r>
      <w:proofErr w:type="spellStart"/>
      <w:r w:rsidRPr="004037A5">
        <w:rPr>
          <w:i/>
          <w:sz w:val="19"/>
          <w:szCs w:val="19"/>
          <w:lang w:val="es-ES"/>
        </w:rPr>
        <w:t>of</w:t>
      </w:r>
      <w:proofErr w:type="spellEnd"/>
      <w:r w:rsidRPr="004037A5">
        <w:rPr>
          <w:i/>
          <w:sz w:val="19"/>
          <w:szCs w:val="19"/>
          <w:lang w:val="es-ES"/>
        </w:rPr>
        <w:t xml:space="preserve"> </w:t>
      </w:r>
      <w:proofErr w:type="spellStart"/>
      <w:r w:rsidRPr="004037A5">
        <w:rPr>
          <w:i/>
          <w:sz w:val="19"/>
          <w:szCs w:val="19"/>
          <w:lang w:val="es-ES"/>
        </w:rPr>
        <w:t>Barbering</w:t>
      </w:r>
      <w:proofErr w:type="spellEnd"/>
      <w:r w:rsidRPr="004037A5">
        <w:rPr>
          <w:i/>
          <w:sz w:val="19"/>
          <w:szCs w:val="19"/>
          <w:lang w:val="es-ES"/>
        </w:rPr>
        <w:t xml:space="preserve"> and </w:t>
      </w:r>
      <w:proofErr w:type="spellStart"/>
      <w:r w:rsidRPr="004037A5">
        <w:rPr>
          <w:i/>
          <w:sz w:val="19"/>
          <w:szCs w:val="19"/>
          <w:lang w:val="es-ES"/>
        </w:rPr>
        <w:t>Cosmetology</w:t>
      </w:r>
      <w:proofErr w:type="spellEnd"/>
      <w:r w:rsidRPr="004037A5">
        <w:rPr>
          <w:i/>
          <w:sz w:val="19"/>
          <w:szCs w:val="19"/>
          <w:lang w:val="es-ES"/>
        </w:rPr>
        <w:t xml:space="preserve"> </w:t>
      </w:r>
      <w:r w:rsidRPr="004037A5">
        <w:rPr>
          <w:sz w:val="19"/>
          <w:szCs w:val="19"/>
          <w:lang w:val="es-ES"/>
        </w:rPr>
        <w:t>[Junta Estatal de Barbería y Cosmetología de California]. Toda la formación incluye formación escrita y práctica “simulada" a lo largo de los programas para ayudar a asegurar el éxito en el Examen de la Junta Estatal.</w:t>
      </w:r>
    </w:p>
    <w:p w14:paraId="7712628F" w14:textId="77777777" w:rsidR="009D1EF1" w:rsidRPr="004037A5" w:rsidRDefault="00061C49">
      <w:pPr>
        <w:spacing w:before="148" w:line="259" w:lineRule="auto"/>
        <w:ind w:left="110" w:right="340"/>
        <w:rPr>
          <w:sz w:val="19"/>
          <w:szCs w:val="19"/>
          <w:lang w:val="es-ES"/>
        </w:rPr>
      </w:pPr>
      <w:r w:rsidRPr="004037A5">
        <w:rPr>
          <w:sz w:val="19"/>
          <w:szCs w:val="19"/>
          <w:lang w:val="es-ES"/>
        </w:rPr>
        <w:t>El presente catálogo contiene información importante sobre los programas que impartimos con el fin de guiarte a medida que tomes los siguientes pasos importantes hacia tu futuro. Para tener éxito en nuestros programas universitarios, tienes que prepararte para trabajar arduamente, tener dedicación y practicar. Nuestra meta es preparar a nuestros alumnos únicamente con las técnicas más avanzadas y nuevas de la Industria de la Belleza.</w:t>
      </w:r>
    </w:p>
    <w:p w14:paraId="175C065B" w14:textId="77777777" w:rsidR="009D1EF1" w:rsidRPr="004037A5" w:rsidRDefault="00061C49">
      <w:pPr>
        <w:spacing w:before="156"/>
        <w:ind w:left="126" w:right="217" w:hanging="5"/>
        <w:jc w:val="center"/>
        <w:rPr>
          <w:b/>
          <w:sz w:val="19"/>
          <w:szCs w:val="19"/>
          <w:lang w:val="es-ES"/>
        </w:rPr>
      </w:pPr>
      <w:r w:rsidRPr="004037A5">
        <w:rPr>
          <w:b/>
          <w:sz w:val="19"/>
          <w:szCs w:val="19"/>
          <w:lang w:val="es-ES"/>
        </w:rPr>
        <w:t xml:space="preserve">Nuestros programas están diseñados para prepararte y guiarte con el fin de que obtengas las habilidades necesarias para tener una carrera exitosa. Puedes encontrar información adicional en nuestro sitio web </w:t>
      </w:r>
      <w:hyperlink r:id="rId15">
        <w:r w:rsidRPr="004037A5">
          <w:rPr>
            <w:b/>
            <w:sz w:val="19"/>
            <w:szCs w:val="19"/>
            <w:lang w:val="es-ES"/>
          </w:rPr>
          <w:t xml:space="preserve">www. </w:t>
        </w:r>
      </w:hyperlink>
      <w:proofErr w:type="spellStart"/>
      <w:r w:rsidRPr="004037A5">
        <w:rPr>
          <w:b/>
          <w:sz w:val="19"/>
          <w:szCs w:val="19"/>
          <w:lang w:val="es-ES"/>
        </w:rPr>
        <w:t>Letty’s</w:t>
      </w:r>
      <w:proofErr w:type="spellEnd"/>
      <w:r w:rsidRPr="004037A5">
        <w:rPr>
          <w:b/>
          <w:sz w:val="19"/>
          <w:szCs w:val="19"/>
          <w:lang w:val="es-ES"/>
        </w:rPr>
        <w:t xml:space="preserve"> College.com.</w:t>
      </w:r>
    </w:p>
    <w:p w14:paraId="406C9505" w14:textId="77777777" w:rsidR="009D1EF1" w:rsidRPr="004037A5" w:rsidRDefault="009D1EF1">
      <w:pPr>
        <w:pStyle w:val="BodyText"/>
        <w:spacing w:before="4"/>
        <w:rPr>
          <w:b/>
          <w:sz w:val="19"/>
          <w:szCs w:val="19"/>
          <w:lang w:val="es-ES"/>
        </w:rPr>
      </w:pPr>
    </w:p>
    <w:p w14:paraId="657DDF87" w14:textId="3FF53D80" w:rsidR="00774BAA" w:rsidRPr="004037A5" w:rsidRDefault="00061C49" w:rsidP="00774BAA">
      <w:pPr>
        <w:ind w:left="110" w:right="7069"/>
        <w:rPr>
          <w:sz w:val="19"/>
          <w:szCs w:val="19"/>
          <w:lang w:val="es-ES"/>
        </w:rPr>
      </w:pPr>
      <w:r w:rsidRPr="004037A5">
        <w:rPr>
          <w:sz w:val="19"/>
          <w:szCs w:val="19"/>
          <w:lang w:val="es-ES"/>
        </w:rPr>
        <w:t>Atentamente, Carmen Romo,</w:t>
      </w:r>
      <w:r w:rsidRPr="004037A5">
        <w:rPr>
          <w:spacing w:val="-7"/>
          <w:sz w:val="19"/>
          <w:szCs w:val="19"/>
          <w:lang w:val="es-ES"/>
        </w:rPr>
        <w:t xml:space="preserve"> </w:t>
      </w:r>
      <w:r w:rsidRPr="004037A5">
        <w:rPr>
          <w:sz w:val="19"/>
          <w:szCs w:val="19"/>
          <w:lang w:val="es-ES"/>
        </w:rPr>
        <w:t>Dueña</w:t>
      </w:r>
    </w:p>
    <w:p w14:paraId="3E4534DC" w14:textId="0009C234" w:rsidR="00774BAA" w:rsidRPr="004037A5" w:rsidRDefault="00774BAA" w:rsidP="00774BAA">
      <w:pPr>
        <w:ind w:left="110" w:right="7069"/>
        <w:rPr>
          <w:sz w:val="19"/>
          <w:szCs w:val="19"/>
          <w:lang w:val="es-ES"/>
        </w:rPr>
      </w:pPr>
    </w:p>
    <w:p w14:paraId="75CAE3D4" w14:textId="77777777" w:rsidR="00774BAA" w:rsidRPr="004037A5" w:rsidRDefault="00774BAA" w:rsidP="00774BAA">
      <w:pPr>
        <w:pStyle w:val="Heading8"/>
        <w:spacing w:before="38" w:line="254" w:lineRule="auto"/>
        <w:ind w:left="942" w:hanging="581"/>
        <w:rPr>
          <w:i/>
          <w:sz w:val="19"/>
          <w:szCs w:val="19"/>
          <w:lang w:val="es-ES"/>
        </w:rPr>
      </w:pPr>
      <w:r w:rsidRPr="004037A5">
        <w:rPr>
          <w:w w:val="105"/>
          <w:sz w:val="19"/>
          <w:szCs w:val="19"/>
          <w:lang w:val="es-ES"/>
        </w:rPr>
        <w:t xml:space="preserve">Cualquier pregunta que tenga un alumno respecto al presente catálogo que la institución no haya respondido de manera satisfactoria se le debe dirigir a la </w:t>
      </w:r>
      <w:r w:rsidRPr="004037A5">
        <w:rPr>
          <w:i/>
          <w:w w:val="105"/>
          <w:sz w:val="19"/>
          <w:szCs w:val="19"/>
          <w:lang w:val="es-ES"/>
        </w:rPr>
        <w:t xml:space="preserve">Bureau </w:t>
      </w:r>
      <w:proofErr w:type="spellStart"/>
      <w:r w:rsidRPr="004037A5">
        <w:rPr>
          <w:i/>
          <w:w w:val="105"/>
          <w:sz w:val="19"/>
          <w:szCs w:val="19"/>
          <w:lang w:val="es-ES"/>
        </w:rPr>
        <w:t>for</w:t>
      </w:r>
      <w:proofErr w:type="spellEnd"/>
      <w:r w:rsidRPr="004037A5">
        <w:rPr>
          <w:i/>
          <w:w w:val="105"/>
          <w:sz w:val="19"/>
          <w:szCs w:val="19"/>
          <w:lang w:val="es-ES"/>
        </w:rPr>
        <w:t xml:space="preserve"> </w:t>
      </w:r>
      <w:proofErr w:type="spellStart"/>
      <w:r w:rsidRPr="004037A5">
        <w:rPr>
          <w:i/>
          <w:w w:val="105"/>
          <w:sz w:val="19"/>
          <w:szCs w:val="19"/>
          <w:lang w:val="es-ES"/>
        </w:rPr>
        <w:t>Private</w:t>
      </w:r>
      <w:proofErr w:type="spellEnd"/>
      <w:r w:rsidRPr="004037A5">
        <w:rPr>
          <w:i/>
          <w:w w:val="105"/>
          <w:sz w:val="19"/>
          <w:szCs w:val="19"/>
          <w:lang w:val="es-ES"/>
        </w:rPr>
        <w:t xml:space="preserve"> </w:t>
      </w:r>
      <w:proofErr w:type="spellStart"/>
      <w:r w:rsidRPr="004037A5">
        <w:rPr>
          <w:i/>
          <w:w w:val="105"/>
          <w:sz w:val="19"/>
          <w:szCs w:val="19"/>
          <w:lang w:val="es-ES"/>
        </w:rPr>
        <w:t>Postsecondary</w:t>
      </w:r>
      <w:proofErr w:type="spellEnd"/>
    </w:p>
    <w:p w14:paraId="03932FBA" w14:textId="77777777" w:rsidR="00774BAA" w:rsidRPr="004037A5" w:rsidRDefault="00774BAA" w:rsidP="00774BAA">
      <w:pPr>
        <w:spacing w:line="252" w:lineRule="auto"/>
        <w:ind w:left="2844" w:right="1407" w:hanging="469"/>
        <w:rPr>
          <w:b/>
          <w:w w:val="105"/>
          <w:sz w:val="19"/>
          <w:szCs w:val="19"/>
          <w:lang w:val="es-ES"/>
        </w:rPr>
      </w:pPr>
      <w:proofErr w:type="spellStart"/>
      <w:r w:rsidRPr="004037A5">
        <w:rPr>
          <w:b/>
          <w:i/>
          <w:w w:val="105"/>
          <w:sz w:val="19"/>
          <w:szCs w:val="19"/>
          <w:lang w:val="es-ES"/>
        </w:rPr>
        <w:t>Education</w:t>
      </w:r>
      <w:proofErr w:type="spellEnd"/>
      <w:r w:rsidRPr="004037A5">
        <w:rPr>
          <w:b/>
          <w:i/>
          <w:w w:val="105"/>
          <w:sz w:val="19"/>
          <w:szCs w:val="19"/>
          <w:lang w:val="es-ES"/>
        </w:rPr>
        <w:t xml:space="preserve"> </w:t>
      </w:r>
      <w:r w:rsidRPr="004037A5">
        <w:rPr>
          <w:b/>
          <w:w w:val="105"/>
          <w:sz w:val="19"/>
          <w:szCs w:val="19"/>
          <w:lang w:val="es-ES"/>
        </w:rPr>
        <w:t xml:space="preserve">[Oficina de Educación Postsecundaria Privada] a: Dirección física: 1747 N </w:t>
      </w:r>
      <w:proofErr w:type="spellStart"/>
      <w:r w:rsidRPr="004037A5">
        <w:rPr>
          <w:b/>
          <w:w w:val="105"/>
          <w:sz w:val="19"/>
          <w:szCs w:val="19"/>
          <w:lang w:val="es-ES"/>
        </w:rPr>
        <w:t>Market</w:t>
      </w:r>
      <w:proofErr w:type="spellEnd"/>
      <w:r w:rsidRPr="004037A5">
        <w:rPr>
          <w:b/>
          <w:w w:val="105"/>
          <w:sz w:val="19"/>
          <w:szCs w:val="19"/>
          <w:lang w:val="es-ES"/>
        </w:rPr>
        <w:t xml:space="preserve"> </w:t>
      </w:r>
      <w:proofErr w:type="spellStart"/>
      <w:r w:rsidRPr="004037A5">
        <w:rPr>
          <w:b/>
          <w:w w:val="105"/>
          <w:sz w:val="19"/>
          <w:szCs w:val="19"/>
          <w:lang w:val="es-ES"/>
        </w:rPr>
        <w:t>Blvd</w:t>
      </w:r>
      <w:proofErr w:type="spellEnd"/>
      <w:r w:rsidRPr="004037A5">
        <w:rPr>
          <w:b/>
          <w:w w:val="105"/>
          <w:sz w:val="19"/>
          <w:szCs w:val="19"/>
          <w:lang w:val="es-ES"/>
        </w:rPr>
        <w:t xml:space="preserve"> Suite 225 </w:t>
      </w:r>
    </w:p>
    <w:p w14:paraId="409AAFA3" w14:textId="5CE783DA" w:rsidR="00774BAA" w:rsidRDefault="00774BAA" w:rsidP="00774BAA">
      <w:pPr>
        <w:spacing w:line="252" w:lineRule="auto"/>
        <w:ind w:left="2844" w:right="1407" w:hanging="469"/>
        <w:rPr>
          <w:b/>
          <w:w w:val="105"/>
          <w:sz w:val="19"/>
          <w:szCs w:val="19"/>
          <w:lang w:val="es-ES"/>
        </w:rPr>
      </w:pPr>
      <w:r w:rsidRPr="004037A5">
        <w:rPr>
          <w:b/>
          <w:i/>
          <w:w w:val="105"/>
          <w:sz w:val="19"/>
          <w:szCs w:val="19"/>
          <w:lang w:val="es-ES"/>
        </w:rPr>
        <w:t xml:space="preserve">                               </w:t>
      </w:r>
      <w:r w:rsidRPr="004037A5">
        <w:rPr>
          <w:b/>
          <w:w w:val="105"/>
          <w:sz w:val="19"/>
          <w:szCs w:val="19"/>
          <w:lang w:val="es-ES"/>
        </w:rPr>
        <w:t>Sacramento, CA 95834</w:t>
      </w:r>
    </w:p>
    <w:p w14:paraId="45709A0F" w14:textId="77777777" w:rsidR="004037A5" w:rsidRPr="004037A5" w:rsidRDefault="004037A5" w:rsidP="004037A5">
      <w:pPr>
        <w:rPr>
          <w:w w:val="105"/>
          <w:lang w:val="es-ES"/>
        </w:rPr>
      </w:pPr>
    </w:p>
    <w:p w14:paraId="116BF60C" w14:textId="37BA6581" w:rsidR="00774BAA" w:rsidRPr="004037A5" w:rsidRDefault="004037A5" w:rsidP="004037A5">
      <w:pPr>
        <w:rPr>
          <w:lang w:val="es-ES"/>
        </w:rPr>
      </w:pPr>
      <w:r w:rsidRPr="004037A5">
        <w:rPr>
          <w:lang w:val="es-ES"/>
        </w:rPr>
        <w:t>Como posible estudiante, se le anima a revisar este catálogo antes de firmar un acuerdo de inscripción. También se le anima a revisar la Hoja informativa sobre el rendimiento escolar, que se le debe proporcionar antes de firmar un acuerdo de inscripción.</w:t>
      </w:r>
    </w:p>
    <w:p w14:paraId="745D7C28" w14:textId="77777777" w:rsidR="00EE5E8B" w:rsidRDefault="00EE5E8B" w:rsidP="00774BAA">
      <w:pPr>
        <w:ind w:left="110" w:right="7069"/>
        <w:rPr>
          <w:sz w:val="28"/>
          <w:lang w:val="es-ES"/>
        </w:rPr>
      </w:pPr>
    </w:p>
    <w:p w14:paraId="46B17CAA" w14:textId="77777777" w:rsidR="001A12B2" w:rsidRDefault="001A12B2" w:rsidP="00774BAA">
      <w:pPr>
        <w:ind w:left="110" w:right="7069"/>
        <w:rPr>
          <w:sz w:val="28"/>
          <w:lang w:val="es-ES"/>
        </w:rPr>
      </w:pPr>
    </w:p>
    <w:p w14:paraId="364E01FF" w14:textId="77777777" w:rsidR="001A12B2" w:rsidRDefault="001A12B2" w:rsidP="00774BAA">
      <w:pPr>
        <w:ind w:left="110" w:right="7069"/>
        <w:rPr>
          <w:sz w:val="28"/>
          <w:lang w:val="es-ES"/>
        </w:rPr>
      </w:pPr>
    </w:p>
    <w:p w14:paraId="5C9BC162" w14:textId="736C6FF8" w:rsidR="001A12B2" w:rsidRPr="000D50EA" w:rsidRDefault="001A12B2" w:rsidP="00774BAA">
      <w:pPr>
        <w:ind w:left="110" w:right="7069"/>
        <w:rPr>
          <w:sz w:val="28"/>
          <w:lang w:val="es-ES"/>
        </w:rPr>
        <w:sectPr w:rsidR="001A12B2" w:rsidRPr="000D50EA" w:rsidSect="009054C6">
          <w:footerReference w:type="default" r:id="rId16"/>
          <w:pgSz w:w="12240" w:h="15840"/>
          <w:pgMar w:top="1420" w:right="1220" w:bottom="900" w:left="1340" w:header="0" w:footer="719" w:gutter="0"/>
          <w:pgNumType w:start="4"/>
          <w:cols w:space="720"/>
        </w:sectPr>
      </w:pPr>
    </w:p>
    <w:p w14:paraId="1B6C2F62" w14:textId="231397FC" w:rsidR="009D1EF1" w:rsidRPr="004037A5" w:rsidRDefault="00061C49">
      <w:pPr>
        <w:spacing w:before="160"/>
        <w:ind w:left="110"/>
        <w:jc w:val="both"/>
        <w:rPr>
          <w:b/>
          <w:sz w:val="20"/>
          <w:szCs w:val="20"/>
          <w:lang w:val="es-ES"/>
        </w:rPr>
      </w:pPr>
      <w:r w:rsidRPr="004037A5">
        <w:rPr>
          <w:b/>
          <w:sz w:val="20"/>
          <w:szCs w:val="20"/>
          <w:lang w:val="es-ES"/>
        </w:rPr>
        <w:lastRenderedPageBreak/>
        <w:t>DECLARACIONES DE DIVULGACIÓN DE APROBACIÓN</w:t>
      </w:r>
    </w:p>
    <w:p w14:paraId="20627807" w14:textId="77777777" w:rsidR="009D1EF1" w:rsidRPr="00C37B95" w:rsidRDefault="00061C49">
      <w:pPr>
        <w:pStyle w:val="BodyText"/>
        <w:spacing w:before="201" w:line="271" w:lineRule="auto"/>
        <w:ind w:left="110" w:right="255"/>
        <w:rPr>
          <w:sz w:val="18"/>
          <w:szCs w:val="18"/>
          <w:lang w:val="es-ES"/>
        </w:rPr>
      </w:pPr>
      <w:r w:rsidRPr="00C37B95">
        <w:rPr>
          <w:w w:val="105"/>
          <w:sz w:val="18"/>
          <w:szCs w:val="18"/>
          <w:lang w:val="es-ES"/>
        </w:rPr>
        <w:t xml:space="preserve">Esta institución es una institución privada que ha sido aprobada para operar por la Oficina de Educación Postsecundaria Privada de California (BPPE). “Aprobación para operar” significa que la institución cumple los estándares mínimos contenidos en la </w:t>
      </w:r>
      <w:r w:rsidRPr="00C37B95">
        <w:rPr>
          <w:i/>
          <w:w w:val="105"/>
          <w:sz w:val="18"/>
          <w:szCs w:val="18"/>
          <w:lang w:val="es-ES"/>
        </w:rPr>
        <w:t xml:space="preserve">California </w:t>
      </w:r>
      <w:proofErr w:type="spellStart"/>
      <w:r w:rsidRPr="00C37B95">
        <w:rPr>
          <w:i/>
          <w:w w:val="105"/>
          <w:sz w:val="18"/>
          <w:szCs w:val="18"/>
          <w:lang w:val="es-ES"/>
        </w:rPr>
        <w:t>Private</w:t>
      </w:r>
      <w:proofErr w:type="spellEnd"/>
      <w:r w:rsidRPr="00C37B95">
        <w:rPr>
          <w:i/>
          <w:w w:val="105"/>
          <w:sz w:val="18"/>
          <w:szCs w:val="18"/>
          <w:lang w:val="es-ES"/>
        </w:rPr>
        <w:t xml:space="preserve"> </w:t>
      </w:r>
      <w:proofErr w:type="spellStart"/>
      <w:r w:rsidRPr="00C37B95">
        <w:rPr>
          <w:i/>
          <w:w w:val="105"/>
          <w:sz w:val="18"/>
          <w:szCs w:val="18"/>
          <w:lang w:val="es-ES"/>
        </w:rPr>
        <w:t>Postsecondary</w:t>
      </w:r>
      <w:proofErr w:type="spellEnd"/>
      <w:r w:rsidRPr="00C37B95">
        <w:rPr>
          <w:i/>
          <w:w w:val="105"/>
          <w:sz w:val="18"/>
          <w:szCs w:val="18"/>
          <w:lang w:val="es-ES"/>
        </w:rPr>
        <w:t xml:space="preserve"> </w:t>
      </w:r>
      <w:proofErr w:type="spellStart"/>
      <w:r w:rsidRPr="00C37B95">
        <w:rPr>
          <w:i/>
          <w:w w:val="105"/>
          <w:sz w:val="18"/>
          <w:szCs w:val="18"/>
          <w:lang w:val="es-ES"/>
        </w:rPr>
        <w:t>Education</w:t>
      </w:r>
      <w:proofErr w:type="spellEnd"/>
      <w:r w:rsidRPr="00C37B95">
        <w:rPr>
          <w:i/>
          <w:w w:val="105"/>
          <w:sz w:val="18"/>
          <w:szCs w:val="18"/>
          <w:lang w:val="es-ES"/>
        </w:rPr>
        <w:t xml:space="preserve"> </w:t>
      </w:r>
      <w:proofErr w:type="spellStart"/>
      <w:r w:rsidRPr="00C37B95">
        <w:rPr>
          <w:i/>
          <w:w w:val="105"/>
          <w:sz w:val="18"/>
          <w:szCs w:val="18"/>
          <w:lang w:val="es-ES"/>
        </w:rPr>
        <w:t>Act</w:t>
      </w:r>
      <w:proofErr w:type="spellEnd"/>
      <w:r w:rsidRPr="00C37B95">
        <w:rPr>
          <w:i/>
          <w:w w:val="105"/>
          <w:sz w:val="18"/>
          <w:szCs w:val="18"/>
          <w:lang w:val="es-ES"/>
        </w:rPr>
        <w:t xml:space="preserve"> </w:t>
      </w:r>
      <w:r w:rsidRPr="00C37B95">
        <w:rPr>
          <w:w w:val="105"/>
          <w:sz w:val="18"/>
          <w:szCs w:val="18"/>
          <w:lang w:val="es-ES"/>
        </w:rPr>
        <w:t>de 2009 [Ley de Educación Postsecundaria Privada de California] (con sus enmiendas pertinentes) y la División 7.5 del título 5 del código de reglamentos de</w:t>
      </w:r>
      <w:r w:rsidRPr="00C37B95">
        <w:rPr>
          <w:spacing w:val="-24"/>
          <w:w w:val="105"/>
          <w:sz w:val="18"/>
          <w:szCs w:val="18"/>
          <w:lang w:val="es-ES"/>
        </w:rPr>
        <w:t xml:space="preserve"> </w:t>
      </w:r>
      <w:r w:rsidRPr="00C37B95">
        <w:rPr>
          <w:w w:val="105"/>
          <w:sz w:val="18"/>
          <w:szCs w:val="18"/>
          <w:lang w:val="es-ES"/>
        </w:rPr>
        <w:t>California.</w:t>
      </w:r>
    </w:p>
    <w:p w14:paraId="7CA36B92" w14:textId="77777777" w:rsidR="009D1EF1" w:rsidRPr="00C37B95" w:rsidRDefault="00061C49">
      <w:pPr>
        <w:spacing w:before="161"/>
        <w:ind w:left="110"/>
        <w:jc w:val="both"/>
        <w:rPr>
          <w:sz w:val="18"/>
          <w:szCs w:val="18"/>
          <w:lang w:val="es-ES"/>
        </w:rPr>
      </w:pPr>
      <w:r w:rsidRPr="00C37B95">
        <w:rPr>
          <w:w w:val="105"/>
          <w:sz w:val="18"/>
          <w:szCs w:val="18"/>
          <w:lang w:val="es-ES"/>
        </w:rPr>
        <w:t xml:space="preserve">El </w:t>
      </w:r>
      <w:r w:rsidRPr="00C37B95">
        <w:rPr>
          <w:i/>
          <w:w w:val="105"/>
          <w:sz w:val="18"/>
          <w:szCs w:val="18"/>
          <w:lang w:val="es-ES"/>
        </w:rPr>
        <w:t xml:space="preserve">California </w:t>
      </w:r>
      <w:proofErr w:type="spellStart"/>
      <w:r w:rsidRPr="00C37B95">
        <w:rPr>
          <w:i/>
          <w:w w:val="105"/>
          <w:sz w:val="18"/>
          <w:szCs w:val="18"/>
          <w:lang w:val="es-ES"/>
        </w:rPr>
        <w:t>Department</w:t>
      </w:r>
      <w:proofErr w:type="spellEnd"/>
      <w:r w:rsidRPr="00C37B95">
        <w:rPr>
          <w:i/>
          <w:w w:val="105"/>
          <w:sz w:val="18"/>
          <w:szCs w:val="18"/>
          <w:lang w:val="es-ES"/>
        </w:rPr>
        <w:t xml:space="preserve"> </w:t>
      </w:r>
      <w:proofErr w:type="spellStart"/>
      <w:r w:rsidRPr="00C37B95">
        <w:rPr>
          <w:i/>
          <w:w w:val="105"/>
          <w:sz w:val="18"/>
          <w:szCs w:val="18"/>
          <w:lang w:val="es-ES"/>
        </w:rPr>
        <w:t>of</w:t>
      </w:r>
      <w:proofErr w:type="spellEnd"/>
      <w:r w:rsidRPr="00C37B95">
        <w:rPr>
          <w:i/>
          <w:w w:val="105"/>
          <w:sz w:val="18"/>
          <w:szCs w:val="18"/>
          <w:lang w:val="es-ES"/>
        </w:rPr>
        <w:t xml:space="preserve"> </w:t>
      </w:r>
      <w:proofErr w:type="spellStart"/>
      <w:r w:rsidRPr="00C37B95">
        <w:rPr>
          <w:i/>
          <w:w w:val="105"/>
          <w:sz w:val="18"/>
          <w:szCs w:val="18"/>
          <w:lang w:val="es-ES"/>
        </w:rPr>
        <w:t>Consumer</w:t>
      </w:r>
      <w:proofErr w:type="spellEnd"/>
      <w:r w:rsidRPr="00C37B95">
        <w:rPr>
          <w:i/>
          <w:w w:val="105"/>
          <w:sz w:val="18"/>
          <w:szCs w:val="18"/>
          <w:lang w:val="es-ES"/>
        </w:rPr>
        <w:t xml:space="preserve"> </w:t>
      </w:r>
      <w:proofErr w:type="spellStart"/>
      <w:r w:rsidRPr="00C37B95">
        <w:rPr>
          <w:i/>
          <w:w w:val="105"/>
          <w:sz w:val="18"/>
          <w:szCs w:val="18"/>
          <w:lang w:val="es-ES"/>
        </w:rPr>
        <w:t>Affairs</w:t>
      </w:r>
      <w:proofErr w:type="spellEnd"/>
      <w:r w:rsidRPr="00C37B95">
        <w:rPr>
          <w:i/>
          <w:w w:val="105"/>
          <w:sz w:val="18"/>
          <w:szCs w:val="18"/>
          <w:lang w:val="es-ES"/>
        </w:rPr>
        <w:t xml:space="preserve"> </w:t>
      </w:r>
      <w:r w:rsidRPr="00C37B95">
        <w:rPr>
          <w:w w:val="105"/>
          <w:sz w:val="18"/>
          <w:szCs w:val="18"/>
          <w:lang w:val="es-ES"/>
        </w:rPr>
        <w:t>[Departamento de Asuntos del Consumidor de California]</w:t>
      </w:r>
    </w:p>
    <w:p w14:paraId="2462C7BC" w14:textId="77777777" w:rsidR="009D1EF1" w:rsidRPr="00C37B95" w:rsidRDefault="00061C49" w:rsidP="00D61F8B">
      <w:pPr>
        <w:pStyle w:val="ListParagraph"/>
        <w:numPr>
          <w:ilvl w:val="0"/>
          <w:numId w:val="11"/>
        </w:numPr>
        <w:tabs>
          <w:tab w:val="left" w:pos="365"/>
        </w:tabs>
        <w:spacing w:before="31" w:line="271" w:lineRule="auto"/>
        <w:ind w:right="251" w:firstLine="0"/>
        <w:jc w:val="both"/>
        <w:rPr>
          <w:sz w:val="18"/>
          <w:szCs w:val="18"/>
          <w:lang w:val="es-ES"/>
        </w:rPr>
      </w:pPr>
      <w:proofErr w:type="spellStart"/>
      <w:r w:rsidRPr="00C37B95">
        <w:rPr>
          <w:i/>
          <w:w w:val="105"/>
          <w:sz w:val="18"/>
          <w:szCs w:val="18"/>
          <w:lang w:val="es-ES"/>
        </w:rPr>
        <w:t>Board</w:t>
      </w:r>
      <w:proofErr w:type="spellEnd"/>
      <w:r w:rsidRPr="00C37B95">
        <w:rPr>
          <w:i/>
          <w:w w:val="105"/>
          <w:sz w:val="18"/>
          <w:szCs w:val="18"/>
          <w:lang w:val="es-ES"/>
        </w:rPr>
        <w:t xml:space="preserve"> </w:t>
      </w:r>
      <w:proofErr w:type="spellStart"/>
      <w:r w:rsidRPr="00C37B95">
        <w:rPr>
          <w:i/>
          <w:w w:val="105"/>
          <w:sz w:val="18"/>
          <w:szCs w:val="18"/>
          <w:lang w:val="es-ES"/>
        </w:rPr>
        <w:t>of</w:t>
      </w:r>
      <w:proofErr w:type="spellEnd"/>
      <w:r w:rsidRPr="00C37B95">
        <w:rPr>
          <w:i/>
          <w:w w:val="105"/>
          <w:sz w:val="18"/>
          <w:szCs w:val="18"/>
          <w:lang w:val="es-ES"/>
        </w:rPr>
        <w:t xml:space="preserve"> </w:t>
      </w:r>
      <w:proofErr w:type="spellStart"/>
      <w:r w:rsidRPr="00C37B95">
        <w:rPr>
          <w:i/>
          <w:w w:val="105"/>
          <w:sz w:val="18"/>
          <w:szCs w:val="18"/>
          <w:lang w:val="es-ES"/>
        </w:rPr>
        <w:t>Barbering</w:t>
      </w:r>
      <w:proofErr w:type="spellEnd"/>
      <w:r w:rsidRPr="00C37B95">
        <w:rPr>
          <w:i/>
          <w:w w:val="105"/>
          <w:sz w:val="18"/>
          <w:szCs w:val="18"/>
          <w:lang w:val="es-ES"/>
        </w:rPr>
        <w:t xml:space="preserve"> &amp; </w:t>
      </w:r>
      <w:proofErr w:type="spellStart"/>
      <w:r w:rsidRPr="00C37B95">
        <w:rPr>
          <w:i/>
          <w:w w:val="105"/>
          <w:sz w:val="18"/>
          <w:szCs w:val="18"/>
          <w:lang w:val="es-ES"/>
        </w:rPr>
        <w:t>Cosmetology</w:t>
      </w:r>
      <w:proofErr w:type="spellEnd"/>
      <w:r w:rsidRPr="00C37B95">
        <w:rPr>
          <w:i/>
          <w:w w:val="105"/>
          <w:sz w:val="18"/>
          <w:szCs w:val="18"/>
          <w:lang w:val="es-ES"/>
        </w:rPr>
        <w:t xml:space="preserve"> </w:t>
      </w:r>
      <w:r w:rsidRPr="00C37B95">
        <w:rPr>
          <w:w w:val="105"/>
          <w:sz w:val="18"/>
          <w:szCs w:val="18"/>
          <w:lang w:val="es-ES"/>
        </w:rPr>
        <w:t>(BBC) [Junta de Barbería y Cosmetología] aprueba las instalaciones, los equipos y los planes de estudio de las escuelas de Barbería y Cosmetología. Se deben cumplir requisitos mínimos para obtener la aprobación de la</w:t>
      </w:r>
      <w:r w:rsidRPr="00C37B95">
        <w:rPr>
          <w:spacing w:val="-34"/>
          <w:w w:val="105"/>
          <w:sz w:val="18"/>
          <w:szCs w:val="18"/>
          <w:lang w:val="es-ES"/>
        </w:rPr>
        <w:t xml:space="preserve"> </w:t>
      </w:r>
      <w:r w:rsidRPr="00C37B95">
        <w:rPr>
          <w:w w:val="105"/>
          <w:sz w:val="18"/>
          <w:szCs w:val="18"/>
          <w:lang w:val="es-ES"/>
        </w:rPr>
        <w:t>Junta.</w:t>
      </w:r>
    </w:p>
    <w:p w14:paraId="7C954F56" w14:textId="22AFD3AE" w:rsidR="009D1EF1" w:rsidRDefault="00061C49">
      <w:pPr>
        <w:spacing w:before="142"/>
        <w:ind w:left="110"/>
        <w:jc w:val="both"/>
        <w:rPr>
          <w:b/>
          <w:sz w:val="18"/>
          <w:szCs w:val="18"/>
          <w:lang w:val="es-ES"/>
        </w:rPr>
      </w:pPr>
      <w:r w:rsidRPr="00C37B95">
        <w:rPr>
          <w:b/>
          <w:sz w:val="18"/>
          <w:szCs w:val="18"/>
          <w:lang w:val="es-ES"/>
        </w:rPr>
        <w:t>Los siguientes cursos han sido aprobados por la BPPE y la BBC:</w:t>
      </w:r>
    </w:p>
    <w:tbl>
      <w:tblPr>
        <w:tblStyle w:val="TableGrid"/>
        <w:tblpPr w:leftFromText="180" w:rightFromText="180" w:vertAnchor="text" w:horzAnchor="margin" w:tblpY="131"/>
        <w:tblW w:w="0" w:type="auto"/>
        <w:tblLook w:val="04A0" w:firstRow="1" w:lastRow="0" w:firstColumn="1" w:lastColumn="0" w:noHBand="0" w:noVBand="1"/>
      </w:tblPr>
      <w:tblGrid>
        <w:gridCol w:w="3865"/>
        <w:gridCol w:w="1980"/>
        <w:gridCol w:w="3695"/>
      </w:tblGrid>
      <w:tr w:rsidR="00890F84" w14:paraId="580F436A" w14:textId="77777777" w:rsidTr="00890F84">
        <w:tc>
          <w:tcPr>
            <w:tcW w:w="3865" w:type="dxa"/>
          </w:tcPr>
          <w:p w14:paraId="2EEAF60C" w14:textId="77777777" w:rsidR="00890F84" w:rsidRDefault="00890F84" w:rsidP="00890F84">
            <w:pPr>
              <w:spacing w:before="142"/>
              <w:jc w:val="center"/>
              <w:rPr>
                <w:b/>
                <w:sz w:val="18"/>
                <w:szCs w:val="18"/>
                <w:lang w:val="es-ES"/>
              </w:rPr>
            </w:pPr>
            <w:r w:rsidRPr="00BC667C">
              <w:rPr>
                <w:b/>
                <w:sz w:val="18"/>
                <w:szCs w:val="18"/>
                <w:lang w:val="es-ES"/>
              </w:rPr>
              <w:t>Cosmetologí</w:t>
            </w:r>
            <w:r>
              <w:rPr>
                <w:b/>
                <w:sz w:val="18"/>
                <w:szCs w:val="18"/>
                <w:lang w:val="es-ES"/>
              </w:rPr>
              <w:t>a</w:t>
            </w:r>
          </w:p>
        </w:tc>
        <w:tc>
          <w:tcPr>
            <w:tcW w:w="1980" w:type="dxa"/>
          </w:tcPr>
          <w:p w14:paraId="06EE01CE" w14:textId="77777777" w:rsidR="00890F84" w:rsidRDefault="00890F84" w:rsidP="00890F84">
            <w:pPr>
              <w:spacing w:before="142"/>
              <w:jc w:val="center"/>
              <w:rPr>
                <w:b/>
                <w:sz w:val="18"/>
                <w:szCs w:val="18"/>
                <w:lang w:val="es-ES"/>
              </w:rPr>
            </w:pPr>
            <w:r w:rsidRPr="00BC667C">
              <w:rPr>
                <w:b/>
                <w:sz w:val="18"/>
                <w:szCs w:val="18"/>
                <w:lang w:val="es-ES"/>
              </w:rPr>
              <w:t>1,600</w:t>
            </w:r>
            <w:r w:rsidRPr="00BC667C">
              <w:rPr>
                <w:b/>
                <w:spacing w:val="-2"/>
                <w:sz w:val="18"/>
                <w:szCs w:val="18"/>
                <w:lang w:val="es-ES"/>
              </w:rPr>
              <w:t xml:space="preserve"> </w:t>
            </w:r>
            <w:r w:rsidRPr="00BC667C">
              <w:rPr>
                <w:b/>
                <w:sz w:val="18"/>
                <w:szCs w:val="18"/>
                <w:lang w:val="es-ES"/>
              </w:rPr>
              <w:t>horas</w:t>
            </w:r>
            <w:r w:rsidRPr="00BC667C">
              <w:rPr>
                <w:b/>
                <w:spacing w:val="-4"/>
                <w:sz w:val="18"/>
                <w:szCs w:val="18"/>
                <w:lang w:val="es-ES"/>
              </w:rPr>
              <w:t xml:space="preserve"> </w:t>
            </w:r>
            <w:r w:rsidRPr="00BC667C">
              <w:rPr>
                <w:b/>
                <w:sz w:val="18"/>
                <w:szCs w:val="18"/>
                <w:lang w:val="es-ES"/>
              </w:rPr>
              <w:t>reloj</w:t>
            </w:r>
          </w:p>
        </w:tc>
        <w:tc>
          <w:tcPr>
            <w:tcW w:w="3695" w:type="dxa"/>
          </w:tcPr>
          <w:p w14:paraId="73C7EE56" w14:textId="77777777" w:rsidR="00890F84" w:rsidRDefault="00890F84" w:rsidP="00890F84">
            <w:pPr>
              <w:spacing w:before="142"/>
              <w:jc w:val="both"/>
              <w:rPr>
                <w:b/>
                <w:sz w:val="18"/>
                <w:szCs w:val="18"/>
                <w:lang w:val="es-ES"/>
              </w:rPr>
            </w:pPr>
            <w:r>
              <w:rPr>
                <w:b/>
                <w:sz w:val="18"/>
                <w:szCs w:val="18"/>
                <w:lang w:val="es-ES"/>
              </w:rPr>
              <w:t xml:space="preserve">1000 </w:t>
            </w:r>
            <w:r w:rsidRPr="00BC667C">
              <w:rPr>
                <w:b/>
                <w:sz w:val="18"/>
                <w:szCs w:val="18"/>
                <w:lang w:val="es-ES"/>
              </w:rPr>
              <w:t>horas</w:t>
            </w:r>
            <w:r w:rsidRPr="00BC667C">
              <w:rPr>
                <w:b/>
                <w:spacing w:val="-4"/>
                <w:sz w:val="18"/>
                <w:szCs w:val="18"/>
                <w:lang w:val="es-ES"/>
              </w:rPr>
              <w:t xml:space="preserve"> </w:t>
            </w:r>
            <w:r w:rsidRPr="00BC667C">
              <w:rPr>
                <w:b/>
                <w:sz w:val="18"/>
                <w:szCs w:val="18"/>
                <w:lang w:val="es-ES"/>
              </w:rPr>
              <w:t>reloj</w:t>
            </w:r>
          </w:p>
        </w:tc>
      </w:tr>
      <w:tr w:rsidR="00890F84" w14:paraId="2FAE2C7D" w14:textId="77777777" w:rsidTr="00890F84">
        <w:tc>
          <w:tcPr>
            <w:tcW w:w="3865" w:type="dxa"/>
          </w:tcPr>
          <w:p w14:paraId="5C9A222E" w14:textId="77777777" w:rsidR="00890F84" w:rsidRDefault="00890F84" w:rsidP="00890F84">
            <w:pPr>
              <w:spacing w:before="142"/>
              <w:jc w:val="center"/>
              <w:rPr>
                <w:b/>
                <w:sz w:val="18"/>
                <w:szCs w:val="18"/>
                <w:lang w:val="es-ES"/>
              </w:rPr>
            </w:pPr>
            <w:r w:rsidRPr="00BC667C">
              <w:rPr>
                <w:b/>
                <w:sz w:val="18"/>
                <w:szCs w:val="18"/>
                <w:lang w:val="es-ES"/>
              </w:rPr>
              <w:t>Barbería</w:t>
            </w:r>
          </w:p>
        </w:tc>
        <w:tc>
          <w:tcPr>
            <w:tcW w:w="1980" w:type="dxa"/>
          </w:tcPr>
          <w:p w14:paraId="201E3566" w14:textId="77777777" w:rsidR="00890F84" w:rsidRDefault="00890F84" w:rsidP="00890F84">
            <w:pPr>
              <w:spacing w:before="142"/>
              <w:jc w:val="center"/>
              <w:rPr>
                <w:b/>
                <w:sz w:val="18"/>
                <w:szCs w:val="18"/>
                <w:lang w:val="es-ES"/>
              </w:rPr>
            </w:pPr>
            <w:r w:rsidRPr="00C37B95">
              <w:rPr>
                <w:b/>
                <w:sz w:val="18"/>
                <w:szCs w:val="18"/>
                <w:lang w:val="es-ES"/>
              </w:rPr>
              <w:t>1,500 horas</w:t>
            </w:r>
            <w:r>
              <w:rPr>
                <w:b/>
                <w:sz w:val="18"/>
                <w:szCs w:val="18"/>
                <w:lang w:val="es-ES"/>
              </w:rPr>
              <w:t xml:space="preserve"> reloj</w:t>
            </w:r>
          </w:p>
        </w:tc>
        <w:tc>
          <w:tcPr>
            <w:tcW w:w="3695" w:type="dxa"/>
          </w:tcPr>
          <w:p w14:paraId="41F3591B" w14:textId="77777777" w:rsidR="00890F84" w:rsidRDefault="00890F84" w:rsidP="00890F84">
            <w:pPr>
              <w:spacing w:before="142"/>
              <w:jc w:val="both"/>
              <w:rPr>
                <w:b/>
                <w:sz w:val="18"/>
                <w:szCs w:val="18"/>
                <w:lang w:val="es-ES"/>
              </w:rPr>
            </w:pPr>
            <w:r>
              <w:rPr>
                <w:b/>
                <w:sz w:val="18"/>
                <w:szCs w:val="18"/>
                <w:lang w:val="es-ES"/>
              </w:rPr>
              <w:t xml:space="preserve">1000 </w:t>
            </w:r>
            <w:r w:rsidRPr="00BC667C">
              <w:rPr>
                <w:b/>
                <w:sz w:val="18"/>
                <w:szCs w:val="18"/>
                <w:lang w:val="es-ES"/>
              </w:rPr>
              <w:t>horas</w:t>
            </w:r>
            <w:r w:rsidRPr="00BC667C">
              <w:rPr>
                <w:b/>
                <w:spacing w:val="-4"/>
                <w:sz w:val="18"/>
                <w:szCs w:val="18"/>
                <w:lang w:val="es-ES"/>
              </w:rPr>
              <w:t xml:space="preserve"> </w:t>
            </w:r>
            <w:r w:rsidRPr="00BC667C">
              <w:rPr>
                <w:b/>
                <w:sz w:val="18"/>
                <w:szCs w:val="18"/>
                <w:lang w:val="es-ES"/>
              </w:rPr>
              <w:t>reloj</w:t>
            </w:r>
          </w:p>
        </w:tc>
      </w:tr>
      <w:tr w:rsidR="00890F84" w14:paraId="7A2BF98E" w14:textId="77777777" w:rsidTr="00890F84">
        <w:tc>
          <w:tcPr>
            <w:tcW w:w="3865" w:type="dxa"/>
          </w:tcPr>
          <w:p w14:paraId="47ED7C6B" w14:textId="77777777" w:rsidR="00890F84" w:rsidRDefault="00890F84" w:rsidP="00890F84">
            <w:pPr>
              <w:spacing w:before="142"/>
              <w:jc w:val="center"/>
              <w:rPr>
                <w:b/>
                <w:sz w:val="18"/>
                <w:szCs w:val="18"/>
                <w:lang w:val="es-ES"/>
              </w:rPr>
            </w:pPr>
            <w:r w:rsidRPr="00E27684">
              <w:rPr>
                <w:b/>
                <w:sz w:val="18"/>
                <w:szCs w:val="18"/>
                <w:lang w:val="es-ES"/>
              </w:rPr>
              <w:t>Estética (Cuidado de</w:t>
            </w:r>
            <w:r w:rsidRPr="00E27684">
              <w:rPr>
                <w:b/>
                <w:spacing w:val="-10"/>
                <w:sz w:val="18"/>
                <w:szCs w:val="18"/>
                <w:lang w:val="es-ES"/>
              </w:rPr>
              <w:t xml:space="preserve"> </w:t>
            </w:r>
            <w:r w:rsidRPr="00E27684">
              <w:rPr>
                <w:b/>
                <w:sz w:val="18"/>
                <w:szCs w:val="18"/>
                <w:lang w:val="es-ES"/>
              </w:rPr>
              <w:t>la</w:t>
            </w:r>
            <w:r w:rsidRPr="00E27684">
              <w:rPr>
                <w:b/>
                <w:spacing w:val="-2"/>
                <w:sz w:val="18"/>
                <w:szCs w:val="18"/>
                <w:lang w:val="es-ES"/>
              </w:rPr>
              <w:t xml:space="preserve"> </w:t>
            </w:r>
            <w:r w:rsidRPr="00E27684">
              <w:rPr>
                <w:b/>
                <w:sz w:val="18"/>
                <w:szCs w:val="18"/>
                <w:lang w:val="es-ES"/>
              </w:rPr>
              <w:t>Piel)</w:t>
            </w:r>
          </w:p>
        </w:tc>
        <w:tc>
          <w:tcPr>
            <w:tcW w:w="1980" w:type="dxa"/>
          </w:tcPr>
          <w:p w14:paraId="7CCAF9DF" w14:textId="77777777" w:rsidR="00890F84" w:rsidRDefault="00890F84" w:rsidP="00890F84">
            <w:pPr>
              <w:spacing w:before="142"/>
              <w:jc w:val="center"/>
              <w:rPr>
                <w:b/>
                <w:sz w:val="18"/>
                <w:szCs w:val="18"/>
                <w:lang w:val="es-ES"/>
              </w:rPr>
            </w:pPr>
            <w:r w:rsidRPr="00E27684">
              <w:rPr>
                <w:b/>
                <w:sz w:val="18"/>
                <w:szCs w:val="18"/>
                <w:lang w:val="es-ES"/>
              </w:rPr>
              <w:t>600 horas</w:t>
            </w:r>
            <w:r w:rsidRPr="00E27684">
              <w:rPr>
                <w:b/>
                <w:spacing w:val="-6"/>
                <w:sz w:val="18"/>
                <w:szCs w:val="18"/>
                <w:lang w:val="es-ES"/>
              </w:rPr>
              <w:t xml:space="preserve"> </w:t>
            </w:r>
            <w:r w:rsidRPr="00E27684">
              <w:rPr>
                <w:b/>
                <w:sz w:val="18"/>
                <w:szCs w:val="18"/>
                <w:lang w:val="es-ES"/>
              </w:rPr>
              <w:t>reloj</w:t>
            </w:r>
          </w:p>
        </w:tc>
        <w:tc>
          <w:tcPr>
            <w:tcW w:w="3695" w:type="dxa"/>
            <w:shd w:val="clear" w:color="auto" w:fill="808080" w:themeFill="background1" w:themeFillShade="80"/>
          </w:tcPr>
          <w:p w14:paraId="11E0DA86" w14:textId="77777777" w:rsidR="00890F84" w:rsidRDefault="00890F84" w:rsidP="00890F84">
            <w:pPr>
              <w:spacing w:before="142"/>
              <w:jc w:val="both"/>
              <w:rPr>
                <w:b/>
                <w:sz w:val="18"/>
                <w:szCs w:val="18"/>
                <w:lang w:val="es-ES"/>
              </w:rPr>
            </w:pPr>
          </w:p>
        </w:tc>
      </w:tr>
      <w:tr w:rsidR="00890F84" w14:paraId="5067BA2F" w14:textId="77777777" w:rsidTr="00890F84">
        <w:tc>
          <w:tcPr>
            <w:tcW w:w="3865" w:type="dxa"/>
          </w:tcPr>
          <w:p w14:paraId="0411A33E" w14:textId="77777777" w:rsidR="00890F84" w:rsidRDefault="00890F84" w:rsidP="00890F84">
            <w:pPr>
              <w:spacing w:before="142"/>
              <w:jc w:val="center"/>
              <w:rPr>
                <w:b/>
                <w:sz w:val="18"/>
                <w:szCs w:val="18"/>
                <w:lang w:val="es-ES"/>
              </w:rPr>
            </w:pPr>
            <w:r w:rsidRPr="00E27684">
              <w:rPr>
                <w:b/>
                <w:sz w:val="18"/>
                <w:szCs w:val="18"/>
                <w:lang w:val="es-ES"/>
              </w:rPr>
              <w:t>Manicura</w:t>
            </w:r>
          </w:p>
        </w:tc>
        <w:tc>
          <w:tcPr>
            <w:tcW w:w="1980" w:type="dxa"/>
          </w:tcPr>
          <w:p w14:paraId="33B02F4E" w14:textId="77777777" w:rsidR="00890F84" w:rsidRDefault="00890F84" w:rsidP="00890F84">
            <w:pPr>
              <w:spacing w:before="142"/>
              <w:jc w:val="center"/>
              <w:rPr>
                <w:b/>
                <w:sz w:val="18"/>
                <w:szCs w:val="18"/>
                <w:lang w:val="es-ES"/>
              </w:rPr>
            </w:pPr>
            <w:r w:rsidRPr="00E27684">
              <w:rPr>
                <w:b/>
                <w:sz w:val="18"/>
                <w:szCs w:val="18"/>
                <w:lang w:val="es-ES"/>
              </w:rPr>
              <w:t>400 horas</w:t>
            </w:r>
            <w:r w:rsidRPr="00E27684">
              <w:rPr>
                <w:b/>
                <w:spacing w:val="-6"/>
                <w:sz w:val="18"/>
                <w:szCs w:val="18"/>
                <w:lang w:val="es-ES"/>
              </w:rPr>
              <w:t xml:space="preserve"> </w:t>
            </w:r>
            <w:r w:rsidRPr="00E27684">
              <w:rPr>
                <w:b/>
                <w:sz w:val="18"/>
                <w:szCs w:val="18"/>
                <w:lang w:val="es-ES"/>
              </w:rPr>
              <w:t>reloj</w:t>
            </w:r>
          </w:p>
        </w:tc>
        <w:tc>
          <w:tcPr>
            <w:tcW w:w="3695" w:type="dxa"/>
            <w:shd w:val="clear" w:color="auto" w:fill="808080" w:themeFill="background1" w:themeFillShade="80"/>
          </w:tcPr>
          <w:p w14:paraId="09139C81" w14:textId="77777777" w:rsidR="00890F84" w:rsidRDefault="00890F84" w:rsidP="00890F84">
            <w:pPr>
              <w:spacing w:before="142"/>
              <w:jc w:val="both"/>
              <w:rPr>
                <w:b/>
                <w:sz w:val="18"/>
                <w:szCs w:val="18"/>
                <w:lang w:val="es-ES"/>
              </w:rPr>
            </w:pPr>
          </w:p>
        </w:tc>
      </w:tr>
      <w:tr w:rsidR="00890F84" w14:paraId="61EF2981" w14:textId="77777777" w:rsidTr="00890F84">
        <w:tc>
          <w:tcPr>
            <w:tcW w:w="3865" w:type="dxa"/>
          </w:tcPr>
          <w:p w14:paraId="365E7531" w14:textId="77777777" w:rsidR="00890F84" w:rsidRDefault="00890F84" w:rsidP="00890F84">
            <w:pPr>
              <w:spacing w:before="142"/>
              <w:jc w:val="center"/>
              <w:rPr>
                <w:b/>
                <w:sz w:val="18"/>
                <w:szCs w:val="18"/>
                <w:lang w:val="es-ES"/>
              </w:rPr>
            </w:pPr>
            <w:r w:rsidRPr="006B324A">
              <w:rPr>
                <w:b/>
                <w:sz w:val="18"/>
                <w:szCs w:val="18"/>
                <w:lang w:val="es-ES"/>
              </w:rPr>
              <w:t>Formación</w:t>
            </w:r>
            <w:r w:rsidRPr="006B324A">
              <w:rPr>
                <w:b/>
                <w:spacing w:val="-2"/>
                <w:sz w:val="18"/>
                <w:szCs w:val="18"/>
                <w:lang w:val="es-ES"/>
              </w:rPr>
              <w:t xml:space="preserve"> </w:t>
            </w:r>
            <w:r w:rsidRPr="006B324A">
              <w:rPr>
                <w:b/>
                <w:sz w:val="18"/>
                <w:szCs w:val="18"/>
                <w:lang w:val="es-ES"/>
              </w:rPr>
              <w:t>de</w:t>
            </w:r>
            <w:r w:rsidRPr="006B324A">
              <w:rPr>
                <w:b/>
                <w:spacing w:val="-2"/>
                <w:sz w:val="18"/>
                <w:szCs w:val="18"/>
                <w:lang w:val="es-ES"/>
              </w:rPr>
              <w:t xml:space="preserve"> </w:t>
            </w:r>
            <w:r w:rsidRPr="006B324A">
              <w:rPr>
                <w:b/>
                <w:sz w:val="18"/>
                <w:szCs w:val="18"/>
                <w:lang w:val="es-ES"/>
              </w:rPr>
              <w:t>Maestros</w:t>
            </w:r>
          </w:p>
        </w:tc>
        <w:tc>
          <w:tcPr>
            <w:tcW w:w="1980" w:type="dxa"/>
          </w:tcPr>
          <w:p w14:paraId="60C2A3A7" w14:textId="77777777" w:rsidR="00890F84" w:rsidRDefault="00890F84" w:rsidP="00890F84">
            <w:pPr>
              <w:spacing w:before="142"/>
              <w:jc w:val="center"/>
              <w:rPr>
                <w:b/>
                <w:sz w:val="18"/>
                <w:szCs w:val="18"/>
                <w:lang w:val="es-ES"/>
              </w:rPr>
            </w:pPr>
            <w:r>
              <w:rPr>
                <w:b/>
                <w:sz w:val="18"/>
                <w:szCs w:val="18"/>
                <w:lang w:val="es-ES"/>
              </w:rPr>
              <w:t>600 horas reloj</w:t>
            </w:r>
          </w:p>
        </w:tc>
        <w:tc>
          <w:tcPr>
            <w:tcW w:w="3695" w:type="dxa"/>
            <w:shd w:val="clear" w:color="auto" w:fill="808080" w:themeFill="background1" w:themeFillShade="80"/>
          </w:tcPr>
          <w:p w14:paraId="260D291E" w14:textId="77777777" w:rsidR="00890F84" w:rsidRDefault="00890F84" w:rsidP="00890F84">
            <w:pPr>
              <w:spacing w:before="142"/>
              <w:jc w:val="both"/>
              <w:rPr>
                <w:b/>
                <w:sz w:val="18"/>
                <w:szCs w:val="18"/>
                <w:lang w:val="es-ES"/>
              </w:rPr>
            </w:pPr>
          </w:p>
        </w:tc>
      </w:tr>
      <w:tr w:rsidR="00890F84" w14:paraId="26F99B5F" w14:textId="77777777" w:rsidTr="00890F84">
        <w:tc>
          <w:tcPr>
            <w:tcW w:w="3865" w:type="dxa"/>
          </w:tcPr>
          <w:p w14:paraId="2F183040" w14:textId="77777777" w:rsidR="00890F84" w:rsidRDefault="00890F84" w:rsidP="00890F84">
            <w:pPr>
              <w:spacing w:before="142"/>
              <w:jc w:val="center"/>
              <w:rPr>
                <w:b/>
                <w:sz w:val="18"/>
                <w:szCs w:val="18"/>
                <w:lang w:val="es-ES"/>
              </w:rPr>
            </w:pPr>
            <w:r w:rsidRPr="00C37B95">
              <w:rPr>
                <w:b/>
                <w:sz w:val="18"/>
                <w:szCs w:val="18"/>
                <w:lang w:val="es-ES"/>
              </w:rPr>
              <w:t>Transición de Cosmetología</w:t>
            </w:r>
            <w:r w:rsidRPr="00C37B95">
              <w:rPr>
                <w:b/>
                <w:spacing w:val="-6"/>
                <w:sz w:val="18"/>
                <w:szCs w:val="18"/>
                <w:lang w:val="es-ES"/>
              </w:rPr>
              <w:t xml:space="preserve"> </w:t>
            </w:r>
            <w:r w:rsidRPr="00C37B95">
              <w:rPr>
                <w:b/>
                <w:sz w:val="18"/>
                <w:szCs w:val="18"/>
                <w:lang w:val="es-ES"/>
              </w:rPr>
              <w:t>a</w:t>
            </w:r>
            <w:r w:rsidRPr="00C37B95">
              <w:rPr>
                <w:b/>
                <w:spacing w:val="-3"/>
                <w:sz w:val="18"/>
                <w:szCs w:val="18"/>
                <w:lang w:val="es-ES"/>
              </w:rPr>
              <w:t xml:space="preserve"> </w:t>
            </w:r>
            <w:r w:rsidRPr="00C37B95">
              <w:rPr>
                <w:b/>
                <w:sz w:val="18"/>
                <w:szCs w:val="18"/>
                <w:lang w:val="es-ES"/>
              </w:rPr>
              <w:t>Barbería</w:t>
            </w:r>
          </w:p>
        </w:tc>
        <w:tc>
          <w:tcPr>
            <w:tcW w:w="1980" w:type="dxa"/>
          </w:tcPr>
          <w:p w14:paraId="4DFFE0CA" w14:textId="77777777" w:rsidR="00890F84" w:rsidRDefault="00890F84" w:rsidP="00890F84">
            <w:pPr>
              <w:spacing w:before="142"/>
              <w:jc w:val="center"/>
              <w:rPr>
                <w:b/>
                <w:sz w:val="18"/>
                <w:szCs w:val="18"/>
                <w:lang w:val="es-ES"/>
              </w:rPr>
            </w:pPr>
            <w:r w:rsidRPr="00C37B95">
              <w:rPr>
                <w:b/>
                <w:sz w:val="18"/>
                <w:szCs w:val="18"/>
                <w:lang w:val="es-ES"/>
              </w:rPr>
              <w:t>200</w:t>
            </w:r>
            <w:r w:rsidRPr="00C37B95">
              <w:rPr>
                <w:b/>
                <w:spacing w:val="-4"/>
                <w:sz w:val="18"/>
                <w:szCs w:val="18"/>
                <w:lang w:val="es-ES"/>
              </w:rPr>
              <w:t xml:space="preserve"> </w:t>
            </w:r>
            <w:r w:rsidRPr="00C37B95">
              <w:rPr>
                <w:b/>
                <w:sz w:val="18"/>
                <w:szCs w:val="18"/>
                <w:lang w:val="es-ES"/>
              </w:rPr>
              <w:t>horas</w:t>
            </w:r>
            <w:r w:rsidRPr="00C37B95">
              <w:rPr>
                <w:b/>
                <w:spacing w:val="-5"/>
                <w:sz w:val="18"/>
                <w:szCs w:val="18"/>
                <w:lang w:val="es-ES"/>
              </w:rPr>
              <w:t xml:space="preserve"> </w:t>
            </w:r>
            <w:r w:rsidRPr="00C37B95">
              <w:rPr>
                <w:b/>
                <w:sz w:val="18"/>
                <w:szCs w:val="18"/>
                <w:lang w:val="es-ES"/>
              </w:rPr>
              <w:t>reloj</w:t>
            </w:r>
          </w:p>
        </w:tc>
        <w:tc>
          <w:tcPr>
            <w:tcW w:w="3695" w:type="dxa"/>
            <w:shd w:val="clear" w:color="auto" w:fill="808080" w:themeFill="background1" w:themeFillShade="80"/>
          </w:tcPr>
          <w:p w14:paraId="6C5F818B" w14:textId="77777777" w:rsidR="00890F84" w:rsidRDefault="00890F84" w:rsidP="00890F84">
            <w:pPr>
              <w:spacing w:before="142"/>
              <w:jc w:val="both"/>
              <w:rPr>
                <w:b/>
                <w:sz w:val="18"/>
                <w:szCs w:val="18"/>
                <w:lang w:val="es-ES"/>
              </w:rPr>
            </w:pPr>
          </w:p>
        </w:tc>
      </w:tr>
      <w:tr w:rsidR="00890F84" w14:paraId="0C9F0328" w14:textId="77777777" w:rsidTr="00890F84">
        <w:tc>
          <w:tcPr>
            <w:tcW w:w="3865" w:type="dxa"/>
          </w:tcPr>
          <w:p w14:paraId="50CA5850" w14:textId="77777777" w:rsidR="00890F84" w:rsidRDefault="00890F84" w:rsidP="00890F84">
            <w:pPr>
              <w:spacing w:before="142"/>
              <w:jc w:val="center"/>
              <w:rPr>
                <w:b/>
                <w:sz w:val="18"/>
                <w:szCs w:val="18"/>
                <w:lang w:val="es-ES"/>
              </w:rPr>
            </w:pPr>
            <w:r w:rsidRPr="00C37B95">
              <w:rPr>
                <w:b/>
                <w:sz w:val="18"/>
                <w:szCs w:val="18"/>
                <w:lang w:val="es-ES"/>
              </w:rPr>
              <w:t>Transición de Barbería</w:t>
            </w:r>
            <w:r w:rsidRPr="00C37B95">
              <w:rPr>
                <w:b/>
                <w:spacing w:val="-5"/>
                <w:sz w:val="18"/>
                <w:szCs w:val="18"/>
                <w:lang w:val="es-ES"/>
              </w:rPr>
              <w:t xml:space="preserve"> </w:t>
            </w:r>
            <w:r w:rsidRPr="00C37B95">
              <w:rPr>
                <w:b/>
                <w:sz w:val="18"/>
                <w:szCs w:val="18"/>
                <w:lang w:val="es-ES"/>
              </w:rPr>
              <w:t>a</w:t>
            </w:r>
            <w:r w:rsidRPr="00C37B95">
              <w:rPr>
                <w:b/>
                <w:spacing w:val="-4"/>
                <w:sz w:val="18"/>
                <w:szCs w:val="18"/>
                <w:lang w:val="es-ES"/>
              </w:rPr>
              <w:t xml:space="preserve"> </w:t>
            </w:r>
            <w:r w:rsidRPr="00C37B95">
              <w:rPr>
                <w:b/>
                <w:sz w:val="18"/>
                <w:szCs w:val="18"/>
                <w:lang w:val="es-ES"/>
              </w:rPr>
              <w:t>Cosmetología</w:t>
            </w:r>
          </w:p>
        </w:tc>
        <w:tc>
          <w:tcPr>
            <w:tcW w:w="1980" w:type="dxa"/>
          </w:tcPr>
          <w:p w14:paraId="7DAAD5DE" w14:textId="77777777" w:rsidR="00890F84" w:rsidRDefault="00890F84" w:rsidP="00890F84">
            <w:pPr>
              <w:spacing w:before="142"/>
              <w:jc w:val="center"/>
              <w:rPr>
                <w:b/>
                <w:sz w:val="18"/>
                <w:szCs w:val="18"/>
                <w:lang w:val="es-ES"/>
              </w:rPr>
            </w:pPr>
            <w:r w:rsidRPr="00C37B95">
              <w:rPr>
                <w:b/>
                <w:sz w:val="18"/>
                <w:szCs w:val="18"/>
                <w:lang w:val="es-ES"/>
              </w:rPr>
              <w:t>300 horas</w:t>
            </w:r>
            <w:r w:rsidRPr="00C37B95">
              <w:rPr>
                <w:b/>
                <w:spacing w:val="-6"/>
                <w:sz w:val="18"/>
                <w:szCs w:val="18"/>
                <w:lang w:val="es-ES"/>
              </w:rPr>
              <w:t xml:space="preserve"> </w:t>
            </w:r>
            <w:r w:rsidRPr="00C37B95">
              <w:rPr>
                <w:b/>
                <w:sz w:val="18"/>
                <w:szCs w:val="18"/>
                <w:lang w:val="es-ES"/>
              </w:rPr>
              <w:t>reloj</w:t>
            </w:r>
          </w:p>
        </w:tc>
        <w:tc>
          <w:tcPr>
            <w:tcW w:w="3695" w:type="dxa"/>
            <w:shd w:val="clear" w:color="auto" w:fill="808080" w:themeFill="background1" w:themeFillShade="80"/>
          </w:tcPr>
          <w:p w14:paraId="1DDB9991" w14:textId="77777777" w:rsidR="00890F84" w:rsidRDefault="00890F84" w:rsidP="00890F84">
            <w:pPr>
              <w:spacing w:before="142"/>
              <w:jc w:val="both"/>
              <w:rPr>
                <w:b/>
                <w:sz w:val="18"/>
                <w:szCs w:val="18"/>
                <w:lang w:val="es-ES"/>
              </w:rPr>
            </w:pPr>
          </w:p>
        </w:tc>
      </w:tr>
      <w:tr w:rsidR="00B13B9D" w14:paraId="53B1CB41" w14:textId="77777777" w:rsidTr="00890F84">
        <w:tc>
          <w:tcPr>
            <w:tcW w:w="3865" w:type="dxa"/>
          </w:tcPr>
          <w:p w14:paraId="6832FFBA" w14:textId="18BFFA98" w:rsidR="00B13B9D" w:rsidRPr="00C37B95" w:rsidRDefault="00B13B9D" w:rsidP="00B13B9D">
            <w:pPr>
              <w:spacing w:before="142"/>
              <w:jc w:val="center"/>
              <w:rPr>
                <w:b/>
                <w:sz w:val="18"/>
                <w:szCs w:val="18"/>
                <w:lang w:val="es-ES"/>
              </w:rPr>
            </w:pPr>
            <w:r>
              <w:rPr>
                <w:b/>
                <w:sz w:val="19"/>
                <w:szCs w:val="19"/>
                <w:lang w:val="es-ES"/>
              </w:rPr>
              <w:t xml:space="preserve">Estilista </w:t>
            </w:r>
          </w:p>
        </w:tc>
        <w:tc>
          <w:tcPr>
            <w:tcW w:w="1980" w:type="dxa"/>
          </w:tcPr>
          <w:p w14:paraId="07897F68" w14:textId="17FD6A38" w:rsidR="00B13B9D" w:rsidRPr="00C37B95" w:rsidRDefault="00B13B9D" w:rsidP="00B13B9D">
            <w:pPr>
              <w:spacing w:before="142"/>
              <w:jc w:val="center"/>
              <w:rPr>
                <w:b/>
                <w:sz w:val="18"/>
                <w:szCs w:val="18"/>
                <w:lang w:val="es-ES"/>
              </w:rPr>
            </w:pPr>
            <w:r>
              <w:rPr>
                <w:b/>
                <w:sz w:val="19"/>
                <w:szCs w:val="19"/>
                <w:lang w:val="es-ES"/>
              </w:rPr>
              <w:t xml:space="preserve">400 horas reloj </w:t>
            </w:r>
          </w:p>
        </w:tc>
        <w:tc>
          <w:tcPr>
            <w:tcW w:w="3695" w:type="dxa"/>
            <w:shd w:val="clear" w:color="auto" w:fill="808080" w:themeFill="background1" w:themeFillShade="80"/>
          </w:tcPr>
          <w:p w14:paraId="40E95D6C" w14:textId="77777777" w:rsidR="00B13B9D" w:rsidRDefault="00B13B9D" w:rsidP="00B13B9D">
            <w:pPr>
              <w:spacing w:before="142"/>
              <w:jc w:val="both"/>
              <w:rPr>
                <w:b/>
                <w:sz w:val="18"/>
                <w:szCs w:val="18"/>
                <w:lang w:val="es-ES"/>
              </w:rPr>
            </w:pPr>
          </w:p>
        </w:tc>
      </w:tr>
    </w:tbl>
    <w:p w14:paraId="039D6FC7" w14:textId="77777777" w:rsidR="00813730" w:rsidRDefault="00813730" w:rsidP="00813730">
      <w:pPr>
        <w:tabs>
          <w:tab w:val="left" w:pos="5150"/>
          <w:tab w:val="left" w:pos="5870"/>
        </w:tabs>
        <w:spacing w:before="187"/>
        <w:ind w:right="2114"/>
        <w:rPr>
          <w:b/>
          <w:sz w:val="18"/>
          <w:szCs w:val="18"/>
          <w:lang w:val="es-ES"/>
        </w:rPr>
      </w:pPr>
    </w:p>
    <w:p w14:paraId="36D30FB2" w14:textId="0B0CBF17" w:rsidR="009D1EF1" w:rsidRPr="00813730" w:rsidRDefault="00061C49" w:rsidP="00813730">
      <w:pPr>
        <w:tabs>
          <w:tab w:val="left" w:pos="5150"/>
          <w:tab w:val="left" w:pos="5870"/>
        </w:tabs>
        <w:spacing w:before="187"/>
        <w:ind w:left="830" w:right="2114"/>
        <w:rPr>
          <w:sz w:val="21"/>
          <w:szCs w:val="21"/>
          <w:lang w:val="es-ES"/>
        </w:rPr>
      </w:pPr>
      <w:r w:rsidRPr="00C37B95">
        <w:rPr>
          <w:b/>
          <w:w w:val="105"/>
          <w:sz w:val="18"/>
          <w:szCs w:val="18"/>
          <w:lang w:val="es-ES"/>
        </w:rPr>
        <w:t>Códigos O*Net del Departamento de Trabajo de nuestros programas que llevan a carreras</w:t>
      </w:r>
      <w:r w:rsidRPr="00813730">
        <w:rPr>
          <w:b/>
          <w:w w:val="105"/>
          <w:sz w:val="21"/>
          <w:szCs w:val="21"/>
          <w:lang w:val="es-ES"/>
        </w:rPr>
        <w:t xml:space="preserve">: </w:t>
      </w:r>
      <w:r w:rsidR="00813730" w:rsidRPr="00813730">
        <w:rPr>
          <w:b/>
          <w:w w:val="105"/>
          <w:sz w:val="21"/>
          <w:szCs w:val="21"/>
          <w:lang w:val="es-ES"/>
        </w:rPr>
        <w:t xml:space="preserve">                                                      </w:t>
      </w:r>
      <w:r w:rsidRPr="00813730">
        <w:rPr>
          <w:b/>
          <w:w w:val="105"/>
          <w:sz w:val="21"/>
          <w:szCs w:val="21"/>
          <w:lang w:val="es-ES"/>
        </w:rPr>
        <w:t>Cosmetología: 39-5012.00</w:t>
      </w:r>
    </w:p>
    <w:p w14:paraId="5A0DF1EF" w14:textId="77777777" w:rsidR="009D1EF1" w:rsidRPr="00E53992" w:rsidRDefault="00061C49" w:rsidP="00E53992">
      <w:pPr>
        <w:pStyle w:val="BodyText"/>
        <w:spacing w:line="256" w:lineRule="exact"/>
        <w:ind w:left="830"/>
        <w:jc w:val="center"/>
        <w:rPr>
          <w:b/>
          <w:lang w:val="es-ES"/>
        </w:rPr>
      </w:pPr>
      <w:r w:rsidRPr="00E53992">
        <w:rPr>
          <w:b/>
          <w:w w:val="105"/>
          <w:lang w:val="es-ES"/>
        </w:rPr>
        <w:t>Barbería: 39-5011.00</w:t>
      </w:r>
    </w:p>
    <w:p w14:paraId="64074898" w14:textId="77777777" w:rsidR="009D1EF1" w:rsidRPr="00E53992" w:rsidRDefault="00061C49" w:rsidP="00E53992">
      <w:pPr>
        <w:pStyle w:val="BodyText"/>
        <w:spacing w:before="8"/>
        <w:ind w:left="830"/>
        <w:jc w:val="center"/>
        <w:rPr>
          <w:b/>
          <w:lang w:val="es-ES"/>
        </w:rPr>
      </w:pPr>
      <w:r w:rsidRPr="00E53992">
        <w:rPr>
          <w:b/>
          <w:w w:val="105"/>
          <w:lang w:val="es-ES"/>
        </w:rPr>
        <w:t>Estética: 39-5094.00</w:t>
      </w:r>
    </w:p>
    <w:p w14:paraId="0678E935" w14:textId="77777777" w:rsidR="009D1EF1" w:rsidRPr="00E53992" w:rsidRDefault="00061C49" w:rsidP="00E53992">
      <w:pPr>
        <w:pStyle w:val="BodyText"/>
        <w:spacing w:before="14"/>
        <w:ind w:left="830"/>
        <w:jc w:val="center"/>
        <w:rPr>
          <w:b/>
          <w:lang w:val="es-ES"/>
        </w:rPr>
      </w:pPr>
      <w:r w:rsidRPr="00E53992">
        <w:rPr>
          <w:b/>
          <w:w w:val="105"/>
          <w:lang w:val="es-ES"/>
        </w:rPr>
        <w:t>Manicura: 39-5092.00</w:t>
      </w:r>
    </w:p>
    <w:p w14:paraId="67973EA3" w14:textId="77777777" w:rsidR="009D1EF1" w:rsidRPr="00E53992" w:rsidRDefault="00061C49" w:rsidP="00E53992">
      <w:pPr>
        <w:pStyle w:val="BodyText"/>
        <w:spacing w:before="24"/>
        <w:ind w:left="830"/>
        <w:jc w:val="center"/>
        <w:rPr>
          <w:b/>
          <w:lang w:val="es-ES"/>
        </w:rPr>
      </w:pPr>
      <w:r w:rsidRPr="00E53992">
        <w:rPr>
          <w:b/>
          <w:w w:val="105"/>
          <w:lang w:val="es-ES"/>
        </w:rPr>
        <w:t>Formación de Maestros: 25-1194.00</w:t>
      </w:r>
    </w:p>
    <w:p w14:paraId="304AEFBF" w14:textId="77777777" w:rsidR="009D1EF1" w:rsidRPr="00C37B95" w:rsidRDefault="009D1EF1" w:rsidP="00E53992">
      <w:pPr>
        <w:pStyle w:val="BodyText"/>
        <w:spacing w:before="10"/>
        <w:jc w:val="center"/>
        <w:rPr>
          <w:b/>
          <w:sz w:val="20"/>
          <w:szCs w:val="20"/>
          <w:lang w:val="es-ES"/>
        </w:rPr>
      </w:pPr>
    </w:p>
    <w:p w14:paraId="45DC47E1" w14:textId="77777777" w:rsidR="009D1EF1" w:rsidRPr="00C37B95" w:rsidRDefault="00061C49" w:rsidP="00E53992">
      <w:pPr>
        <w:pStyle w:val="BodyText"/>
        <w:ind w:left="110"/>
        <w:jc w:val="center"/>
        <w:rPr>
          <w:b/>
          <w:sz w:val="20"/>
          <w:szCs w:val="20"/>
          <w:lang w:val="es-ES"/>
        </w:rPr>
      </w:pPr>
      <w:r w:rsidRPr="00C37B95">
        <w:rPr>
          <w:b/>
          <w:w w:val="105"/>
          <w:sz w:val="20"/>
          <w:szCs w:val="20"/>
          <w:lang w:val="es-ES"/>
        </w:rPr>
        <w:t>Algunos puestos de trabajo básicos para nuestros graduados incluyen:</w:t>
      </w:r>
    </w:p>
    <w:p w14:paraId="2EBE663F" w14:textId="581AFEBF" w:rsidR="009D1EF1" w:rsidRPr="00C37B95" w:rsidRDefault="00061C49" w:rsidP="00E53992">
      <w:pPr>
        <w:pStyle w:val="BodyText"/>
        <w:spacing w:before="7" w:line="252" w:lineRule="auto"/>
        <w:ind w:left="830"/>
        <w:jc w:val="center"/>
        <w:rPr>
          <w:b/>
          <w:sz w:val="20"/>
          <w:szCs w:val="20"/>
          <w:lang w:val="es-ES"/>
        </w:rPr>
      </w:pPr>
      <w:r w:rsidRPr="00C37B95">
        <w:rPr>
          <w:b/>
          <w:w w:val="105"/>
          <w:sz w:val="20"/>
          <w:szCs w:val="20"/>
          <w:lang w:val="es-ES"/>
        </w:rPr>
        <w:t>Estilista capilar, barbero, colorista capilar, maquillador artístico, especialista en cuidado de la piel, manicurista, pedicurista, artista de uñas, maestro de educación vocacional (con un mínimo de 3 años de experiencia en salones</w:t>
      </w:r>
      <w:r w:rsidR="00634805" w:rsidRPr="00C37B95">
        <w:rPr>
          <w:b/>
          <w:w w:val="105"/>
          <w:sz w:val="20"/>
          <w:szCs w:val="20"/>
          <w:lang w:val="es-ES"/>
        </w:rPr>
        <w:t xml:space="preserve"> y </w:t>
      </w:r>
      <w:proofErr w:type="spellStart"/>
      <w:r w:rsidR="00634805" w:rsidRPr="00C37B95">
        <w:rPr>
          <w:b/>
          <w:w w:val="105"/>
          <w:sz w:val="20"/>
          <w:szCs w:val="20"/>
          <w:lang w:val="es-ES"/>
        </w:rPr>
        <w:t>educasion</w:t>
      </w:r>
      <w:proofErr w:type="spellEnd"/>
      <w:r w:rsidRPr="00C37B95">
        <w:rPr>
          <w:b/>
          <w:w w:val="105"/>
          <w:sz w:val="20"/>
          <w:szCs w:val="20"/>
          <w:lang w:val="es-ES"/>
        </w:rPr>
        <w:t>).</w:t>
      </w:r>
    </w:p>
    <w:p w14:paraId="35BDDC27" w14:textId="77777777" w:rsidR="009D1EF1" w:rsidRPr="00C37B95" w:rsidRDefault="009D1EF1">
      <w:pPr>
        <w:spacing w:line="252" w:lineRule="auto"/>
        <w:rPr>
          <w:sz w:val="20"/>
          <w:szCs w:val="20"/>
          <w:lang w:val="es-ES"/>
        </w:rPr>
      </w:pPr>
    </w:p>
    <w:p w14:paraId="1263623D" w14:textId="77777777" w:rsidR="00C37B95" w:rsidRDefault="00C37B95">
      <w:pPr>
        <w:spacing w:line="252" w:lineRule="auto"/>
        <w:rPr>
          <w:lang w:val="es-ES"/>
        </w:rPr>
      </w:pPr>
    </w:p>
    <w:p w14:paraId="59653AC1" w14:textId="4568645E" w:rsidR="00C37B95" w:rsidRPr="00C37B95" w:rsidRDefault="00C37B95">
      <w:pPr>
        <w:spacing w:line="252" w:lineRule="auto"/>
        <w:rPr>
          <w:sz w:val="20"/>
          <w:szCs w:val="20"/>
          <w:lang w:val="es-ES"/>
        </w:rPr>
        <w:sectPr w:rsidR="00C37B95" w:rsidRPr="00C37B95" w:rsidSect="009054C6">
          <w:pgSz w:w="12240" w:h="15840"/>
          <w:pgMar w:top="1420" w:right="1240" w:bottom="920" w:left="1340" w:header="0" w:footer="719" w:gutter="0"/>
          <w:cols w:space="720"/>
        </w:sectPr>
      </w:pPr>
      <w:r w:rsidRPr="00C37B95">
        <w:rPr>
          <w:b/>
          <w:bCs/>
          <w:sz w:val="20"/>
          <w:szCs w:val="20"/>
          <w:lang w:val="es-ES"/>
        </w:rPr>
        <w:t>ESTADO DE ACREDITACIÓN</w:t>
      </w:r>
      <w:r w:rsidRPr="00C37B95">
        <w:rPr>
          <w:sz w:val="20"/>
          <w:szCs w:val="20"/>
          <w:lang w:val="es-ES"/>
        </w:rPr>
        <w:t xml:space="preserve"> Esta institución no está acreditada por una agencia de acreditación reconocida por el Departamento de Educación de los Estados Unidos. Un estudiante matriculado en una institución no acreditada no es elegible para recibir ayuda financiera federal.</w:t>
      </w:r>
    </w:p>
    <w:p w14:paraId="1B8BDCFA" w14:textId="77777777" w:rsidR="009D1EF1" w:rsidRPr="006375EA" w:rsidRDefault="00061C49">
      <w:pPr>
        <w:pStyle w:val="Heading1"/>
        <w:spacing w:before="10"/>
        <w:ind w:left="2853"/>
        <w:rPr>
          <w:sz w:val="28"/>
          <w:szCs w:val="28"/>
          <w:lang w:val="es-ES"/>
        </w:rPr>
      </w:pPr>
      <w:r w:rsidRPr="006375EA">
        <w:rPr>
          <w:sz w:val="28"/>
          <w:szCs w:val="28"/>
          <w:lang w:val="es-ES"/>
        </w:rPr>
        <w:lastRenderedPageBreak/>
        <w:t>DECLARACIÓN DE MISIÓN</w:t>
      </w:r>
    </w:p>
    <w:p w14:paraId="5FA914A5" w14:textId="77777777" w:rsidR="009D1EF1" w:rsidRPr="006375EA" w:rsidRDefault="009D1EF1">
      <w:pPr>
        <w:pStyle w:val="BodyText"/>
        <w:spacing w:before="5"/>
        <w:rPr>
          <w:b/>
          <w:sz w:val="28"/>
          <w:szCs w:val="28"/>
          <w:lang w:val="es-ES"/>
        </w:rPr>
      </w:pPr>
    </w:p>
    <w:p w14:paraId="7489F620" w14:textId="096556D4" w:rsidR="009D1EF1" w:rsidRPr="006375EA" w:rsidRDefault="00061C49">
      <w:pPr>
        <w:spacing w:before="1" w:line="247" w:lineRule="auto"/>
        <w:ind w:left="110" w:right="100"/>
        <w:rPr>
          <w:sz w:val="28"/>
          <w:szCs w:val="28"/>
          <w:lang w:val="es-ES"/>
        </w:rPr>
      </w:pPr>
      <w:r w:rsidRPr="006375EA">
        <w:rPr>
          <w:b/>
          <w:sz w:val="28"/>
          <w:szCs w:val="28"/>
          <w:lang w:val="es-ES"/>
        </w:rPr>
        <w:t xml:space="preserve">LETTY’S BARBERING AND COSMETOLOGY COLLEGE </w:t>
      </w:r>
      <w:r w:rsidRPr="006375EA">
        <w:rPr>
          <w:sz w:val="28"/>
          <w:szCs w:val="28"/>
          <w:lang w:val="es-ES"/>
        </w:rPr>
        <w:t xml:space="preserve">(anteriormente Torrance </w:t>
      </w:r>
      <w:proofErr w:type="spellStart"/>
      <w:r w:rsidR="00BC564A" w:rsidRPr="006375EA">
        <w:rPr>
          <w:sz w:val="28"/>
          <w:szCs w:val="28"/>
          <w:lang w:val="es-ES"/>
        </w:rPr>
        <w:t>Beauty</w:t>
      </w:r>
      <w:proofErr w:type="spellEnd"/>
      <w:r w:rsidR="00BC564A" w:rsidRPr="006375EA">
        <w:rPr>
          <w:sz w:val="28"/>
          <w:szCs w:val="28"/>
          <w:lang w:val="es-ES"/>
        </w:rPr>
        <w:t xml:space="preserve"> </w:t>
      </w:r>
      <w:proofErr w:type="spellStart"/>
      <w:r w:rsidR="00BC564A" w:rsidRPr="006375EA">
        <w:rPr>
          <w:sz w:val="28"/>
          <w:szCs w:val="28"/>
          <w:lang w:val="es-ES"/>
        </w:rPr>
        <w:t>College</w:t>
      </w:r>
      <w:proofErr w:type="spellEnd"/>
      <w:r w:rsidR="00BC564A" w:rsidRPr="006375EA">
        <w:rPr>
          <w:sz w:val="28"/>
          <w:szCs w:val="28"/>
          <w:lang w:val="es-ES"/>
        </w:rPr>
        <w:t>) está</w:t>
      </w:r>
      <w:r w:rsidRPr="006375EA">
        <w:rPr>
          <w:sz w:val="28"/>
          <w:szCs w:val="28"/>
          <w:lang w:val="es-ES"/>
        </w:rPr>
        <w:t xml:space="preserve"> comprometida con brindar educación de calidad en</w:t>
      </w:r>
    </w:p>
    <w:p w14:paraId="65D47F4F" w14:textId="77777777" w:rsidR="00E53992" w:rsidRPr="006375EA" w:rsidRDefault="00061C49">
      <w:pPr>
        <w:spacing w:line="247" w:lineRule="auto"/>
        <w:ind w:left="110" w:right="538"/>
        <w:rPr>
          <w:sz w:val="28"/>
          <w:szCs w:val="28"/>
          <w:lang w:val="es-ES"/>
        </w:rPr>
      </w:pPr>
      <w:r w:rsidRPr="006375EA">
        <w:rPr>
          <w:sz w:val="28"/>
          <w:szCs w:val="28"/>
          <w:lang w:val="es-ES"/>
        </w:rPr>
        <w:t xml:space="preserve">los ámbitos de la Cosmetología, Barbería, Estética y Manicura, con el fin de permitirles a los alumnos tener éxito en la carrera que elijan. </w:t>
      </w:r>
    </w:p>
    <w:p w14:paraId="63FFE685" w14:textId="77777777" w:rsidR="006C0956" w:rsidRPr="006375EA" w:rsidRDefault="006C0956" w:rsidP="006C0956">
      <w:pPr>
        <w:spacing w:line="247" w:lineRule="auto"/>
        <w:ind w:left="110" w:right="538"/>
        <w:rPr>
          <w:sz w:val="28"/>
          <w:szCs w:val="28"/>
          <w:lang w:val="es-ES"/>
        </w:rPr>
      </w:pPr>
    </w:p>
    <w:p w14:paraId="3F087493" w14:textId="016392B5" w:rsidR="009D1EF1" w:rsidRPr="006375EA" w:rsidRDefault="00061C49" w:rsidP="006C0956">
      <w:pPr>
        <w:spacing w:line="247" w:lineRule="auto"/>
        <w:ind w:left="110" w:right="538"/>
        <w:rPr>
          <w:b/>
          <w:sz w:val="28"/>
          <w:szCs w:val="28"/>
          <w:lang w:val="es-ES"/>
        </w:rPr>
      </w:pPr>
      <w:r w:rsidRPr="006375EA">
        <w:rPr>
          <w:sz w:val="28"/>
          <w:szCs w:val="28"/>
          <w:lang w:val="es-ES"/>
        </w:rPr>
        <w:t xml:space="preserve">Para cumplir su misión, </w:t>
      </w:r>
      <w:r w:rsidR="00BC564A" w:rsidRPr="006375EA">
        <w:rPr>
          <w:b/>
          <w:sz w:val="28"/>
          <w:szCs w:val="28"/>
          <w:lang w:val="es-ES"/>
        </w:rPr>
        <w:t>LETTY’S BARBERING</w:t>
      </w:r>
      <w:r w:rsidR="00B665DE" w:rsidRPr="006375EA">
        <w:rPr>
          <w:b/>
          <w:sz w:val="28"/>
          <w:szCs w:val="28"/>
          <w:lang w:val="es-ES"/>
        </w:rPr>
        <w:t xml:space="preserve"> AND </w:t>
      </w:r>
      <w:r w:rsidRPr="006375EA">
        <w:rPr>
          <w:b/>
          <w:sz w:val="28"/>
          <w:szCs w:val="28"/>
          <w:lang w:val="es-ES"/>
        </w:rPr>
        <w:t>COSMETOLOGY COLLEGE</w:t>
      </w:r>
      <w:r w:rsidR="006C0956" w:rsidRPr="006375EA">
        <w:rPr>
          <w:b/>
          <w:sz w:val="28"/>
          <w:szCs w:val="28"/>
          <w:lang w:val="es-ES"/>
        </w:rPr>
        <w:t xml:space="preserve"> </w:t>
      </w:r>
      <w:r w:rsidRPr="006375EA">
        <w:rPr>
          <w:sz w:val="28"/>
          <w:szCs w:val="28"/>
          <w:lang w:val="es-ES"/>
        </w:rPr>
        <w:t>aspira a inculcar destreza, conocimiento, profesionalismo y entusiasmo que beneficiarán tanto al alumno como a la profesión. Nuestra meta es brindar educación excelente de acuerdo con los requisitos establecidos por el Estado de California, de manera que nuestros alumnos cu</w:t>
      </w:r>
      <w:r w:rsidR="00B665DE" w:rsidRPr="006375EA">
        <w:rPr>
          <w:sz w:val="28"/>
          <w:szCs w:val="28"/>
          <w:lang w:val="es-ES"/>
        </w:rPr>
        <w:t xml:space="preserve">lminen sus programas, aprueben sus </w:t>
      </w:r>
      <w:proofErr w:type="spellStart"/>
      <w:r w:rsidRPr="006375EA">
        <w:rPr>
          <w:sz w:val="28"/>
          <w:szCs w:val="28"/>
          <w:lang w:val="es-ES"/>
        </w:rPr>
        <w:t>examen</w:t>
      </w:r>
      <w:r w:rsidR="00B665DE" w:rsidRPr="006375EA">
        <w:rPr>
          <w:sz w:val="28"/>
          <w:szCs w:val="28"/>
          <w:lang w:val="es-ES"/>
        </w:rPr>
        <w:t>es</w:t>
      </w:r>
      <w:proofErr w:type="spellEnd"/>
      <w:r w:rsidRPr="006375EA">
        <w:rPr>
          <w:sz w:val="28"/>
          <w:szCs w:val="28"/>
          <w:lang w:val="es-ES"/>
        </w:rPr>
        <w:t xml:space="preserve"> de acreditación estatal y consigan un empleo remunerado en </w:t>
      </w:r>
      <w:r w:rsidR="00BC564A" w:rsidRPr="006375EA">
        <w:rPr>
          <w:sz w:val="28"/>
          <w:szCs w:val="28"/>
          <w:lang w:val="es-ES"/>
        </w:rPr>
        <w:t>el ámbito</w:t>
      </w:r>
      <w:r w:rsidRPr="006375EA">
        <w:rPr>
          <w:sz w:val="28"/>
          <w:szCs w:val="28"/>
          <w:lang w:val="es-ES"/>
        </w:rPr>
        <w:t xml:space="preserve"> que elijan.</w:t>
      </w:r>
    </w:p>
    <w:p w14:paraId="09BC9D4C" w14:textId="77777777" w:rsidR="00F231EA" w:rsidRPr="006375EA" w:rsidRDefault="00F231EA" w:rsidP="00F231EA">
      <w:pPr>
        <w:pStyle w:val="Heading3"/>
        <w:spacing w:line="247" w:lineRule="auto"/>
        <w:ind w:left="110" w:right="538"/>
        <w:rPr>
          <w:sz w:val="28"/>
          <w:szCs w:val="28"/>
          <w:lang w:val="es-ES"/>
        </w:rPr>
      </w:pPr>
    </w:p>
    <w:p w14:paraId="23EB30B9" w14:textId="77777777" w:rsidR="00F231EA" w:rsidRPr="006375EA" w:rsidRDefault="00F231EA" w:rsidP="00F231EA">
      <w:pPr>
        <w:pStyle w:val="Heading3"/>
        <w:spacing w:line="247" w:lineRule="auto"/>
        <w:ind w:left="110" w:right="538"/>
        <w:rPr>
          <w:sz w:val="28"/>
          <w:szCs w:val="28"/>
          <w:lang w:val="es-ES"/>
        </w:rPr>
      </w:pPr>
    </w:p>
    <w:p w14:paraId="10B8E0F5" w14:textId="77777777" w:rsidR="00F231EA" w:rsidRPr="000D50EA" w:rsidRDefault="00F231EA" w:rsidP="00F231EA">
      <w:pPr>
        <w:pStyle w:val="Heading3"/>
        <w:spacing w:line="247" w:lineRule="auto"/>
        <w:ind w:left="110" w:right="538"/>
        <w:rPr>
          <w:lang w:val="es-ES"/>
        </w:rPr>
      </w:pPr>
    </w:p>
    <w:p w14:paraId="1F9ACFE0" w14:textId="77777777" w:rsidR="00F231EA" w:rsidRPr="000D50EA" w:rsidRDefault="00F231EA" w:rsidP="00F231EA">
      <w:pPr>
        <w:pStyle w:val="Heading3"/>
        <w:spacing w:line="247" w:lineRule="auto"/>
        <w:ind w:left="110" w:right="538"/>
        <w:rPr>
          <w:lang w:val="es-ES"/>
        </w:rPr>
      </w:pPr>
    </w:p>
    <w:p w14:paraId="1125990C" w14:textId="77777777" w:rsidR="00F231EA" w:rsidRPr="000D50EA" w:rsidRDefault="00F231EA" w:rsidP="00F231EA">
      <w:pPr>
        <w:pStyle w:val="Heading3"/>
        <w:spacing w:line="247" w:lineRule="auto"/>
        <w:ind w:left="110" w:right="538"/>
        <w:rPr>
          <w:lang w:val="es-ES"/>
        </w:rPr>
      </w:pPr>
    </w:p>
    <w:p w14:paraId="6A6D1E93" w14:textId="77777777" w:rsidR="00F231EA" w:rsidRPr="000D50EA" w:rsidRDefault="00F231EA" w:rsidP="00F231EA">
      <w:pPr>
        <w:pStyle w:val="Heading3"/>
        <w:spacing w:line="247" w:lineRule="auto"/>
        <w:ind w:left="110" w:right="538"/>
        <w:rPr>
          <w:lang w:val="es-ES"/>
        </w:rPr>
      </w:pPr>
    </w:p>
    <w:p w14:paraId="773AD699" w14:textId="77777777" w:rsidR="00F231EA" w:rsidRPr="000D50EA" w:rsidRDefault="00F231EA" w:rsidP="00F231EA">
      <w:pPr>
        <w:pStyle w:val="Heading3"/>
        <w:spacing w:line="247" w:lineRule="auto"/>
        <w:ind w:left="110" w:right="538"/>
        <w:rPr>
          <w:lang w:val="es-ES"/>
        </w:rPr>
      </w:pPr>
    </w:p>
    <w:p w14:paraId="2747ACAF" w14:textId="77777777" w:rsidR="00F231EA" w:rsidRPr="000D50EA" w:rsidRDefault="00F231EA" w:rsidP="00F231EA">
      <w:pPr>
        <w:pStyle w:val="Heading3"/>
        <w:spacing w:line="247" w:lineRule="auto"/>
        <w:ind w:left="110" w:right="538"/>
        <w:rPr>
          <w:lang w:val="es-ES"/>
        </w:rPr>
      </w:pPr>
    </w:p>
    <w:p w14:paraId="03B88E38" w14:textId="77777777" w:rsidR="00F231EA" w:rsidRPr="000D50EA" w:rsidRDefault="00F231EA" w:rsidP="00F231EA">
      <w:pPr>
        <w:pStyle w:val="Heading3"/>
        <w:spacing w:line="247" w:lineRule="auto"/>
        <w:ind w:left="110" w:right="538"/>
        <w:rPr>
          <w:lang w:val="es-ES"/>
        </w:rPr>
      </w:pPr>
    </w:p>
    <w:p w14:paraId="5A34A93F" w14:textId="77777777" w:rsidR="00F231EA" w:rsidRPr="000D50EA" w:rsidRDefault="00F231EA" w:rsidP="00F231EA">
      <w:pPr>
        <w:pStyle w:val="Heading3"/>
        <w:spacing w:line="247" w:lineRule="auto"/>
        <w:ind w:left="110" w:right="538"/>
        <w:rPr>
          <w:lang w:val="es-ES"/>
        </w:rPr>
      </w:pPr>
    </w:p>
    <w:p w14:paraId="314DCADA" w14:textId="77777777" w:rsidR="00F231EA" w:rsidRPr="000D50EA" w:rsidRDefault="00F231EA" w:rsidP="00F231EA">
      <w:pPr>
        <w:pStyle w:val="Heading3"/>
        <w:spacing w:line="247" w:lineRule="auto"/>
        <w:ind w:left="110" w:right="538"/>
        <w:rPr>
          <w:lang w:val="es-ES"/>
        </w:rPr>
      </w:pPr>
    </w:p>
    <w:p w14:paraId="106BD56E" w14:textId="77777777" w:rsidR="00F231EA" w:rsidRPr="000D50EA" w:rsidRDefault="00F231EA" w:rsidP="00F231EA">
      <w:pPr>
        <w:pStyle w:val="Heading3"/>
        <w:spacing w:line="247" w:lineRule="auto"/>
        <w:ind w:left="110" w:right="538"/>
        <w:rPr>
          <w:lang w:val="es-ES"/>
        </w:rPr>
      </w:pPr>
    </w:p>
    <w:p w14:paraId="13E79456" w14:textId="77777777" w:rsidR="00F231EA" w:rsidRPr="000D50EA" w:rsidRDefault="00F231EA" w:rsidP="00F231EA">
      <w:pPr>
        <w:pStyle w:val="Heading3"/>
        <w:spacing w:line="247" w:lineRule="auto"/>
        <w:ind w:left="110" w:right="538"/>
        <w:rPr>
          <w:lang w:val="es-ES"/>
        </w:rPr>
      </w:pPr>
    </w:p>
    <w:p w14:paraId="363263A3" w14:textId="77777777" w:rsidR="00F231EA" w:rsidRPr="000D50EA" w:rsidRDefault="00F231EA" w:rsidP="00F231EA">
      <w:pPr>
        <w:pStyle w:val="Heading3"/>
        <w:spacing w:line="247" w:lineRule="auto"/>
        <w:ind w:left="110" w:right="538"/>
        <w:rPr>
          <w:lang w:val="es-ES"/>
        </w:rPr>
      </w:pPr>
    </w:p>
    <w:p w14:paraId="46252720" w14:textId="77777777" w:rsidR="00F231EA" w:rsidRPr="000D50EA" w:rsidRDefault="00F231EA" w:rsidP="00F231EA">
      <w:pPr>
        <w:pStyle w:val="Heading3"/>
        <w:spacing w:line="247" w:lineRule="auto"/>
        <w:ind w:left="110" w:right="538"/>
        <w:rPr>
          <w:lang w:val="es-ES"/>
        </w:rPr>
      </w:pPr>
    </w:p>
    <w:p w14:paraId="1A5AD856" w14:textId="77777777" w:rsidR="00F231EA" w:rsidRPr="000D50EA" w:rsidRDefault="00F231EA" w:rsidP="00F231EA">
      <w:pPr>
        <w:pStyle w:val="Heading3"/>
        <w:spacing w:line="247" w:lineRule="auto"/>
        <w:ind w:left="110" w:right="538"/>
        <w:rPr>
          <w:lang w:val="es-ES"/>
        </w:rPr>
      </w:pPr>
    </w:p>
    <w:p w14:paraId="2A2A0953" w14:textId="77777777" w:rsidR="00F231EA" w:rsidRPr="000D50EA" w:rsidRDefault="00F231EA" w:rsidP="00F231EA">
      <w:pPr>
        <w:pStyle w:val="Heading3"/>
        <w:spacing w:line="247" w:lineRule="auto"/>
        <w:ind w:left="110" w:right="538"/>
        <w:rPr>
          <w:lang w:val="es-ES"/>
        </w:rPr>
      </w:pPr>
    </w:p>
    <w:p w14:paraId="29B483D4" w14:textId="77777777" w:rsidR="00F231EA" w:rsidRPr="000D50EA" w:rsidRDefault="00F231EA" w:rsidP="00F231EA">
      <w:pPr>
        <w:pStyle w:val="Heading3"/>
        <w:spacing w:line="247" w:lineRule="auto"/>
        <w:ind w:left="110" w:right="538"/>
        <w:rPr>
          <w:lang w:val="es-ES"/>
        </w:rPr>
      </w:pPr>
    </w:p>
    <w:p w14:paraId="0D322B38" w14:textId="50DF4333" w:rsidR="00F231EA" w:rsidRPr="000D50EA" w:rsidRDefault="00F231EA" w:rsidP="00F231EA">
      <w:pPr>
        <w:pStyle w:val="Heading3"/>
        <w:spacing w:line="247" w:lineRule="auto"/>
        <w:ind w:left="110" w:right="538"/>
        <w:rPr>
          <w:lang w:val="es-ES"/>
        </w:rPr>
      </w:pPr>
    </w:p>
    <w:p w14:paraId="0185880A" w14:textId="77777777" w:rsidR="00F231EA" w:rsidRPr="000D50EA" w:rsidRDefault="00F231EA" w:rsidP="00F231EA">
      <w:pPr>
        <w:pStyle w:val="Heading3"/>
        <w:spacing w:line="247" w:lineRule="auto"/>
        <w:ind w:left="0" w:right="538"/>
        <w:rPr>
          <w:lang w:val="es-ES"/>
        </w:rPr>
        <w:sectPr w:rsidR="00F231EA" w:rsidRPr="000D50EA" w:rsidSect="009054C6">
          <w:pgSz w:w="12240" w:h="15840"/>
          <w:pgMar w:top="1440" w:right="960" w:bottom="900" w:left="1340" w:header="0" w:footer="719" w:gutter="0"/>
          <w:cols w:space="720"/>
        </w:sectPr>
      </w:pPr>
    </w:p>
    <w:p w14:paraId="426CF342" w14:textId="77777777" w:rsidR="009D1EF1" w:rsidRPr="000D50EA" w:rsidRDefault="00061C49" w:rsidP="00F231EA">
      <w:pPr>
        <w:spacing w:before="19"/>
        <w:ind w:right="336"/>
        <w:jc w:val="center"/>
        <w:rPr>
          <w:b/>
          <w:sz w:val="31"/>
          <w:lang w:val="es-ES"/>
        </w:rPr>
      </w:pPr>
      <w:r w:rsidRPr="000D50EA">
        <w:rPr>
          <w:b/>
          <w:sz w:val="31"/>
          <w:lang w:val="es-ES"/>
        </w:rPr>
        <w:lastRenderedPageBreak/>
        <w:t>CUERPO DOCENTE Y ADMINISTRACIÓN</w:t>
      </w:r>
    </w:p>
    <w:p w14:paraId="68BD0C3B" w14:textId="77777777" w:rsidR="009D1EF1" w:rsidRPr="000D50EA" w:rsidRDefault="009D1EF1">
      <w:pPr>
        <w:pStyle w:val="BodyText"/>
        <w:spacing w:before="2"/>
        <w:rPr>
          <w:b/>
          <w:sz w:val="32"/>
          <w:lang w:val="es-ES"/>
        </w:rPr>
      </w:pPr>
    </w:p>
    <w:p w14:paraId="378B2ACC" w14:textId="69712BCA" w:rsidR="009D1EF1" w:rsidRPr="00DB13FB" w:rsidRDefault="00061C49">
      <w:pPr>
        <w:spacing w:before="1"/>
        <w:ind w:left="110" w:right="211"/>
        <w:rPr>
          <w:sz w:val="24"/>
          <w:szCs w:val="24"/>
          <w:lang w:val="es-ES"/>
        </w:rPr>
      </w:pPr>
      <w:r w:rsidRPr="00DB13FB">
        <w:rPr>
          <w:sz w:val="24"/>
          <w:szCs w:val="24"/>
          <w:lang w:val="es-ES"/>
        </w:rPr>
        <w:t xml:space="preserve">El Cuerpo Docente de </w:t>
      </w:r>
      <w:r w:rsidRPr="00DB13FB">
        <w:rPr>
          <w:b/>
          <w:sz w:val="24"/>
          <w:szCs w:val="24"/>
          <w:lang w:val="es-ES"/>
        </w:rPr>
        <w:t xml:space="preserve">LETTY’S BARBERING AND COSMETOLOGY COLLEGE </w:t>
      </w:r>
      <w:r w:rsidRPr="00DB13FB">
        <w:rPr>
          <w:sz w:val="24"/>
          <w:szCs w:val="24"/>
          <w:lang w:val="es-ES"/>
        </w:rPr>
        <w:t>ha sido contratado por su pericia en el ámbito de la belleza y el bienestar. El cuerpo docente debe tener al menos tres años de experiencia tanto en educación como en la industria para trabajar como profesores. Los miembros de nuestro cuerpo docente han recibido formación capilar y dermatológica y comprenden la importancia de la formación teórica y práctica necesaria para que un alumno tenga éxito en su programa de estudio. El Estado de California no exige una Licencia de Maestro o Profesor para enseñar.</w:t>
      </w:r>
      <w:r w:rsidR="00B740EF" w:rsidRPr="00DB13FB">
        <w:rPr>
          <w:sz w:val="24"/>
          <w:szCs w:val="24"/>
          <w:lang w:val="es-ES"/>
        </w:rPr>
        <w:t xml:space="preserve"> Cuerpo Docente, Maestros y Administrativos hablan los dos idiomas Ingles y </w:t>
      </w:r>
      <w:proofErr w:type="spellStart"/>
      <w:r w:rsidR="00B740EF" w:rsidRPr="00DB13FB">
        <w:rPr>
          <w:sz w:val="24"/>
          <w:szCs w:val="24"/>
          <w:lang w:val="es-ES"/>
        </w:rPr>
        <w:t>Espanol</w:t>
      </w:r>
      <w:proofErr w:type="spellEnd"/>
      <w:r w:rsidR="00B740EF" w:rsidRPr="00DB13FB">
        <w:rPr>
          <w:sz w:val="24"/>
          <w:szCs w:val="24"/>
          <w:lang w:val="es-ES"/>
        </w:rPr>
        <w:t xml:space="preserve">. </w:t>
      </w:r>
    </w:p>
    <w:p w14:paraId="70F59525" w14:textId="77777777" w:rsidR="009D1EF1" w:rsidRPr="000D50EA" w:rsidRDefault="009D1EF1">
      <w:pPr>
        <w:pStyle w:val="BodyText"/>
        <w:spacing w:before="6"/>
        <w:rPr>
          <w:sz w:val="28"/>
          <w:lang w:val="es-ES"/>
        </w:rPr>
      </w:pPr>
    </w:p>
    <w:p w14:paraId="18679FC2" w14:textId="77777777" w:rsidR="009D1EF1" w:rsidRPr="006167C5" w:rsidRDefault="00061C49">
      <w:pPr>
        <w:ind w:left="298" w:right="336"/>
        <w:jc w:val="center"/>
        <w:rPr>
          <w:b/>
          <w:bCs/>
          <w:sz w:val="20"/>
          <w:szCs w:val="20"/>
          <w:u w:val="single"/>
          <w:lang w:val="es-ES"/>
        </w:rPr>
      </w:pPr>
      <w:r w:rsidRPr="006167C5">
        <w:rPr>
          <w:b/>
          <w:bCs/>
          <w:sz w:val="20"/>
          <w:szCs w:val="20"/>
          <w:u w:val="single"/>
          <w:lang w:val="es-ES"/>
        </w:rPr>
        <w:t>Directora Ejecutiva/</w:t>
      </w:r>
      <w:proofErr w:type="gramStart"/>
      <w:r w:rsidRPr="006167C5">
        <w:rPr>
          <w:b/>
          <w:bCs/>
          <w:sz w:val="20"/>
          <w:szCs w:val="20"/>
          <w:u w:val="single"/>
          <w:lang w:val="es-ES"/>
        </w:rPr>
        <w:t>Directora</w:t>
      </w:r>
      <w:proofErr w:type="gramEnd"/>
      <w:r w:rsidRPr="006167C5">
        <w:rPr>
          <w:b/>
          <w:bCs/>
          <w:sz w:val="20"/>
          <w:szCs w:val="20"/>
          <w:u w:val="single"/>
          <w:lang w:val="es-ES"/>
        </w:rPr>
        <w:t xml:space="preserve"> Académica</w:t>
      </w:r>
    </w:p>
    <w:p w14:paraId="5A689DEE" w14:textId="77777777" w:rsidR="009D1EF1" w:rsidRPr="006167C5" w:rsidRDefault="00061C49">
      <w:pPr>
        <w:spacing w:before="15"/>
        <w:ind w:left="3847"/>
        <w:rPr>
          <w:b/>
          <w:bCs/>
          <w:sz w:val="20"/>
          <w:szCs w:val="20"/>
          <w:lang w:val="es-ES"/>
        </w:rPr>
      </w:pPr>
      <w:r w:rsidRPr="006167C5">
        <w:rPr>
          <w:b/>
          <w:bCs/>
          <w:sz w:val="20"/>
          <w:szCs w:val="20"/>
          <w:lang w:val="es-ES"/>
        </w:rPr>
        <w:t>Carmen Romo</w:t>
      </w:r>
    </w:p>
    <w:p w14:paraId="7A7FA619" w14:textId="77777777" w:rsidR="009D1EF1" w:rsidRPr="006167C5" w:rsidRDefault="009D1EF1">
      <w:pPr>
        <w:pStyle w:val="BodyText"/>
        <w:spacing w:before="1"/>
        <w:rPr>
          <w:b/>
          <w:bCs/>
          <w:sz w:val="20"/>
          <w:szCs w:val="20"/>
          <w:lang w:val="es-ES"/>
        </w:rPr>
      </w:pPr>
    </w:p>
    <w:p w14:paraId="0E1409D7" w14:textId="439E10A2" w:rsidR="009D1EF1" w:rsidRPr="006167C5" w:rsidRDefault="00061C49">
      <w:pPr>
        <w:ind w:left="297" w:right="336"/>
        <w:jc w:val="center"/>
        <w:rPr>
          <w:b/>
          <w:bCs/>
          <w:sz w:val="20"/>
          <w:szCs w:val="20"/>
          <w:u w:val="single"/>
          <w:lang w:val="es-ES"/>
        </w:rPr>
      </w:pPr>
      <w:r w:rsidRPr="006167C5">
        <w:rPr>
          <w:b/>
          <w:bCs/>
          <w:sz w:val="20"/>
          <w:szCs w:val="20"/>
          <w:u w:val="single"/>
          <w:lang w:val="es-ES"/>
        </w:rPr>
        <w:t>Directora de Operaciones</w:t>
      </w:r>
      <w:r w:rsidR="005E220E">
        <w:rPr>
          <w:b/>
          <w:bCs/>
          <w:sz w:val="20"/>
          <w:szCs w:val="20"/>
          <w:u w:val="single"/>
          <w:lang w:val="es-ES"/>
        </w:rPr>
        <w:t>/Registradora</w:t>
      </w:r>
      <w:r w:rsidR="00DB13FB">
        <w:rPr>
          <w:b/>
          <w:bCs/>
          <w:sz w:val="20"/>
          <w:szCs w:val="20"/>
          <w:u w:val="single"/>
          <w:lang w:val="es-ES"/>
        </w:rPr>
        <w:t>/Admisiones</w:t>
      </w:r>
    </w:p>
    <w:p w14:paraId="3734B917" w14:textId="44901677" w:rsidR="009D1EF1" w:rsidRPr="006167C5" w:rsidRDefault="00DB13FB" w:rsidP="008D695E">
      <w:pPr>
        <w:spacing w:before="10"/>
        <w:ind w:left="3900"/>
        <w:rPr>
          <w:b/>
          <w:bCs/>
          <w:sz w:val="20"/>
          <w:szCs w:val="20"/>
          <w:lang w:val="es-ES"/>
        </w:rPr>
      </w:pPr>
      <w:r>
        <w:rPr>
          <w:b/>
          <w:bCs/>
          <w:sz w:val="20"/>
          <w:szCs w:val="20"/>
          <w:lang w:val="es-ES"/>
        </w:rPr>
        <w:t xml:space="preserve">Dalia </w:t>
      </w:r>
      <w:proofErr w:type="spellStart"/>
      <w:r>
        <w:rPr>
          <w:b/>
          <w:bCs/>
          <w:sz w:val="20"/>
          <w:szCs w:val="20"/>
          <w:lang w:val="es-ES"/>
        </w:rPr>
        <w:t>Rodriguez</w:t>
      </w:r>
      <w:proofErr w:type="spellEnd"/>
    </w:p>
    <w:p w14:paraId="30D3448E" w14:textId="33F9CB03" w:rsidR="00DB13FB" w:rsidRDefault="00DB13FB" w:rsidP="006375EA">
      <w:pPr>
        <w:spacing w:before="9"/>
        <w:rPr>
          <w:b/>
          <w:bCs/>
          <w:sz w:val="20"/>
          <w:szCs w:val="20"/>
          <w:lang w:val="es-ES"/>
        </w:rPr>
      </w:pPr>
    </w:p>
    <w:p w14:paraId="10EDFA40" w14:textId="7830B14A" w:rsidR="00DB13FB" w:rsidRPr="00DB13FB" w:rsidRDefault="00DB13FB">
      <w:pPr>
        <w:spacing w:before="9"/>
        <w:ind w:left="3756"/>
        <w:rPr>
          <w:b/>
          <w:bCs/>
          <w:sz w:val="20"/>
          <w:szCs w:val="20"/>
          <w:u w:val="single"/>
          <w:lang w:val="es-ES"/>
        </w:rPr>
      </w:pPr>
      <w:r w:rsidRPr="00DB13FB">
        <w:rPr>
          <w:b/>
          <w:bCs/>
          <w:sz w:val="20"/>
          <w:szCs w:val="20"/>
          <w:u w:val="single"/>
          <w:lang w:val="es-ES"/>
        </w:rPr>
        <w:t>Recepcionista</w:t>
      </w:r>
    </w:p>
    <w:p w14:paraId="7F0E4E81" w14:textId="25E3F7F0" w:rsidR="00DB13FB" w:rsidRPr="006167C5" w:rsidRDefault="00DB13FB">
      <w:pPr>
        <w:spacing w:before="9"/>
        <w:ind w:left="3756"/>
        <w:rPr>
          <w:b/>
          <w:bCs/>
          <w:sz w:val="20"/>
          <w:szCs w:val="20"/>
          <w:lang w:val="es-ES"/>
        </w:rPr>
      </w:pPr>
      <w:proofErr w:type="spellStart"/>
      <w:r>
        <w:rPr>
          <w:b/>
          <w:bCs/>
          <w:sz w:val="20"/>
          <w:szCs w:val="20"/>
          <w:lang w:val="es-ES"/>
        </w:rPr>
        <w:t>Adrina</w:t>
      </w:r>
      <w:proofErr w:type="spellEnd"/>
      <w:r>
        <w:rPr>
          <w:b/>
          <w:bCs/>
          <w:sz w:val="20"/>
          <w:szCs w:val="20"/>
          <w:lang w:val="es-ES"/>
        </w:rPr>
        <w:t xml:space="preserve"> Romo </w:t>
      </w:r>
    </w:p>
    <w:p w14:paraId="348CAF69" w14:textId="77777777" w:rsidR="009D1EF1" w:rsidRPr="006167C5" w:rsidRDefault="009D1EF1">
      <w:pPr>
        <w:pStyle w:val="BodyText"/>
        <w:rPr>
          <w:b/>
          <w:bCs/>
          <w:sz w:val="20"/>
          <w:szCs w:val="20"/>
          <w:lang w:val="es-ES"/>
        </w:rPr>
      </w:pPr>
    </w:p>
    <w:p w14:paraId="14321FEC" w14:textId="77777777" w:rsidR="009D1EF1" w:rsidRPr="006167C5" w:rsidRDefault="00061C49">
      <w:pPr>
        <w:spacing w:before="1"/>
        <w:ind w:left="297" w:right="336"/>
        <w:jc w:val="center"/>
        <w:rPr>
          <w:b/>
          <w:bCs/>
          <w:sz w:val="20"/>
          <w:szCs w:val="20"/>
          <w:u w:val="single"/>
          <w:lang w:val="es-ES"/>
        </w:rPr>
      </w:pPr>
      <w:r w:rsidRPr="006167C5">
        <w:rPr>
          <w:b/>
          <w:bCs/>
          <w:sz w:val="20"/>
          <w:szCs w:val="20"/>
          <w:u w:val="single"/>
          <w:lang w:val="es-ES"/>
        </w:rPr>
        <w:t>Profesora de Cosmetología</w:t>
      </w:r>
    </w:p>
    <w:p w14:paraId="63E9F63A" w14:textId="083560AC" w:rsidR="004E3B61" w:rsidRPr="006167C5" w:rsidRDefault="00A4334F">
      <w:pPr>
        <w:spacing w:before="10" w:line="247" w:lineRule="auto"/>
        <w:ind w:left="301" w:right="336"/>
        <w:jc w:val="center"/>
        <w:rPr>
          <w:b/>
          <w:bCs/>
          <w:sz w:val="20"/>
          <w:szCs w:val="20"/>
          <w:lang w:val="es-ES"/>
        </w:rPr>
      </w:pPr>
      <w:r w:rsidRPr="006167C5">
        <w:rPr>
          <w:b/>
          <w:bCs/>
          <w:sz w:val="20"/>
          <w:szCs w:val="20"/>
          <w:lang w:val="es-ES"/>
        </w:rPr>
        <w:t>Carmen Romo –</w:t>
      </w:r>
      <w:r w:rsidR="00DB13FB">
        <w:rPr>
          <w:b/>
          <w:bCs/>
          <w:sz w:val="20"/>
          <w:szCs w:val="20"/>
          <w:lang w:val="es-ES"/>
        </w:rPr>
        <w:t>2</w:t>
      </w:r>
      <w:r w:rsidR="00A65E4D">
        <w:rPr>
          <w:b/>
          <w:bCs/>
          <w:sz w:val="20"/>
          <w:szCs w:val="20"/>
          <w:lang w:val="es-ES"/>
        </w:rPr>
        <w:t>3</w:t>
      </w:r>
      <w:r w:rsidR="00E33B63">
        <w:rPr>
          <w:b/>
          <w:bCs/>
          <w:sz w:val="20"/>
          <w:szCs w:val="20"/>
          <w:lang w:val="es-ES"/>
        </w:rPr>
        <w:t xml:space="preserve"> </w:t>
      </w:r>
      <w:r w:rsidR="00061C49" w:rsidRPr="006167C5">
        <w:rPr>
          <w:b/>
          <w:bCs/>
          <w:sz w:val="20"/>
          <w:szCs w:val="20"/>
          <w:lang w:val="es-ES"/>
        </w:rPr>
        <w:t xml:space="preserve">años </w:t>
      </w:r>
      <w:r w:rsidRPr="006167C5">
        <w:rPr>
          <w:b/>
          <w:bCs/>
          <w:sz w:val="20"/>
          <w:szCs w:val="20"/>
          <w:lang w:val="es-ES"/>
        </w:rPr>
        <w:t>con licencia de cosmetóloga</w:t>
      </w:r>
    </w:p>
    <w:p w14:paraId="61FF4CDE" w14:textId="263AD771" w:rsidR="009D1EF1" w:rsidRPr="006167C5" w:rsidRDefault="00DB13FB">
      <w:pPr>
        <w:spacing w:before="10" w:line="247" w:lineRule="auto"/>
        <w:ind w:left="301" w:right="336"/>
        <w:jc w:val="center"/>
        <w:rPr>
          <w:b/>
          <w:bCs/>
          <w:sz w:val="20"/>
          <w:szCs w:val="20"/>
          <w:lang w:val="es-ES"/>
        </w:rPr>
      </w:pPr>
      <w:r>
        <w:rPr>
          <w:b/>
          <w:bCs/>
          <w:sz w:val="20"/>
          <w:szCs w:val="20"/>
          <w:lang w:val="es-ES"/>
        </w:rPr>
        <w:t>2</w:t>
      </w:r>
      <w:r w:rsidR="00A65E4D">
        <w:rPr>
          <w:b/>
          <w:bCs/>
          <w:sz w:val="20"/>
          <w:szCs w:val="20"/>
          <w:lang w:val="es-ES"/>
        </w:rPr>
        <w:t>2</w:t>
      </w:r>
      <w:r>
        <w:rPr>
          <w:b/>
          <w:bCs/>
          <w:sz w:val="20"/>
          <w:szCs w:val="20"/>
          <w:lang w:val="es-ES"/>
        </w:rPr>
        <w:t xml:space="preserve"> </w:t>
      </w:r>
      <w:r w:rsidR="00061C49" w:rsidRPr="006167C5">
        <w:rPr>
          <w:b/>
          <w:bCs/>
          <w:sz w:val="20"/>
          <w:szCs w:val="20"/>
          <w:lang w:val="es-ES"/>
        </w:rPr>
        <w:t>años como profesora</w:t>
      </w:r>
      <w:r w:rsidR="004E3B61" w:rsidRPr="006167C5">
        <w:rPr>
          <w:b/>
          <w:bCs/>
          <w:sz w:val="20"/>
          <w:szCs w:val="20"/>
          <w:lang w:val="es-ES"/>
        </w:rPr>
        <w:t xml:space="preserve"> de </w:t>
      </w:r>
      <w:proofErr w:type="spellStart"/>
      <w:r w:rsidR="004E3B61" w:rsidRPr="006167C5">
        <w:rPr>
          <w:b/>
          <w:bCs/>
          <w:sz w:val="20"/>
          <w:szCs w:val="20"/>
          <w:lang w:val="es-ES"/>
        </w:rPr>
        <w:t>Cosmetologia</w:t>
      </w:r>
      <w:proofErr w:type="spellEnd"/>
      <w:r w:rsidR="004E3B61" w:rsidRPr="006167C5">
        <w:rPr>
          <w:b/>
          <w:bCs/>
          <w:sz w:val="20"/>
          <w:szCs w:val="20"/>
          <w:lang w:val="es-ES"/>
        </w:rPr>
        <w:t xml:space="preserve"> </w:t>
      </w:r>
    </w:p>
    <w:p w14:paraId="48B5A21D" w14:textId="77777777" w:rsidR="00D64281" w:rsidRPr="006167C5" w:rsidRDefault="00D64281" w:rsidP="00D64281">
      <w:pPr>
        <w:pStyle w:val="BodyText"/>
        <w:spacing w:before="11"/>
        <w:rPr>
          <w:b/>
          <w:bCs/>
          <w:sz w:val="20"/>
          <w:szCs w:val="20"/>
          <w:lang w:val="es-ES"/>
        </w:rPr>
      </w:pPr>
    </w:p>
    <w:p w14:paraId="189CB433" w14:textId="6DB3EC99" w:rsidR="00D64281" w:rsidRPr="006167C5" w:rsidRDefault="00D64281" w:rsidP="00D64281">
      <w:pPr>
        <w:ind w:left="293" w:right="336"/>
        <w:jc w:val="center"/>
        <w:rPr>
          <w:b/>
          <w:bCs/>
          <w:sz w:val="20"/>
          <w:szCs w:val="20"/>
          <w:u w:val="single"/>
          <w:lang w:val="es-ES"/>
        </w:rPr>
      </w:pPr>
      <w:r w:rsidRPr="006167C5">
        <w:rPr>
          <w:b/>
          <w:bCs/>
          <w:sz w:val="20"/>
          <w:szCs w:val="20"/>
          <w:u w:val="single"/>
          <w:lang w:val="es-ES"/>
        </w:rPr>
        <w:t xml:space="preserve">Profesor </w:t>
      </w:r>
      <w:r w:rsidR="00124914">
        <w:rPr>
          <w:b/>
          <w:bCs/>
          <w:sz w:val="20"/>
          <w:szCs w:val="20"/>
          <w:u w:val="single"/>
          <w:lang w:val="es-ES"/>
        </w:rPr>
        <w:t>de Barberia</w:t>
      </w:r>
      <w:r w:rsidR="005E220E">
        <w:rPr>
          <w:b/>
          <w:bCs/>
          <w:sz w:val="20"/>
          <w:szCs w:val="20"/>
          <w:u w:val="single"/>
          <w:lang w:val="es-ES"/>
        </w:rPr>
        <w:t xml:space="preserve">/Admisiones </w:t>
      </w:r>
    </w:p>
    <w:p w14:paraId="02F120EC" w14:textId="618B5127" w:rsidR="009D1EF1" w:rsidRDefault="00D64281" w:rsidP="00DB13FB">
      <w:pPr>
        <w:spacing w:before="9"/>
        <w:ind w:left="302" w:right="336"/>
        <w:jc w:val="center"/>
        <w:rPr>
          <w:b/>
          <w:bCs/>
          <w:sz w:val="20"/>
          <w:szCs w:val="20"/>
          <w:lang w:val="es-ES"/>
        </w:rPr>
      </w:pPr>
      <w:r w:rsidRPr="006167C5">
        <w:rPr>
          <w:b/>
          <w:bCs/>
          <w:sz w:val="20"/>
          <w:szCs w:val="20"/>
          <w:lang w:val="es-ES"/>
        </w:rPr>
        <w:t>Ricardo Romo –</w:t>
      </w:r>
      <w:r w:rsidR="00A65E4D">
        <w:rPr>
          <w:b/>
          <w:bCs/>
          <w:sz w:val="20"/>
          <w:szCs w:val="20"/>
          <w:lang w:val="es-ES"/>
        </w:rPr>
        <w:t>9</w:t>
      </w:r>
      <w:r w:rsidR="008D695E" w:rsidRPr="006167C5">
        <w:rPr>
          <w:b/>
          <w:bCs/>
          <w:sz w:val="20"/>
          <w:szCs w:val="20"/>
          <w:lang w:val="es-ES"/>
        </w:rPr>
        <w:t xml:space="preserve"> </w:t>
      </w:r>
      <w:r w:rsidRPr="006167C5">
        <w:rPr>
          <w:b/>
          <w:bCs/>
          <w:sz w:val="20"/>
          <w:szCs w:val="20"/>
          <w:lang w:val="es-ES"/>
        </w:rPr>
        <w:t xml:space="preserve">años con licencia de barbero; </w:t>
      </w:r>
      <w:r w:rsidR="00A65E4D">
        <w:rPr>
          <w:b/>
          <w:bCs/>
          <w:sz w:val="20"/>
          <w:szCs w:val="20"/>
          <w:lang w:val="es-ES"/>
        </w:rPr>
        <w:t xml:space="preserve">8 </w:t>
      </w:r>
      <w:r w:rsidRPr="006167C5">
        <w:rPr>
          <w:b/>
          <w:bCs/>
          <w:sz w:val="20"/>
          <w:szCs w:val="20"/>
          <w:lang w:val="es-ES"/>
        </w:rPr>
        <w:t>años como profesor</w:t>
      </w:r>
    </w:p>
    <w:p w14:paraId="6283D860" w14:textId="77777777" w:rsidR="00DB13FB" w:rsidRPr="00DB13FB" w:rsidRDefault="00DB13FB" w:rsidP="00DB13FB">
      <w:pPr>
        <w:spacing w:before="9"/>
        <w:ind w:left="302" w:right="336"/>
        <w:jc w:val="center"/>
        <w:rPr>
          <w:b/>
          <w:bCs/>
          <w:sz w:val="20"/>
          <w:szCs w:val="20"/>
          <w:lang w:val="es-ES"/>
        </w:rPr>
      </w:pPr>
    </w:p>
    <w:p w14:paraId="64F5EB57" w14:textId="06817555" w:rsidR="008D695E" w:rsidRPr="006167C5" w:rsidRDefault="008D695E" w:rsidP="008D695E">
      <w:pPr>
        <w:pStyle w:val="NoSpacing"/>
        <w:jc w:val="center"/>
        <w:rPr>
          <w:rFonts w:cstheme="minorHAnsi"/>
          <w:b/>
          <w:bCs/>
          <w:color w:val="000000" w:themeColor="text1"/>
          <w:sz w:val="20"/>
          <w:szCs w:val="20"/>
          <w:u w:val="single"/>
        </w:rPr>
      </w:pPr>
      <w:proofErr w:type="spellStart"/>
      <w:r w:rsidRPr="006167C5">
        <w:rPr>
          <w:rFonts w:cstheme="minorHAnsi"/>
          <w:b/>
          <w:bCs/>
          <w:color w:val="000000" w:themeColor="text1"/>
          <w:sz w:val="20"/>
          <w:szCs w:val="20"/>
          <w:u w:val="single"/>
        </w:rPr>
        <w:t>Prosesora</w:t>
      </w:r>
      <w:proofErr w:type="spellEnd"/>
      <w:r w:rsidRPr="006167C5">
        <w:rPr>
          <w:rFonts w:cstheme="minorHAnsi"/>
          <w:b/>
          <w:bCs/>
          <w:color w:val="000000" w:themeColor="text1"/>
          <w:sz w:val="20"/>
          <w:szCs w:val="20"/>
          <w:u w:val="single"/>
        </w:rPr>
        <w:t xml:space="preserve"> de </w:t>
      </w:r>
      <w:proofErr w:type="spellStart"/>
      <w:r w:rsidRPr="006167C5">
        <w:rPr>
          <w:rFonts w:cstheme="minorHAnsi"/>
          <w:b/>
          <w:bCs/>
          <w:color w:val="000000" w:themeColor="text1"/>
          <w:sz w:val="20"/>
          <w:szCs w:val="20"/>
          <w:u w:val="single"/>
        </w:rPr>
        <w:t>Barberia</w:t>
      </w:r>
      <w:proofErr w:type="spellEnd"/>
      <w:r w:rsidRPr="006167C5">
        <w:rPr>
          <w:rFonts w:cstheme="minorHAnsi"/>
          <w:b/>
          <w:bCs/>
          <w:color w:val="000000" w:themeColor="text1"/>
          <w:sz w:val="20"/>
          <w:szCs w:val="20"/>
          <w:u w:val="single"/>
        </w:rPr>
        <w:t xml:space="preserve"> &amp; </w:t>
      </w:r>
      <w:proofErr w:type="spellStart"/>
      <w:r w:rsidRPr="006167C5">
        <w:rPr>
          <w:rFonts w:cstheme="minorHAnsi"/>
          <w:b/>
          <w:bCs/>
          <w:color w:val="000000" w:themeColor="text1"/>
          <w:sz w:val="20"/>
          <w:szCs w:val="20"/>
          <w:u w:val="single"/>
        </w:rPr>
        <w:t>Cosmetologia</w:t>
      </w:r>
      <w:proofErr w:type="spellEnd"/>
      <w:r w:rsidRPr="006167C5">
        <w:rPr>
          <w:rFonts w:cstheme="minorHAnsi"/>
          <w:b/>
          <w:bCs/>
          <w:color w:val="000000" w:themeColor="text1"/>
          <w:sz w:val="20"/>
          <w:szCs w:val="20"/>
          <w:u w:val="single"/>
        </w:rPr>
        <w:t xml:space="preserve"> </w:t>
      </w:r>
    </w:p>
    <w:p w14:paraId="518D5B98" w14:textId="4E265913" w:rsidR="008D695E" w:rsidRPr="006167C5" w:rsidRDefault="008D695E" w:rsidP="008D695E">
      <w:pPr>
        <w:pStyle w:val="NoSpacing"/>
        <w:jc w:val="center"/>
        <w:rPr>
          <w:rFonts w:cstheme="minorHAnsi"/>
          <w:b/>
          <w:bCs/>
          <w:color w:val="000000" w:themeColor="text1"/>
          <w:sz w:val="20"/>
          <w:szCs w:val="20"/>
        </w:rPr>
      </w:pPr>
      <w:r w:rsidRPr="006167C5">
        <w:rPr>
          <w:rFonts w:cstheme="minorHAnsi"/>
          <w:b/>
          <w:bCs/>
          <w:color w:val="000000" w:themeColor="text1"/>
          <w:sz w:val="20"/>
          <w:szCs w:val="20"/>
        </w:rPr>
        <w:t>Margarita Sanchez– 2</w:t>
      </w:r>
      <w:r w:rsidR="00A65E4D">
        <w:rPr>
          <w:rFonts w:cstheme="minorHAnsi"/>
          <w:b/>
          <w:bCs/>
          <w:color w:val="000000" w:themeColor="text1"/>
          <w:sz w:val="20"/>
          <w:szCs w:val="20"/>
        </w:rPr>
        <w:t xml:space="preserve">4 </w:t>
      </w:r>
      <w:r w:rsidRPr="006167C5">
        <w:rPr>
          <w:b/>
          <w:bCs/>
          <w:sz w:val="20"/>
          <w:szCs w:val="20"/>
          <w:lang w:val="es-ES"/>
        </w:rPr>
        <w:t>años con licencia de cosmetóloga</w:t>
      </w:r>
    </w:p>
    <w:p w14:paraId="36FFAFC2" w14:textId="59501C38" w:rsidR="008D695E" w:rsidRPr="006167C5" w:rsidRDefault="00DB13FB" w:rsidP="008D695E">
      <w:pPr>
        <w:pStyle w:val="NoSpacing"/>
        <w:jc w:val="center"/>
        <w:rPr>
          <w:rFonts w:cstheme="minorHAnsi"/>
          <w:b/>
          <w:bCs/>
          <w:color w:val="000000" w:themeColor="text1"/>
          <w:sz w:val="20"/>
          <w:szCs w:val="20"/>
        </w:rPr>
      </w:pPr>
      <w:r>
        <w:rPr>
          <w:rFonts w:cstheme="minorHAnsi"/>
          <w:b/>
          <w:bCs/>
          <w:color w:val="000000" w:themeColor="text1"/>
          <w:sz w:val="20"/>
          <w:szCs w:val="20"/>
        </w:rPr>
        <w:t>2</w:t>
      </w:r>
      <w:r w:rsidR="00A65E4D">
        <w:rPr>
          <w:rFonts w:cstheme="minorHAnsi"/>
          <w:b/>
          <w:bCs/>
          <w:color w:val="000000" w:themeColor="text1"/>
          <w:sz w:val="20"/>
          <w:szCs w:val="20"/>
        </w:rPr>
        <w:t>3</w:t>
      </w:r>
      <w:r>
        <w:rPr>
          <w:rFonts w:cstheme="minorHAnsi"/>
          <w:b/>
          <w:bCs/>
          <w:color w:val="000000" w:themeColor="text1"/>
          <w:sz w:val="20"/>
          <w:szCs w:val="20"/>
        </w:rPr>
        <w:t xml:space="preserve"> </w:t>
      </w:r>
      <w:r w:rsidR="008D695E" w:rsidRPr="006167C5">
        <w:rPr>
          <w:b/>
          <w:bCs/>
          <w:sz w:val="20"/>
          <w:szCs w:val="20"/>
          <w:lang w:val="es-ES"/>
        </w:rPr>
        <w:t>años como profesor</w:t>
      </w:r>
      <w:r w:rsidR="006167C5" w:rsidRPr="006167C5">
        <w:rPr>
          <w:b/>
          <w:bCs/>
          <w:sz w:val="20"/>
          <w:szCs w:val="20"/>
          <w:lang w:val="es-ES"/>
        </w:rPr>
        <w:t xml:space="preserve">a </w:t>
      </w:r>
      <w:r w:rsidR="008D695E" w:rsidRPr="006167C5">
        <w:rPr>
          <w:b/>
          <w:bCs/>
          <w:sz w:val="20"/>
          <w:szCs w:val="20"/>
          <w:lang w:val="es-ES"/>
        </w:rPr>
        <w:t xml:space="preserve">de </w:t>
      </w:r>
      <w:proofErr w:type="spellStart"/>
      <w:r w:rsidR="008D695E" w:rsidRPr="006167C5">
        <w:rPr>
          <w:b/>
          <w:bCs/>
          <w:sz w:val="20"/>
          <w:szCs w:val="20"/>
          <w:lang w:val="es-ES"/>
        </w:rPr>
        <w:t>Cosmetologia</w:t>
      </w:r>
      <w:proofErr w:type="spellEnd"/>
      <w:r w:rsidR="008D695E" w:rsidRPr="006167C5">
        <w:rPr>
          <w:b/>
          <w:bCs/>
          <w:sz w:val="20"/>
          <w:szCs w:val="20"/>
          <w:lang w:val="es-ES"/>
        </w:rPr>
        <w:t xml:space="preserve"> </w:t>
      </w:r>
    </w:p>
    <w:p w14:paraId="6438B90B" w14:textId="5C99F2E7" w:rsidR="008D695E" w:rsidRDefault="008D695E" w:rsidP="008D695E">
      <w:pPr>
        <w:ind w:right="336"/>
        <w:jc w:val="center"/>
        <w:rPr>
          <w:b/>
          <w:bCs/>
          <w:sz w:val="20"/>
          <w:szCs w:val="20"/>
          <w:lang w:val="es-ES"/>
        </w:rPr>
      </w:pPr>
      <w:r w:rsidRPr="006167C5">
        <w:rPr>
          <w:rFonts w:cstheme="minorHAnsi"/>
          <w:b/>
          <w:bCs/>
          <w:color w:val="000000" w:themeColor="text1"/>
          <w:sz w:val="20"/>
          <w:szCs w:val="20"/>
        </w:rPr>
        <w:t>1</w:t>
      </w:r>
      <w:r w:rsidR="00A65E4D">
        <w:rPr>
          <w:rFonts w:cstheme="minorHAnsi"/>
          <w:b/>
          <w:bCs/>
          <w:color w:val="000000" w:themeColor="text1"/>
          <w:sz w:val="20"/>
          <w:szCs w:val="20"/>
        </w:rPr>
        <w:t>4</w:t>
      </w:r>
      <w:r w:rsidRPr="006167C5">
        <w:rPr>
          <w:rFonts w:cstheme="minorHAnsi"/>
          <w:b/>
          <w:bCs/>
          <w:color w:val="000000" w:themeColor="text1"/>
          <w:sz w:val="20"/>
          <w:szCs w:val="20"/>
        </w:rPr>
        <w:t xml:space="preserve"> </w:t>
      </w:r>
      <w:r w:rsidRPr="006167C5">
        <w:rPr>
          <w:b/>
          <w:bCs/>
          <w:sz w:val="20"/>
          <w:szCs w:val="20"/>
          <w:lang w:val="es-ES"/>
        </w:rPr>
        <w:t xml:space="preserve">años con licencia de barbero; </w:t>
      </w:r>
      <w:r w:rsidR="006167C5" w:rsidRPr="006167C5">
        <w:rPr>
          <w:b/>
          <w:bCs/>
          <w:sz w:val="20"/>
          <w:szCs w:val="20"/>
          <w:lang w:val="es-ES"/>
        </w:rPr>
        <w:t>1</w:t>
      </w:r>
      <w:r w:rsidR="00A65E4D">
        <w:rPr>
          <w:b/>
          <w:bCs/>
          <w:sz w:val="20"/>
          <w:szCs w:val="20"/>
          <w:lang w:val="es-ES"/>
        </w:rPr>
        <w:t>3</w:t>
      </w:r>
      <w:r w:rsidRPr="006167C5">
        <w:rPr>
          <w:b/>
          <w:bCs/>
          <w:sz w:val="20"/>
          <w:szCs w:val="20"/>
          <w:lang w:val="es-ES"/>
        </w:rPr>
        <w:t xml:space="preserve"> años como profesor</w:t>
      </w:r>
      <w:r w:rsidR="006167C5" w:rsidRPr="006167C5">
        <w:rPr>
          <w:b/>
          <w:bCs/>
          <w:sz w:val="20"/>
          <w:szCs w:val="20"/>
          <w:lang w:val="es-ES"/>
        </w:rPr>
        <w:t xml:space="preserve"> de Barberia </w:t>
      </w:r>
    </w:p>
    <w:p w14:paraId="192299E8" w14:textId="77777777" w:rsidR="00E33B63" w:rsidRDefault="00E33B63" w:rsidP="00E33B63">
      <w:pPr>
        <w:spacing w:before="1"/>
        <w:ind w:left="297" w:right="336"/>
        <w:jc w:val="center"/>
        <w:rPr>
          <w:b/>
          <w:bCs/>
          <w:sz w:val="20"/>
          <w:szCs w:val="20"/>
          <w:u w:val="single"/>
          <w:lang w:val="es-ES"/>
        </w:rPr>
      </w:pPr>
    </w:p>
    <w:p w14:paraId="3B72D04B" w14:textId="7BE19BCA" w:rsidR="00E33B63" w:rsidRPr="006167C5" w:rsidRDefault="00E33B63" w:rsidP="00E33B63">
      <w:pPr>
        <w:spacing w:before="1"/>
        <w:ind w:left="297" w:right="336"/>
        <w:jc w:val="center"/>
        <w:rPr>
          <w:b/>
          <w:bCs/>
          <w:sz w:val="20"/>
          <w:szCs w:val="20"/>
          <w:u w:val="single"/>
          <w:lang w:val="es-ES"/>
        </w:rPr>
      </w:pPr>
      <w:r w:rsidRPr="006167C5">
        <w:rPr>
          <w:b/>
          <w:bCs/>
          <w:sz w:val="20"/>
          <w:szCs w:val="20"/>
          <w:u w:val="single"/>
          <w:lang w:val="es-ES"/>
        </w:rPr>
        <w:t xml:space="preserve">Profesora de Cosmetología </w:t>
      </w:r>
    </w:p>
    <w:p w14:paraId="3EAD9374" w14:textId="7F287BC8" w:rsidR="00E33B63" w:rsidRPr="006167C5" w:rsidRDefault="00E33B63" w:rsidP="00E33B63">
      <w:pPr>
        <w:spacing w:before="10" w:line="247" w:lineRule="auto"/>
        <w:ind w:left="301" w:right="336"/>
        <w:jc w:val="center"/>
        <w:rPr>
          <w:b/>
          <w:bCs/>
          <w:sz w:val="20"/>
          <w:szCs w:val="20"/>
          <w:lang w:val="es-ES"/>
        </w:rPr>
      </w:pPr>
      <w:r>
        <w:rPr>
          <w:b/>
          <w:bCs/>
          <w:sz w:val="20"/>
          <w:szCs w:val="20"/>
          <w:lang w:val="es-ES"/>
        </w:rPr>
        <w:t>Cecilia Neuman</w:t>
      </w:r>
      <w:r w:rsidRPr="006167C5">
        <w:rPr>
          <w:b/>
          <w:bCs/>
          <w:sz w:val="20"/>
          <w:szCs w:val="20"/>
          <w:lang w:val="es-ES"/>
        </w:rPr>
        <w:t xml:space="preserve">– </w:t>
      </w:r>
      <w:r w:rsidR="001A12B2">
        <w:rPr>
          <w:b/>
          <w:bCs/>
          <w:sz w:val="20"/>
          <w:szCs w:val="20"/>
          <w:lang w:val="es-ES"/>
        </w:rPr>
        <w:t xml:space="preserve">30 </w:t>
      </w:r>
      <w:r w:rsidRPr="006167C5">
        <w:rPr>
          <w:b/>
          <w:bCs/>
          <w:sz w:val="20"/>
          <w:szCs w:val="20"/>
          <w:lang w:val="es-ES"/>
        </w:rPr>
        <w:t>años con licencia de cosmetóloga</w:t>
      </w:r>
    </w:p>
    <w:p w14:paraId="23FEAA8D" w14:textId="577F681F" w:rsidR="00E33B63" w:rsidRPr="006167C5" w:rsidRDefault="00E33B63" w:rsidP="00E33B63">
      <w:pPr>
        <w:spacing w:before="10" w:line="247" w:lineRule="auto"/>
        <w:ind w:left="301" w:right="336"/>
        <w:jc w:val="center"/>
        <w:rPr>
          <w:b/>
          <w:bCs/>
          <w:sz w:val="20"/>
          <w:szCs w:val="20"/>
          <w:lang w:val="es-ES"/>
        </w:rPr>
      </w:pPr>
      <w:r>
        <w:rPr>
          <w:b/>
          <w:bCs/>
          <w:sz w:val="20"/>
          <w:szCs w:val="20"/>
          <w:lang w:val="es-ES"/>
        </w:rPr>
        <w:t>2</w:t>
      </w:r>
      <w:r w:rsidR="001A12B2">
        <w:rPr>
          <w:b/>
          <w:bCs/>
          <w:sz w:val="20"/>
          <w:szCs w:val="20"/>
          <w:lang w:val="es-ES"/>
        </w:rPr>
        <w:t>9</w:t>
      </w:r>
      <w:r w:rsidRPr="006167C5">
        <w:rPr>
          <w:b/>
          <w:bCs/>
          <w:sz w:val="20"/>
          <w:szCs w:val="20"/>
          <w:lang w:val="es-ES"/>
        </w:rPr>
        <w:t xml:space="preserve"> años como profesora de </w:t>
      </w:r>
      <w:proofErr w:type="spellStart"/>
      <w:r w:rsidRPr="006167C5">
        <w:rPr>
          <w:b/>
          <w:bCs/>
          <w:sz w:val="20"/>
          <w:szCs w:val="20"/>
          <w:lang w:val="es-ES"/>
        </w:rPr>
        <w:t>Cosmetologia</w:t>
      </w:r>
      <w:proofErr w:type="spellEnd"/>
      <w:r w:rsidRPr="006167C5">
        <w:rPr>
          <w:b/>
          <w:bCs/>
          <w:sz w:val="20"/>
          <w:szCs w:val="20"/>
          <w:lang w:val="es-ES"/>
        </w:rPr>
        <w:t xml:space="preserve"> </w:t>
      </w:r>
    </w:p>
    <w:p w14:paraId="30719002" w14:textId="02D3BC5E" w:rsidR="006167C5" w:rsidRDefault="006167C5" w:rsidP="008D695E">
      <w:pPr>
        <w:ind w:right="336"/>
        <w:jc w:val="center"/>
        <w:rPr>
          <w:b/>
          <w:bCs/>
          <w:sz w:val="20"/>
          <w:szCs w:val="20"/>
          <w:lang w:val="es-ES"/>
        </w:rPr>
      </w:pPr>
    </w:p>
    <w:p w14:paraId="306C885A" w14:textId="3604F61F" w:rsidR="006167C5" w:rsidRPr="00666E89" w:rsidRDefault="00666E89" w:rsidP="00666E89">
      <w:pPr>
        <w:ind w:right="336"/>
        <w:jc w:val="center"/>
        <w:rPr>
          <w:b/>
          <w:bCs/>
          <w:sz w:val="20"/>
          <w:szCs w:val="20"/>
          <w:u w:val="single"/>
          <w:lang w:val="es-ES"/>
        </w:rPr>
      </w:pPr>
      <w:r w:rsidRPr="00666E89">
        <w:rPr>
          <w:b/>
          <w:bCs/>
          <w:sz w:val="20"/>
          <w:szCs w:val="20"/>
          <w:u w:val="single"/>
          <w:lang w:val="es-ES"/>
        </w:rPr>
        <w:t xml:space="preserve">Profesora de Manicurista </w:t>
      </w:r>
    </w:p>
    <w:p w14:paraId="75F61BF4" w14:textId="77777777" w:rsidR="00666E89" w:rsidRPr="00666E89" w:rsidRDefault="00666E89" w:rsidP="00666E89">
      <w:pPr>
        <w:pStyle w:val="NoSpacing"/>
        <w:jc w:val="center"/>
        <w:rPr>
          <w:rFonts w:asciiTheme="minorHAnsi" w:hAnsiTheme="minorHAnsi" w:cstheme="minorHAnsi"/>
          <w:b/>
          <w:bCs/>
          <w:sz w:val="20"/>
          <w:szCs w:val="20"/>
        </w:rPr>
      </w:pPr>
      <w:r w:rsidRPr="00666E89">
        <w:rPr>
          <w:rFonts w:asciiTheme="minorHAnsi" w:hAnsiTheme="minorHAnsi" w:cstheme="minorHAnsi"/>
          <w:b/>
          <w:bCs/>
          <w:sz w:val="20"/>
          <w:szCs w:val="20"/>
        </w:rPr>
        <w:t>Leida Anguiano</w:t>
      </w:r>
    </w:p>
    <w:p w14:paraId="23BB234C" w14:textId="77777777" w:rsidR="00666E89" w:rsidRDefault="00666E89" w:rsidP="00666E89">
      <w:pPr>
        <w:ind w:right="336"/>
        <w:jc w:val="center"/>
        <w:rPr>
          <w:b/>
          <w:bCs/>
          <w:sz w:val="20"/>
          <w:szCs w:val="20"/>
          <w:lang w:val="es-ES"/>
        </w:rPr>
      </w:pPr>
    </w:p>
    <w:p w14:paraId="4EB7BB16" w14:textId="77777777" w:rsidR="006167C5" w:rsidRPr="006167C5" w:rsidRDefault="006167C5" w:rsidP="006167C5">
      <w:pPr>
        <w:pStyle w:val="NoSpacing"/>
        <w:jc w:val="center"/>
        <w:rPr>
          <w:rFonts w:cstheme="minorHAnsi"/>
          <w:b/>
          <w:bCs/>
          <w:color w:val="000000" w:themeColor="text1"/>
          <w:sz w:val="20"/>
          <w:szCs w:val="20"/>
          <w:u w:val="single"/>
        </w:rPr>
      </w:pPr>
      <w:r w:rsidRPr="006167C5">
        <w:rPr>
          <w:rFonts w:cstheme="minorHAnsi"/>
          <w:b/>
          <w:bCs/>
          <w:color w:val="000000" w:themeColor="text1"/>
          <w:sz w:val="20"/>
          <w:szCs w:val="20"/>
          <w:u w:val="single"/>
        </w:rPr>
        <w:t xml:space="preserve">Adrienne Jackson Write </w:t>
      </w:r>
    </w:p>
    <w:p w14:paraId="3A772DC7" w14:textId="405E7664" w:rsidR="006167C5" w:rsidRPr="006167C5" w:rsidRDefault="006436E9" w:rsidP="006167C5">
      <w:pPr>
        <w:ind w:right="336"/>
        <w:jc w:val="center"/>
        <w:rPr>
          <w:b/>
          <w:bCs/>
          <w:sz w:val="20"/>
          <w:szCs w:val="20"/>
          <w:lang w:val="es-ES"/>
        </w:rPr>
        <w:sectPr w:rsidR="006167C5" w:rsidRPr="006167C5" w:rsidSect="009054C6">
          <w:footerReference w:type="default" r:id="rId17"/>
          <w:pgSz w:w="12240" w:h="15840"/>
          <w:pgMar w:top="1440" w:right="1280" w:bottom="1420" w:left="1340" w:header="0" w:footer="1228" w:gutter="0"/>
          <w:cols w:space="720"/>
        </w:sectPr>
      </w:pPr>
      <w:r>
        <w:rPr>
          <w:b/>
          <w:bCs/>
          <w:noProof/>
          <w:sz w:val="20"/>
          <w:szCs w:val="20"/>
          <w:lang w:val="es-ES"/>
        </w:rPr>
        <mc:AlternateContent>
          <mc:Choice Requires="wps">
            <w:drawing>
              <wp:anchor distT="0" distB="0" distL="114300" distR="114300" simplePos="0" relativeHeight="251663360" behindDoc="0" locked="0" layoutInCell="1" allowOverlap="1" wp14:anchorId="02F0AF4D" wp14:editId="17365455">
                <wp:simplePos x="0" y="0"/>
                <wp:positionH relativeFrom="column">
                  <wp:posOffset>5842000</wp:posOffset>
                </wp:positionH>
                <wp:positionV relativeFrom="paragraph">
                  <wp:posOffset>601980</wp:posOffset>
                </wp:positionV>
                <wp:extent cx="444500" cy="215900"/>
                <wp:effectExtent l="0" t="0" r="12700" b="12700"/>
                <wp:wrapNone/>
                <wp:docPr id="23" name="Text Box 23"/>
                <wp:cNvGraphicFramePr/>
                <a:graphic xmlns:a="http://schemas.openxmlformats.org/drawingml/2006/main">
                  <a:graphicData uri="http://schemas.microsoft.com/office/word/2010/wordprocessingShape">
                    <wps:wsp>
                      <wps:cNvSpPr txBox="1"/>
                      <wps:spPr>
                        <a:xfrm>
                          <a:off x="0" y="0"/>
                          <a:ext cx="444500" cy="215900"/>
                        </a:xfrm>
                        <a:prstGeom prst="rect">
                          <a:avLst/>
                        </a:prstGeom>
                        <a:solidFill>
                          <a:schemeClr val="lt1"/>
                        </a:solidFill>
                        <a:ln w="6350">
                          <a:solidFill>
                            <a:prstClr val="black"/>
                          </a:solidFill>
                        </a:ln>
                      </wps:spPr>
                      <wps:txbx>
                        <w:txbxContent>
                          <w:p w14:paraId="1D09DEBF" w14:textId="3BAF9837" w:rsidR="005D0C26" w:rsidRDefault="005D0C26">
                            <w: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F0AF4D" id="_x0000_t202" coordsize="21600,21600" o:spt="202" path="m,l,21600r21600,l21600,xe">
                <v:stroke joinstyle="miter"/>
                <v:path gradientshapeok="t" o:connecttype="rect"/>
              </v:shapetype>
              <v:shape id="Text Box 23" o:spid="_x0000_s1026" type="#_x0000_t202" style="position:absolute;left:0;text-align:left;margin-left:460pt;margin-top:47.4pt;width:3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" fillcolor="white [3201]" strokeweight=".5pt">
                <v:textbox>
                  <w:txbxContent>
                    <w:p w14:paraId="1D09DEBF" w14:textId="3BAF9837" w:rsidR="005D0C26" w:rsidRDefault="005D0C26">
                      <w:r>
                        <w:t xml:space="preserve"> 7</w:t>
                      </w:r>
                    </w:p>
                  </w:txbxContent>
                </v:textbox>
              </v:shape>
            </w:pict>
          </mc:Fallback>
        </mc:AlternateContent>
      </w:r>
      <w:r w:rsidR="006167C5">
        <w:rPr>
          <w:b/>
          <w:bCs/>
          <w:sz w:val="20"/>
          <w:szCs w:val="20"/>
          <w:lang w:val="es-ES"/>
        </w:rPr>
        <w:t xml:space="preserve">         </w:t>
      </w:r>
      <w:r w:rsidR="006167C5" w:rsidRPr="006167C5">
        <w:rPr>
          <w:b/>
          <w:bCs/>
          <w:sz w:val="20"/>
          <w:szCs w:val="20"/>
          <w:lang w:val="es-ES"/>
        </w:rPr>
        <w:t xml:space="preserve">Administrador de Cumplimiento </w:t>
      </w:r>
    </w:p>
    <w:p w14:paraId="092400F1" w14:textId="77777777" w:rsidR="009D1EF1" w:rsidRPr="000D50EA" w:rsidRDefault="00061C49" w:rsidP="00D64281">
      <w:pPr>
        <w:spacing w:before="19"/>
        <w:rPr>
          <w:b/>
          <w:sz w:val="31"/>
          <w:lang w:val="es-ES"/>
        </w:rPr>
      </w:pPr>
      <w:r w:rsidRPr="000D50EA">
        <w:rPr>
          <w:b/>
          <w:sz w:val="31"/>
          <w:lang w:val="es-ES"/>
        </w:rPr>
        <w:lastRenderedPageBreak/>
        <w:t>INSTALACIONES</w:t>
      </w:r>
    </w:p>
    <w:p w14:paraId="4544C244" w14:textId="2C691550" w:rsidR="009D1EF1" w:rsidRPr="000D50EA" w:rsidRDefault="00061C49">
      <w:pPr>
        <w:pStyle w:val="BodyText"/>
        <w:spacing w:before="11" w:line="252" w:lineRule="auto"/>
        <w:ind w:left="110" w:right="211"/>
        <w:rPr>
          <w:lang w:val="es-ES"/>
        </w:rPr>
      </w:pPr>
      <w:r w:rsidRPr="000D50EA">
        <w:rPr>
          <w:b/>
          <w:w w:val="105"/>
          <w:lang w:val="es-ES"/>
        </w:rPr>
        <w:t xml:space="preserve">LETTY’S BARBERING AND COSMETOLOGY COLLEGE </w:t>
      </w:r>
      <w:r w:rsidRPr="000D50EA">
        <w:rPr>
          <w:w w:val="105"/>
          <w:lang w:val="es-ES"/>
        </w:rPr>
        <w:t xml:space="preserve">se ubica en 4926 y 4928 </w:t>
      </w:r>
      <w:proofErr w:type="spellStart"/>
      <w:r w:rsidRPr="000D50EA">
        <w:rPr>
          <w:w w:val="105"/>
          <w:lang w:val="es-ES"/>
        </w:rPr>
        <w:t>Whittier</w:t>
      </w:r>
      <w:proofErr w:type="spellEnd"/>
      <w:r w:rsidRPr="000D50EA">
        <w:rPr>
          <w:w w:val="105"/>
          <w:lang w:val="es-ES"/>
        </w:rPr>
        <w:t xml:space="preserve"> Bouleva</w:t>
      </w:r>
      <w:r w:rsidR="00F231EA" w:rsidRPr="000D50EA">
        <w:rPr>
          <w:w w:val="105"/>
          <w:lang w:val="es-ES"/>
        </w:rPr>
        <w:t xml:space="preserve">rd, Los </w:t>
      </w:r>
      <w:proofErr w:type="spellStart"/>
      <w:r w:rsidR="00F231EA" w:rsidRPr="000D50EA">
        <w:rPr>
          <w:w w:val="105"/>
          <w:lang w:val="es-ES"/>
        </w:rPr>
        <w:t>Angeles</w:t>
      </w:r>
      <w:proofErr w:type="spellEnd"/>
      <w:r w:rsidR="00F231EA" w:rsidRPr="000D50EA">
        <w:rPr>
          <w:w w:val="105"/>
          <w:lang w:val="es-ES"/>
        </w:rPr>
        <w:t xml:space="preserve">, California 90022, </w:t>
      </w:r>
      <w:r w:rsidRPr="000D50EA">
        <w:rPr>
          <w:w w:val="105"/>
          <w:lang w:val="es-ES"/>
        </w:rPr>
        <w:t>donde se imparten todas las clases. La Universidad tiene una ubicación conveniente, cerca del 710 y de 5 autopistas. Las instalaciones, que están formadas por 2 pisos (6.005 pies cuadrados o 558 metros cuadrados), contienen un área de cátedra, áreas clínicas para servicios capilares, faciales y de manicura, así como también un área de recepción, oficinas admi</w:t>
      </w:r>
      <w:r w:rsidR="00F231EA" w:rsidRPr="000D50EA">
        <w:rPr>
          <w:w w:val="105"/>
          <w:lang w:val="es-ES"/>
        </w:rPr>
        <w:t xml:space="preserve">nistrativas y baños que cumplen con </w:t>
      </w:r>
      <w:r w:rsidRPr="000D50EA">
        <w:rPr>
          <w:w w:val="105"/>
          <w:lang w:val="es-ES"/>
        </w:rPr>
        <w:t xml:space="preserve">ADA. Las </w:t>
      </w:r>
      <w:r w:rsidR="00F231EA" w:rsidRPr="000D50EA">
        <w:rPr>
          <w:w w:val="105"/>
          <w:lang w:val="es-ES"/>
        </w:rPr>
        <w:t xml:space="preserve">aulas son audiovisuales y </w:t>
      </w:r>
      <w:proofErr w:type="spellStart"/>
      <w:r w:rsidR="00F231EA" w:rsidRPr="000D50EA">
        <w:rPr>
          <w:w w:val="105"/>
          <w:lang w:val="es-ES"/>
        </w:rPr>
        <w:t>estan</w:t>
      </w:r>
      <w:proofErr w:type="spellEnd"/>
      <w:r w:rsidR="00F231EA" w:rsidRPr="000D50EA">
        <w:rPr>
          <w:w w:val="105"/>
          <w:lang w:val="es-ES"/>
        </w:rPr>
        <w:t xml:space="preserve"> equipadas con </w:t>
      </w:r>
      <w:r w:rsidRPr="000D50EA">
        <w:rPr>
          <w:w w:val="105"/>
          <w:lang w:val="es-ES"/>
        </w:rPr>
        <w:t>Smart TV para que lo utilicen los profesores y alumnos.</w:t>
      </w:r>
    </w:p>
    <w:p w14:paraId="79DD84B0" w14:textId="77777777" w:rsidR="009D1EF1" w:rsidRPr="000D50EA" w:rsidRDefault="009D1EF1">
      <w:pPr>
        <w:pStyle w:val="BodyText"/>
        <w:rPr>
          <w:sz w:val="20"/>
          <w:lang w:val="es-ES"/>
        </w:rPr>
      </w:pPr>
    </w:p>
    <w:p w14:paraId="423859E9" w14:textId="77777777" w:rsidR="009D1EF1" w:rsidRPr="000D50EA" w:rsidRDefault="00061C49">
      <w:pPr>
        <w:spacing w:before="147"/>
        <w:ind w:left="110"/>
        <w:rPr>
          <w:b/>
          <w:sz w:val="31"/>
          <w:lang w:val="es-ES"/>
        </w:rPr>
      </w:pPr>
      <w:r w:rsidRPr="000D50EA">
        <w:rPr>
          <w:b/>
          <w:sz w:val="31"/>
          <w:lang w:val="es-ES"/>
        </w:rPr>
        <w:t>EQUIPOS</w:t>
      </w:r>
    </w:p>
    <w:p w14:paraId="06DE10CC" w14:textId="724B4B84" w:rsidR="009D1EF1" w:rsidRPr="000D50EA" w:rsidRDefault="00061C49">
      <w:pPr>
        <w:spacing w:before="12" w:line="252" w:lineRule="auto"/>
        <w:ind w:left="110" w:right="685"/>
        <w:rPr>
          <w:sz w:val="21"/>
          <w:lang w:val="es-ES"/>
        </w:rPr>
      </w:pPr>
      <w:r w:rsidRPr="000D50EA">
        <w:rPr>
          <w:b/>
          <w:w w:val="105"/>
          <w:sz w:val="21"/>
          <w:lang w:val="es-ES"/>
        </w:rPr>
        <w:t xml:space="preserve">LETTY’S BARBERING AND COSMETOLOGY COLLEGE </w:t>
      </w:r>
      <w:r w:rsidR="00F231EA" w:rsidRPr="000D50EA">
        <w:rPr>
          <w:w w:val="105"/>
          <w:sz w:val="21"/>
          <w:lang w:val="es-ES"/>
        </w:rPr>
        <w:t>ya tiene disponible</w:t>
      </w:r>
      <w:r w:rsidRPr="000D50EA">
        <w:rPr>
          <w:w w:val="105"/>
          <w:sz w:val="21"/>
          <w:lang w:val="es-ES"/>
        </w:rPr>
        <w:t xml:space="preserve"> en sus dependencias los siguientes equipos para los alumnos:</w:t>
      </w:r>
    </w:p>
    <w:p w14:paraId="10370AB9" w14:textId="77777777" w:rsidR="009D1EF1" w:rsidRPr="000D50EA" w:rsidRDefault="009D1EF1">
      <w:pPr>
        <w:pStyle w:val="BodyText"/>
        <w:spacing w:before="5"/>
        <w:rPr>
          <w:sz w:val="15"/>
          <w:lang w:val="es-ES"/>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4"/>
      </w:tblGrid>
      <w:tr w:rsidR="009D1EF1" w14:paraId="4F0C4380" w14:textId="77777777">
        <w:trPr>
          <w:trHeight w:val="240"/>
        </w:trPr>
        <w:tc>
          <w:tcPr>
            <w:tcW w:w="5214" w:type="dxa"/>
          </w:tcPr>
          <w:p w14:paraId="2AA31FEB" w14:textId="1FF8607F" w:rsidR="009D1EF1" w:rsidRDefault="00733A76">
            <w:pPr>
              <w:pStyle w:val="TableParagraph"/>
              <w:spacing w:line="239" w:lineRule="exact"/>
              <w:ind w:left="105"/>
              <w:rPr>
                <w:sz w:val="21"/>
              </w:rPr>
            </w:pPr>
            <w:r>
              <w:rPr>
                <w:w w:val="105"/>
                <w:sz w:val="21"/>
              </w:rPr>
              <w:t>6</w:t>
            </w:r>
            <w:r w:rsidR="00061C49">
              <w:rPr>
                <w:w w:val="105"/>
                <w:sz w:val="21"/>
              </w:rPr>
              <w:t xml:space="preserve">3 </w:t>
            </w:r>
            <w:proofErr w:type="spellStart"/>
            <w:r w:rsidR="00061C49">
              <w:rPr>
                <w:w w:val="105"/>
                <w:sz w:val="21"/>
              </w:rPr>
              <w:t>estaciones</w:t>
            </w:r>
            <w:proofErr w:type="spellEnd"/>
            <w:r w:rsidR="00061C49">
              <w:rPr>
                <w:w w:val="105"/>
                <w:sz w:val="21"/>
              </w:rPr>
              <w:t xml:space="preserve"> de </w:t>
            </w:r>
            <w:proofErr w:type="spellStart"/>
            <w:r w:rsidR="00061C49">
              <w:rPr>
                <w:w w:val="105"/>
                <w:sz w:val="21"/>
              </w:rPr>
              <w:t>estilismo</w:t>
            </w:r>
            <w:proofErr w:type="spellEnd"/>
          </w:p>
        </w:tc>
      </w:tr>
      <w:tr w:rsidR="009D1EF1" w14:paraId="53A24BA7" w14:textId="77777777">
        <w:trPr>
          <w:trHeight w:val="260"/>
        </w:trPr>
        <w:tc>
          <w:tcPr>
            <w:tcW w:w="5214" w:type="dxa"/>
          </w:tcPr>
          <w:p w14:paraId="24866A21" w14:textId="12818903" w:rsidR="009D1EF1" w:rsidRDefault="004E3B61">
            <w:pPr>
              <w:pStyle w:val="TableParagraph"/>
              <w:spacing w:before="6" w:line="235" w:lineRule="exact"/>
              <w:ind w:left="105"/>
              <w:rPr>
                <w:sz w:val="21"/>
              </w:rPr>
            </w:pPr>
            <w:r>
              <w:rPr>
                <w:w w:val="105"/>
                <w:sz w:val="21"/>
              </w:rPr>
              <w:t>8</w:t>
            </w:r>
            <w:r w:rsidR="00061C49">
              <w:rPr>
                <w:w w:val="105"/>
                <w:sz w:val="21"/>
              </w:rPr>
              <w:t xml:space="preserve"> </w:t>
            </w:r>
            <w:proofErr w:type="spellStart"/>
            <w:r w:rsidR="00061C49">
              <w:rPr>
                <w:w w:val="105"/>
                <w:sz w:val="21"/>
              </w:rPr>
              <w:t>lavacabezas</w:t>
            </w:r>
            <w:proofErr w:type="spellEnd"/>
          </w:p>
        </w:tc>
      </w:tr>
      <w:tr w:rsidR="009D1EF1" w14:paraId="0AEB2D80" w14:textId="77777777">
        <w:trPr>
          <w:trHeight w:val="280"/>
        </w:trPr>
        <w:tc>
          <w:tcPr>
            <w:tcW w:w="5214" w:type="dxa"/>
          </w:tcPr>
          <w:p w14:paraId="143D3371" w14:textId="77777777" w:rsidR="009D1EF1" w:rsidRDefault="00061C49">
            <w:pPr>
              <w:pStyle w:val="TableParagraph"/>
              <w:spacing w:before="6" w:line="254" w:lineRule="exact"/>
              <w:ind w:left="105"/>
              <w:rPr>
                <w:sz w:val="21"/>
              </w:rPr>
            </w:pPr>
            <w:r>
              <w:rPr>
                <w:w w:val="105"/>
                <w:sz w:val="21"/>
              </w:rPr>
              <w:t xml:space="preserve">6 </w:t>
            </w:r>
            <w:proofErr w:type="spellStart"/>
            <w:r>
              <w:rPr>
                <w:w w:val="105"/>
                <w:sz w:val="21"/>
              </w:rPr>
              <w:t>secadoras</w:t>
            </w:r>
            <w:proofErr w:type="spellEnd"/>
            <w:r>
              <w:rPr>
                <w:w w:val="105"/>
                <w:sz w:val="21"/>
              </w:rPr>
              <w:t xml:space="preserve"> de </w:t>
            </w:r>
            <w:proofErr w:type="spellStart"/>
            <w:r>
              <w:rPr>
                <w:w w:val="105"/>
                <w:sz w:val="21"/>
              </w:rPr>
              <w:t>cabello</w:t>
            </w:r>
            <w:proofErr w:type="spellEnd"/>
          </w:p>
        </w:tc>
      </w:tr>
      <w:tr w:rsidR="009D1EF1" w14:paraId="796DBF12" w14:textId="77777777">
        <w:trPr>
          <w:trHeight w:val="240"/>
        </w:trPr>
        <w:tc>
          <w:tcPr>
            <w:tcW w:w="5214" w:type="dxa"/>
          </w:tcPr>
          <w:p w14:paraId="7B3D4ADB" w14:textId="77777777" w:rsidR="009D1EF1" w:rsidRDefault="00061C49">
            <w:pPr>
              <w:pStyle w:val="TableParagraph"/>
              <w:spacing w:line="239" w:lineRule="exact"/>
              <w:ind w:left="105"/>
              <w:rPr>
                <w:sz w:val="21"/>
              </w:rPr>
            </w:pPr>
            <w:r>
              <w:rPr>
                <w:w w:val="105"/>
                <w:sz w:val="21"/>
              </w:rPr>
              <w:t xml:space="preserve">6 </w:t>
            </w:r>
            <w:proofErr w:type="spellStart"/>
            <w:r>
              <w:rPr>
                <w:w w:val="105"/>
                <w:sz w:val="21"/>
              </w:rPr>
              <w:t>estaciones</w:t>
            </w:r>
            <w:proofErr w:type="spellEnd"/>
            <w:r>
              <w:rPr>
                <w:w w:val="105"/>
                <w:sz w:val="21"/>
              </w:rPr>
              <w:t xml:space="preserve"> de </w:t>
            </w:r>
            <w:proofErr w:type="spellStart"/>
            <w:r>
              <w:rPr>
                <w:w w:val="105"/>
                <w:sz w:val="21"/>
              </w:rPr>
              <w:t>manicura</w:t>
            </w:r>
            <w:proofErr w:type="spellEnd"/>
          </w:p>
        </w:tc>
      </w:tr>
      <w:tr w:rsidR="009D1EF1" w:rsidRPr="006A1819" w14:paraId="23B8DD4A" w14:textId="77777777">
        <w:trPr>
          <w:trHeight w:val="480"/>
        </w:trPr>
        <w:tc>
          <w:tcPr>
            <w:tcW w:w="5214" w:type="dxa"/>
          </w:tcPr>
          <w:p w14:paraId="02481E23" w14:textId="272384A6" w:rsidR="009D1EF1" w:rsidRPr="006A1819" w:rsidRDefault="00733A76">
            <w:pPr>
              <w:pStyle w:val="TableParagraph"/>
              <w:spacing w:before="4" w:line="244" w:lineRule="exact"/>
              <w:ind w:left="105" w:right="1143"/>
              <w:rPr>
                <w:sz w:val="21"/>
                <w:szCs w:val="21"/>
                <w:lang w:val="es-ES"/>
              </w:rPr>
            </w:pPr>
            <w:r w:rsidRPr="006A1819">
              <w:rPr>
                <w:w w:val="105"/>
                <w:sz w:val="21"/>
                <w:szCs w:val="21"/>
                <w:lang w:val="es-ES"/>
              </w:rPr>
              <w:t xml:space="preserve">2 </w:t>
            </w:r>
            <w:r w:rsidR="00061C49" w:rsidRPr="006A1819">
              <w:rPr>
                <w:w w:val="105"/>
                <w:sz w:val="21"/>
                <w:szCs w:val="21"/>
                <w:lang w:val="es-ES"/>
              </w:rPr>
              <w:t xml:space="preserve">salón de cuidado de la piel con </w:t>
            </w:r>
            <w:r w:rsidR="006167C5" w:rsidRPr="006A1819">
              <w:rPr>
                <w:w w:val="105"/>
                <w:sz w:val="21"/>
                <w:szCs w:val="21"/>
                <w:lang w:val="es-ES"/>
              </w:rPr>
              <w:t>6</w:t>
            </w:r>
            <w:r w:rsidR="00061C49" w:rsidRPr="006A1819">
              <w:rPr>
                <w:w w:val="105"/>
                <w:sz w:val="21"/>
                <w:szCs w:val="21"/>
                <w:lang w:val="es-ES"/>
              </w:rPr>
              <w:t xml:space="preserve"> sillones y </w:t>
            </w:r>
            <w:r w:rsidR="006167C5" w:rsidRPr="006A1819">
              <w:rPr>
                <w:w w:val="105"/>
                <w:sz w:val="21"/>
                <w:szCs w:val="21"/>
                <w:lang w:val="es-ES"/>
              </w:rPr>
              <w:t xml:space="preserve">6 </w:t>
            </w:r>
            <w:r w:rsidR="00061C49" w:rsidRPr="006A1819">
              <w:rPr>
                <w:w w:val="105"/>
                <w:sz w:val="21"/>
                <w:szCs w:val="21"/>
                <w:lang w:val="es-ES"/>
              </w:rPr>
              <w:t>vaporizadores faciales</w:t>
            </w:r>
          </w:p>
        </w:tc>
      </w:tr>
    </w:tbl>
    <w:p w14:paraId="1577F960" w14:textId="77777777" w:rsidR="00145781" w:rsidRPr="006A1819" w:rsidRDefault="00145781">
      <w:pPr>
        <w:pStyle w:val="Heading2"/>
        <w:ind w:left="110"/>
        <w:rPr>
          <w:sz w:val="21"/>
          <w:szCs w:val="21"/>
        </w:rPr>
      </w:pPr>
    </w:p>
    <w:p w14:paraId="6102B73A" w14:textId="673C7596" w:rsidR="009D1EF1" w:rsidRPr="006A1819" w:rsidRDefault="00061C49">
      <w:pPr>
        <w:pStyle w:val="Heading2"/>
        <w:ind w:left="110"/>
        <w:rPr>
          <w:sz w:val="21"/>
          <w:szCs w:val="21"/>
        </w:rPr>
      </w:pPr>
      <w:proofErr w:type="spellStart"/>
      <w:r w:rsidRPr="006A1819">
        <w:rPr>
          <w:sz w:val="21"/>
          <w:szCs w:val="21"/>
        </w:rPr>
        <w:t>Libros</w:t>
      </w:r>
      <w:proofErr w:type="spellEnd"/>
      <w:r w:rsidRPr="006A1819">
        <w:rPr>
          <w:sz w:val="21"/>
          <w:szCs w:val="21"/>
        </w:rPr>
        <w:t xml:space="preserve"> de </w:t>
      </w:r>
      <w:proofErr w:type="spellStart"/>
      <w:r w:rsidRPr="006A1819">
        <w:rPr>
          <w:sz w:val="21"/>
          <w:szCs w:val="21"/>
        </w:rPr>
        <w:t>texto</w:t>
      </w:r>
      <w:proofErr w:type="spellEnd"/>
      <w:r w:rsidRPr="006A1819">
        <w:rPr>
          <w:sz w:val="21"/>
          <w:szCs w:val="21"/>
        </w:rPr>
        <w:t xml:space="preserve"> y </w:t>
      </w:r>
      <w:proofErr w:type="spellStart"/>
      <w:r w:rsidRPr="006A1819">
        <w:rPr>
          <w:sz w:val="21"/>
          <w:szCs w:val="21"/>
        </w:rPr>
        <w:t>referencias</w:t>
      </w:r>
      <w:proofErr w:type="spellEnd"/>
    </w:p>
    <w:p w14:paraId="403C0A41" w14:textId="77777777" w:rsidR="009D1EF1" w:rsidRPr="006A1819" w:rsidRDefault="009D1EF1">
      <w:pPr>
        <w:pStyle w:val="BodyText"/>
        <w:spacing w:before="9"/>
        <w:rPr>
          <w:b/>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4"/>
      </w:tblGrid>
      <w:tr w:rsidR="009D1EF1" w:rsidRPr="006A1819" w14:paraId="071D337A" w14:textId="77777777">
        <w:trPr>
          <w:trHeight w:val="260"/>
        </w:trPr>
        <w:tc>
          <w:tcPr>
            <w:tcW w:w="5214" w:type="dxa"/>
          </w:tcPr>
          <w:p w14:paraId="5A6245D0" w14:textId="77777777" w:rsidR="009D1EF1" w:rsidRPr="006A1819" w:rsidRDefault="00061C49">
            <w:pPr>
              <w:pStyle w:val="TableParagraph"/>
              <w:spacing w:line="241" w:lineRule="exact"/>
              <w:ind w:left="105"/>
              <w:rPr>
                <w:sz w:val="21"/>
                <w:szCs w:val="21"/>
              </w:rPr>
            </w:pPr>
            <w:r w:rsidRPr="006A1819">
              <w:rPr>
                <w:w w:val="105"/>
                <w:sz w:val="21"/>
                <w:szCs w:val="21"/>
              </w:rPr>
              <w:t>Milady Standard Barbering Textbook</w:t>
            </w:r>
          </w:p>
        </w:tc>
      </w:tr>
      <w:tr w:rsidR="009D1EF1" w:rsidRPr="006A1819" w14:paraId="41C6AC53" w14:textId="77777777">
        <w:trPr>
          <w:trHeight w:val="240"/>
        </w:trPr>
        <w:tc>
          <w:tcPr>
            <w:tcW w:w="5214" w:type="dxa"/>
          </w:tcPr>
          <w:p w14:paraId="064C8CEA" w14:textId="77777777" w:rsidR="009D1EF1" w:rsidRPr="006A1819" w:rsidRDefault="00061C49">
            <w:pPr>
              <w:pStyle w:val="TableParagraph"/>
              <w:spacing w:line="239" w:lineRule="exact"/>
              <w:ind w:left="105"/>
              <w:rPr>
                <w:sz w:val="21"/>
                <w:szCs w:val="21"/>
              </w:rPr>
            </w:pPr>
            <w:r w:rsidRPr="006A1819">
              <w:rPr>
                <w:w w:val="105"/>
                <w:sz w:val="21"/>
                <w:szCs w:val="21"/>
              </w:rPr>
              <w:t>Milady Standard Cosmetology Textbook</w:t>
            </w:r>
          </w:p>
        </w:tc>
      </w:tr>
      <w:tr w:rsidR="009D1EF1" w:rsidRPr="006A1819" w14:paraId="573D74F5" w14:textId="77777777">
        <w:trPr>
          <w:trHeight w:val="260"/>
        </w:trPr>
        <w:tc>
          <w:tcPr>
            <w:tcW w:w="5214" w:type="dxa"/>
          </w:tcPr>
          <w:p w14:paraId="7DCDB248" w14:textId="77777777" w:rsidR="009D1EF1" w:rsidRPr="006A1819" w:rsidRDefault="00061C49">
            <w:pPr>
              <w:pStyle w:val="TableParagraph"/>
              <w:spacing w:before="4" w:line="237" w:lineRule="exact"/>
              <w:ind w:left="105"/>
              <w:rPr>
                <w:sz w:val="21"/>
                <w:szCs w:val="21"/>
              </w:rPr>
            </w:pPr>
            <w:r w:rsidRPr="006A1819">
              <w:rPr>
                <w:w w:val="105"/>
                <w:sz w:val="21"/>
                <w:szCs w:val="21"/>
              </w:rPr>
              <w:t>Milady Standard Esthetician Textbook</w:t>
            </w:r>
          </w:p>
        </w:tc>
      </w:tr>
      <w:tr w:rsidR="009D1EF1" w:rsidRPr="006A1819" w14:paraId="42D7041B" w14:textId="77777777">
        <w:trPr>
          <w:trHeight w:val="240"/>
        </w:trPr>
        <w:tc>
          <w:tcPr>
            <w:tcW w:w="5214" w:type="dxa"/>
          </w:tcPr>
          <w:p w14:paraId="6BBCBE22" w14:textId="77777777" w:rsidR="009D1EF1" w:rsidRPr="006A1819" w:rsidRDefault="00061C49">
            <w:pPr>
              <w:pStyle w:val="TableParagraph"/>
              <w:spacing w:line="239" w:lineRule="exact"/>
              <w:ind w:left="105"/>
              <w:rPr>
                <w:sz w:val="21"/>
                <w:szCs w:val="21"/>
              </w:rPr>
            </w:pPr>
            <w:r w:rsidRPr="006A1819">
              <w:rPr>
                <w:w w:val="105"/>
                <w:sz w:val="21"/>
                <w:szCs w:val="21"/>
              </w:rPr>
              <w:t>Milady Standard Nail Technology Textbook</w:t>
            </w:r>
          </w:p>
        </w:tc>
      </w:tr>
      <w:tr w:rsidR="009D1EF1" w:rsidRPr="006A1819" w14:paraId="252A1CB5" w14:textId="77777777">
        <w:trPr>
          <w:trHeight w:val="260"/>
        </w:trPr>
        <w:tc>
          <w:tcPr>
            <w:tcW w:w="5214" w:type="dxa"/>
          </w:tcPr>
          <w:p w14:paraId="4DC54D0F" w14:textId="0C9BA516" w:rsidR="009D1EF1" w:rsidRPr="006A1819" w:rsidRDefault="00B06F85">
            <w:pPr>
              <w:pStyle w:val="TableParagraph"/>
              <w:spacing w:line="241" w:lineRule="exact"/>
              <w:ind w:left="105"/>
              <w:rPr>
                <w:sz w:val="21"/>
                <w:szCs w:val="21"/>
              </w:rPr>
            </w:pPr>
            <w:r w:rsidRPr="006A1819">
              <w:rPr>
                <w:sz w:val="21"/>
                <w:szCs w:val="21"/>
              </w:rPr>
              <w:t>Milady Master Educator</w:t>
            </w:r>
            <w:r w:rsidR="00061C49" w:rsidRPr="006A1819">
              <w:rPr>
                <w:sz w:val="21"/>
                <w:szCs w:val="21"/>
              </w:rPr>
              <w:t xml:space="preserve"> 3</w:t>
            </w:r>
            <w:proofErr w:type="spellStart"/>
            <w:r w:rsidR="00061C49" w:rsidRPr="006A1819">
              <w:rPr>
                <w:position w:val="10"/>
                <w:sz w:val="21"/>
                <w:szCs w:val="21"/>
              </w:rPr>
              <w:t>rd</w:t>
            </w:r>
            <w:proofErr w:type="spellEnd"/>
            <w:r w:rsidR="00061C49" w:rsidRPr="006A1819">
              <w:rPr>
                <w:position w:val="10"/>
                <w:sz w:val="21"/>
                <w:szCs w:val="21"/>
              </w:rPr>
              <w:t xml:space="preserve"> </w:t>
            </w:r>
            <w:r w:rsidR="00061C49" w:rsidRPr="006A1819">
              <w:rPr>
                <w:sz w:val="21"/>
                <w:szCs w:val="21"/>
              </w:rPr>
              <w:t>Edition</w:t>
            </w:r>
          </w:p>
        </w:tc>
      </w:tr>
    </w:tbl>
    <w:p w14:paraId="5B9C0094" w14:textId="77777777" w:rsidR="009D1EF1" w:rsidRPr="006A1819" w:rsidRDefault="009D1EF1">
      <w:pPr>
        <w:pStyle w:val="BodyText"/>
        <w:spacing w:before="11"/>
        <w:rPr>
          <w:b/>
        </w:rPr>
      </w:pPr>
    </w:p>
    <w:p w14:paraId="0ACF09C8" w14:textId="1CBDD48E" w:rsidR="009D1EF1" w:rsidRPr="006A1819" w:rsidRDefault="00F231EA">
      <w:pPr>
        <w:pStyle w:val="BodyText"/>
        <w:ind w:left="110"/>
        <w:rPr>
          <w:lang w:val="es-ES"/>
        </w:rPr>
      </w:pPr>
      <w:r w:rsidRPr="006A1819">
        <w:rPr>
          <w:w w:val="105"/>
          <w:lang w:val="es-ES"/>
        </w:rPr>
        <w:t xml:space="preserve">Todos los libros </w:t>
      </w:r>
      <w:proofErr w:type="spellStart"/>
      <w:r w:rsidRPr="006A1819">
        <w:rPr>
          <w:w w:val="105"/>
          <w:lang w:val="es-ES"/>
        </w:rPr>
        <w:t>estan</w:t>
      </w:r>
      <w:proofErr w:type="spellEnd"/>
      <w:r w:rsidR="00061C49" w:rsidRPr="006A1819">
        <w:rPr>
          <w:w w:val="105"/>
          <w:lang w:val="es-ES"/>
        </w:rPr>
        <w:t xml:space="preserve"> disponibles en las dependencias de la escuela en inglés y español.</w:t>
      </w:r>
    </w:p>
    <w:p w14:paraId="43B6F33B" w14:textId="77777777" w:rsidR="009D1EF1" w:rsidRPr="006A1819" w:rsidRDefault="009D1EF1">
      <w:pPr>
        <w:pStyle w:val="BodyText"/>
        <w:spacing w:before="12"/>
        <w:rPr>
          <w:lang w:val="es-ES"/>
        </w:rPr>
      </w:pPr>
    </w:p>
    <w:p w14:paraId="5C9DF367" w14:textId="77777777" w:rsidR="009D1EF1" w:rsidRPr="006A1819" w:rsidRDefault="00061C49">
      <w:pPr>
        <w:pStyle w:val="Heading8"/>
        <w:rPr>
          <w:lang w:val="es-ES"/>
        </w:rPr>
      </w:pPr>
      <w:r w:rsidRPr="006A1819">
        <w:rPr>
          <w:w w:val="105"/>
          <w:lang w:val="es-ES"/>
        </w:rPr>
        <w:t>HORARIO DE ATENCIÓN DE LA ESCUELA</w:t>
      </w:r>
    </w:p>
    <w:p w14:paraId="328F8F82" w14:textId="669179C5" w:rsidR="009D1EF1" w:rsidRPr="006A1819" w:rsidRDefault="004E3B61">
      <w:pPr>
        <w:pStyle w:val="BodyText"/>
        <w:spacing w:before="12"/>
        <w:ind w:left="110"/>
        <w:rPr>
          <w:lang w:val="es-ES"/>
        </w:rPr>
      </w:pPr>
      <w:r w:rsidRPr="006A1819">
        <w:rPr>
          <w:w w:val="105"/>
          <w:lang w:val="es-ES"/>
        </w:rPr>
        <w:t xml:space="preserve">De </w:t>
      </w:r>
      <w:proofErr w:type="gramStart"/>
      <w:r w:rsidRPr="006A1819">
        <w:rPr>
          <w:w w:val="105"/>
          <w:lang w:val="es-ES"/>
        </w:rPr>
        <w:t>L</w:t>
      </w:r>
      <w:r w:rsidR="00B06F85" w:rsidRPr="006A1819">
        <w:rPr>
          <w:w w:val="105"/>
          <w:lang w:val="es-ES"/>
        </w:rPr>
        <w:t>unes</w:t>
      </w:r>
      <w:proofErr w:type="gramEnd"/>
      <w:r w:rsidR="00B06F85" w:rsidRPr="006A1819">
        <w:rPr>
          <w:w w:val="105"/>
          <w:lang w:val="es-ES"/>
        </w:rPr>
        <w:t xml:space="preserve"> a</w:t>
      </w:r>
      <w:r w:rsidRPr="006A1819">
        <w:rPr>
          <w:w w:val="105"/>
          <w:lang w:val="es-ES"/>
        </w:rPr>
        <w:t xml:space="preserve"> Jueves de</w:t>
      </w:r>
      <w:r w:rsidR="00B06F85" w:rsidRPr="006A1819">
        <w:rPr>
          <w:w w:val="105"/>
          <w:lang w:val="es-ES"/>
        </w:rPr>
        <w:t xml:space="preserve"> 9:00 a.m. a 7:0</w:t>
      </w:r>
      <w:r w:rsidR="00061C49" w:rsidRPr="006A1819">
        <w:rPr>
          <w:w w:val="105"/>
          <w:lang w:val="es-ES"/>
        </w:rPr>
        <w:t xml:space="preserve">0 </w:t>
      </w:r>
      <w:proofErr w:type="spellStart"/>
      <w:r w:rsidR="00061C49" w:rsidRPr="006A1819">
        <w:rPr>
          <w:w w:val="105"/>
          <w:lang w:val="es-ES"/>
        </w:rPr>
        <w:t>p.m</w:t>
      </w:r>
      <w:proofErr w:type="spellEnd"/>
    </w:p>
    <w:p w14:paraId="488146F1" w14:textId="77777777" w:rsidR="009D1EF1" w:rsidRPr="006A1819" w:rsidRDefault="009D1EF1">
      <w:pPr>
        <w:pStyle w:val="BodyText"/>
        <w:rPr>
          <w:lang w:val="es-ES"/>
        </w:rPr>
      </w:pPr>
    </w:p>
    <w:p w14:paraId="228B67CA" w14:textId="77777777" w:rsidR="009D1EF1" w:rsidRPr="006A1819" w:rsidRDefault="00061C49">
      <w:pPr>
        <w:pStyle w:val="Heading8"/>
        <w:rPr>
          <w:lang w:val="es-ES"/>
        </w:rPr>
      </w:pPr>
      <w:r w:rsidRPr="006A1819">
        <w:rPr>
          <w:w w:val="105"/>
          <w:lang w:val="es-ES"/>
        </w:rPr>
        <w:t>CALENDARIO ESCOLAR</w:t>
      </w:r>
    </w:p>
    <w:p w14:paraId="59197ADC" w14:textId="77777777" w:rsidR="009D1EF1" w:rsidRPr="006A1819" w:rsidRDefault="00061C49">
      <w:pPr>
        <w:pStyle w:val="BodyText"/>
        <w:spacing w:before="12" w:line="252" w:lineRule="auto"/>
        <w:ind w:left="110" w:right="908"/>
        <w:rPr>
          <w:lang w:val="es-ES"/>
        </w:rPr>
      </w:pPr>
      <w:r w:rsidRPr="006A1819">
        <w:rPr>
          <w:w w:val="105"/>
          <w:lang w:val="es-ES"/>
        </w:rPr>
        <w:t>Impartimos clases diurnas y vespertinas. Tu horario se determinará de acuerdo con el programa específico que elijas: Barbería, Cosmetología, Manicura y Estética, Programas de Transición a Cosmetología y Barbería, y Formación de Maestros.</w:t>
      </w:r>
    </w:p>
    <w:p w14:paraId="418B38E4" w14:textId="77777777" w:rsidR="009D1EF1" w:rsidRPr="006A1819" w:rsidRDefault="009D1EF1">
      <w:pPr>
        <w:pStyle w:val="BodyText"/>
        <w:rPr>
          <w:lang w:val="es-ES"/>
        </w:rPr>
      </w:pPr>
    </w:p>
    <w:p w14:paraId="15125D0B" w14:textId="6E5B8148" w:rsidR="009D1EF1" w:rsidRPr="006A1819" w:rsidRDefault="00061C49">
      <w:pPr>
        <w:pStyle w:val="Heading8"/>
        <w:rPr>
          <w:w w:val="105"/>
          <w:lang w:val="es-ES"/>
        </w:rPr>
      </w:pPr>
      <w:r w:rsidRPr="006A1819">
        <w:rPr>
          <w:w w:val="105"/>
          <w:lang w:val="es-ES"/>
        </w:rPr>
        <w:t>HORARIO DE CLASES DIURNAS</w:t>
      </w:r>
    </w:p>
    <w:p w14:paraId="477B92D4" w14:textId="62C369EF" w:rsidR="006F6938" w:rsidRPr="006A1819" w:rsidRDefault="006F6938" w:rsidP="006F6938">
      <w:pPr>
        <w:pStyle w:val="BodyText"/>
        <w:spacing w:before="12" w:line="264" w:lineRule="auto"/>
        <w:ind w:left="110" w:right="3813"/>
        <w:rPr>
          <w:w w:val="105"/>
          <w:lang w:val="es-ES"/>
        </w:rPr>
      </w:pPr>
      <w:r w:rsidRPr="006A1819">
        <w:rPr>
          <w:w w:val="105"/>
          <w:lang w:val="es-ES"/>
        </w:rPr>
        <w:t xml:space="preserve">Media jornada: de </w:t>
      </w:r>
      <w:proofErr w:type="gramStart"/>
      <w:r w:rsidRPr="006A1819">
        <w:rPr>
          <w:w w:val="105"/>
          <w:lang w:val="es-ES"/>
        </w:rPr>
        <w:t>Lunes</w:t>
      </w:r>
      <w:proofErr w:type="gramEnd"/>
      <w:r w:rsidRPr="006A1819">
        <w:rPr>
          <w:w w:val="105"/>
          <w:lang w:val="es-ES"/>
        </w:rPr>
        <w:t xml:space="preserve"> a Jueves de 9:00 a.m. a 1:00 p.m.</w:t>
      </w:r>
    </w:p>
    <w:p w14:paraId="119E9F98" w14:textId="77777777" w:rsidR="009D1EF1" w:rsidRPr="006A1819" w:rsidRDefault="009D1EF1">
      <w:pPr>
        <w:pStyle w:val="BodyText"/>
        <w:spacing w:before="8"/>
        <w:rPr>
          <w:lang w:val="es-ES"/>
        </w:rPr>
      </w:pPr>
    </w:p>
    <w:p w14:paraId="0D5D341B" w14:textId="77777777" w:rsidR="009D1EF1" w:rsidRPr="006A1819" w:rsidRDefault="00061C49">
      <w:pPr>
        <w:pStyle w:val="Heading8"/>
        <w:spacing w:before="1"/>
        <w:rPr>
          <w:lang w:val="es-ES"/>
        </w:rPr>
      </w:pPr>
      <w:r w:rsidRPr="006A1819">
        <w:rPr>
          <w:w w:val="105"/>
          <w:lang w:val="es-ES"/>
        </w:rPr>
        <w:t>HORARIO DE CLASES VESPERTINAS</w:t>
      </w:r>
    </w:p>
    <w:p w14:paraId="4BA4B7E4" w14:textId="6BC26B74" w:rsidR="009D1EF1" w:rsidRPr="006A1819" w:rsidRDefault="006436E9">
      <w:pPr>
        <w:pStyle w:val="BodyText"/>
        <w:spacing w:before="10"/>
        <w:ind w:left="110"/>
        <w:rPr>
          <w:lang w:val="es-ES"/>
        </w:rPr>
      </w:pPr>
      <w:r w:rsidRPr="006A1819">
        <w:rPr>
          <w:noProof/>
          <w:lang w:val="es-ES"/>
        </w:rPr>
        <mc:AlternateContent>
          <mc:Choice Requires="wps">
            <w:drawing>
              <wp:anchor distT="0" distB="0" distL="114300" distR="114300" simplePos="0" relativeHeight="251664384" behindDoc="0" locked="0" layoutInCell="1" allowOverlap="1" wp14:anchorId="1CA12120" wp14:editId="295E7632">
                <wp:simplePos x="0" y="0"/>
                <wp:positionH relativeFrom="column">
                  <wp:posOffset>5410200</wp:posOffset>
                </wp:positionH>
                <wp:positionV relativeFrom="paragraph">
                  <wp:posOffset>892810</wp:posOffset>
                </wp:positionV>
                <wp:extent cx="381000" cy="304800"/>
                <wp:effectExtent l="0" t="0" r="12700" b="12700"/>
                <wp:wrapNone/>
                <wp:docPr id="24" name="Text Box 24"/>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solidFill>
                            <a:prstClr val="black"/>
                          </a:solidFill>
                        </a:ln>
                      </wps:spPr>
                      <wps:txbx>
                        <w:txbxContent>
                          <w:p w14:paraId="3FFFF505" w14:textId="3D34CCA0" w:rsidR="005D0C26" w:rsidRDefault="005D0C26">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12120" id="Text Box 24" o:spid="_x0000_s1027" type="#_x0000_t202" style="position:absolute;left:0;text-align:left;margin-left:426pt;margin-top:70.3pt;width:30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" fillcolor="white [3201]" strokeweight=".5pt">
                <v:textbox>
                  <w:txbxContent>
                    <w:p w14:paraId="3FFFF505" w14:textId="3D34CCA0" w:rsidR="005D0C26" w:rsidRDefault="005D0C26">
                      <w:r>
                        <w:t>8</w:t>
                      </w:r>
                    </w:p>
                  </w:txbxContent>
                </v:textbox>
              </v:shape>
            </w:pict>
          </mc:Fallback>
        </mc:AlternateContent>
      </w:r>
      <w:r w:rsidR="00061C49" w:rsidRPr="006A1819">
        <w:rPr>
          <w:w w:val="105"/>
          <w:lang w:val="es-ES"/>
        </w:rPr>
        <w:t xml:space="preserve">De lunes a </w:t>
      </w:r>
      <w:proofErr w:type="gramStart"/>
      <w:r w:rsidR="006C0956" w:rsidRPr="006A1819">
        <w:rPr>
          <w:w w:val="105"/>
          <w:lang w:val="es-ES"/>
        </w:rPr>
        <w:t>Jueves</w:t>
      </w:r>
      <w:proofErr w:type="gramEnd"/>
      <w:r w:rsidR="00061C49" w:rsidRPr="006A1819">
        <w:rPr>
          <w:w w:val="105"/>
          <w:lang w:val="es-ES"/>
        </w:rPr>
        <w:t xml:space="preserve"> de 5:00 p.m. a 9:00 p.m.</w:t>
      </w:r>
    </w:p>
    <w:p w14:paraId="092F75A1" w14:textId="77777777" w:rsidR="009D1EF1" w:rsidRPr="000D50EA" w:rsidRDefault="009D1EF1">
      <w:pPr>
        <w:rPr>
          <w:lang w:val="es-ES"/>
        </w:rPr>
        <w:sectPr w:rsidR="009D1EF1" w:rsidRPr="000D50EA" w:rsidSect="009054C6">
          <w:footerReference w:type="default" r:id="rId18"/>
          <w:pgSz w:w="12240" w:h="15840"/>
          <w:pgMar w:top="1440" w:right="1280" w:bottom="860" w:left="1340" w:header="0" w:footer="668" w:gutter="0"/>
          <w:pgNumType w:start="8"/>
          <w:cols w:space="720"/>
        </w:sectPr>
      </w:pPr>
    </w:p>
    <w:p w14:paraId="7CC0661F" w14:textId="77777777" w:rsidR="009D1EF1" w:rsidRPr="006C0956" w:rsidRDefault="00061C49">
      <w:pPr>
        <w:pStyle w:val="Heading2"/>
        <w:spacing w:before="19"/>
        <w:ind w:left="110"/>
        <w:rPr>
          <w:sz w:val="24"/>
          <w:szCs w:val="24"/>
          <w:lang w:val="es-ES"/>
        </w:rPr>
      </w:pPr>
      <w:r w:rsidRPr="006C0956">
        <w:rPr>
          <w:sz w:val="24"/>
          <w:szCs w:val="24"/>
          <w:lang w:val="es-ES"/>
        </w:rPr>
        <w:lastRenderedPageBreak/>
        <w:t>FERIADOS</w:t>
      </w:r>
    </w:p>
    <w:p w14:paraId="51BF6D42" w14:textId="446FE0F7" w:rsidR="006B2828" w:rsidRDefault="00061C49" w:rsidP="00E76F6E">
      <w:pPr>
        <w:pStyle w:val="BodyText"/>
        <w:spacing w:before="14" w:line="235" w:lineRule="auto"/>
        <w:ind w:left="110" w:right="20"/>
        <w:rPr>
          <w:b/>
          <w:w w:val="105"/>
          <w:sz w:val="24"/>
          <w:szCs w:val="24"/>
          <w:lang w:val="es-ES"/>
        </w:rPr>
      </w:pPr>
      <w:r w:rsidRPr="006C0956">
        <w:rPr>
          <w:b/>
          <w:w w:val="105"/>
          <w:sz w:val="24"/>
          <w:szCs w:val="24"/>
          <w:lang w:val="es-ES"/>
        </w:rPr>
        <w:t>LETTY’S BARBERING AND COSMETOLOGY COLLEGE</w:t>
      </w:r>
    </w:p>
    <w:tbl>
      <w:tblPr>
        <w:tblStyle w:val="TableGrid"/>
        <w:tblpPr w:leftFromText="180" w:rightFromText="180" w:vertAnchor="text" w:horzAnchor="margin" w:tblpX="-1175" w:tblpY="12"/>
        <w:tblW w:w="11875" w:type="dxa"/>
        <w:tblLayout w:type="fixed"/>
        <w:tblLook w:val="04A0" w:firstRow="1" w:lastRow="0" w:firstColumn="1" w:lastColumn="0" w:noHBand="0" w:noVBand="1"/>
      </w:tblPr>
      <w:tblGrid>
        <w:gridCol w:w="1525"/>
        <w:gridCol w:w="2070"/>
        <w:gridCol w:w="2160"/>
        <w:gridCol w:w="2610"/>
        <w:gridCol w:w="1890"/>
        <w:gridCol w:w="1620"/>
      </w:tblGrid>
      <w:tr w:rsidR="005676C8" w:rsidRPr="00EF3F30" w14:paraId="78B7969D" w14:textId="77777777" w:rsidTr="005676C8">
        <w:tc>
          <w:tcPr>
            <w:tcW w:w="1525" w:type="dxa"/>
            <w:shd w:val="clear" w:color="auto" w:fill="auto"/>
          </w:tcPr>
          <w:p w14:paraId="715CA8D1" w14:textId="2330A126" w:rsidR="005676C8" w:rsidRPr="00EF3F30" w:rsidRDefault="005676C8" w:rsidP="005676C8">
            <w:pPr>
              <w:pStyle w:val="NoSpacing"/>
              <w:jc w:val="center"/>
              <w:rPr>
                <w:rFonts w:ascii="Arial" w:hAnsi="Arial" w:cs="Arial"/>
                <w:bCs/>
                <w:color w:val="000000" w:themeColor="text1"/>
                <w:sz w:val="20"/>
                <w:szCs w:val="20"/>
              </w:rPr>
            </w:pPr>
            <w:r w:rsidRPr="00666E89">
              <w:rPr>
                <w:rFonts w:ascii="Arial" w:hAnsi="Arial" w:cs="Arial"/>
                <w:b/>
                <w:color w:val="000000" w:themeColor="text1"/>
                <w:sz w:val="20"/>
                <w:szCs w:val="20"/>
              </w:rPr>
              <w:t xml:space="preserve">Martin Luther king </w:t>
            </w:r>
          </w:p>
        </w:tc>
        <w:tc>
          <w:tcPr>
            <w:tcW w:w="2070" w:type="dxa"/>
          </w:tcPr>
          <w:p w14:paraId="4B934A30" w14:textId="1BA2F76A" w:rsidR="005676C8" w:rsidRPr="00666E89" w:rsidRDefault="005676C8" w:rsidP="005676C8">
            <w:pPr>
              <w:pStyle w:val="NoSpacing"/>
              <w:jc w:val="center"/>
              <w:rPr>
                <w:rFonts w:ascii="Arial" w:hAnsi="Arial" w:cs="Arial"/>
                <w:b/>
                <w:color w:val="000000" w:themeColor="text1"/>
                <w:sz w:val="20"/>
                <w:szCs w:val="20"/>
              </w:rPr>
            </w:pPr>
            <w:r w:rsidRPr="006167C5">
              <w:rPr>
                <w:b/>
                <w:bCs/>
                <w:color w:val="000000" w:themeColor="text1"/>
                <w:sz w:val="20"/>
                <w:szCs w:val="20"/>
              </w:rPr>
              <w:t xml:space="preserve">Dia de Los </w:t>
            </w:r>
            <w:proofErr w:type="spellStart"/>
            <w:r w:rsidRPr="006167C5">
              <w:rPr>
                <w:b/>
                <w:bCs/>
                <w:color w:val="000000" w:themeColor="text1"/>
                <w:sz w:val="20"/>
                <w:szCs w:val="20"/>
              </w:rPr>
              <w:t>Presidentes</w:t>
            </w:r>
            <w:proofErr w:type="spellEnd"/>
          </w:p>
        </w:tc>
        <w:tc>
          <w:tcPr>
            <w:tcW w:w="2160" w:type="dxa"/>
          </w:tcPr>
          <w:p w14:paraId="6C91E7CE" w14:textId="55FA515B" w:rsidR="005676C8" w:rsidRPr="00EF3F30" w:rsidRDefault="005676C8" w:rsidP="005676C8">
            <w:pPr>
              <w:pStyle w:val="NoSpacing"/>
              <w:jc w:val="center"/>
              <w:rPr>
                <w:rFonts w:ascii="Arial" w:hAnsi="Arial" w:cs="Arial"/>
                <w:bCs/>
                <w:color w:val="000000" w:themeColor="text1"/>
                <w:sz w:val="20"/>
                <w:szCs w:val="20"/>
              </w:rPr>
            </w:pPr>
            <w:proofErr w:type="spellStart"/>
            <w:r>
              <w:rPr>
                <w:rFonts w:ascii="Arial" w:hAnsi="Arial" w:cs="Arial"/>
                <w:bCs/>
                <w:color w:val="000000" w:themeColor="text1"/>
                <w:sz w:val="20"/>
                <w:szCs w:val="20"/>
              </w:rPr>
              <w:t>Vacaciones</w:t>
            </w:r>
            <w:proofErr w:type="spellEnd"/>
            <w:r>
              <w:rPr>
                <w:rFonts w:ascii="Arial" w:hAnsi="Arial" w:cs="Arial"/>
                <w:bCs/>
                <w:color w:val="000000" w:themeColor="text1"/>
                <w:sz w:val="20"/>
                <w:szCs w:val="20"/>
              </w:rPr>
              <w:t xml:space="preserve"> de Primavera </w:t>
            </w:r>
          </w:p>
        </w:tc>
        <w:tc>
          <w:tcPr>
            <w:tcW w:w="2610" w:type="dxa"/>
          </w:tcPr>
          <w:p w14:paraId="3476B7E8" w14:textId="7F100492" w:rsidR="005676C8" w:rsidRPr="00EF3F30" w:rsidRDefault="005676C8" w:rsidP="005676C8">
            <w:pPr>
              <w:pStyle w:val="NoSpacing"/>
              <w:jc w:val="center"/>
              <w:rPr>
                <w:rFonts w:ascii="Arial" w:hAnsi="Arial" w:cs="Arial"/>
                <w:bCs/>
                <w:color w:val="000000" w:themeColor="text1"/>
                <w:sz w:val="20"/>
                <w:szCs w:val="20"/>
              </w:rPr>
            </w:pPr>
            <w:r>
              <w:rPr>
                <w:rFonts w:ascii="Arial" w:hAnsi="Arial" w:cs="Arial"/>
                <w:bCs/>
                <w:color w:val="000000" w:themeColor="text1"/>
                <w:sz w:val="20"/>
                <w:szCs w:val="20"/>
              </w:rPr>
              <w:t xml:space="preserve">Dia </w:t>
            </w:r>
            <w:proofErr w:type="spellStart"/>
            <w:r>
              <w:rPr>
                <w:rFonts w:ascii="Arial" w:hAnsi="Arial" w:cs="Arial"/>
                <w:bCs/>
                <w:color w:val="000000" w:themeColor="text1"/>
                <w:sz w:val="20"/>
                <w:szCs w:val="20"/>
              </w:rPr>
              <w:t>Conmemorativos</w:t>
            </w:r>
            <w:proofErr w:type="spellEnd"/>
            <w:r>
              <w:rPr>
                <w:rFonts w:ascii="Arial" w:hAnsi="Arial" w:cs="Arial"/>
                <w:bCs/>
                <w:color w:val="000000" w:themeColor="text1"/>
                <w:sz w:val="20"/>
                <w:szCs w:val="20"/>
              </w:rPr>
              <w:t xml:space="preserve"> a </w:t>
            </w:r>
            <w:proofErr w:type="spellStart"/>
            <w:r>
              <w:rPr>
                <w:rFonts w:ascii="Arial" w:hAnsi="Arial" w:cs="Arial"/>
                <w:bCs/>
                <w:color w:val="000000" w:themeColor="text1"/>
                <w:sz w:val="20"/>
                <w:szCs w:val="20"/>
              </w:rPr>
              <w:t>los</w:t>
            </w:r>
            <w:proofErr w:type="spellEnd"/>
            <w:r>
              <w:rPr>
                <w:rFonts w:ascii="Arial" w:hAnsi="Arial" w:cs="Arial"/>
                <w:bCs/>
                <w:color w:val="000000" w:themeColor="text1"/>
                <w:sz w:val="20"/>
                <w:szCs w:val="20"/>
              </w:rPr>
              <w:t xml:space="preserve"> </w:t>
            </w:r>
            <w:proofErr w:type="spellStart"/>
            <w:r>
              <w:rPr>
                <w:rFonts w:ascii="Arial" w:hAnsi="Arial" w:cs="Arial"/>
                <w:bCs/>
                <w:color w:val="000000" w:themeColor="text1"/>
                <w:sz w:val="20"/>
                <w:szCs w:val="20"/>
              </w:rPr>
              <w:t>caido</w:t>
            </w:r>
            <w:proofErr w:type="spellEnd"/>
          </w:p>
        </w:tc>
        <w:tc>
          <w:tcPr>
            <w:tcW w:w="1890" w:type="dxa"/>
          </w:tcPr>
          <w:p w14:paraId="497A12AD" w14:textId="248C4030" w:rsidR="005676C8" w:rsidRPr="00EF3F30" w:rsidRDefault="005676C8" w:rsidP="005676C8">
            <w:pPr>
              <w:pStyle w:val="NoSpacing"/>
              <w:jc w:val="center"/>
              <w:rPr>
                <w:rFonts w:ascii="Arial" w:hAnsi="Arial" w:cs="Arial"/>
                <w:bCs/>
                <w:color w:val="000000" w:themeColor="text1"/>
                <w:sz w:val="20"/>
                <w:szCs w:val="20"/>
              </w:rPr>
            </w:pPr>
            <w:r w:rsidRPr="006167C5">
              <w:rPr>
                <w:b/>
                <w:bCs/>
                <w:color w:val="000000" w:themeColor="text1"/>
                <w:sz w:val="20"/>
                <w:szCs w:val="20"/>
              </w:rPr>
              <w:t>4 De Julio</w:t>
            </w:r>
          </w:p>
        </w:tc>
        <w:tc>
          <w:tcPr>
            <w:tcW w:w="1620" w:type="dxa"/>
          </w:tcPr>
          <w:p w14:paraId="195C76C1" w14:textId="77777777" w:rsidR="005676C8" w:rsidRDefault="005676C8" w:rsidP="005676C8">
            <w:pPr>
              <w:pStyle w:val="NoSpacing"/>
              <w:jc w:val="center"/>
              <w:rPr>
                <w:rFonts w:ascii="Arial" w:hAnsi="Arial" w:cs="Arial"/>
                <w:bCs/>
                <w:color w:val="000000" w:themeColor="text1"/>
                <w:sz w:val="20"/>
                <w:szCs w:val="20"/>
              </w:rPr>
            </w:pPr>
            <w:proofErr w:type="spellStart"/>
            <w:r>
              <w:rPr>
                <w:rFonts w:ascii="Arial" w:hAnsi="Arial" w:cs="Arial"/>
                <w:bCs/>
                <w:color w:val="000000" w:themeColor="text1"/>
                <w:sz w:val="20"/>
                <w:szCs w:val="20"/>
              </w:rPr>
              <w:t>Vacasiones</w:t>
            </w:r>
            <w:proofErr w:type="spellEnd"/>
            <w:r>
              <w:rPr>
                <w:rFonts w:ascii="Arial" w:hAnsi="Arial" w:cs="Arial"/>
                <w:bCs/>
                <w:color w:val="000000" w:themeColor="text1"/>
                <w:sz w:val="20"/>
                <w:szCs w:val="20"/>
              </w:rPr>
              <w:t xml:space="preserve"> de Verano </w:t>
            </w:r>
          </w:p>
          <w:p w14:paraId="6B2B570E" w14:textId="2EE555F3" w:rsidR="005676C8" w:rsidRPr="00EF3F30" w:rsidRDefault="005676C8" w:rsidP="005676C8">
            <w:pPr>
              <w:pStyle w:val="NoSpacing"/>
              <w:jc w:val="center"/>
              <w:rPr>
                <w:rFonts w:ascii="Arial" w:hAnsi="Arial" w:cs="Arial"/>
                <w:bCs/>
                <w:color w:val="000000" w:themeColor="text1"/>
                <w:sz w:val="20"/>
                <w:szCs w:val="20"/>
              </w:rPr>
            </w:pPr>
            <w:r>
              <w:rPr>
                <w:rFonts w:ascii="Arial" w:hAnsi="Arial" w:cs="Arial"/>
                <w:bCs/>
                <w:color w:val="000000" w:themeColor="text1"/>
                <w:sz w:val="20"/>
                <w:szCs w:val="20"/>
              </w:rPr>
              <w:t xml:space="preserve">Julio 24, 25 </w:t>
            </w:r>
          </w:p>
        </w:tc>
      </w:tr>
      <w:tr w:rsidR="00AF48D8" w:rsidRPr="00EF3F30" w14:paraId="0EF79345" w14:textId="77777777" w:rsidTr="005676C8">
        <w:tc>
          <w:tcPr>
            <w:tcW w:w="1525" w:type="dxa"/>
          </w:tcPr>
          <w:p w14:paraId="3619FFD8" w14:textId="76717DB4" w:rsidR="00AF48D8" w:rsidRPr="00EF3F30" w:rsidRDefault="00AF48D8" w:rsidP="00AF48D8">
            <w:pPr>
              <w:pStyle w:val="NoSpacing"/>
              <w:jc w:val="center"/>
              <w:rPr>
                <w:rFonts w:ascii="Arial" w:hAnsi="Arial" w:cs="Arial"/>
                <w:bCs/>
                <w:color w:val="000000" w:themeColor="text1"/>
                <w:sz w:val="20"/>
                <w:szCs w:val="20"/>
              </w:rPr>
            </w:pPr>
            <w:r w:rsidRPr="006167C5">
              <w:rPr>
                <w:b/>
                <w:bCs/>
                <w:color w:val="000000" w:themeColor="text1"/>
                <w:sz w:val="20"/>
                <w:szCs w:val="20"/>
              </w:rPr>
              <w:t xml:space="preserve">Dia del </w:t>
            </w:r>
            <w:proofErr w:type="spellStart"/>
            <w:r w:rsidRPr="006167C5">
              <w:rPr>
                <w:b/>
                <w:bCs/>
                <w:color w:val="000000" w:themeColor="text1"/>
                <w:sz w:val="20"/>
                <w:szCs w:val="20"/>
              </w:rPr>
              <w:t>Trabajo</w:t>
            </w:r>
            <w:proofErr w:type="spellEnd"/>
          </w:p>
        </w:tc>
        <w:tc>
          <w:tcPr>
            <w:tcW w:w="2070" w:type="dxa"/>
          </w:tcPr>
          <w:p w14:paraId="1E78D039" w14:textId="10D4A4C5" w:rsidR="00AF48D8" w:rsidRPr="00EF3F30" w:rsidRDefault="00AF48D8" w:rsidP="00AF48D8">
            <w:pPr>
              <w:pStyle w:val="NoSpacing"/>
              <w:jc w:val="center"/>
              <w:rPr>
                <w:rFonts w:ascii="Arial" w:hAnsi="Arial" w:cs="Arial"/>
                <w:bCs/>
                <w:color w:val="000000" w:themeColor="text1"/>
                <w:sz w:val="20"/>
                <w:szCs w:val="20"/>
              </w:rPr>
            </w:pPr>
            <w:r w:rsidRPr="00EF3F30">
              <w:rPr>
                <w:rFonts w:ascii="Arial" w:hAnsi="Arial" w:cs="Arial"/>
                <w:bCs/>
                <w:color w:val="000000" w:themeColor="text1"/>
                <w:sz w:val="20"/>
                <w:szCs w:val="20"/>
              </w:rPr>
              <w:t xml:space="preserve">November 22 &amp; 23 </w:t>
            </w:r>
            <w:r w:rsidR="005676C8">
              <w:rPr>
                <w:rFonts w:ascii="Arial" w:hAnsi="Arial" w:cs="Arial"/>
                <w:bCs/>
                <w:color w:val="000000" w:themeColor="text1"/>
                <w:sz w:val="20"/>
                <w:szCs w:val="20"/>
              </w:rPr>
              <w:t xml:space="preserve">Dia De </w:t>
            </w:r>
            <w:proofErr w:type="spellStart"/>
            <w:r w:rsidR="005676C8">
              <w:rPr>
                <w:rFonts w:ascii="Arial" w:hAnsi="Arial" w:cs="Arial"/>
                <w:bCs/>
                <w:color w:val="000000" w:themeColor="text1"/>
                <w:sz w:val="20"/>
                <w:szCs w:val="20"/>
              </w:rPr>
              <w:t>dar</w:t>
            </w:r>
            <w:proofErr w:type="spellEnd"/>
            <w:r w:rsidR="005676C8">
              <w:rPr>
                <w:rFonts w:ascii="Arial" w:hAnsi="Arial" w:cs="Arial"/>
                <w:bCs/>
                <w:color w:val="000000" w:themeColor="text1"/>
                <w:sz w:val="20"/>
                <w:szCs w:val="20"/>
              </w:rPr>
              <w:t xml:space="preserve"> </w:t>
            </w:r>
            <w:proofErr w:type="spellStart"/>
            <w:r w:rsidR="005676C8">
              <w:rPr>
                <w:rFonts w:ascii="Arial" w:hAnsi="Arial" w:cs="Arial"/>
                <w:bCs/>
                <w:color w:val="000000" w:themeColor="text1"/>
                <w:sz w:val="20"/>
                <w:szCs w:val="20"/>
              </w:rPr>
              <w:t>Gacias</w:t>
            </w:r>
            <w:proofErr w:type="spellEnd"/>
            <w:r w:rsidR="005676C8">
              <w:rPr>
                <w:rFonts w:ascii="Arial" w:hAnsi="Arial" w:cs="Arial"/>
                <w:bCs/>
                <w:color w:val="000000" w:themeColor="text1"/>
                <w:sz w:val="20"/>
                <w:szCs w:val="20"/>
              </w:rPr>
              <w:t xml:space="preserve">! </w:t>
            </w:r>
          </w:p>
        </w:tc>
        <w:tc>
          <w:tcPr>
            <w:tcW w:w="2160" w:type="dxa"/>
            <w:shd w:val="clear" w:color="auto" w:fill="auto"/>
          </w:tcPr>
          <w:p w14:paraId="1BD8CA84" w14:textId="48C1D4AF" w:rsidR="00AF48D8" w:rsidRPr="00EF3F30" w:rsidRDefault="00AF48D8" w:rsidP="00AF48D8">
            <w:pPr>
              <w:pStyle w:val="NoSpacing"/>
              <w:jc w:val="center"/>
              <w:rPr>
                <w:rFonts w:ascii="Arial" w:hAnsi="Arial" w:cs="Arial"/>
                <w:bCs/>
                <w:color w:val="000000" w:themeColor="text1"/>
                <w:sz w:val="20"/>
                <w:szCs w:val="20"/>
              </w:rPr>
            </w:pPr>
            <w:r w:rsidRPr="00EF3F30">
              <w:rPr>
                <w:rFonts w:ascii="Arial" w:hAnsi="Arial" w:cs="Arial"/>
                <w:bCs/>
                <w:color w:val="000000" w:themeColor="text1"/>
                <w:sz w:val="20"/>
                <w:szCs w:val="20"/>
              </w:rPr>
              <w:t>October 31, 2023</w:t>
            </w:r>
          </w:p>
        </w:tc>
        <w:tc>
          <w:tcPr>
            <w:tcW w:w="2610" w:type="dxa"/>
            <w:shd w:val="clear" w:color="auto" w:fill="auto"/>
          </w:tcPr>
          <w:p w14:paraId="0A56F56C" w14:textId="616CEEBB" w:rsidR="00AF48D8" w:rsidRPr="00EF3F30" w:rsidRDefault="00AF48D8" w:rsidP="00AF48D8">
            <w:pPr>
              <w:pStyle w:val="NoSpacing"/>
              <w:jc w:val="center"/>
              <w:rPr>
                <w:rFonts w:ascii="Arial" w:hAnsi="Arial" w:cs="Arial"/>
                <w:bCs/>
                <w:color w:val="000000" w:themeColor="text1"/>
                <w:sz w:val="20"/>
                <w:szCs w:val="20"/>
              </w:rPr>
            </w:pPr>
            <w:r w:rsidRPr="00EF3F30">
              <w:rPr>
                <w:rFonts w:ascii="Arial" w:hAnsi="Arial" w:cs="Arial"/>
                <w:bCs/>
                <w:color w:val="000000" w:themeColor="text1"/>
                <w:sz w:val="20"/>
                <w:szCs w:val="20"/>
              </w:rPr>
              <w:t xml:space="preserve">December </w:t>
            </w:r>
            <w:r w:rsidR="00934ADB">
              <w:rPr>
                <w:rFonts w:ascii="Arial" w:hAnsi="Arial" w:cs="Arial"/>
                <w:bCs/>
                <w:color w:val="000000" w:themeColor="text1"/>
                <w:sz w:val="20"/>
                <w:szCs w:val="20"/>
              </w:rPr>
              <w:t>1</w:t>
            </w:r>
            <w:r w:rsidR="005676C8">
              <w:rPr>
                <w:rFonts w:ascii="Arial" w:hAnsi="Arial" w:cs="Arial"/>
                <w:bCs/>
                <w:color w:val="000000" w:themeColor="text1"/>
                <w:sz w:val="20"/>
                <w:szCs w:val="20"/>
              </w:rPr>
              <w:t>8</w:t>
            </w:r>
            <w:r w:rsidRPr="00EF3F30">
              <w:rPr>
                <w:rFonts w:ascii="Arial" w:hAnsi="Arial" w:cs="Arial"/>
                <w:bCs/>
                <w:color w:val="000000" w:themeColor="text1"/>
                <w:sz w:val="20"/>
                <w:szCs w:val="20"/>
              </w:rPr>
              <w:t>, 202</w:t>
            </w:r>
            <w:r w:rsidR="005676C8">
              <w:rPr>
                <w:rFonts w:ascii="Arial" w:hAnsi="Arial" w:cs="Arial"/>
                <w:bCs/>
                <w:color w:val="000000" w:themeColor="text1"/>
                <w:sz w:val="20"/>
                <w:szCs w:val="20"/>
              </w:rPr>
              <w:t>4</w:t>
            </w:r>
            <w:r w:rsidRPr="00EF3F30">
              <w:rPr>
                <w:rFonts w:ascii="Arial" w:hAnsi="Arial" w:cs="Arial"/>
                <w:bCs/>
                <w:color w:val="000000" w:themeColor="text1"/>
                <w:sz w:val="20"/>
                <w:szCs w:val="20"/>
              </w:rPr>
              <w:t xml:space="preserve">, through January </w:t>
            </w:r>
            <w:r w:rsidR="005676C8">
              <w:rPr>
                <w:rFonts w:ascii="Arial" w:hAnsi="Arial" w:cs="Arial"/>
                <w:bCs/>
                <w:color w:val="000000" w:themeColor="text1"/>
                <w:sz w:val="20"/>
                <w:szCs w:val="20"/>
              </w:rPr>
              <w:t>6</w:t>
            </w:r>
            <w:r w:rsidRPr="00EF3F30">
              <w:rPr>
                <w:rFonts w:ascii="Arial" w:hAnsi="Arial" w:cs="Arial"/>
                <w:bCs/>
                <w:color w:val="000000" w:themeColor="text1"/>
                <w:sz w:val="20"/>
                <w:szCs w:val="20"/>
              </w:rPr>
              <w:t>, 202</w:t>
            </w:r>
            <w:r w:rsidR="005676C8">
              <w:rPr>
                <w:rFonts w:ascii="Arial" w:hAnsi="Arial" w:cs="Arial"/>
                <w:bCs/>
                <w:color w:val="000000" w:themeColor="text1"/>
                <w:sz w:val="20"/>
                <w:szCs w:val="20"/>
              </w:rPr>
              <w:t>5</w:t>
            </w:r>
            <w:r w:rsidRPr="00EF3F30">
              <w:rPr>
                <w:rFonts w:ascii="Arial" w:hAnsi="Arial" w:cs="Arial"/>
                <w:bCs/>
                <w:color w:val="000000" w:themeColor="text1"/>
                <w:sz w:val="20"/>
                <w:szCs w:val="20"/>
              </w:rPr>
              <w:t>, for the holiday season.</w:t>
            </w:r>
          </w:p>
          <w:p w14:paraId="66DDD915" w14:textId="1E0BE45D" w:rsidR="00AF48D8" w:rsidRPr="00EF3F30" w:rsidRDefault="00AF48D8" w:rsidP="00AF48D8">
            <w:pPr>
              <w:pStyle w:val="NoSpacing"/>
              <w:jc w:val="center"/>
              <w:rPr>
                <w:rFonts w:ascii="Arial" w:hAnsi="Arial" w:cs="Arial"/>
                <w:bCs/>
                <w:color w:val="000000" w:themeColor="text1"/>
                <w:sz w:val="20"/>
                <w:szCs w:val="20"/>
              </w:rPr>
            </w:pPr>
          </w:p>
        </w:tc>
        <w:tc>
          <w:tcPr>
            <w:tcW w:w="1890" w:type="dxa"/>
            <w:shd w:val="clear" w:color="auto" w:fill="808080" w:themeFill="background1" w:themeFillShade="80"/>
          </w:tcPr>
          <w:p w14:paraId="459FA095" w14:textId="3399786C" w:rsidR="00AF48D8" w:rsidRPr="00EF3F30" w:rsidRDefault="00AF48D8" w:rsidP="00AF48D8">
            <w:pPr>
              <w:pStyle w:val="NoSpacing"/>
              <w:jc w:val="center"/>
              <w:rPr>
                <w:rFonts w:ascii="Arial" w:hAnsi="Arial" w:cs="Arial"/>
                <w:bCs/>
                <w:color w:val="000000" w:themeColor="text1"/>
                <w:sz w:val="20"/>
                <w:szCs w:val="20"/>
              </w:rPr>
            </w:pPr>
          </w:p>
        </w:tc>
        <w:tc>
          <w:tcPr>
            <w:tcW w:w="1620" w:type="dxa"/>
            <w:shd w:val="clear" w:color="auto" w:fill="808080" w:themeFill="background1" w:themeFillShade="80"/>
          </w:tcPr>
          <w:p w14:paraId="13DC8C1B" w14:textId="34FB0C19" w:rsidR="00AF48D8" w:rsidRPr="00EF3F30" w:rsidRDefault="00AF48D8" w:rsidP="00AF48D8">
            <w:pPr>
              <w:pStyle w:val="NoSpacing"/>
              <w:jc w:val="center"/>
              <w:rPr>
                <w:rFonts w:ascii="Arial" w:hAnsi="Arial" w:cs="Arial"/>
                <w:bCs/>
                <w:color w:val="000000" w:themeColor="text1"/>
                <w:sz w:val="20"/>
                <w:szCs w:val="20"/>
              </w:rPr>
            </w:pPr>
          </w:p>
        </w:tc>
      </w:tr>
    </w:tbl>
    <w:p w14:paraId="44BA5481" w14:textId="1C117349" w:rsidR="005B6E60" w:rsidRPr="006C0956" w:rsidRDefault="005B6E60" w:rsidP="00EE2D0A">
      <w:pPr>
        <w:pStyle w:val="BodyText"/>
        <w:spacing w:before="14" w:line="235" w:lineRule="auto"/>
        <w:ind w:right="20"/>
        <w:rPr>
          <w:w w:val="105"/>
          <w:sz w:val="24"/>
          <w:szCs w:val="24"/>
          <w:lang w:val="es-ES"/>
        </w:rPr>
      </w:pPr>
    </w:p>
    <w:p w14:paraId="23D756D9" w14:textId="15288E7D" w:rsidR="009D1EF1" w:rsidRPr="006C0956" w:rsidRDefault="005B6E60" w:rsidP="00E76F6E">
      <w:pPr>
        <w:pStyle w:val="BodyText"/>
        <w:spacing w:before="10"/>
        <w:rPr>
          <w:b/>
          <w:color w:val="000000" w:themeColor="text1"/>
          <w:sz w:val="24"/>
          <w:szCs w:val="24"/>
          <w:lang w:val="es-ES"/>
        </w:rPr>
      </w:pPr>
      <w:r w:rsidRPr="006C0956">
        <w:rPr>
          <w:b/>
          <w:color w:val="000000" w:themeColor="text1"/>
          <w:w w:val="105"/>
          <w:sz w:val="24"/>
          <w:szCs w:val="24"/>
          <w:lang w:val="es-ES"/>
        </w:rPr>
        <w:t xml:space="preserve">La Escuela se reserva el derecho a cerrar la escuela o cancelar las clases bajo circunstancias especiales o situaciones de emergencia. Ante una situación de ese tipo, se les notificará a los </w:t>
      </w:r>
      <w:r w:rsidR="00BF7AB6" w:rsidRPr="006C0956">
        <w:rPr>
          <w:b/>
          <w:color w:val="000000" w:themeColor="text1"/>
          <w:w w:val="105"/>
          <w:sz w:val="24"/>
          <w:szCs w:val="24"/>
          <w:lang w:val="es-ES"/>
        </w:rPr>
        <w:t>alumnos</w:t>
      </w:r>
      <w:r w:rsidR="00BF7AB6" w:rsidRPr="006C0956">
        <w:rPr>
          <w:b/>
          <w:color w:val="000000" w:themeColor="text1"/>
          <w:spacing w:val="-5"/>
          <w:w w:val="105"/>
          <w:sz w:val="24"/>
          <w:szCs w:val="24"/>
          <w:lang w:val="es-ES"/>
        </w:rPr>
        <w:t xml:space="preserve"> (</w:t>
      </w:r>
      <w:r w:rsidRPr="006C0956">
        <w:rPr>
          <w:b/>
          <w:color w:val="000000" w:themeColor="text1"/>
          <w:w w:val="105"/>
          <w:sz w:val="24"/>
          <w:szCs w:val="24"/>
          <w:lang w:val="es-ES"/>
        </w:rPr>
        <w:t>por</w:t>
      </w:r>
      <w:r w:rsidRPr="006C0956">
        <w:rPr>
          <w:b/>
          <w:color w:val="000000" w:themeColor="text1"/>
          <w:spacing w:val="-5"/>
          <w:w w:val="105"/>
          <w:sz w:val="24"/>
          <w:szCs w:val="24"/>
          <w:lang w:val="es-ES"/>
        </w:rPr>
        <w:t xml:space="preserve"> </w:t>
      </w:r>
      <w:r w:rsidRPr="006C0956">
        <w:rPr>
          <w:b/>
          <w:color w:val="000000" w:themeColor="text1"/>
          <w:w w:val="105"/>
          <w:sz w:val="24"/>
          <w:szCs w:val="24"/>
          <w:lang w:val="es-ES"/>
        </w:rPr>
        <w:t>teléfono,</w:t>
      </w:r>
      <w:r w:rsidRPr="006C0956">
        <w:rPr>
          <w:b/>
          <w:color w:val="000000" w:themeColor="text1"/>
          <w:spacing w:val="-3"/>
          <w:w w:val="105"/>
          <w:sz w:val="24"/>
          <w:szCs w:val="24"/>
          <w:lang w:val="es-ES"/>
        </w:rPr>
        <w:t xml:space="preserve"> </w:t>
      </w:r>
      <w:r w:rsidRPr="006C0956">
        <w:rPr>
          <w:b/>
          <w:color w:val="000000" w:themeColor="text1"/>
          <w:w w:val="105"/>
          <w:sz w:val="24"/>
          <w:szCs w:val="24"/>
          <w:lang w:val="es-ES"/>
        </w:rPr>
        <w:t>e-mail</w:t>
      </w:r>
      <w:r w:rsidRPr="006C0956">
        <w:rPr>
          <w:b/>
          <w:color w:val="000000" w:themeColor="text1"/>
          <w:spacing w:val="-4"/>
          <w:w w:val="105"/>
          <w:sz w:val="24"/>
          <w:szCs w:val="24"/>
          <w:lang w:val="es-ES"/>
        </w:rPr>
        <w:t xml:space="preserve"> </w:t>
      </w:r>
      <w:r w:rsidRPr="006C0956">
        <w:rPr>
          <w:b/>
          <w:color w:val="000000" w:themeColor="text1"/>
          <w:w w:val="105"/>
          <w:sz w:val="24"/>
          <w:szCs w:val="24"/>
          <w:lang w:val="es-ES"/>
        </w:rPr>
        <w:t>o mensaje</w:t>
      </w:r>
      <w:r w:rsidRPr="006C0956">
        <w:rPr>
          <w:b/>
          <w:color w:val="000000" w:themeColor="text1"/>
          <w:spacing w:val="-3"/>
          <w:w w:val="105"/>
          <w:sz w:val="24"/>
          <w:szCs w:val="24"/>
          <w:lang w:val="es-ES"/>
        </w:rPr>
        <w:t xml:space="preserve"> </w:t>
      </w:r>
      <w:r w:rsidRPr="006C0956">
        <w:rPr>
          <w:b/>
          <w:color w:val="000000" w:themeColor="text1"/>
          <w:w w:val="105"/>
          <w:sz w:val="24"/>
          <w:szCs w:val="24"/>
          <w:lang w:val="es-ES"/>
        </w:rPr>
        <w:t>de</w:t>
      </w:r>
      <w:r w:rsidRPr="006C0956">
        <w:rPr>
          <w:b/>
          <w:color w:val="000000" w:themeColor="text1"/>
          <w:spacing w:val="-4"/>
          <w:w w:val="105"/>
          <w:sz w:val="24"/>
          <w:szCs w:val="24"/>
          <w:lang w:val="es-ES"/>
        </w:rPr>
        <w:t xml:space="preserve"> </w:t>
      </w:r>
      <w:r w:rsidRPr="006C0956">
        <w:rPr>
          <w:b/>
          <w:color w:val="000000" w:themeColor="text1"/>
          <w:w w:val="105"/>
          <w:sz w:val="24"/>
          <w:szCs w:val="24"/>
          <w:lang w:val="es-ES"/>
        </w:rPr>
        <w:t>texto)</w:t>
      </w:r>
      <w:r w:rsidRPr="006C0956">
        <w:rPr>
          <w:b/>
          <w:color w:val="000000" w:themeColor="text1"/>
          <w:spacing w:val="-5"/>
          <w:w w:val="105"/>
          <w:sz w:val="24"/>
          <w:szCs w:val="24"/>
          <w:lang w:val="es-ES"/>
        </w:rPr>
        <w:t xml:space="preserve"> </w:t>
      </w:r>
      <w:r w:rsidRPr="006C0956">
        <w:rPr>
          <w:b/>
          <w:color w:val="000000" w:themeColor="text1"/>
          <w:w w:val="105"/>
          <w:sz w:val="24"/>
          <w:szCs w:val="24"/>
          <w:lang w:val="es-ES"/>
        </w:rPr>
        <w:t>sobre</w:t>
      </w:r>
      <w:r w:rsidRPr="006C0956">
        <w:rPr>
          <w:b/>
          <w:color w:val="000000" w:themeColor="text1"/>
          <w:spacing w:val="-3"/>
          <w:w w:val="105"/>
          <w:sz w:val="24"/>
          <w:szCs w:val="24"/>
          <w:lang w:val="es-ES"/>
        </w:rPr>
        <w:t xml:space="preserve"> </w:t>
      </w:r>
      <w:r w:rsidRPr="006C0956">
        <w:rPr>
          <w:b/>
          <w:color w:val="000000" w:themeColor="text1"/>
          <w:w w:val="105"/>
          <w:sz w:val="24"/>
          <w:szCs w:val="24"/>
          <w:lang w:val="es-ES"/>
        </w:rPr>
        <w:t>el</w:t>
      </w:r>
      <w:r w:rsidRPr="006C0956">
        <w:rPr>
          <w:b/>
          <w:color w:val="000000" w:themeColor="text1"/>
          <w:spacing w:val="-4"/>
          <w:w w:val="105"/>
          <w:sz w:val="24"/>
          <w:szCs w:val="24"/>
          <w:lang w:val="es-ES"/>
        </w:rPr>
        <w:t xml:space="preserve"> </w:t>
      </w:r>
      <w:r w:rsidRPr="006C0956">
        <w:rPr>
          <w:b/>
          <w:color w:val="000000" w:themeColor="text1"/>
          <w:w w:val="105"/>
          <w:sz w:val="24"/>
          <w:szCs w:val="24"/>
          <w:lang w:val="es-ES"/>
        </w:rPr>
        <w:t>cierre</w:t>
      </w:r>
      <w:r w:rsidRPr="006C0956">
        <w:rPr>
          <w:b/>
          <w:color w:val="000000" w:themeColor="text1"/>
          <w:spacing w:val="-1"/>
          <w:w w:val="105"/>
          <w:sz w:val="24"/>
          <w:szCs w:val="24"/>
          <w:lang w:val="es-ES"/>
        </w:rPr>
        <w:t xml:space="preserve"> </w:t>
      </w:r>
      <w:r w:rsidRPr="006C0956">
        <w:rPr>
          <w:b/>
          <w:color w:val="000000" w:themeColor="text1"/>
          <w:w w:val="105"/>
          <w:sz w:val="24"/>
          <w:szCs w:val="24"/>
          <w:lang w:val="es-ES"/>
        </w:rPr>
        <w:t>y</w:t>
      </w:r>
      <w:r w:rsidRPr="006C0956">
        <w:rPr>
          <w:b/>
          <w:color w:val="000000" w:themeColor="text1"/>
          <w:spacing w:val="-4"/>
          <w:w w:val="105"/>
          <w:sz w:val="24"/>
          <w:szCs w:val="24"/>
          <w:lang w:val="es-ES"/>
        </w:rPr>
        <w:t xml:space="preserve"> </w:t>
      </w:r>
      <w:r w:rsidRPr="006C0956">
        <w:rPr>
          <w:b/>
          <w:color w:val="000000" w:themeColor="text1"/>
          <w:w w:val="105"/>
          <w:sz w:val="24"/>
          <w:szCs w:val="24"/>
          <w:lang w:val="es-ES"/>
        </w:rPr>
        <w:t>la</w:t>
      </w:r>
      <w:r w:rsidRPr="006C0956">
        <w:rPr>
          <w:b/>
          <w:color w:val="000000" w:themeColor="text1"/>
          <w:spacing w:val="-4"/>
          <w:w w:val="105"/>
          <w:sz w:val="24"/>
          <w:szCs w:val="24"/>
          <w:lang w:val="es-ES"/>
        </w:rPr>
        <w:t xml:space="preserve"> </w:t>
      </w:r>
      <w:r w:rsidRPr="006C0956">
        <w:rPr>
          <w:b/>
          <w:color w:val="000000" w:themeColor="text1"/>
          <w:w w:val="105"/>
          <w:sz w:val="24"/>
          <w:szCs w:val="24"/>
          <w:lang w:val="es-ES"/>
        </w:rPr>
        <w:t>fecha</w:t>
      </w:r>
      <w:r w:rsidRPr="006C0956">
        <w:rPr>
          <w:b/>
          <w:color w:val="000000" w:themeColor="text1"/>
          <w:spacing w:val="-4"/>
          <w:w w:val="105"/>
          <w:sz w:val="24"/>
          <w:szCs w:val="24"/>
          <w:lang w:val="es-ES"/>
        </w:rPr>
        <w:t xml:space="preserve"> </w:t>
      </w:r>
      <w:r w:rsidRPr="006C0956">
        <w:rPr>
          <w:b/>
          <w:color w:val="000000" w:themeColor="text1"/>
          <w:w w:val="105"/>
          <w:sz w:val="24"/>
          <w:szCs w:val="24"/>
          <w:lang w:val="es-ES"/>
        </w:rPr>
        <w:t>de</w:t>
      </w:r>
      <w:r w:rsidRPr="006C0956">
        <w:rPr>
          <w:b/>
          <w:color w:val="000000" w:themeColor="text1"/>
          <w:spacing w:val="-1"/>
          <w:w w:val="105"/>
          <w:sz w:val="24"/>
          <w:szCs w:val="24"/>
          <w:lang w:val="es-ES"/>
        </w:rPr>
        <w:t xml:space="preserve"> </w:t>
      </w:r>
      <w:r w:rsidRPr="006C0956">
        <w:rPr>
          <w:b/>
          <w:color w:val="000000" w:themeColor="text1"/>
          <w:w w:val="105"/>
          <w:sz w:val="24"/>
          <w:szCs w:val="24"/>
          <w:lang w:val="es-ES"/>
        </w:rPr>
        <w:t>reapertura.</w:t>
      </w:r>
      <w:r w:rsidRPr="006C0956">
        <w:rPr>
          <w:b/>
          <w:color w:val="000000" w:themeColor="text1"/>
          <w:spacing w:val="-4"/>
          <w:w w:val="105"/>
          <w:sz w:val="24"/>
          <w:szCs w:val="24"/>
          <w:lang w:val="es-ES"/>
        </w:rPr>
        <w:t xml:space="preserve"> </w:t>
      </w:r>
      <w:r w:rsidRPr="006C0956">
        <w:rPr>
          <w:b/>
          <w:color w:val="000000" w:themeColor="text1"/>
          <w:w w:val="105"/>
          <w:sz w:val="24"/>
          <w:szCs w:val="24"/>
          <w:lang w:val="es-ES"/>
        </w:rPr>
        <w:t>Las fechas</w:t>
      </w:r>
      <w:r w:rsidRPr="006C0956">
        <w:rPr>
          <w:b/>
          <w:color w:val="000000" w:themeColor="text1"/>
          <w:spacing w:val="-5"/>
          <w:w w:val="105"/>
          <w:sz w:val="24"/>
          <w:szCs w:val="24"/>
          <w:lang w:val="es-ES"/>
        </w:rPr>
        <w:t xml:space="preserve"> </w:t>
      </w:r>
      <w:r w:rsidRPr="006C0956">
        <w:rPr>
          <w:b/>
          <w:color w:val="000000" w:themeColor="text1"/>
          <w:w w:val="105"/>
          <w:sz w:val="24"/>
          <w:szCs w:val="24"/>
          <w:lang w:val="es-ES"/>
        </w:rPr>
        <w:t>de</w:t>
      </w:r>
      <w:r w:rsidRPr="006C0956">
        <w:rPr>
          <w:b/>
          <w:color w:val="000000" w:themeColor="text1"/>
          <w:spacing w:val="-3"/>
          <w:w w:val="105"/>
          <w:sz w:val="24"/>
          <w:szCs w:val="24"/>
          <w:lang w:val="es-ES"/>
        </w:rPr>
        <w:t xml:space="preserve"> </w:t>
      </w:r>
      <w:r w:rsidRPr="006C0956">
        <w:rPr>
          <w:b/>
          <w:color w:val="000000" w:themeColor="text1"/>
          <w:w w:val="105"/>
          <w:sz w:val="24"/>
          <w:szCs w:val="24"/>
          <w:lang w:val="es-ES"/>
        </w:rPr>
        <w:t>culminación</w:t>
      </w:r>
      <w:r w:rsidRPr="006C0956">
        <w:rPr>
          <w:b/>
          <w:color w:val="000000" w:themeColor="text1"/>
          <w:spacing w:val="-3"/>
          <w:w w:val="105"/>
          <w:sz w:val="24"/>
          <w:szCs w:val="24"/>
          <w:lang w:val="es-ES"/>
        </w:rPr>
        <w:t xml:space="preserve"> </w:t>
      </w:r>
      <w:r w:rsidRPr="006C0956">
        <w:rPr>
          <w:b/>
          <w:color w:val="000000" w:themeColor="text1"/>
          <w:w w:val="105"/>
          <w:sz w:val="24"/>
          <w:szCs w:val="24"/>
          <w:lang w:val="es-ES"/>
        </w:rPr>
        <w:t>previstas</w:t>
      </w:r>
      <w:r w:rsidRPr="006C0956">
        <w:rPr>
          <w:b/>
          <w:color w:val="000000" w:themeColor="text1"/>
          <w:spacing w:val="-2"/>
          <w:w w:val="105"/>
          <w:sz w:val="24"/>
          <w:szCs w:val="24"/>
          <w:lang w:val="es-ES"/>
        </w:rPr>
        <w:t xml:space="preserve"> </w:t>
      </w:r>
      <w:r w:rsidRPr="006C0956">
        <w:rPr>
          <w:b/>
          <w:color w:val="000000" w:themeColor="text1"/>
          <w:w w:val="105"/>
          <w:sz w:val="24"/>
          <w:szCs w:val="24"/>
          <w:lang w:val="es-ES"/>
        </w:rPr>
        <w:t>y</w:t>
      </w:r>
      <w:r w:rsidRPr="006C0956">
        <w:rPr>
          <w:b/>
          <w:color w:val="000000" w:themeColor="text1"/>
          <w:spacing w:val="-3"/>
          <w:w w:val="105"/>
          <w:sz w:val="24"/>
          <w:szCs w:val="24"/>
          <w:lang w:val="es-ES"/>
        </w:rPr>
        <w:t xml:space="preserve"> </w:t>
      </w:r>
      <w:r w:rsidRPr="006C0956">
        <w:rPr>
          <w:b/>
          <w:color w:val="000000" w:themeColor="text1"/>
          <w:w w:val="105"/>
          <w:sz w:val="24"/>
          <w:szCs w:val="24"/>
          <w:lang w:val="es-ES"/>
        </w:rPr>
        <w:t>las</w:t>
      </w:r>
      <w:r w:rsidRPr="006C0956">
        <w:rPr>
          <w:b/>
          <w:color w:val="000000" w:themeColor="text1"/>
          <w:spacing w:val="-5"/>
          <w:w w:val="105"/>
          <w:sz w:val="24"/>
          <w:szCs w:val="24"/>
          <w:lang w:val="es-ES"/>
        </w:rPr>
        <w:t xml:space="preserve"> </w:t>
      </w:r>
      <w:r w:rsidRPr="006C0956">
        <w:rPr>
          <w:b/>
          <w:color w:val="000000" w:themeColor="text1"/>
          <w:w w:val="105"/>
          <w:sz w:val="24"/>
          <w:szCs w:val="24"/>
          <w:lang w:val="es-ES"/>
        </w:rPr>
        <w:t>horas</w:t>
      </w:r>
      <w:r w:rsidRPr="006C0956">
        <w:rPr>
          <w:b/>
          <w:color w:val="000000" w:themeColor="text1"/>
          <w:spacing w:val="-5"/>
          <w:w w:val="105"/>
          <w:sz w:val="24"/>
          <w:szCs w:val="24"/>
          <w:lang w:val="es-ES"/>
        </w:rPr>
        <w:t xml:space="preserve"> </w:t>
      </w:r>
      <w:r w:rsidRPr="006C0956">
        <w:rPr>
          <w:b/>
          <w:color w:val="000000" w:themeColor="text1"/>
          <w:w w:val="105"/>
          <w:sz w:val="24"/>
          <w:szCs w:val="24"/>
          <w:lang w:val="es-ES"/>
        </w:rPr>
        <w:t>programadas</w:t>
      </w:r>
      <w:r w:rsidRPr="006C0956">
        <w:rPr>
          <w:b/>
          <w:color w:val="000000" w:themeColor="text1"/>
          <w:spacing w:val="-1"/>
          <w:w w:val="105"/>
          <w:sz w:val="24"/>
          <w:szCs w:val="24"/>
          <w:lang w:val="es-ES"/>
        </w:rPr>
        <w:t xml:space="preserve"> </w:t>
      </w:r>
      <w:r w:rsidRPr="006C0956">
        <w:rPr>
          <w:b/>
          <w:color w:val="000000" w:themeColor="text1"/>
          <w:w w:val="105"/>
          <w:sz w:val="24"/>
          <w:szCs w:val="24"/>
          <w:lang w:val="es-ES"/>
        </w:rPr>
        <w:t>de</w:t>
      </w:r>
      <w:r w:rsidRPr="006C0956">
        <w:rPr>
          <w:b/>
          <w:color w:val="000000" w:themeColor="text1"/>
          <w:spacing w:val="-4"/>
          <w:w w:val="105"/>
          <w:sz w:val="24"/>
          <w:szCs w:val="24"/>
          <w:lang w:val="es-ES"/>
        </w:rPr>
        <w:t xml:space="preserve"> </w:t>
      </w:r>
      <w:r w:rsidRPr="006C0956">
        <w:rPr>
          <w:b/>
          <w:color w:val="000000" w:themeColor="text1"/>
          <w:w w:val="105"/>
          <w:sz w:val="24"/>
          <w:szCs w:val="24"/>
          <w:lang w:val="es-ES"/>
        </w:rPr>
        <w:t>los</w:t>
      </w:r>
      <w:r w:rsidRPr="006C0956">
        <w:rPr>
          <w:b/>
          <w:color w:val="000000" w:themeColor="text1"/>
          <w:spacing w:val="-5"/>
          <w:w w:val="105"/>
          <w:sz w:val="24"/>
          <w:szCs w:val="24"/>
          <w:lang w:val="es-ES"/>
        </w:rPr>
        <w:t xml:space="preserve"> </w:t>
      </w:r>
      <w:r w:rsidRPr="006C0956">
        <w:rPr>
          <w:b/>
          <w:color w:val="000000" w:themeColor="text1"/>
          <w:w w:val="105"/>
          <w:sz w:val="24"/>
          <w:szCs w:val="24"/>
          <w:lang w:val="es-ES"/>
        </w:rPr>
        <w:t>alumnos,</w:t>
      </w:r>
      <w:r w:rsidRPr="006C0956">
        <w:rPr>
          <w:b/>
          <w:color w:val="000000" w:themeColor="text1"/>
          <w:spacing w:val="-3"/>
          <w:w w:val="105"/>
          <w:sz w:val="24"/>
          <w:szCs w:val="24"/>
          <w:lang w:val="es-ES"/>
        </w:rPr>
        <w:t xml:space="preserve"> </w:t>
      </w:r>
      <w:r w:rsidRPr="006C0956">
        <w:rPr>
          <w:b/>
          <w:color w:val="000000" w:themeColor="text1"/>
          <w:w w:val="105"/>
          <w:sz w:val="24"/>
          <w:szCs w:val="24"/>
          <w:lang w:val="es-ES"/>
        </w:rPr>
        <w:t>así</w:t>
      </w:r>
      <w:r w:rsidRPr="006C0956">
        <w:rPr>
          <w:b/>
          <w:color w:val="000000" w:themeColor="text1"/>
          <w:spacing w:val="-4"/>
          <w:w w:val="105"/>
          <w:sz w:val="24"/>
          <w:szCs w:val="24"/>
          <w:lang w:val="es-ES"/>
        </w:rPr>
        <w:t xml:space="preserve"> </w:t>
      </w:r>
      <w:r w:rsidRPr="006C0956">
        <w:rPr>
          <w:b/>
          <w:color w:val="000000" w:themeColor="text1"/>
          <w:w w:val="105"/>
          <w:sz w:val="24"/>
          <w:szCs w:val="24"/>
          <w:lang w:val="es-ES"/>
        </w:rPr>
        <w:t>como</w:t>
      </w:r>
      <w:r w:rsidRPr="006C0956">
        <w:rPr>
          <w:b/>
          <w:color w:val="000000" w:themeColor="text1"/>
          <w:spacing w:val="-4"/>
          <w:w w:val="105"/>
          <w:sz w:val="24"/>
          <w:szCs w:val="24"/>
          <w:lang w:val="es-ES"/>
        </w:rPr>
        <w:t xml:space="preserve"> </w:t>
      </w:r>
      <w:r w:rsidRPr="006C0956">
        <w:rPr>
          <w:b/>
          <w:color w:val="000000" w:themeColor="text1"/>
          <w:w w:val="105"/>
          <w:sz w:val="24"/>
          <w:szCs w:val="24"/>
          <w:lang w:val="es-ES"/>
        </w:rPr>
        <w:t>también</w:t>
      </w:r>
      <w:r w:rsidRPr="006C0956">
        <w:rPr>
          <w:b/>
          <w:color w:val="000000" w:themeColor="text1"/>
          <w:spacing w:val="-2"/>
          <w:w w:val="105"/>
          <w:sz w:val="24"/>
          <w:szCs w:val="24"/>
          <w:lang w:val="es-ES"/>
        </w:rPr>
        <w:t xml:space="preserve"> </w:t>
      </w:r>
      <w:r w:rsidRPr="006C0956">
        <w:rPr>
          <w:b/>
          <w:color w:val="000000" w:themeColor="text1"/>
          <w:w w:val="105"/>
          <w:sz w:val="24"/>
          <w:szCs w:val="24"/>
          <w:lang w:val="es-ES"/>
        </w:rPr>
        <w:t>las fechas de término del contrato, se ajustarán de acuerdo con la</w:t>
      </w:r>
      <w:r w:rsidRPr="006C0956">
        <w:rPr>
          <w:b/>
          <w:color w:val="000000" w:themeColor="text1"/>
          <w:spacing w:val="-31"/>
          <w:w w:val="105"/>
          <w:sz w:val="24"/>
          <w:szCs w:val="24"/>
          <w:lang w:val="es-ES"/>
        </w:rPr>
        <w:t xml:space="preserve"> </w:t>
      </w:r>
      <w:r w:rsidRPr="006C0956">
        <w:rPr>
          <w:b/>
          <w:color w:val="000000" w:themeColor="text1"/>
          <w:w w:val="105"/>
          <w:sz w:val="24"/>
          <w:szCs w:val="24"/>
          <w:lang w:val="es-ES"/>
        </w:rPr>
        <w:t>interrupción</w:t>
      </w:r>
    </w:p>
    <w:p w14:paraId="35D75F8C" w14:textId="77777777" w:rsidR="006C0956" w:rsidRDefault="006C0956">
      <w:pPr>
        <w:pStyle w:val="Heading2"/>
        <w:spacing w:before="1"/>
        <w:ind w:left="110"/>
        <w:rPr>
          <w:sz w:val="24"/>
          <w:szCs w:val="24"/>
          <w:lang w:val="es-ES"/>
        </w:rPr>
      </w:pPr>
    </w:p>
    <w:p w14:paraId="172B7ACE" w14:textId="744929D9" w:rsidR="009D1EF1" w:rsidRPr="006C0956" w:rsidRDefault="00061C49" w:rsidP="003915DC">
      <w:pPr>
        <w:pStyle w:val="Heading2"/>
        <w:spacing w:before="1"/>
        <w:ind w:left="0"/>
        <w:rPr>
          <w:sz w:val="24"/>
          <w:szCs w:val="24"/>
          <w:lang w:val="es-ES"/>
        </w:rPr>
      </w:pPr>
      <w:r w:rsidRPr="006C0956">
        <w:rPr>
          <w:sz w:val="24"/>
          <w:szCs w:val="24"/>
          <w:lang w:val="es-ES"/>
        </w:rPr>
        <w:t>FECHAS DE INICIO</w:t>
      </w:r>
    </w:p>
    <w:p w14:paraId="6F3D8DE7" w14:textId="1B0DF418" w:rsidR="009D1EF1" w:rsidRDefault="006C0956" w:rsidP="003915DC">
      <w:pPr>
        <w:pStyle w:val="BodyText"/>
        <w:spacing w:before="4"/>
        <w:rPr>
          <w:sz w:val="24"/>
          <w:szCs w:val="24"/>
        </w:rPr>
      </w:pPr>
      <w:r w:rsidRPr="006C0956">
        <w:rPr>
          <w:sz w:val="24"/>
          <w:szCs w:val="24"/>
        </w:rPr>
        <w:t xml:space="preserve">Letty's Barbering and Cosmetology College </w:t>
      </w:r>
      <w:proofErr w:type="spellStart"/>
      <w:r w:rsidRPr="006C0956">
        <w:rPr>
          <w:sz w:val="24"/>
          <w:szCs w:val="24"/>
        </w:rPr>
        <w:t>tiene</w:t>
      </w:r>
      <w:proofErr w:type="spellEnd"/>
      <w:r w:rsidRPr="006C0956">
        <w:rPr>
          <w:sz w:val="24"/>
          <w:szCs w:val="24"/>
        </w:rPr>
        <w:t xml:space="preserve"> </w:t>
      </w:r>
      <w:proofErr w:type="spellStart"/>
      <w:r w:rsidRPr="006C0956">
        <w:rPr>
          <w:sz w:val="24"/>
          <w:szCs w:val="24"/>
        </w:rPr>
        <w:t>inscripción</w:t>
      </w:r>
      <w:proofErr w:type="spellEnd"/>
      <w:r w:rsidRPr="006C0956">
        <w:rPr>
          <w:sz w:val="24"/>
          <w:szCs w:val="24"/>
        </w:rPr>
        <w:t xml:space="preserve"> continua y </w:t>
      </w:r>
      <w:proofErr w:type="spellStart"/>
      <w:r w:rsidRPr="006C0956">
        <w:rPr>
          <w:sz w:val="24"/>
          <w:szCs w:val="24"/>
        </w:rPr>
        <w:t>los</w:t>
      </w:r>
      <w:proofErr w:type="spellEnd"/>
      <w:r w:rsidRPr="006C0956">
        <w:rPr>
          <w:sz w:val="24"/>
          <w:szCs w:val="24"/>
        </w:rPr>
        <w:t xml:space="preserve"> </w:t>
      </w:r>
      <w:proofErr w:type="spellStart"/>
      <w:r w:rsidRPr="006C0956">
        <w:rPr>
          <w:sz w:val="24"/>
          <w:szCs w:val="24"/>
        </w:rPr>
        <w:t>estudiantes</w:t>
      </w:r>
      <w:proofErr w:type="spellEnd"/>
      <w:r w:rsidRPr="006C0956">
        <w:rPr>
          <w:sz w:val="24"/>
          <w:szCs w:val="24"/>
        </w:rPr>
        <w:t xml:space="preserve"> </w:t>
      </w:r>
      <w:proofErr w:type="spellStart"/>
      <w:r w:rsidRPr="006C0956">
        <w:rPr>
          <w:sz w:val="24"/>
          <w:szCs w:val="24"/>
        </w:rPr>
        <w:t>pueden</w:t>
      </w:r>
      <w:proofErr w:type="spellEnd"/>
      <w:r w:rsidRPr="006C0956">
        <w:rPr>
          <w:sz w:val="24"/>
          <w:szCs w:val="24"/>
        </w:rPr>
        <w:t xml:space="preserve"> </w:t>
      </w:r>
      <w:proofErr w:type="spellStart"/>
      <w:r w:rsidRPr="006C0956">
        <w:rPr>
          <w:sz w:val="24"/>
          <w:szCs w:val="24"/>
        </w:rPr>
        <w:t>inscribirse</w:t>
      </w:r>
      <w:proofErr w:type="spellEnd"/>
      <w:r w:rsidRPr="006C0956">
        <w:rPr>
          <w:sz w:val="24"/>
          <w:szCs w:val="24"/>
        </w:rPr>
        <w:t xml:space="preserve"> </w:t>
      </w:r>
      <w:proofErr w:type="spellStart"/>
      <w:r w:rsidRPr="006C0956">
        <w:rPr>
          <w:sz w:val="24"/>
          <w:szCs w:val="24"/>
        </w:rPr>
        <w:t>en</w:t>
      </w:r>
      <w:proofErr w:type="spellEnd"/>
      <w:r w:rsidRPr="006C0956">
        <w:rPr>
          <w:sz w:val="24"/>
          <w:szCs w:val="24"/>
        </w:rPr>
        <w:t xml:space="preserve"> </w:t>
      </w:r>
      <w:proofErr w:type="spellStart"/>
      <w:r w:rsidRPr="006C0956">
        <w:rPr>
          <w:sz w:val="24"/>
          <w:szCs w:val="24"/>
        </w:rPr>
        <w:t>cualquier</w:t>
      </w:r>
      <w:proofErr w:type="spellEnd"/>
      <w:r w:rsidRPr="006C0956">
        <w:rPr>
          <w:sz w:val="24"/>
          <w:szCs w:val="24"/>
        </w:rPr>
        <w:t xml:space="preserve"> </w:t>
      </w:r>
      <w:proofErr w:type="spellStart"/>
      <w:r w:rsidRPr="006C0956">
        <w:rPr>
          <w:sz w:val="24"/>
          <w:szCs w:val="24"/>
        </w:rPr>
        <w:t>momento</w:t>
      </w:r>
      <w:proofErr w:type="spellEnd"/>
      <w:r w:rsidRPr="006C0956">
        <w:rPr>
          <w:sz w:val="24"/>
          <w:szCs w:val="24"/>
        </w:rPr>
        <w:t xml:space="preserve"> </w:t>
      </w:r>
      <w:proofErr w:type="spellStart"/>
      <w:r w:rsidRPr="006C0956">
        <w:rPr>
          <w:sz w:val="24"/>
          <w:szCs w:val="24"/>
        </w:rPr>
        <w:t>durante</w:t>
      </w:r>
      <w:proofErr w:type="spellEnd"/>
      <w:r w:rsidRPr="006C0956">
        <w:rPr>
          <w:sz w:val="24"/>
          <w:szCs w:val="24"/>
        </w:rPr>
        <w:t xml:space="preserve"> </w:t>
      </w:r>
      <w:proofErr w:type="spellStart"/>
      <w:r w:rsidRPr="006C0956">
        <w:rPr>
          <w:sz w:val="24"/>
          <w:szCs w:val="24"/>
        </w:rPr>
        <w:t>el</w:t>
      </w:r>
      <w:proofErr w:type="spellEnd"/>
      <w:r w:rsidRPr="006C0956">
        <w:rPr>
          <w:sz w:val="24"/>
          <w:szCs w:val="24"/>
        </w:rPr>
        <w:t xml:space="preserve"> </w:t>
      </w:r>
      <w:proofErr w:type="spellStart"/>
      <w:r w:rsidRPr="006C0956">
        <w:rPr>
          <w:sz w:val="24"/>
          <w:szCs w:val="24"/>
        </w:rPr>
        <w:t>año</w:t>
      </w:r>
      <w:proofErr w:type="spellEnd"/>
      <w:r w:rsidRPr="006C0956">
        <w:rPr>
          <w:sz w:val="24"/>
          <w:szCs w:val="24"/>
        </w:rPr>
        <w:t xml:space="preserve">. </w:t>
      </w:r>
      <w:proofErr w:type="spellStart"/>
      <w:r w:rsidRPr="006C0956">
        <w:rPr>
          <w:sz w:val="24"/>
          <w:szCs w:val="24"/>
        </w:rPr>
        <w:t>Todas</w:t>
      </w:r>
      <w:proofErr w:type="spellEnd"/>
      <w:r w:rsidRPr="006C0956">
        <w:rPr>
          <w:sz w:val="24"/>
          <w:szCs w:val="24"/>
        </w:rPr>
        <w:t xml:space="preserve"> las </w:t>
      </w:r>
      <w:proofErr w:type="spellStart"/>
      <w:r w:rsidRPr="006C0956">
        <w:rPr>
          <w:sz w:val="24"/>
          <w:szCs w:val="24"/>
        </w:rPr>
        <w:t>clases</w:t>
      </w:r>
      <w:proofErr w:type="spellEnd"/>
      <w:r w:rsidRPr="006C0956">
        <w:rPr>
          <w:sz w:val="24"/>
          <w:szCs w:val="24"/>
        </w:rPr>
        <w:t xml:space="preserve"> </w:t>
      </w:r>
      <w:proofErr w:type="spellStart"/>
      <w:r w:rsidRPr="006C0956">
        <w:rPr>
          <w:sz w:val="24"/>
          <w:szCs w:val="24"/>
        </w:rPr>
        <w:t>comienzan</w:t>
      </w:r>
      <w:proofErr w:type="spellEnd"/>
      <w:r w:rsidRPr="006C0956">
        <w:rPr>
          <w:sz w:val="24"/>
          <w:szCs w:val="24"/>
        </w:rPr>
        <w:t xml:space="preserve"> </w:t>
      </w:r>
      <w:proofErr w:type="spellStart"/>
      <w:r w:rsidRPr="006C0956">
        <w:rPr>
          <w:sz w:val="24"/>
          <w:szCs w:val="24"/>
        </w:rPr>
        <w:t>cada</w:t>
      </w:r>
      <w:proofErr w:type="spellEnd"/>
      <w:r w:rsidRPr="006C0956">
        <w:rPr>
          <w:sz w:val="24"/>
          <w:szCs w:val="24"/>
        </w:rPr>
        <w:t xml:space="preserve"> lunes de </w:t>
      </w:r>
      <w:proofErr w:type="spellStart"/>
      <w:r w:rsidRPr="006C0956">
        <w:rPr>
          <w:sz w:val="24"/>
          <w:szCs w:val="24"/>
        </w:rPr>
        <w:t>cada</w:t>
      </w:r>
      <w:proofErr w:type="spellEnd"/>
      <w:r w:rsidRPr="006C0956">
        <w:rPr>
          <w:sz w:val="24"/>
          <w:szCs w:val="24"/>
        </w:rPr>
        <w:t xml:space="preserve"> </w:t>
      </w:r>
      <w:proofErr w:type="spellStart"/>
      <w:r w:rsidRPr="006C0956">
        <w:rPr>
          <w:sz w:val="24"/>
          <w:szCs w:val="24"/>
        </w:rPr>
        <w:t>semana</w:t>
      </w:r>
      <w:proofErr w:type="spellEnd"/>
      <w:r w:rsidRPr="006C0956">
        <w:rPr>
          <w:sz w:val="24"/>
          <w:szCs w:val="24"/>
        </w:rPr>
        <w:t>.</w:t>
      </w:r>
    </w:p>
    <w:p w14:paraId="0159FCF0" w14:textId="77777777" w:rsidR="006C0956" w:rsidRPr="006C0956" w:rsidRDefault="006C0956" w:rsidP="003915DC">
      <w:pPr>
        <w:pStyle w:val="BodyText"/>
        <w:spacing w:before="4"/>
        <w:rPr>
          <w:sz w:val="24"/>
          <w:szCs w:val="24"/>
        </w:rPr>
      </w:pPr>
    </w:p>
    <w:p w14:paraId="191A8DF9" w14:textId="1B0752B4" w:rsidR="009D1EF1" w:rsidRPr="006C0956" w:rsidRDefault="00061C49" w:rsidP="003915DC">
      <w:pPr>
        <w:pStyle w:val="Heading8"/>
        <w:spacing w:line="252" w:lineRule="auto"/>
        <w:ind w:right="572"/>
        <w:rPr>
          <w:sz w:val="24"/>
          <w:szCs w:val="24"/>
        </w:rPr>
      </w:pPr>
      <w:r w:rsidRPr="006C0956">
        <w:rPr>
          <w:sz w:val="24"/>
          <w:szCs w:val="24"/>
        </w:rPr>
        <w:t>DECLARACIÓN DE NO DISCRIMINACIÓN</w:t>
      </w:r>
    </w:p>
    <w:p w14:paraId="2AC541E1" w14:textId="77777777" w:rsidR="009D1EF1" w:rsidRPr="006C0956" w:rsidRDefault="00061C49" w:rsidP="003915DC">
      <w:pPr>
        <w:pStyle w:val="BodyText"/>
        <w:spacing w:before="17" w:line="249" w:lineRule="auto"/>
        <w:ind w:left="110" w:right="118"/>
        <w:rPr>
          <w:sz w:val="24"/>
          <w:szCs w:val="24"/>
          <w:lang w:val="es-ES"/>
        </w:rPr>
      </w:pPr>
      <w:r w:rsidRPr="006C0956">
        <w:rPr>
          <w:b/>
          <w:w w:val="105"/>
          <w:sz w:val="24"/>
          <w:szCs w:val="24"/>
          <w:lang w:val="es-ES"/>
        </w:rPr>
        <w:t>LETTY’S</w:t>
      </w:r>
      <w:r w:rsidRPr="006C0956">
        <w:rPr>
          <w:b/>
          <w:spacing w:val="-3"/>
          <w:w w:val="105"/>
          <w:sz w:val="24"/>
          <w:szCs w:val="24"/>
          <w:lang w:val="es-ES"/>
        </w:rPr>
        <w:t xml:space="preserve"> </w:t>
      </w:r>
      <w:r w:rsidRPr="006C0956">
        <w:rPr>
          <w:b/>
          <w:w w:val="105"/>
          <w:sz w:val="24"/>
          <w:szCs w:val="24"/>
          <w:lang w:val="es-ES"/>
        </w:rPr>
        <w:t>BARBERING</w:t>
      </w:r>
      <w:r w:rsidRPr="006C0956">
        <w:rPr>
          <w:b/>
          <w:spacing w:val="-3"/>
          <w:w w:val="105"/>
          <w:sz w:val="24"/>
          <w:szCs w:val="24"/>
          <w:lang w:val="es-ES"/>
        </w:rPr>
        <w:t xml:space="preserve"> </w:t>
      </w:r>
      <w:r w:rsidRPr="006C0956">
        <w:rPr>
          <w:b/>
          <w:w w:val="105"/>
          <w:sz w:val="24"/>
          <w:szCs w:val="24"/>
          <w:lang w:val="es-ES"/>
        </w:rPr>
        <w:t>AND</w:t>
      </w:r>
      <w:r w:rsidRPr="006C0956">
        <w:rPr>
          <w:b/>
          <w:spacing w:val="-2"/>
          <w:w w:val="105"/>
          <w:sz w:val="24"/>
          <w:szCs w:val="24"/>
          <w:lang w:val="es-ES"/>
        </w:rPr>
        <w:t xml:space="preserve"> </w:t>
      </w:r>
      <w:r w:rsidRPr="006C0956">
        <w:rPr>
          <w:b/>
          <w:w w:val="105"/>
          <w:sz w:val="24"/>
          <w:szCs w:val="24"/>
          <w:lang w:val="es-ES"/>
        </w:rPr>
        <w:t>COSMETOLOGY</w:t>
      </w:r>
      <w:r w:rsidRPr="006C0956">
        <w:rPr>
          <w:b/>
          <w:spacing w:val="-7"/>
          <w:w w:val="105"/>
          <w:sz w:val="24"/>
          <w:szCs w:val="24"/>
          <w:lang w:val="es-ES"/>
        </w:rPr>
        <w:t xml:space="preserve"> </w:t>
      </w:r>
      <w:r w:rsidRPr="006C0956">
        <w:rPr>
          <w:b/>
          <w:w w:val="105"/>
          <w:sz w:val="24"/>
          <w:szCs w:val="24"/>
          <w:lang w:val="es-ES"/>
        </w:rPr>
        <w:t>COLLEGE</w:t>
      </w:r>
      <w:r w:rsidRPr="006C0956">
        <w:rPr>
          <w:b/>
          <w:spacing w:val="-1"/>
          <w:w w:val="105"/>
          <w:sz w:val="24"/>
          <w:szCs w:val="24"/>
          <w:lang w:val="es-ES"/>
        </w:rPr>
        <w:t xml:space="preserve"> </w:t>
      </w:r>
      <w:r w:rsidRPr="006C0956">
        <w:rPr>
          <w:w w:val="105"/>
          <w:sz w:val="24"/>
          <w:szCs w:val="24"/>
          <w:lang w:val="es-ES"/>
        </w:rPr>
        <w:t>no</w:t>
      </w:r>
      <w:r w:rsidRPr="006C0956">
        <w:rPr>
          <w:spacing w:val="-4"/>
          <w:w w:val="105"/>
          <w:sz w:val="24"/>
          <w:szCs w:val="24"/>
          <w:lang w:val="es-ES"/>
        </w:rPr>
        <w:t xml:space="preserve"> </w:t>
      </w:r>
      <w:r w:rsidRPr="006C0956">
        <w:rPr>
          <w:w w:val="105"/>
          <w:sz w:val="24"/>
          <w:szCs w:val="24"/>
          <w:lang w:val="es-ES"/>
        </w:rPr>
        <w:t>discrimina</w:t>
      </w:r>
      <w:r w:rsidRPr="006C0956">
        <w:rPr>
          <w:spacing w:val="-5"/>
          <w:w w:val="105"/>
          <w:sz w:val="24"/>
          <w:szCs w:val="24"/>
          <w:lang w:val="es-ES"/>
        </w:rPr>
        <w:t xml:space="preserve"> </w:t>
      </w:r>
      <w:r w:rsidRPr="006C0956">
        <w:rPr>
          <w:w w:val="105"/>
          <w:sz w:val="24"/>
          <w:szCs w:val="24"/>
          <w:lang w:val="es-ES"/>
        </w:rPr>
        <w:t>a</w:t>
      </w:r>
      <w:r w:rsidRPr="006C0956">
        <w:rPr>
          <w:spacing w:val="-5"/>
          <w:w w:val="105"/>
          <w:sz w:val="24"/>
          <w:szCs w:val="24"/>
          <w:lang w:val="es-ES"/>
        </w:rPr>
        <w:t xml:space="preserve"> </w:t>
      </w:r>
      <w:r w:rsidRPr="006C0956">
        <w:rPr>
          <w:w w:val="105"/>
          <w:sz w:val="24"/>
          <w:szCs w:val="24"/>
          <w:lang w:val="es-ES"/>
        </w:rPr>
        <w:t>ninguna</w:t>
      </w:r>
      <w:r w:rsidRPr="006C0956">
        <w:rPr>
          <w:spacing w:val="-5"/>
          <w:w w:val="105"/>
          <w:sz w:val="24"/>
          <w:szCs w:val="24"/>
          <w:lang w:val="es-ES"/>
        </w:rPr>
        <w:t xml:space="preserve"> </w:t>
      </w:r>
      <w:r w:rsidRPr="006C0956">
        <w:rPr>
          <w:w w:val="105"/>
          <w:sz w:val="24"/>
          <w:szCs w:val="24"/>
          <w:lang w:val="es-ES"/>
        </w:rPr>
        <w:t>persona</w:t>
      </w:r>
      <w:r w:rsidRPr="006C0956">
        <w:rPr>
          <w:spacing w:val="-5"/>
          <w:w w:val="105"/>
          <w:sz w:val="24"/>
          <w:szCs w:val="24"/>
          <w:lang w:val="es-ES"/>
        </w:rPr>
        <w:t xml:space="preserve"> </w:t>
      </w:r>
      <w:r w:rsidRPr="006C0956">
        <w:rPr>
          <w:w w:val="105"/>
          <w:sz w:val="24"/>
          <w:szCs w:val="24"/>
          <w:lang w:val="es-ES"/>
        </w:rPr>
        <w:t>por</w:t>
      </w:r>
      <w:r w:rsidRPr="006C0956">
        <w:rPr>
          <w:spacing w:val="-7"/>
          <w:w w:val="105"/>
          <w:sz w:val="24"/>
          <w:szCs w:val="24"/>
          <w:lang w:val="es-ES"/>
        </w:rPr>
        <w:t xml:space="preserve"> </w:t>
      </w:r>
      <w:r w:rsidRPr="006C0956">
        <w:rPr>
          <w:w w:val="105"/>
          <w:sz w:val="24"/>
          <w:szCs w:val="24"/>
          <w:lang w:val="es-ES"/>
        </w:rPr>
        <w:t>motivo</w:t>
      </w:r>
      <w:r w:rsidRPr="006C0956">
        <w:rPr>
          <w:spacing w:val="-6"/>
          <w:w w:val="105"/>
          <w:sz w:val="24"/>
          <w:szCs w:val="24"/>
          <w:lang w:val="es-ES"/>
        </w:rPr>
        <w:t xml:space="preserve"> </w:t>
      </w:r>
      <w:r w:rsidRPr="006C0956">
        <w:rPr>
          <w:w w:val="105"/>
          <w:sz w:val="24"/>
          <w:szCs w:val="24"/>
          <w:lang w:val="es-ES"/>
        </w:rPr>
        <w:t>de</w:t>
      </w:r>
      <w:r w:rsidRPr="006C0956">
        <w:rPr>
          <w:spacing w:val="-5"/>
          <w:w w:val="105"/>
          <w:sz w:val="24"/>
          <w:szCs w:val="24"/>
          <w:lang w:val="es-ES"/>
        </w:rPr>
        <w:t xml:space="preserve"> </w:t>
      </w:r>
      <w:r w:rsidRPr="006C0956">
        <w:rPr>
          <w:w w:val="105"/>
          <w:sz w:val="24"/>
          <w:szCs w:val="24"/>
          <w:lang w:val="es-ES"/>
        </w:rPr>
        <w:t>edad, sexo, raza, color, religión, nacionalidad o etnia, discapacidad u orientación sexual en la administración de sus</w:t>
      </w:r>
      <w:r w:rsidRPr="006C0956">
        <w:rPr>
          <w:spacing w:val="-4"/>
          <w:w w:val="105"/>
          <w:sz w:val="24"/>
          <w:szCs w:val="24"/>
          <w:lang w:val="es-ES"/>
        </w:rPr>
        <w:t xml:space="preserve"> </w:t>
      </w:r>
      <w:r w:rsidRPr="006C0956">
        <w:rPr>
          <w:w w:val="105"/>
          <w:sz w:val="24"/>
          <w:szCs w:val="24"/>
          <w:lang w:val="es-ES"/>
        </w:rPr>
        <w:t>programas</w:t>
      </w:r>
      <w:r w:rsidRPr="006C0956">
        <w:rPr>
          <w:spacing w:val="-4"/>
          <w:w w:val="105"/>
          <w:sz w:val="24"/>
          <w:szCs w:val="24"/>
          <w:lang w:val="es-ES"/>
        </w:rPr>
        <w:t xml:space="preserve"> </w:t>
      </w:r>
      <w:r w:rsidRPr="006C0956">
        <w:rPr>
          <w:w w:val="105"/>
          <w:sz w:val="24"/>
          <w:szCs w:val="24"/>
          <w:lang w:val="es-ES"/>
        </w:rPr>
        <w:t>educativos,</w:t>
      </w:r>
      <w:r w:rsidRPr="006C0956">
        <w:rPr>
          <w:spacing w:val="-8"/>
          <w:w w:val="105"/>
          <w:sz w:val="24"/>
          <w:szCs w:val="24"/>
          <w:lang w:val="es-ES"/>
        </w:rPr>
        <w:t xml:space="preserve"> </w:t>
      </w:r>
      <w:r w:rsidRPr="006C0956">
        <w:rPr>
          <w:w w:val="105"/>
          <w:sz w:val="24"/>
          <w:szCs w:val="24"/>
          <w:lang w:val="es-ES"/>
        </w:rPr>
        <w:t>programas</w:t>
      </w:r>
      <w:r w:rsidRPr="006C0956">
        <w:rPr>
          <w:spacing w:val="-4"/>
          <w:w w:val="105"/>
          <w:sz w:val="24"/>
          <w:szCs w:val="24"/>
          <w:lang w:val="es-ES"/>
        </w:rPr>
        <w:t xml:space="preserve"> </w:t>
      </w:r>
      <w:r w:rsidRPr="006C0956">
        <w:rPr>
          <w:w w:val="105"/>
          <w:sz w:val="24"/>
          <w:szCs w:val="24"/>
          <w:lang w:val="es-ES"/>
        </w:rPr>
        <w:t>universitarios</w:t>
      </w:r>
      <w:r w:rsidRPr="006C0956">
        <w:rPr>
          <w:spacing w:val="-6"/>
          <w:w w:val="105"/>
          <w:sz w:val="24"/>
          <w:szCs w:val="24"/>
          <w:lang w:val="es-ES"/>
        </w:rPr>
        <w:t xml:space="preserve"> </w:t>
      </w:r>
      <w:r w:rsidRPr="006C0956">
        <w:rPr>
          <w:w w:val="105"/>
          <w:sz w:val="24"/>
          <w:szCs w:val="24"/>
          <w:lang w:val="es-ES"/>
        </w:rPr>
        <w:t>y</w:t>
      </w:r>
      <w:r w:rsidRPr="006C0956">
        <w:rPr>
          <w:spacing w:val="-3"/>
          <w:w w:val="105"/>
          <w:sz w:val="24"/>
          <w:szCs w:val="24"/>
          <w:lang w:val="es-ES"/>
        </w:rPr>
        <w:t xml:space="preserve"> </w:t>
      </w:r>
      <w:r w:rsidRPr="006C0956">
        <w:rPr>
          <w:w w:val="105"/>
          <w:sz w:val="24"/>
          <w:szCs w:val="24"/>
          <w:lang w:val="es-ES"/>
        </w:rPr>
        <w:t>publicaciones</w:t>
      </w:r>
      <w:r w:rsidRPr="006C0956">
        <w:rPr>
          <w:spacing w:val="-4"/>
          <w:w w:val="105"/>
          <w:sz w:val="24"/>
          <w:szCs w:val="24"/>
          <w:lang w:val="es-ES"/>
        </w:rPr>
        <w:t xml:space="preserve"> </w:t>
      </w:r>
      <w:r w:rsidRPr="006C0956">
        <w:rPr>
          <w:w w:val="105"/>
          <w:sz w:val="24"/>
          <w:szCs w:val="24"/>
          <w:lang w:val="es-ES"/>
        </w:rPr>
        <w:t>o</w:t>
      </w:r>
      <w:r w:rsidRPr="006C0956">
        <w:rPr>
          <w:spacing w:val="-3"/>
          <w:w w:val="105"/>
          <w:sz w:val="24"/>
          <w:szCs w:val="24"/>
          <w:lang w:val="es-ES"/>
        </w:rPr>
        <w:t xml:space="preserve"> </w:t>
      </w:r>
      <w:r w:rsidRPr="006C0956">
        <w:rPr>
          <w:w w:val="105"/>
          <w:sz w:val="24"/>
          <w:szCs w:val="24"/>
          <w:lang w:val="es-ES"/>
        </w:rPr>
        <w:t>prácticas</w:t>
      </w:r>
      <w:r w:rsidRPr="006C0956">
        <w:rPr>
          <w:spacing w:val="-6"/>
          <w:w w:val="105"/>
          <w:sz w:val="24"/>
          <w:szCs w:val="24"/>
          <w:lang w:val="es-ES"/>
        </w:rPr>
        <w:t xml:space="preserve"> </w:t>
      </w:r>
      <w:r w:rsidRPr="006C0956">
        <w:rPr>
          <w:w w:val="105"/>
          <w:sz w:val="24"/>
          <w:szCs w:val="24"/>
          <w:lang w:val="es-ES"/>
        </w:rPr>
        <w:t>laborales.</w:t>
      </w:r>
    </w:p>
    <w:p w14:paraId="6C7D25F5" w14:textId="77777777" w:rsidR="009D1EF1" w:rsidRPr="006C0956" w:rsidRDefault="009D1EF1" w:rsidP="003915DC">
      <w:pPr>
        <w:pStyle w:val="BodyText"/>
        <w:rPr>
          <w:sz w:val="24"/>
          <w:szCs w:val="24"/>
          <w:lang w:val="es-ES"/>
        </w:rPr>
      </w:pPr>
    </w:p>
    <w:p w14:paraId="18262450" w14:textId="77777777" w:rsidR="009D1EF1" w:rsidRPr="006C0956" w:rsidRDefault="00061C49" w:rsidP="003915DC">
      <w:pPr>
        <w:pStyle w:val="Heading2"/>
        <w:spacing w:before="1"/>
        <w:ind w:left="110"/>
        <w:rPr>
          <w:sz w:val="24"/>
          <w:szCs w:val="24"/>
          <w:lang w:val="es-ES"/>
        </w:rPr>
      </w:pPr>
      <w:r w:rsidRPr="006C0956">
        <w:rPr>
          <w:sz w:val="24"/>
          <w:szCs w:val="24"/>
          <w:lang w:val="es-ES"/>
        </w:rPr>
        <w:t>REQUISITOS DE ADMISIÓN:</w:t>
      </w:r>
    </w:p>
    <w:p w14:paraId="0A4BD1BB" w14:textId="77777777" w:rsidR="009D1EF1" w:rsidRPr="006C0956" w:rsidRDefault="00061C49" w:rsidP="003915DC">
      <w:pPr>
        <w:pStyle w:val="BodyText"/>
        <w:spacing w:before="17" w:line="252" w:lineRule="auto"/>
        <w:ind w:left="110" w:right="510"/>
        <w:rPr>
          <w:sz w:val="24"/>
          <w:szCs w:val="24"/>
          <w:lang w:val="es-ES"/>
        </w:rPr>
      </w:pPr>
      <w:r w:rsidRPr="006C0956">
        <w:rPr>
          <w:w w:val="105"/>
          <w:sz w:val="24"/>
          <w:szCs w:val="24"/>
          <w:lang w:val="es-ES"/>
        </w:rPr>
        <w:t xml:space="preserve">Con el fin de ser considerado como candidato para matricularse en cualquiera de los programas impartidos por </w:t>
      </w:r>
      <w:proofErr w:type="spellStart"/>
      <w:r w:rsidRPr="006C0956">
        <w:rPr>
          <w:w w:val="105"/>
          <w:sz w:val="24"/>
          <w:szCs w:val="24"/>
          <w:lang w:val="es-ES"/>
        </w:rPr>
        <w:t>Letty’s</w:t>
      </w:r>
      <w:proofErr w:type="spellEnd"/>
      <w:r w:rsidRPr="006C0956">
        <w:rPr>
          <w:w w:val="105"/>
          <w:sz w:val="24"/>
          <w:szCs w:val="24"/>
          <w:lang w:val="es-ES"/>
        </w:rPr>
        <w:t xml:space="preserve"> </w:t>
      </w:r>
      <w:proofErr w:type="spellStart"/>
      <w:r w:rsidRPr="006C0956">
        <w:rPr>
          <w:w w:val="105"/>
          <w:sz w:val="24"/>
          <w:szCs w:val="24"/>
          <w:lang w:val="es-ES"/>
        </w:rPr>
        <w:t>Barbering</w:t>
      </w:r>
      <w:proofErr w:type="spellEnd"/>
      <w:r w:rsidRPr="006C0956">
        <w:rPr>
          <w:w w:val="105"/>
          <w:sz w:val="24"/>
          <w:szCs w:val="24"/>
          <w:lang w:val="es-ES"/>
        </w:rPr>
        <w:t xml:space="preserve"> and </w:t>
      </w:r>
      <w:proofErr w:type="spellStart"/>
      <w:r w:rsidRPr="006C0956">
        <w:rPr>
          <w:w w:val="105"/>
          <w:sz w:val="24"/>
          <w:szCs w:val="24"/>
          <w:lang w:val="es-ES"/>
        </w:rPr>
        <w:t>Cosmetology</w:t>
      </w:r>
      <w:proofErr w:type="spellEnd"/>
      <w:r w:rsidRPr="006C0956">
        <w:rPr>
          <w:w w:val="105"/>
          <w:sz w:val="24"/>
          <w:szCs w:val="24"/>
          <w:lang w:val="es-ES"/>
        </w:rPr>
        <w:t xml:space="preserve"> </w:t>
      </w:r>
      <w:proofErr w:type="spellStart"/>
      <w:r w:rsidRPr="006C0956">
        <w:rPr>
          <w:w w:val="105"/>
          <w:sz w:val="24"/>
          <w:szCs w:val="24"/>
          <w:lang w:val="es-ES"/>
        </w:rPr>
        <w:t>College</w:t>
      </w:r>
      <w:proofErr w:type="spellEnd"/>
      <w:r w:rsidRPr="006C0956">
        <w:rPr>
          <w:w w:val="105"/>
          <w:sz w:val="24"/>
          <w:szCs w:val="24"/>
          <w:lang w:val="es-ES"/>
        </w:rPr>
        <w:t>, un postulante debe cumplir los siguientes requisitos:</w:t>
      </w:r>
    </w:p>
    <w:p w14:paraId="19B99D0C" w14:textId="77777777" w:rsidR="009D1EF1" w:rsidRPr="006C0956" w:rsidRDefault="009D1EF1" w:rsidP="003915DC">
      <w:pPr>
        <w:pStyle w:val="BodyText"/>
        <w:rPr>
          <w:sz w:val="24"/>
          <w:szCs w:val="24"/>
          <w:lang w:val="es-ES"/>
        </w:rPr>
      </w:pPr>
    </w:p>
    <w:p w14:paraId="00CA8BFC" w14:textId="2860A362" w:rsidR="009D1EF1" w:rsidRPr="006C0956" w:rsidRDefault="00061C49" w:rsidP="00D61F8B">
      <w:pPr>
        <w:pStyle w:val="Heading8"/>
        <w:numPr>
          <w:ilvl w:val="1"/>
          <w:numId w:val="11"/>
        </w:numPr>
        <w:tabs>
          <w:tab w:val="left" w:pos="1190"/>
        </w:tabs>
        <w:rPr>
          <w:sz w:val="24"/>
          <w:szCs w:val="24"/>
        </w:rPr>
      </w:pPr>
      <w:r w:rsidRPr="006C0956">
        <w:rPr>
          <w:w w:val="105"/>
          <w:sz w:val="24"/>
          <w:szCs w:val="24"/>
        </w:rPr>
        <w:t xml:space="preserve">Tener al </w:t>
      </w:r>
      <w:proofErr w:type="spellStart"/>
      <w:r w:rsidRPr="006C0956">
        <w:rPr>
          <w:w w:val="105"/>
          <w:sz w:val="24"/>
          <w:szCs w:val="24"/>
        </w:rPr>
        <w:t>menos</w:t>
      </w:r>
      <w:proofErr w:type="spellEnd"/>
      <w:r w:rsidRPr="006C0956">
        <w:rPr>
          <w:w w:val="105"/>
          <w:sz w:val="24"/>
          <w:szCs w:val="24"/>
        </w:rPr>
        <w:t xml:space="preserve"> 1</w:t>
      </w:r>
      <w:r w:rsidR="00D77B11">
        <w:rPr>
          <w:w w:val="105"/>
          <w:sz w:val="24"/>
          <w:szCs w:val="24"/>
        </w:rPr>
        <w:t>5</w:t>
      </w:r>
      <w:r w:rsidRPr="006C0956">
        <w:rPr>
          <w:spacing w:val="-15"/>
          <w:w w:val="105"/>
          <w:sz w:val="24"/>
          <w:szCs w:val="24"/>
        </w:rPr>
        <w:t xml:space="preserve"> </w:t>
      </w:r>
      <w:proofErr w:type="spellStart"/>
      <w:r w:rsidRPr="006C0956">
        <w:rPr>
          <w:w w:val="105"/>
          <w:sz w:val="24"/>
          <w:szCs w:val="24"/>
        </w:rPr>
        <w:t>años</w:t>
      </w:r>
      <w:proofErr w:type="spellEnd"/>
      <w:r w:rsidRPr="006C0956">
        <w:rPr>
          <w:w w:val="105"/>
          <w:sz w:val="24"/>
          <w:szCs w:val="24"/>
        </w:rPr>
        <w:t>.</w:t>
      </w:r>
    </w:p>
    <w:p w14:paraId="756905FB" w14:textId="77777777" w:rsidR="009D1EF1" w:rsidRPr="006C0956" w:rsidRDefault="00061C49" w:rsidP="00D61F8B">
      <w:pPr>
        <w:pStyle w:val="ListParagraph"/>
        <w:numPr>
          <w:ilvl w:val="1"/>
          <w:numId w:val="11"/>
        </w:numPr>
        <w:tabs>
          <w:tab w:val="left" w:pos="1190"/>
        </w:tabs>
        <w:spacing w:before="12" w:line="249" w:lineRule="auto"/>
        <w:ind w:right="969"/>
        <w:rPr>
          <w:b/>
          <w:sz w:val="24"/>
          <w:szCs w:val="24"/>
          <w:lang w:val="es-ES"/>
        </w:rPr>
      </w:pPr>
      <w:r w:rsidRPr="006C0956">
        <w:rPr>
          <w:b/>
          <w:w w:val="105"/>
          <w:sz w:val="24"/>
          <w:szCs w:val="24"/>
          <w:lang w:val="es-ES"/>
        </w:rPr>
        <w:t>Proporcionar un Diploma de Educación Secundaria verificable o un expediente académico que acredite la graduación de estudios secundarios o universitarios,</w:t>
      </w:r>
      <w:r w:rsidRPr="006C0956">
        <w:rPr>
          <w:b/>
          <w:spacing w:val="-36"/>
          <w:w w:val="105"/>
          <w:sz w:val="24"/>
          <w:szCs w:val="24"/>
          <w:lang w:val="es-ES"/>
        </w:rPr>
        <w:t xml:space="preserve"> </w:t>
      </w:r>
      <w:r w:rsidRPr="006C0956">
        <w:rPr>
          <w:b/>
          <w:w w:val="105"/>
          <w:sz w:val="24"/>
          <w:szCs w:val="24"/>
          <w:lang w:val="es-ES"/>
        </w:rPr>
        <w:t>un Certificado de Aptitud o un certificado GED, o una constancia de estudios de un programa de educación en el hogar aprobado por el</w:t>
      </w:r>
      <w:r w:rsidRPr="006C0956">
        <w:rPr>
          <w:b/>
          <w:spacing w:val="-24"/>
          <w:w w:val="105"/>
          <w:sz w:val="24"/>
          <w:szCs w:val="24"/>
          <w:lang w:val="es-ES"/>
        </w:rPr>
        <w:t xml:space="preserve"> </w:t>
      </w:r>
      <w:r w:rsidRPr="006C0956">
        <w:rPr>
          <w:b/>
          <w:w w:val="105"/>
          <w:sz w:val="24"/>
          <w:szCs w:val="24"/>
          <w:lang w:val="es-ES"/>
        </w:rPr>
        <w:t>estado.</w:t>
      </w:r>
    </w:p>
    <w:p w14:paraId="59175A4E" w14:textId="77777777" w:rsidR="009D1EF1" w:rsidRPr="006C0956" w:rsidRDefault="00061C49" w:rsidP="00D61F8B">
      <w:pPr>
        <w:pStyle w:val="ListParagraph"/>
        <w:numPr>
          <w:ilvl w:val="1"/>
          <w:numId w:val="11"/>
        </w:numPr>
        <w:tabs>
          <w:tab w:val="left" w:pos="1190"/>
        </w:tabs>
        <w:spacing w:line="256" w:lineRule="exact"/>
        <w:rPr>
          <w:b/>
          <w:sz w:val="24"/>
          <w:szCs w:val="24"/>
          <w:lang w:val="es-ES"/>
        </w:rPr>
      </w:pPr>
      <w:r w:rsidRPr="006C0956">
        <w:rPr>
          <w:b/>
          <w:w w:val="105"/>
          <w:sz w:val="24"/>
          <w:szCs w:val="24"/>
          <w:lang w:val="es-ES"/>
        </w:rPr>
        <w:t>Proporcionar</w:t>
      </w:r>
      <w:r w:rsidRPr="006C0956">
        <w:rPr>
          <w:b/>
          <w:spacing w:val="-7"/>
          <w:w w:val="105"/>
          <w:sz w:val="24"/>
          <w:szCs w:val="24"/>
          <w:lang w:val="es-ES"/>
        </w:rPr>
        <w:t xml:space="preserve"> </w:t>
      </w:r>
      <w:r w:rsidRPr="006C0956">
        <w:rPr>
          <w:b/>
          <w:w w:val="105"/>
          <w:sz w:val="24"/>
          <w:szCs w:val="24"/>
          <w:lang w:val="es-ES"/>
        </w:rPr>
        <w:t>una</w:t>
      </w:r>
      <w:r w:rsidRPr="006C0956">
        <w:rPr>
          <w:b/>
          <w:spacing w:val="-4"/>
          <w:w w:val="105"/>
          <w:sz w:val="24"/>
          <w:szCs w:val="24"/>
          <w:lang w:val="es-ES"/>
        </w:rPr>
        <w:t xml:space="preserve"> </w:t>
      </w:r>
      <w:r w:rsidRPr="006C0956">
        <w:rPr>
          <w:b/>
          <w:w w:val="105"/>
          <w:sz w:val="24"/>
          <w:szCs w:val="24"/>
          <w:lang w:val="es-ES"/>
        </w:rPr>
        <w:t>identificación</w:t>
      </w:r>
      <w:r w:rsidRPr="006C0956">
        <w:rPr>
          <w:b/>
          <w:spacing w:val="-5"/>
          <w:w w:val="105"/>
          <w:sz w:val="24"/>
          <w:szCs w:val="24"/>
          <w:lang w:val="es-ES"/>
        </w:rPr>
        <w:t xml:space="preserve"> </w:t>
      </w:r>
      <w:r w:rsidRPr="006C0956">
        <w:rPr>
          <w:b/>
          <w:w w:val="105"/>
          <w:sz w:val="24"/>
          <w:szCs w:val="24"/>
          <w:lang w:val="es-ES"/>
        </w:rPr>
        <w:t>con</w:t>
      </w:r>
      <w:r w:rsidRPr="006C0956">
        <w:rPr>
          <w:b/>
          <w:spacing w:val="-5"/>
          <w:w w:val="105"/>
          <w:sz w:val="24"/>
          <w:szCs w:val="24"/>
          <w:lang w:val="es-ES"/>
        </w:rPr>
        <w:t xml:space="preserve"> </w:t>
      </w:r>
      <w:r w:rsidRPr="006C0956">
        <w:rPr>
          <w:b/>
          <w:w w:val="105"/>
          <w:sz w:val="24"/>
          <w:szCs w:val="24"/>
          <w:lang w:val="es-ES"/>
        </w:rPr>
        <w:t>fotografía</w:t>
      </w:r>
      <w:r w:rsidRPr="006C0956">
        <w:rPr>
          <w:b/>
          <w:spacing w:val="-6"/>
          <w:w w:val="105"/>
          <w:sz w:val="24"/>
          <w:szCs w:val="24"/>
          <w:lang w:val="es-ES"/>
        </w:rPr>
        <w:t xml:space="preserve"> </w:t>
      </w:r>
      <w:r w:rsidRPr="006C0956">
        <w:rPr>
          <w:b/>
          <w:w w:val="105"/>
          <w:sz w:val="24"/>
          <w:szCs w:val="24"/>
          <w:lang w:val="es-ES"/>
        </w:rPr>
        <w:t>expedida</w:t>
      </w:r>
      <w:r w:rsidRPr="006C0956">
        <w:rPr>
          <w:b/>
          <w:spacing w:val="-6"/>
          <w:w w:val="105"/>
          <w:sz w:val="24"/>
          <w:szCs w:val="24"/>
          <w:lang w:val="es-ES"/>
        </w:rPr>
        <w:t xml:space="preserve"> </w:t>
      </w:r>
      <w:r w:rsidRPr="006C0956">
        <w:rPr>
          <w:b/>
          <w:w w:val="105"/>
          <w:sz w:val="24"/>
          <w:szCs w:val="24"/>
          <w:lang w:val="es-ES"/>
        </w:rPr>
        <w:t>por</w:t>
      </w:r>
      <w:r w:rsidRPr="006C0956">
        <w:rPr>
          <w:b/>
          <w:spacing w:val="-7"/>
          <w:w w:val="105"/>
          <w:sz w:val="24"/>
          <w:szCs w:val="24"/>
          <w:lang w:val="es-ES"/>
        </w:rPr>
        <w:t xml:space="preserve"> </w:t>
      </w:r>
      <w:r w:rsidRPr="006C0956">
        <w:rPr>
          <w:b/>
          <w:w w:val="105"/>
          <w:sz w:val="24"/>
          <w:szCs w:val="24"/>
          <w:lang w:val="es-ES"/>
        </w:rPr>
        <w:t>el</w:t>
      </w:r>
      <w:r w:rsidRPr="006C0956">
        <w:rPr>
          <w:b/>
          <w:spacing w:val="-6"/>
          <w:w w:val="105"/>
          <w:sz w:val="24"/>
          <w:szCs w:val="24"/>
          <w:lang w:val="es-ES"/>
        </w:rPr>
        <w:t xml:space="preserve"> </w:t>
      </w:r>
      <w:r w:rsidRPr="006C0956">
        <w:rPr>
          <w:b/>
          <w:w w:val="105"/>
          <w:sz w:val="24"/>
          <w:szCs w:val="24"/>
          <w:lang w:val="es-ES"/>
        </w:rPr>
        <w:t>gobierno.</w:t>
      </w:r>
    </w:p>
    <w:p w14:paraId="5236E23F" w14:textId="3E61CCAD" w:rsidR="009D1EF1" w:rsidRPr="002C26B3" w:rsidRDefault="006436E9" w:rsidP="00D61F8B">
      <w:pPr>
        <w:pStyle w:val="ListParagraph"/>
        <w:numPr>
          <w:ilvl w:val="1"/>
          <w:numId w:val="11"/>
        </w:numPr>
        <w:tabs>
          <w:tab w:val="left" w:pos="1190"/>
        </w:tabs>
        <w:spacing w:before="13"/>
        <w:rPr>
          <w:b/>
          <w:sz w:val="24"/>
          <w:szCs w:val="24"/>
          <w:lang w:val="es-ES"/>
        </w:rPr>
        <w:sectPr w:rsidR="009D1EF1" w:rsidRPr="002C26B3" w:rsidSect="009054C6">
          <w:pgSz w:w="12240" w:h="15840"/>
          <w:pgMar w:top="1440" w:right="1220" w:bottom="980" w:left="1340" w:header="0" w:footer="668" w:gutter="0"/>
          <w:cols w:space="720"/>
        </w:sectPr>
      </w:pPr>
      <w:r>
        <w:rPr>
          <w:b/>
          <w:noProof/>
          <w:sz w:val="24"/>
          <w:szCs w:val="24"/>
          <w:lang w:val="es-ES"/>
        </w:rPr>
        <mc:AlternateContent>
          <mc:Choice Requires="wps">
            <w:drawing>
              <wp:anchor distT="0" distB="0" distL="114300" distR="114300" simplePos="0" relativeHeight="251665408" behindDoc="0" locked="0" layoutInCell="1" allowOverlap="1" wp14:anchorId="666E0934" wp14:editId="7183E4C3">
                <wp:simplePos x="0" y="0"/>
                <wp:positionH relativeFrom="column">
                  <wp:posOffset>5359400</wp:posOffset>
                </wp:positionH>
                <wp:positionV relativeFrom="paragraph">
                  <wp:posOffset>1397635</wp:posOffset>
                </wp:positionV>
                <wp:extent cx="533400" cy="26670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533400" cy="266700"/>
                        </a:xfrm>
                        <a:prstGeom prst="rect">
                          <a:avLst/>
                        </a:prstGeom>
                        <a:solidFill>
                          <a:schemeClr val="lt1"/>
                        </a:solidFill>
                        <a:ln w="6350">
                          <a:solidFill>
                            <a:prstClr val="black"/>
                          </a:solidFill>
                        </a:ln>
                      </wps:spPr>
                      <wps:txbx>
                        <w:txbxContent>
                          <w:p w14:paraId="783DA578" w14:textId="6BEBF1D7" w:rsidR="005D0C26" w:rsidRDefault="005D0C26" w:rsidP="006436E9">
                            <w:pPr>
                              <w:jc w:val="center"/>
                            </w:pPr>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6E0934" id="Text Box 25" o:spid="_x0000_s1028" type="#_x0000_t202" style="position:absolute;left:0;text-align:left;margin-left:422pt;margin-top:110.05pt;width:42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" fillcolor="white [3201]" strokeweight=".5pt">
                <v:textbox>
                  <w:txbxContent>
                    <w:p w14:paraId="783DA578" w14:textId="6BEBF1D7" w:rsidR="005D0C26" w:rsidRDefault="005D0C26" w:rsidP="006436E9">
                      <w:pPr>
                        <w:jc w:val="center"/>
                      </w:pPr>
                      <w:r>
                        <w:t>9</w:t>
                      </w:r>
                    </w:p>
                  </w:txbxContent>
                </v:textbox>
              </v:shape>
            </w:pict>
          </mc:Fallback>
        </mc:AlternateContent>
      </w:r>
      <w:r w:rsidR="00061C49" w:rsidRPr="006C0956">
        <w:rPr>
          <w:b/>
          <w:sz w:val="24"/>
          <w:szCs w:val="24"/>
          <w:lang w:val="es-ES"/>
        </w:rPr>
        <w:t>Proporcionar una tarjeta de seguro social vigente o un</w:t>
      </w:r>
      <w:r w:rsidR="00061C49" w:rsidRPr="006C0956">
        <w:rPr>
          <w:b/>
          <w:spacing w:val="-20"/>
          <w:sz w:val="24"/>
          <w:szCs w:val="24"/>
          <w:lang w:val="es-ES"/>
        </w:rPr>
        <w:t xml:space="preserve"> </w:t>
      </w:r>
      <w:r w:rsidR="00061C49" w:rsidRPr="006C0956">
        <w:rPr>
          <w:b/>
          <w:sz w:val="24"/>
          <w:szCs w:val="24"/>
          <w:lang w:val="es-ES"/>
        </w:rPr>
        <w:t>ITIN</w:t>
      </w:r>
    </w:p>
    <w:p w14:paraId="1E925B23" w14:textId="7241B26E" w:rsidR="009D1EF1" w:rsidRPr="00A427E0" w:rsidRDefault="002C26B3" w:rsidP="002C26B3">
      <w:pPr>
        <w:spacing w:before="19"/>
        <w:rPr>
          <w:b/>
          <w:sz w:val="24"/>
          <w:szCs w:val="24"/>
          <w:lang w:val="es-ES"/>
        </w:rPr>
      </w:pPr>
      <w:r>
        <w:rPr>
          <w:b/>
          <w:sz w:val="24"/>
          <w:szCs w:val="24"/>
          <w:lang w:val="es-ES"/>
        </w:rPr>
        <w:lastRenderedPageBreak/>
        <w:t xml:space="preserve"> </w:t>
      </w:r>
      <w:r w:rsidR="00061C49" w:rsidRPr="00A427E0">
        <w:rPr>
          <w:b/>
          <w:sz w:val="24"/>
          <w:szCs w:val="24"/>
          <w:lang w:val="es-ES"/>
        </w:rPr>
        <w:t>CAPACIDAD DE BENEFICIARSE</w:t>
      </w:r>
    </w:p>
    <w:p w14:paraId="79E3EA6D" w14:textId="77777777" w:rsidR="00BF5D20" w:rsidRPr="00A566C1" w:rsidRDefault="00BF5D20" w:rsidP="00BF5D20">
      <w:pPr>
        <w:spacing w:before="19"/>
        <w:ind w:left="230"/>
        <w:rPr>
          <w:sz w:val="18"/>
          <w:szCs w:val="18"/>
          <w:lang w:val="es-ES"/>
        </w:rPr>
      </w:pPr>
      <w:r w:rsidRPr="00A566C1">
        <w:rPr>
          <w:sz w:val="18"/>
          <w:szCs w:val="18"/>
          <w:lang w:val="es-ES"/>
        </w:rPr>
        <w:t xml:space="preserve">Los solicitantes que carecen de un diploma de escuela secundaria o su equivalencia pueden ser elegibles para inscribirse como un alumno de </w:t>
      </w:r>
      <w:proofErr w:type="spellStart"/>
      <w:r w:rsidRPr="00A566C1">
        <w:rPr>
          <w:sz w:val="18"/>
          <w:szCs w:val="18"/>
          <w:lang w:val="es-ES"/>
        </w:rPr>
        <w:t>Ability</w:t>
      </w:r>
      <w:proofErr w:type="spellEnd"/>
      <w:r w:rsidRPr="00A566C1">
        <w:rPr>
          <w:sz w:val="18"/>
          <w:szCs w:val="18"/>
          <w:lang w:val="es-ES"/>
        </w:rPr>
        <w:t>-</w:t>
      </w:r>
      <w:proofErr w:type="spellStart"/>
      <w:r w:rsidRPr="00A566C1">
        <w:rPr>
          <w:sz w:val="18"/>
          <w:szCs w:val="18"/>
          <w:lang w:val="es-ES"/>
        </w:rPr>
        <w:t>To</w:t>
      </w:r>
      <w:proofErr w:type="spellEnd"/>
      <w:r w:rsidRPr="00A566C1">
        <w:rPr>
          <w:sz w:val="18"/>
          <w:szCs w:val="18"/>
          <w:lang w:val="es-ES"/>
        </w:rPr>
        <w:t>-Benefit (ATB).</w:t>
      </w:r>
    </w:p>
    <w:p w14:paraId="6C46263B" w14:textId="37A544EB" w:rsidR="00BF5D20" w:rsidRPr="00A566C1" w:rsidRDefault="00BF5D20" w:rsidP="00BF5D20">
      <w:pPr>
        <w:spacing w:before="19"/>
        <w:ind w:left="230"/>
        <w:rPr>
          <w:sz w:val="18"/>
          <w:szCs w:val="18"/>
          <w:lang w:val="es-ES"/>
        </w:rPr>
      </w:pPr>
      <w:r w:rsidRPr="00A566C1">
        <w:rPr>
          <w:sz w:val="18"/>
          <w:szCs w:val="18"/>
          <w:lang w:val="es-ES"/>
        </w:rPr>
        <w:t>Para calificar un solicitante debe:</w:t>
      </w:r>
    </w:p>
    <w:p w14:paraId="10B402E9" w14:textId="77777777" w:rsidR="009D1EF1" w:rsidRPr="00A566C1" w:rsidRDefault="009D1EF1">
      <w:pPr>
        <w:pStyle w:val="BodyText"/>
        <w:spacing w:before="9"/>
        <w:rPr>
          <w:sz w:val="18"/>
          <w:szCs w:val="18"/>
        </w:rPr>
      </w:pPr>
    </w:p>
    <w:p w14:paraId="10369131" w14:textId="77777777" w:rsidR="009D1EF1" w:rsidRPr="00A566C1" w:rsidRDefault="00061C49" w:rsidP="00D61F8B">
      <w:pPr>
        <w:pStyle w:val="ListParagraph"/>
        <w:numPr>
          <w:ilvl w:val="2"/>
          <w:numId w:val="11"/>
        </w:numPr>
        <w:tabs>
          <w:tab w:val="left" w:pos="1313"/>
        </w:tabs>
        <w:spacing w:before="12"/>
        <w:ind w:firstLine="0"/>
        <w:rPr>
          <w:b/>
          <w:sz w:val="18"/>
          <w:szCs w:val="18"/>
          <w:lang w:val="es-ES"/>
        </w:rPr>
      </w:pPr>
      <w:r w:rsidRPr="00A566C1">
        <w:rPr>
          <w:b/>
          <w:w w:val="105"/>
          <w:sz w:val="18"/>
          <w:szCs w:val="18"/>
          <w:lang w:val="es-ES"/>
        </w:rPr>
        <w:t>Proporcionar una identificación con foto expedida por el</w:t>
      </w:r>
      <w:r w:rsidRPr="00A566C1">
        <w:rPr>
          <w:b/>
          <w:spacing w:val="-35"/>
          <w:w w:val="105"/>
          <w:sz w:val="18"/>
          <w:szCs w:val="18"/>
          <w:lang w:val="es-ES"/>
        </w:rPr>
        <w:t xml:space="preserve"> </w:t>
      </w:r>
      <w:r w:rsidRPr="00A566C1">
        <w:rPr>
          <w:b/>
          <w:w w:val="105"/>
          <w:sz w:val="18"/>
          <w:szCs w:val="18"/>
          <w:lang w:val="es-ES"/>
        </w:rPr>
        <w:t>gobierno.</w:t>
      </w:r>
    </w:p>
    <w:p w14:paraId="0F7EF64A" w14:textId="690AF9EE" w:rsidR="003557C0" w:rsidRPr="00A566C1" w:rsidRDefault="00061C49" w:rsidP="00D61F8B">
      <w:pPr>
        <w:pStyle w:val="ListParagraph"/>
        <w:numPr>
          <w:ilvl w:val="2"/>
          <w:numId w:val="11"/>
        </w:numPr>
        <w:tabs>
          <w:tab w:val="left" w:pos="1313"/>
        </w:tabs>
        <w:spacing w:before="12"/>
        <w:ind w:firstLine="0"/>
        <w:rPr>
          <w:b/>
          <w:sz w:val="18"/>
          <w:szCs w:val="18"/>
          <w:lang w:val="es-ES"/>
        </w:rPr>
      </w:pPr>
      <w:r w:rsidRPr="00A566C1">
        <w:rPr>
          <w:b/>
          <w:w w:val="105"/>
          <w:sz w:val="18"/>
          <w:szCs w:val="18"/>
          <w:lang w:val="es-ES"/>
        </w:rPr>
        <w:t>Proporcionar una tarjeta de seguro social vigente o un</w:t>
      </w:r>
      <w:r w:rsidRPr="00A566C1">
        <w:rPr>
          <w:b/>
          <w:spacing w:val="-32"/>
          <w:w w:val="105"/>
          <w:sz w:val="18"/>
          <w:szCs w:val="18"/>
          <w:lang w:val="es-ES"/>
        </w:rPr>
        <w:t xml:space="preserve"> </w:t>
      </w:r>
      <w:r w:rsidRPr="00A566C1">
        <w:rPr>
          <w:b/>
          <w:w w:val="105"/>
          <w:sz w:val="18"/>
          <w:szCs w:val="18"/>
          <w:lang w:val="es-ES"/>
        </w:rPr>
        <w:t>ITIN.</w:t>
      </w:r>
    </w:p>
    <w:p w14:paraId="65230882" w14:textId="1E02255E" w:rsidR="00BF5D20" w:rsidRPr="00A566C1" w:rsidRDefault="00D77B11" w:rsidP="00BF5D20">
      <w:pPr>
        <w:tabs>
          <w:tab w:val="left" w:pos="1313"/>
        </w:tabs>
        <w:spacing w:before="12"/>
        <w:ind w:left="950"/>
        <w:rPr>
          <w:b/>
          <w:sz w:val="18"/>
          <w:szCs w:val="18"/>
          <w:lang w:val="es-ES"/>
        </w:rPr>
      </w:pPr>
      <w:r>
        <w:rPr>
          <w:b/>
          <w:sz w:val="18"/>
          <w:szCs w:val="18"/>
          <w:lang w:val="es-ES"/>
        </w:rPr>
        <w:t>3.</w:t>
      </w:r>
      <w:r w:rsidR="00BF5D20" w:rsidRPr="00A566C1">
        <w:rPr>
          <w:b/>
          <w:sz w:val="18"/>
          <w:szCs w:val="18"/>
          <w:lang w:val="es-ES"/>
        </w:rPr>
        <w:t xml:space="preserve">   </w:t>
      </w:r>
      <w:r>
        <w:rPr>
          <w:b/>
          <w:sz w:val="18"/>
          <w:szCs w:val="18"/>
          <w:lang w:val="es-ES"/>
        </w:rPr>
        <w:t xml:space="preserve">  </w:t>
      </w:r>
      <w:r w:rsidR="00BF5D20" w:rsidRPr="00A566C1">
        <w:rPr>
          <w:b/>
          <w:sz w:val="18"/>
          <w:szCs w:val="18"/>
          <w:lang w:val="es-ES"/>
        </w:rPr>
        <w:t xml:space="preserve"> Pasar el examen CELSA O LPAT-S administrado por un tercero</w:t>
      </w:r>
    </w:p>
    <w:p w14:paraId="521E5543" w14:textId="77777777" w:rsidR="009D1EF1" w:rsidRPr="00A566C1" w:rsidRDefault="009D1EF1">
      <w:pPr>
        <w:pStyle w:val="BodyText"/>
        <w:rPr>
          <w:b/>
          <w:sz w:val="18"/>
          <w:szCs w:val="18"/>
        </w:rPr>
      </w:pPr>
    </w:p>
    <w:p w14:paraId="70B9CD6B" w14:textId="77777777" w:rsidR="009D1EF1" w:rsidRPr="00A566C1" w:rsidRDefault="00061C49">
      <w:pPr>
        <w:spacing w:before="142"/>
        <w:ind w:left="119"/>
        <w:rPr>
          <w:b/>
          <w:sz w:val="18"/>
          <w:szCs w:val="18"/>
          <w:lang w:val="es-ES"/>
        </w:rPr>
      </w:pPr>
      <w:r w:rsidRPr="00A566C1">
        <w:rPr>
          <w:sz w:val="18"/>
          <w:szCs w:val="18"/>
          <w:lang w:val="es-ES"/>
        </w:rPr>
        <w:t xml:space="preserve">Los postulantes del </w:t>
      </w:r>
      <w:r w:rsidRPr="00A566C1">
        <w:rPr>
          <w:b/>
          <w:sz w:val="18"/>
          <w:szCs w:val="18"/>
          <w:lang w:val="es-ES"/>
        </w:rPr>
        <w:t>PROGRAMA DE TRANSICIÓN A BARBERÍA/COSMETOLOGÍA</w:t>
      </w:r>
    </w:p>
    <w:p w14:paraId="230A7929" w14:textId="77777777" w:rsidR="009D1EF1" w:rsidRPr="00A566C1" w:rsidRDefault="00061C49">
      <w:pPr>
        <w:pStyle w:val="BodyText"/>
        <w:spacing w:before="1"/>
        <w:ind w:left="119" w:right="163"/>
        <w:rPr>
          <w:sz w:val="18"/>
          <w:szCs w:val="18"/>
          <w:lang w:val="es-ES"/>
        </w:rPr>
      </w:pPr>
      <w:r w:rsidRPr="00A566C1">
        <w:rPr>
          <w:sz w:val="18"/>
          <w:szCs w:val="18"/>
          <w:lang w:val="es-ES"/>
        </w:rPr>
        <w:t>deben proporcionar su licencia vigente expedida por la BBC para determinar la cantidad de horas que necesitan finalizar para postular al examen de acreditación estatal.</w:t>
      </w:r>
    </w:p>
    <w:p w14:paraId="63D6D3F6" w14:textId="77777777" w:rsidR="009D1EF1" w:rsidRPr="00A427E0" w:rsidRDefault="009D1EF1">
      <w:pPr>
        <w:pStyle w:val="BodyText"/>
        <w:rPr>
          <w:sz w:val="24"/>
          <w:szCs w:val="24"/>
          <w:lang w:val="es-ES"/>
        </w:rPr>
      </w:pPr>
    </w:p>
    <w:p w14:paraId="438E7BCE" w14:textId="77777777" w:rsidR="009D1EF1" w:rsidRPr="00A427E0" w:rsidRDefault="00061C49" w:rsidP="0067657C">
      <w:pPr>
        <w:pStyle w:val="Heading2"/>
        <w:spacing w:before="1"/>
        <w:ind w:left="0"/>
        <w:rPr>
          <w:sz w:val="24"/>
          <w:szCs w:val="24"/>
          <w:lang w:val="es-ES"/>
        </w:rPr>
      </w:pPr>
      <w:r w:rsidRPr="00A427E0">
        <w:rPr>
          <w:sz w:val="24"/>
          <w:szCs w:val="24"/>
          <w:lang w:val="es-ES"/>
        </w:rPr>
        <w:t>POLÍTICA DE TRANSFERENCIA</w:t>
      </w:r>
    </w:p>
    <w:p w14:paraId="4C3055D7" w14:textId="5BD014DA" w:rsidR="009D1EF1" w:rsidRPr="00A566C1" w:rsidRDefault="00061C49">
      <w:pPr>
        <w:pStyle w:val="BodyText"/>
        <w:spacing w:before="2" w:line="249" w:lineRule="auto"/>
        <w:ind w:left="230" w:right="203"/>
        <w:rPr>
          <w:sz w:val="18"/>
          <w:szCs w:val="18"/>
          <w:lang w:val="es-ES"/>
        </w:rPr>
      </w:pPr>
      <w:r w:rsidRPr="00A566C1">
        <w:rPr>
          <w:w w:val="105"/>
          <w:sz w:val="18"/>
          <w:szCs w:val="18"/>
          <w:lang w:val="es-ES"/>
        </w:rPr>
        <w:t xml:space="preserve">Un postulante que se transfiera desde una escuela que no corresponda a Torrance </w:t>
      </w:r>
      <w:proofErr w:type="spellStart"/>
      <w:r w:rsidRPr="00A566C1">
        <w:rPr>
          <w:w w:val="105"/>
          <w:sz w:val="18"/>
          <w:szCs w:val="18"/>
          <w:lang w:val="es-ES"/>
        </w:rPr>
        <w:t>Beauty</w:t>
      </w:r>
      <w:proofErr w:type="spellEnd"/>
      <w:r w:rsidRPr="00A566C1">
        <w:rPr>
          <w:w w:val="105"/>
          <w:sz w:val="18"/>
          <w:szCs w:val="18"/>
          <w:lang w:val="es-ES"/>
        </w:rPr>
        <w:t xml:space="preserve"> </w:t>
      </w:r>
      <w:proofErr w:type="spellStart"/>
      <w:r w:rsidRPr="00A566C1">
        <w:rPr>
          <w:w w:val="105"/>
          <w:sz w:val="18"/>
          <w:szCs w:val="18"/>
          <w:lang w:val="es-ES"/>
        </w:rPr>
        <w:t>College</w:t>
      </w:r>
      <w:proofErr w:type="spellEnd"/>
      <w:r w:rsidRPr="00A566C1">
        <w:rPr>
          <w:w w:val="105"/>
          <w:sz w:val="18"/>
          <w:szCs w:val="18"/>
          <w:lang w:val="es-ES"/>
        </w:rPr>
        <w:t xml:space="preserve"> debe pagar una tasa de $400. Esta tasa no incluye equipos, libros, uniformes ni materiales. Los postulantes deben proporcionar expedientes académicos y una Constancia de Formación antes de matricularse con el fin de determinar el número de horas aceptadas. Respecto a un postulante que se transfiera desde otro estado o país, la Junta de Barbería y Cosmetología (BBC) debe revisar su(s) expediente(s) anterior(es) para determinar cuántas horas y créditos de operaciones aceptará el estado y nuestra universidad. La BBC expedirá una carta mediante la que se indiquen las horas y las </w:t>
      </w:r>
      <w:proofErr w:type="spellStart"/>
      <w:r w:rsidRPr="00A566C1">
        <w:rPr>
          <w:w w:val="105"/>
          <w:sz w:val="18"/>
          <w:szCs w:val="18"/>
          <w:lang w:val="es-ES"/>
        </w:rPr>
        <w:t>operacines</w:t>
      </w:r>
      <w:proofErr w:type="spellEnd"/>
      <w:r w:rsidRPr="00A566C1">
        <w:rPr>
          <w:w w:val="105"/>
          <w:sz w:val="18"/>
          <w:szCs w:val="18"/>
          <w:lang w:val="es-ES"/>
        </w:rPr>
        <w:t xml:space="preserve"> aceptadas.</w:t>
      </w:r>
    </w:p>
    <w:p w14:paraId="19871485" w14:textId="6E2AE8A3" w:rsidR="00EE2D0A" w:rsidRPr="00A427E0" w:rsidRDefault="00EE2D0A">
      <w:pPr>
        <w:pStyle w:val="BodyText"/>
        <w:rPr>
          <w:sz w:val="24"/>
          <w:szCs w:val="24"/>
          <w:lang w:val="es-ES"/>
        </w:rPr>
      </w:pPr>
    </w:p>
    <w:p w14:paraId="3F2C2574" w14:textId="26C52E6F" w:rsidR="00EE2D0A" w:rsidRPr="00A427E0" w:rsidRDefault="00EE2D0A" w:rsidP="00EE2D0A">
      <w:pPr>
        <w:pStyle w:val="BodyText"/>
        <w:rPr>
          <w:b/>
          <w:sz w:val="24"/>
          <w:szCs w:val="24"/>
          <w:lang w:val="es-ES"/>
        </w:rPr>
      </w:pPr>
      <w:r w:rsidRPr="00A427E0">
        <w:rPr>
          <w:b/>
          <w:sz w:val="24"/>
          <w:szCs w:val="24"/>
          <w:lang w:val="es-ES"/>
        </w:rPr>
        <w:t xml:space="preserve"> POLÍTICA DE REEMBOLSO</w:t>
      </w:r>
    </w:p>
    <w:p w14:paraId="4A4D2E6C" w14:textId="313ACC42" w:rsidR="00EE2D0A" w:rsidRPr="00A566C1" w:rsidRDefault="00EE2D0A" w:rsidP="00EE2D0A">
      <w:pPr>
        <w:pStyle w:val="BodyText"/>
        <w:rPr>
          <w:sz w:val="18"/>
          <w:szCs w:val="18"/>
          <w:lang w:val="es-ES"/>
        </w:rPr>
      </w:pPr>
      <w:r w:rsidRPr="00A566C1">
        <w:rPr>
          <w:sz w:val="18"/>
          <w:szCs w:val="18"/>
          <w:lang w:val="es-ES"/>
        </w:rPr>
        <w:t xml:space="preserve">   Un ex alumno de LETTY'S BARBERING AND COSMETOLOGY COLLEGE o Torrance </w:t>
      </w:r>
      <w:proofErr w:type="spellStart"/>
      <w:r w:rsidRPr="00A566C1">
        <w:rPr>
          <w:sz w:val="18"/>
          <w:szCs w:val="18"/>
          <w:lang w:val="es-ES"/>
        </w:rPr>
        <w:t>Beauty</w:t>
      </w:r>
      <w:proofErr w:type="spellEnd"/>
      <w:r w:rsidRPr="00A566C1">
        <w:rPr>
          <w:sz w:val="18"/>
          <w:szCs w:val="18"/>
          <w:lang w:val="es-ES"/>
        </w:rPr>
        <w:t xml:space="preserve"> </w:t>
      </w:r>
      <w:proofErr w:type="spellStart"/>
      <w:r w:rsidRPr="00A566C1">
        <w:rPr>
          <w:sz w:val="18"/>
          <w:szCs w:val="18"/>
          <w:lang w:val="es-ES"/>
        </w:rPr>
        <w:t>College</w:t>
      </w:r>
      <w:proofErr w:type="spellEnd"/>
      <w:r w:rsidRPr="00A566C1">
        <w:rPr>
          <w:sz w:val="18"/>
          <w:szCs w:val="18"/>
          <w:lang w:val="es-ES"/>
        </w:rPr>
        <w:t xml:space="preserve"> puede presentar   </w:t>
      </w:r>
    </w:p>
    <w:p w14:paraId="55088D58" w14:textId="77777777" w:rsidR="00EE2D0A" w:rsidRPr="00A566C1" w:rsidRDefault="00EE2D0A" w:rsidP="00EE2D0A">
      <w:pPr>
        <w:pStyle w:val="BodyText"/>
        <w:rPr>
          <w:sz w:val="18"/>
          <w:szCs w:val="18"/>
          <w:lang w:val="es-ES"/>
        </w:rPr>
      </w:pPr>
      <w:r w:rsidRPr="00A566C1">
        <w:rPr>
          <w:sz w:val="18"/>
          <w:szCs w:val="18"/>
          <w:lang w:val="es-ES"/>
        </w:rPr>
        <w:t xml:space="preserve">   una nueva solicitud para solicitar el reingreso para completar su programa de estudios. Los requisitos de   </w:t>
      </w:r>
    </w:p>
    <w:p w14:paraId="1DD72DC4" w14:textId="77777777" w:rsidR="00EE2D0A" w:rsidRPr="00A566C1" w:rsidRDefault="00EE2D0A" w:rsidP="00EE2D0A">
      <w:pPr>
        <w:pStyle w:val="BodyText"/>
        <w:rPr>
          <w:sz w:val="18"/>
          <w:szCs w:val="18"/>
          <w:lang w:val="es-ES"/>
        </w:rPr>
      </w:pPr>
      <w:r w:rsidRPr="00A566C1">
        <w:rPr>
          <w:sz w:val="18"/>
          <w:szCs w:val="18"/>
          <w:lang w:val="es-ES"/>
        </w:rPr>
        <w:t xml:space="preserve">   admisión enumerados anteriormente (bajo Admisiones) deberán enviarse junto con la solicitud. Se requiere una  </w:t>
      </w:r>
    </w:p>
    <w:p w14:paraId="7F2BA980" w14:textId="78BEC656" w:rsidR="00EE2D0A" w:rsidRPr="00A566C1" w:rsidRDefault="00EE2D0A" w:rsidP="00EE2D0A">
      <w:pPr>
        <w:pStyle w:val="BodyText"/>
        <w:rPr>
          <w:sz w:val="18"/>
          <w:szCs w:val="18"/>
          <w:lang w:val="es-ES"/>
        </w:rPr>
      </w:pPr>
      <w:r w:rsidRPr="00A566C1">
        <w:rPr>
          <w:sz w:val="18"/>
          <w:szCs w:val="18"/>
          <w:lang w:val="es-ES"/>
        </w:rPr>
        <w:t xml:space="preserve">   tarifa de reingreso de $ 250.00 al reinscribirse.</w:t>
      </w:r>
    </w:p>
    <w:p w14:paraId="682F3858" w14:textId="0AF6FBBB" w:rsidR="00EE2D0A" w:rsidRPr="00A566C1" w:rsidRDefault="00EE2D0A">
      <w:pPr>
        <w:pStyle w:val="BodyText"/>
        <w:rPr>
          <w:sz w:val="18"/>
          <w:szCs w:val="18"/>
          <w:lang w:val="es-ES"/>
        </w:rPr>
      </w:pPr>
    </w:p>
    <w:p w14:paraId="4023F54C" w14:textId="3E863F93" w:rsidR="00EE2D0A" w:rsidRPr="00A566C1" w:rsidRDefault="00EE2D0A">
      <w:pPr>
        <w:pStyle w:val="BodyText"/>
        <w:rPr>
          <w:sz w:val="18"/>
          <w:szCs w:val="18"/>
          <w:lang w:val="es-ES"/>
        </w:rPr>
      </w:pPr>
    </w:p>
    <w:p w14:paraId="3F41B182" w14:textId="58244604" w:rsidR="00EE2D0A" w:rsidRPr="00A566C1" w:rsidRDefault="00EE2D0A">
      <w:pPr>
        <w:pStyle w:val="BodyText"/>
        <w:rPr>
          <w:b/>
          <w:sz w:val="18"/>
          <w:szCs w:val="18"/>
          <w:lang w:val="es-ES"/>
        </w:rPr>
      </w:pPr>
      <w:r w:rsidRPr="00A566C1">
        <w:rPr>
          <w:b/>
          <w:sz w:val="18"/>
          <w:szCs w:val="18"/>
          <w:lang w:val="es-ES"/>
        </w:rPr>
        <w:t xml:space="preserve"> LETTY'S BARBER AND COSMETOLOGY COLLEGE no otorga créditos por el aprendizaje experiencial.</w:t>
      </w:r>
    </w:p>
    <w:p w14:paraId="44421E46" w14:textId="77777777" w:rsidR="00EE2D0A" w:rsidRPr="00A566C1" w:rsidRDefault="00EE2D0A">
      <w:pPr>
        <w:pStyle w:val="BodyText"/>
        <w:rPr>
          <w:b/>
          <w:sz w:val="18"/>
          <w:szCs w:val="18"/>
          <w:lang w:val="es-ES"/>
        </w:rPr>
      </w:pPr>
    </w:p>
    <w:p w14:paraId="19FD3ABB" w14:textId="77777777" w:rsidR="009D1EF1" w:rsidRPr="000D50EA" w:rsidRDefault="00061C49" w:rsidP="0067657C">
      <w:pPr>
        <w:pStyle w:val="Heading2"/>
        <w:spacing w:before="149"/>
        <w:ind w:left="0"/>
        <w:rPr>
          <w:lang w:val="es-ES"/>
        </w:rPr>
      </w:pPr>
      <w:r w:rsidRPr="000D50EA">
        <w:rPr>
          <w:lang w:val="es-ES"/>
        </w:rPr>
        <w:t>IDIOMA DE LAS CLASES</w:t>
      </w:r>
    </w:p>
    <w:p w14:paraId="22C2D9CC" w14:textId="602E59D8" w:rsidR="009D1EF1" w:rsidRDefault="00061C49" w:rsidP="0067657C">
      <w:pPr>
        <w:pStyle w:val="BodyText"/>
        <w:spacing w:before="9"/>
        <w:rPr>
          <w:w w:val="105"/>
          <w:lang w:val="es-ES"/>
        </w:rPr>
      </w:pPr>
      <w:r w:rsidRPr="000D50EA">
        <w:rPr>
          <w:w w:val="105"/>
          <w:lang w:val="es-ES"/>
        </w:rPr>
        <w:t>Las clases se imparten en inglés y español.</w:t>
      </w:r>
    </w:p>
    <w:p w14:paraId="6D39AD4D" w14:textId="58BA4A26" w:rsidR="00A566C1" w:rsidRDefault="00A566C1">
      <w:pPr>
        <w:pStyle w:val="BodyText"/>
        <w:spacing w:before="9"/>
        <w:ind w:left="230"/>
        <w:rPr>
          <w:w w:val="105"/>
          <w:lang w:val="es-ES"/>
        </w:rPr>
      </w:pPr>
    </w:p>
    <w:p w14:paraId="77839E00" w14:textId="2D806D46" w:rsidR="00A566C1" w:rsidRPr="00A566C1" w:rsidRDefault="00D25C2B" w:rsidP="0067657C">
      <w:pPr>
        <w:pStyle w:val="BodyText"/>
        <w:spacing w:before="9"/>
        <w:rPr>
          <w:b/>
          <w:bCs/>
          <w:lang w:val="es-ES"/>
        </w:rPr>
      </w:pPr>
      <w:r w:rsidRPr="00A566C1">
        <w:rPr>
          <w:b/>
          <w:bCs/>
          <w:lang w:val="es-ES"/>
        </w:rPr>
        <w:t xml:space="preserve">COMPETENCIA </w:t>
      </w:r>
      <w:r>
        <w:rPr>
          <w:b/>
          <w:bCs/>
          <w:lang w:val="es-ES"/>
        </w:rPr>
        <w:t xml:space="preserve">DE </w:t>
      </w:r>
      <w:r w:rsidR="00A566C1" w:rsidRPr="00A566C1">
        <w:rPr>
          <w:b/>
          <w:bCs/>
          <w:lang w:val="es-ES"/>
        </w:rPr>
        <w:t>IDIOMA</w:t>
      </w:r>
    </w:p>
    <w:p w14:paraId="3DE4A45C" w14:textId="1279D8D8" w:rsidR="0021303A" w:rsidRDefault="0021303A" w:rsidP="0021303A">
      <w:pPr>
        <w:pStyle w:val="BodyText"/>
        <w:rPr>
          <w:sz w:val="20"/>
          <w:lang w:val="es-ES"/>
        </w:rPr>
      </w:pPr>
      <w:r>
        <w:rPr>
          <w:sz w:val="20"/>
          <w:lang w:val="es-ES"/>
        </w:rPr>
        <w:t xml:space="preserve">La siguiente </w:t>
      </w:r>
      <w:proofErr w:type="spellStart"/>
      <w:r>
        <w:rPr>
          <w:sz w:val="20"/>
          <w:lang w:val="es-ES"/>
        </w:rPr>
        <w:t>inforacion</w:t>
      </w:r>
      <w:proofErr w:type="spellEnd"/>
      <w:r>
        <w:rPr>
          <w:sz w:val="20"/>
          <w:lang w:val="es-ES"/>
        </w:rPr>
        <w:t xml:space="preserve"> </w:t>
      </w:r>
      <w:r w:rsidRPr="0021303A">
        <w:rPr>
          <w:sz w:val="20"/>
          <w:lang w:val="es-ES"/>
        </w:rPr>
        <w:t>se aplica a los estudiantes para quienes el inglés no es su idioma principal y se les enseñará en inglés.</w:t>
      </w:r>
      <w:r>
        <w:rPr>
          <w:sz w:val="20"/>
          <w:lang w:val="es-ES"/>
        </w:rPr>
        <w:t xml:space="preserve"> </w:t>
      </w:r>
      <w:r w:rsidRPr="0021303A">
        <w:rPr>
          <w:sz w:val="20"/>
          <w:lang w:val="es-ES"/>
        </w:rPr>
        <w:t>Para un estudiante cuya escuela secundaria o cursos equivalentes no se completó en inglés, y para quienes el inglés no era el idioma principal, el estudiante debe obtener una calificación de 97</w:t>
      </w:r>
      <w:r w:rsidR="0067657C">
        <w:rPr>
          <w:sz w:val="20"/>
          <w:lang w:val="es-ES"/>
        </w:rPr>
        <w:t>%</w:t>
      </w:r>
      <w:r w:rsidRPr="0021303A">
        <w:rPr>
          <w:sz w:val="20"/>
          <w:lang w:val="es-ES"/>
        </w:rPr>
        <w:t xml:space="preserve"> en el CELSA. Este requisito no se aplica a los estudiantes que hayan recibido su diploma de escuela secundaria o su equivalente en una institución académica que haya proporcionado la instrucción en el idioma inglés. Del mismo modo, este requisito no se aplica a los estudiantes que hayan completado cursos, en inglés, a nivel universitario.</w:t>
      </w:r>
    </w:p>
    <w:p w14:paraId="7794D268" w14:textId="77777777" w:rsidR="001D548F" w:rsidRPr="0021303A" w:rsidRDefault="001D548F" w:rsidP="0021303A">
      <w:pPr>
        <w:pStyle w:val="BodyText"/>
        <w:rPr>
          <w:sz w:val="20"/>
          <w:lang w:val="es-ES"/>
        </w:rPr>
      </w:pPr>
    </w:p>
    <w:p w14:paraId="282A33FD" w14:textId="67809110" w:rsidR="009D1EF1" w:rsidRPr="000D50EA" w:rsidRDefault="0021303A" w:rsidP="0021303A">
      <w:pPr>
        <w:pStyle w:val="BodyText"/>
        <w:rPr>
          <w:sz w:val="20"/>
          <w:lang w:val="es-ES"/>
        </w:rPr>
      </w:pPr>
      <w:r w:rsidRPr="0021303A">
        <w:rPr>
          <w:sz w:val="20"/>
          <w:lang w:val="es-ES"/>
        </w:rPr>
        <w:t>Lo siguiente se aplica a los estudiantes para quienes el español es su idioma principal y se les enseñará en español. Un estudiante que desee tomar nuestro programa de estudio en el idioma español deberá tomar un examen de dominio del español si no tiene credenciales traducidas y evaluadas que demuestren el equivalente a la finalización del décimo grado en los Estados Unidos. El examen LPAT debe aprobarse con un puntaje de calificación de 97</w:t>
      </w:r>
      <w:r w:rsidR="0067657C">
        <w:rPr>
          <w:sz w:val="20"/>
          <w:lang w:val="es-ES"/>
        </w:rPr>
        <w:t>%</w:t>
      </w:r>
      <w:r w:rsidRPr="0021303A">
        <w:rPr>
          <w:sz w:val="20"/>
          <w:lang w:val="es-ES"/>
        </w:rPr>
        <w:t>. Todos los exámenes son dados por un examinador aprobado de ACCT y todos los exámenes tienen un costo adicional.</w:t>
      </w:r>
    </w:p>
    <w:p w14:paraId="00C90A5F" w14:textId="77777777" w:rsidR="00D25C2B" w:rsidRDefault="00D25C2B" w:rsidP="00D25C2B">
      <w:pPr>
        <w:pStyle w:val="Heading2"/>
        <w:spacing w:before="155"/>
        <w:ind w:left="0"/>
        <w:rPr>
          <w:lang w:val="es-ES"/>
        </w:rPr>
      </w:pPr>
    </w:p>
    <w:p w14:paraId="43E1206D" w14:textId="1147D17F" w:rsidR="00D25C2B" w:rsidRDefault="006436E9" w:rsidP="00D25C2B">
      <w:pPr>
        <w:pStyle w:val="Heading2"/>
        <w:spacing w:before="155"/>
        <w:ind w:left="0"/>
        <w:rPr>
          <w:lang w:val="es-ES"/>
        </w:rPr>
      </w:pPr>
      <w:r>
        <w:rPr>
          <w:noProof/>
          <w:lang w:val="es-ES"/>
        </w:rPr>
        <mc:AlternateContent>
          <mc:Choice Requires="wps">
            <w:drawing>
              <wp:anchor distT="0" distB="0" distL="114300" distR="114300" simplePos="0" relativeHeight="251666432" behindDoc="0" locked="0" layoutInCell="1" allowOverlap="1" wp14:anchorId="72D83B14" wp14:editId="55C86EEB">
                <wp:simplePos x="0" y="0"/>
                <wp:positionH relativeFrom="column">
                  <wp:posOffset>5143500</wp:posOffset>
                </wp:positionH>
                <wp:positionV relativeFrom="paragraph">
                  <wp:posOffset>567055</wp:posOffset>
                </wp:positionV>
                <wp:extent cx="444500" cy="27940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444500" cy="279400"/>
                        </a:xfrm>
                        <a:prstGeom prst="rect">
                          <a:avLst/>
                        </a:prstGeom>
                        <a:solidFill>
                          <a:schemeClr val="lt1"/>
                        </a:solidFill>
                        <a:ln w="6350">
                          <a:solidFill>
                            <a:prstClr val="black"/>
                          </a:solidFill>
                        </a:ln>
                      </wps:spPr>
                      <wps:txbx>
                        <w:txbxContent>
                          <w:p w14:paraId="67F45158" w14:textId="657FBCF9" w:rsidR="005D0C26" w:rsidRDefault="005D0C26" w:rsidP="006436E9">
                            <w:pPr>
                              <w:jc w:val="center"/>
                            </w:pPr>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83B14" id="Text Box 26" o:spid="_x0000_s1029" type="#_x0000_t202" style="position:absolute;margin-left:405pt;margin-top:44.65pt;width:35pt;height:2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" fillcolor="white [3201]" strokeweight=".5pt">
                <v:textbox>
                  <w:txbxContent>
                    <w:p w14:paraId="67F45158" w14:textId="657FBCF9" w:rsidR="005D0C26" w:rsidRDefault="005D0C26" w:rsidP="006436E9">
                      <w:pPr>
                        <w:jc w:val="center"/>
                      </w:pPr>
                      <w:r>
                        <w:t>10</w:t>
                      </w:r>
                    </w:p>
                  </w:txbxContent>
                </v:textbox>
              </v:shape>
            </w:pict>
          </mc:Fallback>
        </mc:AlternateContent>
      </w:r>
    </w:p>
    <w:p w14:paraId="464B8E91" w14:textId="77777777" w:rsidR="001A092B" w:rsidRDefault="001A092B" w:rsidP="0067657C">
      <w:pPr>
        <w:pStyle w:val="Heading2"/>
        <w:spacing w:before="155"/>
        <w:ind w:left="0"/>
        <w:rPr>
          <w:b w:val="0"/>
          <w:bCs w:val="0"/>
          <w:sz w:val="24"/>
          <w:szCs w:val="24"/>
          <w:lang w:val="es-ES"/>
        </w:rPr>
      </w:pPr>
    </w:p>
    <w:p w14:paraId="7ACBFFF5" w14:textId="7EC0D22A" w:rsidR="0067657C" w:rsidRPr="0067657C" w:rsidRDefault="0067657C" w:rsidP="0067657C">
      <w:pPr>
        <w:pStyle w:val="Heading2"/>
        <w:spacing w:before="155"/>
        <w:ind w:left="0"/>
        <w:rPr>
          <w:sz w:val="28"/>
          <w:szCs w:val="28"/>
          <w:lang w:val="es-ES"/>
        </w:rPr>
      </w:pPr>
      <w:r w:rsidRPr="0067657C">
        <w:rPr>
          <w:sz w:val="28"/>
          <w:szCs w:val="28"/>
          <w:lang w:val="es-ES"/>
        </w:rPr>
        <w:lastRenderedPageBreak/>
        <w:t>POLÍTICA DE APRENDIZAJE A DISTANCIA</w:t>
      </w:r>
    </w:p>
    <w:p w14:paraId="4E7E59D6" w14:textId="17E301E2" w:rsidR="0067657C" w:rsidRPr="0067657C" w:rsidRDefault="0067657C" w:rsidP="0067657C">
      <w:pPr>
        <w:pStyle w:val="Heading2"/>
        <w:spacing w:before="155"/>
        <w:ind w:left="0"/>
        <w:rPr>
          <w:b w:val="0"/>
          <w:bCs w:val="0"/>
          <w:sz w:val="24"/>
          <w:szCs w:val="24"/>
          <w:lang w:val="es-ES"/>
        </w:rPr>
      </w:pPr>
      <w:proofErr w:type="spellStart"/>
      <w:r w:rsidRPr="0067657C">
        <w:rPr>
          <w:sz w:val="24"/>
          <w:szCs w:val="24"/>
          <w:lang w:val="es-ES"/>
        </w:rPr>
        <w:t>Letty's</w:t>
      </w:r>
      <w:proofErr w:type="spellEnd"/>
      <w:r w:rsidRPr="0067657C">
        <w:rPr>
          <w:sz w:val="24"/>
          <w:szCs w:val="24"/>
          <w:lang w:val="es-ES"/>
        </w:rPr>
        <w:t xml:space="preserve"> </w:t>
      </w:r>
      <w:proofErr w:type="spellStart"/>
      <w:r w:rsidRPr="0067657C">
        <w:rPr>
          <w:sz w:val="24"/>
          <w:szCs w:val="24"/>
          <w:lang w:val="es-ES"/>
        </w:rPr>
        <w:t>Barbering</w:t>
      </w:r>
      <w:proofErr w:type="spellEnd"/>
      <w:r w:rsidRPr="0067657C">
        <w:rPr>
          <w:sz w:val="24"/>
          <w:szCs w:val="24"/>
          <w:lang w:val="es-ES"/>
        </w:rPr>
        <w:t xml:space="preserve"> and </w:t>
      </w:r>
      <w:proofErr w:type="spellStart"/>
      <w:r w:rsidRPr="0067657C">
        <w:rPr>
          <w:sz w:val="24"/>
          <w:szCs w:val="24"/>
          <w:lang w:val="es-ES"/>
        </w:rPr>
        <w:t>Cosmetology</w:t>
      </w:r>
      <w:proofErr w:type="spellEnd"/>
      <w:r w:rsidRPr="0067657C">
        <w:rPr>
          <w:sz w:val="24"/>
          <w:szCs w:val="24"/>
          <w:lang w:val="es-ES"/>
        </w:rPr>
        <w:t xml:space="preserve"> </w:t>
      </w:r>
      <w:proofErr w:type="spellStart"/>
      <w:r w:rsidRPr="0067657C">
        <w:rPr>
          <w:sz w:val="24"/>
          <w:szCs w:val="24"/>
          <w:lang w:val="es-ES"/>
        </w:rPr>
        <w:t>College</w:t>
      </w:r>
      <w:proofErr w:type="spellEnd"/>
      <w:r w:rsidRPr="0067657C">
        <w:rPr>
          <w:b w:val="0"/>
          <w:bCs w:val="0"/>
          <w:sz w:val="24"/>
          <w:szCs w:val="24"/>
          <w:lang w:val="es-ES"/>
        </w:rPr>
        <w:t xml:space="preserve"> ofrecerá educación a distancia a los estudiantes que soliciten tomar partes seleccionadas de él y sean aceptados por el director para tomar esa parte como aprendices a distancia.</w:t>
      </w:r>
    </w:p>
    <w:p w14:paraId="60495689" w14:textId="77777777" w:rsidR="0067657C" w:rsidRPr="0067657C" w:rsidRDefault="0067657C" w:rsidP="0067657C">
      <w:pPr>
        <w:pStyle w:val="Heading2"/>
        <w:spacing w:before="155"/>
        <w:ind w:left="0"/>
        <w:rPr>
          <w:b w:val="0"/>
          <w:bCs w:val="0"/>
          <w:sz w:val="24"/>
          <w:szCs w:val="24"/>
          <w:lang w:val="es-ES"/>
        </w:rPr>
      </w:pPr>
      <w:r w:rsidRPr="0067657C">
        <w:rPr>
          <w:b w:val="0"/>
          <w:bCs w:val="0"/>
          <w:sz w:val="24"/>
          <w:szCs w:val="24"/>
          <w:lang w:val="es-ES"/>
        </w:rPr>
        <w:t>La educación a distancia, como se define en la sección 94834 del Código de California, no requiere la presencia física de estudiantes y profesores en el mismo lugar, pero prevé la interacción entre los estudiantes y el profesorado por medios tales como telecomunicaciones, correspondencia, servicios educativos electrónicos e informáticos aumentados, servicios postales. servicio y transmisión facsímil.</w:t>
      </w:r>
    </w:p>
    <w:p w14:paraId="78899FE8" w14:textId="77777777" w:rsidR="0067657C" w:rsidRPr="0067657C" w:rsidRDefault="0067657C" w:rsidP="0067657C">
      <w:pPr>
        <w:pStyle w:val="Heading2"/>
        <w:spacing w:before="155"/>
        <w:ind w:left="0"/>
        <w:rPr>
          <w:b w:val="0"/>
          <w:bCs w:val="0"/>
          <w:sz w:val="24"/>
          <w:szCs w:val="24"/>
          <w:lang w:val="es-ES"/>
        </w:rPr>
      </w:pPr>
      <w:r w:rsidRPr="0067657C">
        <w:rPr>
          <w:b w:val="0"/>
          <w:bCs w:val="0"/>
          <w:sz w:val="24"/>
          <w:szCs w:val="24"/>
          <w:lang w:val="es-ES"/>
        </w:rPr>
        <w:t xml:space="preserve">El aprendizaje a distancia en </w:t>
      </w:r>
      <w:proofErr w:type="spellStart"/>
      <w:r w:rsidRPr="0067657C">
        <w:rPr>
          <w:sz w:val="24"/>
          <w:szCs w:val="24"/>
          <w:lang w:val="es-ES"/>
        </w:rPr>
        <w:t>Letty's</w:t>
      </w:r>
      <w:proofErr w:type="spellEnd"/>
      <w:r w:rsidRPr="0067657C">
        <w:rPr>
          <w:sz w:val="24"/>
          <w:szCs w:val="24"/>
          <w:lang w:val="es-ES"/>
        </w:rPr>
        <w:t xml:space="preserve"> </w:t>
      </w:r>
      <w:proofErr w:type="spellStart"/>
      <w:r w:rsidRPr="0067657C">
        <w:rPr>
          <w:sz w:val="24"/>
          <w:szCs w:val="24"/>
          <w:lang w:val="es-ES"/>
        </w:rPr>
        <w:t>Barbering</w:t>
      </w:r>
      <w:proofErr w:type="spellEnd"/>
      <w:r w:rsidRPr="0067657C">
        <w:rPr>
          <w:sz w:val="24"/>
          <w:szCs w:val="24"/>
          <w:lang w:val="es-ES"/>
        </w:rPr>
        <w:t xml:space="preserve"> and </w:t>
      </w:r>
      <w:proofErr w:type="spellStart"/>
      <w:r w:rsidRPr="0067657C">
        <w:rPr>
          <w:sz w:val="24"/>
          <w:szCs w:val="24"/>
          <w:lang w:val="es-ES"/>
        </w:rPr>
        <w:t>Cosmetology</w:t>
      </w:r>
      <w:proofErr w:type="spellEnd"/>
      <w:r w:rsidRPr="0067657C">
        <w:rPr>
          <w:sz w:val="24"/>
          <w:szCs w:val="24"/>
          <w:lang w:val="es-ES"/>
        </w:rPr>
        <w:t xml:space="preserve"> </w:t>
      </w:r>
      <w:proofErr w:type="spellStart"/>
      <w:r w:rsidRPr="0067657C">
        <w:rPr>
          <w:sz w:val="24"/>
          <w:szCs w:val="24"/>
          <w:lang w:val="es-ES"/>
        </w:rPr>
        <w:t>College</w:t>
      </w:r>
      <w:proofErr w:type="spellEnd"/>
      <w:r w:rsidRPr="0067657C">
        <w:rPr>
          <w:b w:val="0"/>
          <w:bCs w:val="0"/>
          <w:sz w:val="24"/>
          <w:szCs w:val="24"/>
          <w:lang w:val="es-ES"/>
        </w:rPr>
        <w:t xml:space="preserve"> se llevará a cabo en tiempo real a través de las plataformas Zoom y Google </w:t>
      </w:r>
      <w:proofErr w:type="spellStart"/>
      <w:r w:rsidRPr="0067657C">
        <w:rPr>
          <w:b w:val="0"/>
          <w:bCs w:val="0"/>
          <w:sz w:val="24"/>
          <w:szCs w:val="24"/>
          <w:lang w:val="es-ES"/>
        </w:rPr>
        <w:t>Classroom</w:t>
      </w:r>
      <w:proofErr w:type="spellEnd"/>
      <w:r w:rsidRPr="0067657C">
        <w:rPr>
          <w:b w:val="0"/>
          <w:bCs w:val="0"/>
          <w:sz w:val="24"/>
          <w:szCs w:val="24"/>
          <w:lang w:val="es-ES"/>
        </w:rPr>
        <w:t xml:space="preserve"> en computadoras, tabletas y teléfonos inteligentes;</w:t>
      </w:r>
    </w:p>
    <w:p w14:paraId="52C874D3" w14:textId="77777777" w:rsidR="0067657C" w:rsidRPr="0067657C" w:rsidRDefault="0067657C" w:rsidP="0067657C">
      <w:pPr>
        <w:pStyle w:val="Heading2"/>
        <w:spacing w:before="155"/>
        <w:ind w:left="0"/>
        <w:rPr>
          <w:b w:val="0"/>
          <w:bCs w:val="0"/>
          <w:sz w:val="24"/>
          <w:szCs w:val="24"/>
          <w:lang w:val="es-ES"/>
        </w:rPr>
      </w:pPr>
      <w:r w:rsidRPr="0067657C">
        <w:rPr>
          <w:b w:val="0"/>
          <w:bCs w:val="0"/>
          <w:sz w:val="24"/>
          <w:szCs w:val="24"/>
          <w:lang w:val="es-ES"/>
        </w:rPr>
        <w:t xml:space="preserve">La asistencia y las interacciones con los instructores durante las presentaciones de Zoom y Google </w:t>
      </w:r>
      <w:proofErr w:type="spellStart"/>
      <w:r w:rsidRPr="0067657C">
        <w:rPr>
          <w:b w:val="0"/>
          <w:bCs w:val="0"/>
          <w:sz w:val="24"/>
          <w:szCs w:val="24"/>
          <w:lang w:val="es-ES"/>
        </w:rPr>
        <w:t>Classroom</w:t>
      </w:r>
      <w:proofErr w:type="spellEnd"/>
      <w:r w:rsidRPr="0067657C">
        <w:rPr>
          <w:b w:val="0"/>
          <w:bCs w:val="0"/>
          <w:sz w:val="24"/>
          <w:szCs w:val="24"/>
          <w:lang w:val="es-ES"/>
        </w:rPr>
        <w:t xml:space="preserve"> serán validadas por los instructores como horas de reloj;</w:t>
      </w:r>
    </w:p>
    <w:p w14:paraId="6F36B211" w14:textId="77777777" w:rsidR="0067657C" w:rsidRPr="0067657C" w:rsidRDefault="0067657C" w:rsidP="0067657C">
      <w:pPr>
        <w:pStyle w:val="Heading2"/>
        <w:spacing w:before="155"/>
        <w:ind w:left="0"/>
        <w:rPr>
          <w:b w:val="0"/>
          <w:bCs w:val="0"/>
          <w:sz w:val="24"/>
          <w:szCs w:val="24"/>
          <w:lang w:val="es-ES"/>
        </w:rPr>
      </w:pPr>
      <w:r w:rsidRPr="0067657C">
        <w:rPr>
          <w:b w:val="0"/>
          <w:bCs w:val="0"/>
          <w:sz w:val="24"/>
          <w:szCs w:val="24"/>
          <w:lang w:val="es-ES"/>
        </w:rPr>
        <w:t>Todas las evaluaciones que se utilizarán para calcular el GPA de un estudiante deben completarse mientras el estudiante está físicamente en el campus;</w:t>
      </w:r>
    </w:p>
    <w:p w14:paraId="205A3A34" w14:textId="77777777" w:rsidR="0067657C" w:rsidRPr="0067657C" w:rsidRDefault="0067657C" w:rsidP="0067657C">
      <w:pPr>
        <w:pStyle w:val="Heading2"/>
        <w:spacing w:before="155"/>
        <w:ind w:left="0"/>
        <w:rPr>
          <w:b w:val="0"/>
          <w:bCs w:val="0"/>
          <w:sz w:val="24"/>
          <w:szCs w:val="24"/>
          <w:lang w:val="es-ES"/>
        </w:rPr>
      </w:pPr>
      <w:r w:rsidRPr="0067657C">
        <w:rPr>
          <w:b w:val="0"/>
          <w:bCs w:val="0"/>
          <w:sz w:val="24"/>
          <w:szCs w:val="24"/>
          <w:lang w:val="es-ES"/>
        </w:rPr>
        <w:t>El estudiante participará en actividades de aprendizaje mientras esté físicamente presente al menos una vez cada 5 días hábiles durante la duración de un día de clase programado, 6 horas, como se describe en el acuerdo de inscripción;</w:t>
      </w:r>
    </w:p>
    <w:p w14:paraId="40779277" w14:textId="77777777" w:rsidR="0067657C" w:rsidRPr="0067657C" w:rsidRDefault="0067657C" w:rsidP="0067657C">
      <w:pPr>
        <w:pStyle w:val="Heading2"/>
        <w:spacing w:before="155"/>
        <w:ind w:left="0"/>
        <w:rPr>
          <w:b w:val="0"/>
          <w:bCs w:val="0"/>
          <w:sz w:val="24"/>
          <w:szCs w:val="24"/>
          <w:lang w:val="es-ES"/>
        </w:rPr>
      </w:pPr>
      <w:r w:rsidRPr="0067657C">
        <w:rPr>
          <w:b w:val="0"/>
          <w:bCs w:val="0"/>
          <w:sz w:val="24"/>
          <w:szCs w:val="24"/>
          <w:lang w:val="es-ES"/>
        </w:rPr>
        <w:t>Todas las transcripciones y pruebas de capacitación (oficiales y no oficiales), que enumeren los logros académicos recibidos, identificarán el componente de aprendizaje a distancia; y</w:t>
      </w:r>
    </w:p>
    <w:p w14:paraId="0B3CC098" w14:textId="463AB433" w:rsidR="0067657C" w:rsidRPr="0067657C" w:rsidRDefault="0067657C" w:rsidP="0067657C">
      <w:pPr>
        <w:pStyle w:val="Heading2"/>
        <w:spacing w:before="155"/>
        <w:ind w:left="0"/>
        <w:rPr>
          <w:b w:val="0"/>
          <w:bCs w:val="0"/>
          <w:sz w:val="24"/>
          <w:szCs w:val="24"/>
          <w:lang w:val="es-ES"/>
        </w:rPr>
      </w:pPr>
      <w:r w:rsidRPr="0067657C">
        <w:rPr>
          <w:b w:val="0"/>
          <w:bCs w:val="0"/>
          <w:sz w:val="24"/>
          <w:szCs w:val="24"/>
          <w:lang w:val="es-ES"/>
        </w:rPr>
        <w:t>Antes de la inscripción, los estudiantes reciben un descargo de responsabilidad de que los logros académicos obtenidos a través de la educación a distancia pueden no ser aceptados por reciprocidad o licenciamiento elegible en otros estados. Se encontrará una copia firmada y fechada de la divulgación en el archivo del estudiante.</w:t>
      </w:r>
    </w:p>
    <w:p w14:paraId="2AE46436" w14:textId="16E5398C" w:rsidR="0067657C" w:rsidRPr="00AE16BE" w:rsidRDefault="0067657C" w:rsidP="00D25C2B">
      <w:pPr>
        <w:pStyle w:val="Heading2"/>
        <w:spacing w:before="155"/>
        <w:ind w:left="0"/>
        <w:rPr>
          <w:lang w:val="es-ES"/>
        </w:rPr>
      </w:pPr>
    </w:p>
    <w:p w14:paraId="68E3776C" w14:textId="77777777" w:rsidR="00AE16BE" w:rsidRPr="00AE16BE" w:rsidRDefault="00AE16BE" w:rsidP="00AE16BE">
      <w:pPr>
        <w:pStyle w:val="Heading2"/>
        <w:spacing w:before="155"/>
        <w:ind w:left="0"/>
        <w:rPr>
          <w:sz w:val="24"/>
          <w:szCs w:val="24"/>
          <w:lang w:val="es-ES"/>
        </w:rPr>
      </w:pPr>
      <w:r w:rsidRPr="00AE16BE">
        <w:rPr>
          <w:sz w:val="24"/>
          <w:szCs w:val="24"/>
          <w:lang w:val="es-ES"/>
        </w:rPr>
        <w:t>REQUISITOS DE APRENDIZAJE A DISTANCIA</w:t>
      </w:r>
    </w:p>
    <w:p w14:paraId="79694F89" w14:textId="07924676" w:rsidR="00AE16BE" w:rsidRPr="00AE16BE" w:rsidRDefault="00AE16BE" w:rsidP="00AE16BE">
      <w:pPr>
        <w:pStyle w:val="NoSpacing"/>
        <w:rPr>
          <w:lang w:val="es-ES"/>
        </w:rPr>
      </w:pPr>
      <w:r w:rsidRPr="00AE16BE">
        <w:rPr>
          <w:lang w:val="es-ES"/>
        </w:rPr>
        <w:t xml:space="preserve">1. Un dispositivo: teléfono inteligente, computadora portátil, computadora de escritorio, tableta que puede acceder a Google </w:t>
      </w:r>
      <w:proofErr w:type="spellStart"/>
      <w:r w:rsidRPr="00AE16BE">
        <w:rPr>
          <w:lang w:val="es-ES"/>
        </w:rPr>
        <w:t>Classroom</w:t>
      </w:r>
      <w:proofErr w:type="spellEnd"/>
      <w:r w:rsidRPr="00AE16BE">
        <w:rPr>
          <w:lang w:val="es-ES"/>
        </w:rPr>
        <w:t xml:space="preserve">, </w:t>
      </w:r>
      <w:r w:rsidR="003D6C26">
        <w:rPr>
          <w:lang w:val="es-ES"/>
        </w:rPr>
        <w:t>Z</w:t>
      </w:r>
      <w:r w:rsidRPr="00AE16BE">
        <w:rPr>
          <w:lang w:val="es-ES"/>
        </w:rPr>
        <w:t xml:space="preserve">oom, </w:t>
      </w:r>
      <w:proofErr w:type="spellStart"/>
      <w:r w:rsidRPr="00AE16BE">
        <w:rPr>
          <w:lang w:val="es-ES"/>
        </w:rPr>
        <w:t>Milady</w:t>
      </w:r>
      <w:proofErr w:type="spellEnd"/>
      <w:r w:rsidRPr="00AE16BE">
        <w:rPr>
          <w:lang w:val="es-ES"/>
        </w:rPr>
        <w:t xml:space="preserve"> </w:t>
      </w:r>
      <w:proofErr w:type="spellStart"/>
      <w:r w:rsidRPr="00AE16BE">
        <w:rPr>
          <w:lang w:val="es-ES"/>
        </w:rPr>
        <w:t>MindTap</w:t>
      </w:r>
      <w:proofErr w:type="spellEnd"/>
      <w:r w:rsidRPr="00AE16BE">
        <w:rPr>
          <w:lang w:val="es-ES"/>
        </w:rPr>
        <w:t>.</w:t>
      </w:r>
    </w:p>
    <w:p w14:paraId="581D2AC9" w14:textId="77777777" w:rsidR="00AE16BE" w:rsidRPr="00AE16BE" w:rsidRDefault="00AE16BE" w:rsidP="00AE16BE">
      <w:pPr>
        <w:pStyle w:val="NoSpacing"/>
        <w:rPr>
          <w:lang w:val="es-ES"/>
        </w:rPr>
      </w:pPr>
      <w:r w:rsidRPr="00AE16BE">
        <w:rPr>
          <w:lang w:val="es-ES"/>
        </w:rPr>
        <w:t>2. Horario diario que permite al alumno asistir a lecciones teóricas en tiempo real.</w:t>
      </w:r>
    </w:p>
    <w:p w14:paraId="71FF5023" w14:textId="77777777" w:rsidR="00AE16BE" w:rsidRPr="00AE16BE" w:rsidRDefault="00AE16BE" w:rsidP="00AE16BE">
      <w:pPr>
        <w:pStyle w:val="NoSpacing"/>
        <w:rPr>
          <w:lang w:val="es-ES"/>
        </w:rPr>
      </w:pPr>
      <w:r w:rsidRPr="00AE16BE">
        <w:rPr>
          <w:lang w:val="es-ES"/>
        </w:rPr>
        <w:t>3. Tiempo adicional para completar las asignaciones requeridas antes de las fechas de vencimiento.</w:t>
      </w:r>
    </w:p>
    <w:p w14:paraId="72DD5FBC" w14:textId="63711BB1" w:rsidR="0067657C" w:rsidRPr="00AE16BE" w:rsidRDefault="00AE16BE" w:rsidP="00AE16BE">
      <w:pPr>
        <w:pStyle w:val="NoSpacing"/>
        <w:rPr>
          <w:lang w:val="es-ES"/>
        </w:rPr>
      </w:pPr>
      <w:r w:rsidRPr="00AE16BE">
        <w:rPr>
          <w:lang w:val="es-ES"/>
        </w:rPr>
        <w:t>4. Se requiere el kit para estudiantes de</w:t>
      </w:r>
      <w:r>
        <w:rPr>
          <w:lang w:val="es-ES"/>
        </w:rPr>
        <w:t xml:space="preserve"> </w:t>
      </w:r>
      <w:proofErr w:type="spellStart"/>
      <w:r w:rsidRPr="00AE16BE">
        <w:rPr>
          <w:b/>
          <w:bCs/>
          <w:lang w:val="es-ES"/>
        </w:rPr>
        <w:t>Letty’s</w:t>
      </w:r>
      <w:proofErr w:type="spellEnd"/>
      <w:r w:rsidRPr="00AE16BE">
        <w:rPr>
          <w:b/>
          <w:bCs/>
          <w:lang w:val="es-ES"/>
        </w:rPr>
        <w:t xml:space="preserve"> </w:t>
      </w:r>
      <w:proofErr w:type="spellStart"/>
      <w:r w:rsidRPr="00AE16BE">
        <w:rPr>
          <w:b/>
          <w:bCs/>
          <w:lang w:val="es-ES"/>
        </w:rPr>
        <w:t>Barbering</w:t>
      </w:r>
      <w:proofErr w:type="spellEnd"/>
      <w:r w:rsidRPr="00AE16BE">
        <w:rPr>
          <w:b/>
          <w:bCs/>
          <w:lang w:val="es-ES"/>
        </w:rPr>
        <w:t xml:space="preserve"> and </w:t>
      </w:r>
      <w:proofErr w:type="spellStart"/>
      <w:r w:rsidRPr="00AE16BE">
        <w:rPr>
          <w:b/>
          <w:bCs/>
          <w:lang w:val="es-ES"/>
        </w:rPr>
        <w:t>Cosmetology</w:t>
      </w:r>
      <w:proofErr w:type="spellEnd"/>
      <w:r w:rsidRPr="00AE16BE">
        <w:rPr>
          <w:b/>
          <w:bCs/>
          <w:lang w:val="es-ES"/>
        </w:rPr>
        <w:t xml:space="preserve"> </w:t>
      </w:r>
      <w:proofErr w:type="spellStart"/>
      <w:r w:rsidRPr="00AE16BE">
        <w:rPr>
          <w:b/>
          <w:bCs/>
          <w:lang w:val="es-ES"/>
        </w:rPr>
        <w:t>College</w:t>
      </w:r>
      <w:proofErr w:type="spellEnd"/>
      <w:r>
        <w:rPr>
          <w:lang w:val="es-ES"/>
        </w:rPr>
        <w:t xml:space="preserve"> </w:t>
      </w:r>
      <w:r w:rsidRPr="00AE16BE">
        <w:rPr>
          <w:lang w:val="es-ES"/>
        </w:rPr>
        <w:t>que incluye maniquíes y trípode de maniquí para todos los programas de peluquería y cosmetología.</w:t>
      </w:r>
    </w:p>
    <w:p w14:paraId="15F42ECC" w14:textId="53B4124A" w:rsidR="0067657C" w:rsidRDefault="0067657C" w:rsidP="00D25C2B">
      <w:pPr>
        <w:pStyle w:val="Heading2"/>
        <w:spacing w:before="155"/>
        <w:ind w:left="0"/>
        <w:rPr>
          <w:lang w:val="es-ES"/>
        </w:rPr>
      </w:pPr>
    </w:p>
    <w:p w14:paraId="3E2E73FB" w14:textId="17242885" w:rsidR="0067657C" w:rsidRDefault="0067657C" w:rsidP="00D25C2B">
      <w:pPr>
        <w:pStyle w:val="Heading2"/>
        <w:spacing w:before="155"/>
        <w:ind w:left="0"/>
        <w:rPr>
          <w:lang w:val="es-ES"/>
        </w:rPr>
      </w:pPr>
    </w:p>
    <w:p w14:paraId="4E1D663D" w14:textId="77777777" w:rsidR="00AE16BE" w:rsidRDefault="00AE16BE" w:rsidP="00D25C2B">
      <w:pPr>
        <w:pStyle w:val="Heading2"/>
        <w:spacing w:before="155"/>
        <w:ind w:left="0" w:firstLine="230"/>
        <w:rPr>
          <w:lang w:val="es-ES"/>
        </w:rPr>
      </w:pPr>
    </w:p>
    <w:tbl>
      <w:tblPr>
        <w:tblStyle w:val="TableGrid"/>
        <w:tblW w:w="0" w:type="auto"/>
        <w:tblInd w:w="8995" w:type="dxa"/>
        <w:tblLook w:val="04A0" w:firstRow="1" w:lastRow="0" w:firstColumn="1" w:lastColumn="0" w:noHBand="0" w:noVBand="1"/>
      </w:tblPr>
      <w:tblGrid>
        <w:gridCol w:w="540"/>
      </w:tblGrid>
      <w:tr w:rsidR="00FF6220" w14:paraId="00DA58D7" w14:textId="77777777" w:rsidTr="00FF6220">
        <w:tc>
          <w:tcPr>
            <w:tcW w:w="540" w:type="dxa"/>
          </w:tcPr>
          <w:p w14:paraId="3CCC3357" w14:textId="2DD375A5" w:rsidR="00FF6220" w:rsidRPr="00FF6220" w:rsidRDefault="00FF6220" w:rsidP="00D25C2B">
            <w:pPr>
              <w:pStyle w:val="Heading2"/>
              <w:spacing w:before="155"/>
              <w:ind w:left="0"/>
              <w:rPr>
                <w:b w:val="0"/>
                <w:bCs w:val="0"/>
                <w:sz w:val="22"/>
                <w:szCs w:val="22"/>
                <w:lang w:val="es-ES"/>
              </w:rPr>
            </w:pPr>
            <w:r w:rsidRPr="00FF6220">
              <w:rPr>
                <w:b w:val="0"/>
                <w:bCs w:val="0"/>
                <w:sz w:val="22"/>
                <w:szCs w:val="22"/>
                <w:lang w:val="es-ES"/>
              </w:rPr>
              <w:t>11</w:t>
            </w:r>
          </w:p>
        </w:tc>
      </w:tr>
    </w:tbl>
    <w:p w14:paraId="76193252" w14:textId="7A481988" w:rsidR="009D1EF1" w:rsidRPr="0021303A" w:rsidRDefault="00C63B50" w:rsidP="00C63B50">
      <w:pPr>
        <w:pStyle w:val="Heading2"/>
        <w:spacing w:before="155"/>
        <w:ind w:left="0"/>
        <w:rPr>
          <w:sz w:val="24"/>
          <w:szCs w:val="24"/>
          <w:lang w:val="es-ES"/>
        </w:rPr>
      </w:pPr>
      <w:r>
        <w:rPr>
          <w:lang w:val="es-ES"/>
        </w:rPr>
        <w:lastRenderedPageBreak/>
        <w:t xml:space="preserve">   </w:t>
      </w:r>
      <w:r w:rsidR="00061C49" w:rsidRPr="0021303A">
        <w:rPr>
          <w:sz w:val="24"/>
          <w:szCs w:val="24"/>
          <w:lang w:val="es-ES"/>
        </w:rPr>
        <w:t>ENSEÑANZA DEL INGLÉS COMO SEGUNDA LENGUA</w:t>
      </w:r>
    </w:p>
    <w:p w14:paraId="2163FBC2" w14:textId="77777777" w:rsidR="00AE16BE" w:rsidRDefault="00061C49" w:rsidP="00AE16BE">
      <w:pPr>
        <w:pStyle w:val="BodyText"/>
        <w:spacing w:before="17"/>
        <w:ind w:left="230"/>
        <w:rPr>
          <w:w w:val="105"/>
          <w:sz w:val="24"/>
          <w:szCs w:val="24"/>
          <w:lang w:val="es-ES"/>
        </w:rPr>
      </w:pPr>
      <w:r w:rsidRPr="0021303A">
        <w:rPr>
          <w:w w:val="105"/>
          <w:sz w:val="24"/>
          <w:szCs w:val="24"/>
          <w:lang w:val="es-ES"/>
        </w:rPr>
        <w:t>Esta institución no imparte clases de enseñanza del inglés como segunda lengua (ESL).</w:t>
      </w:r>
    </w:p>
    <w:p w14:paraId="7274BA19" w14:textId="77777777" w:rsidR="00AE16BE" w:rsidRDefault="00AE16BE" w:rsidP="00AE16BE">
      <w:pPr>
        <w:pStyle w:val="BodyText"/>
        <w:spacing w:before="17"/>
        <w:rPr>
          <w:w w:val="105"/>
          <w:sz w:val="24"/>
          <w:szCs w:val="24"/>
          <w:lang w:val="es-ES"/>
        </w:rPr>
      </w:pPr>
    </w:p>
    <w:p w14:paraId="50238F3F" w14:textId="79E21CB8" w:rsidR="009D1EF1" w:rsidRPr="00AE16BE" w:rsidRDefault="00061C49" w:rsidP="00AE16BE">
      <w:pPr>
        <w:pStyle w:val="BodyText"/>
        <w:spacing w:before="17"/>
        <w:ind w:firstLine="230"/>
        <w:rPr>
          <w:b/>
          <w:bCs/>
          <w:sz w:val="24"/>
          <w:szCs w:val="24"/>
          <w:lang w:val="es-ES"/>
        </w:rPr>
      </w:pPr>
      <w:r w:rsidRPr="00AE16BE">
        <w:rPr>
          <w:b/>
          <w:bCs/>
          <w:sz w:val="24"/>
          <w:szCs w:val="24"/>
          <w:lang w:val="es-ES"/>
        </w:rPr>
        <w:t>AYUDA FINANCIERA</w:t>
      </w:r>
    </w:p>
    <w:p w14:paraId="7F3B5327" w14:textId="77777777" w:rsidR="009D1EF1" w:rsidRPr="0021303A" w:rsidRDefault="00061C49" w:rsidP="00AE16BE">
      <w:pPr>
        <w:pStyle w:val="NoSpacing"/>
        <w:ind w:left="230"/>
        <w:rPr>
          <w:lang w:val="es-ES"/>
        </w:rPr>
      </w:pPr>
      <w:r w:rsidRPr="0021303A">
        <w:rPr>
          <w:w w:val="105"/>
          <w:lang w:val="es-ES"/>
        </w:rPr>
        <w:t>La escuela no participa en programas estatales o federales de ayuda financiera, ni tampoco les entrega ayuda financiera de manera directa a sus alumnos. Un alumno que se matricule en una institución no acreditada no puede optar a programas federales de ayuda financiera.</w:t>
      </w:r>
    </w:p>
    <w:p w14:paraId="3FCE50BD" w14:textId="62996C20" w:rsidR="00A427E0" w:rsidRDefault="00BF5D20" w:rsidP="00AE16BE">
      <w:pPr>
        <w:pStyle w:val="NoSpacing"/>
        <w:ind w:left="230"/>
        <w:rPr>
          <w:lang w:val="es-ES"/>
        </w:rPr>
      </w:pPr>
      <w:r w:rsidRPr="0021303A">
        <w:rPr>
          <w:lang w:val="es-ES"/>
        </w:rPr>
        <w:t xml:space="preserve">Esta institución no ha celebrado un acuerdo de articulación o transferencia con ninguna otra </w:t>
      </w:r>
    </w:p>
    <w:p w14:paraId="258B383D" w14:textId="146D29C7" w:rsidR="00BF5D20" w:rsidRPr="0021303A" w:rsidRDefault="00BF5D20" w:rsidP="00AE16BE">
      <w:pPr>
        <w:pStyle w:val="NoSpacing"/>
        <w:ind w:left="230"/>
        <w:rPr>
          <w:lang w:val="es-ES"/>
        </w:rPr>
      </w:pPr>
      <w:r w:rsidRPr="0021303A">
        <w:rPr>
          <w:lang w:val="es-ES"/>
        </w:rPr>
        <w:t>institución.</w:t>
      </w:r>
    </w:p>
    <w:p w14:paraId="5370A388" w14:textId="77777777" w:rsidR="0021303A" w:rsidRPr="0021303A" w:rsidRDefault="0021303A">
      <w:pPr>
        <w:spacing w:line="247" w:lineRule="auto"/>
        <w:rPr>
          <w:sz w:val="24"/>
          <w:szCs w:val="24"/>
          <w:lang w:val="es-ES"/>
        </w:rPr>
      </w:pPr>
    </w:p>
    <w:p w14:paraId="233E6D61" w14:textId="77777777" w:rsidR="0021303A" w:rsidRPr="0021303A" w:rsidRDefault="0021303A" w:rsidP="0021303A">
      <w:pPr>
        <w:ind w:left="110" w:right="332"/>
        <w:rPr>
          <w:b/>
          <w:sz w:val="24"/>
          <w:szCs w:val="24"/>
          <w:lang w:val="es-ES"/>
        </w:rPr>
      </w:pPr>
      <w:r w:rsidRPr="0021303A">
        <w:rPr>
          <w:b/>
          <w:sz w:val="24"/>
          <w:szCs w:val="24"/>
          <w:lang w:val="es-ES"/>
        </w:rPr>
        <w:t>AVISO SOBRE LA TRANSFERIBILIDAD DE CRÉDITOS Y CREDENCIALES OBTENIDOS EN NUESTRA INSTITUCIÓN:</w:t>
      </w:r>
    </w:p>
    <w:p w14:paraId="2CF6D4F7" w14:textId="77777777" w:rsidR="0021303A" w:rsidRPr="0021303A" w:rsidRDefault="0021303A" w:rsidP="0021303A">
      <w:pPr>
        <w:pStyle w:val="BodyText"/>
        <w:spacing w:before="1" w:line="249" w:lineRule="auto"/>
        <w:ind w:left="110" w:right="217"/>
        <w:rPr>
          <w:sz w:val="24"/>
          <w:szCs w:val="24"/>
          <w:lang w:val="es-ES"/>
        </w:rPr>
      </w:pPr>
      <w:r w:rsidRPr="0021303A">
        <w:rPr>
          <w:b/>
          <w:w w:val="105"/>
          <w:sz w:val="24"/>
          <w:szCs w:val="24"/>
          <w:lang w:val="es-ES"/>
        </w:rPr>
        <w:t xml:space="preserve">La transferibilidad de los créditos que obtengas en LETTY’S BARBERING AND COSMETOLOGY COLLEGE </w:t>
      </w:r>
      <w:r w:rsidRPr="0021303A">
        <w:rPr>
          <w:w w:val="105"/>
          <w:sz w:val="24"/>
          <w:szCs w:val="24"/>
          <w:lang w:val="es-ES"/>
        </w:rPr>
        <w:t xml:space="preserve">queda a exclusivo criterio de la institución a la que desees transferirte. La aceptación del diploma que obtengas en el programa educativo también queda a exclusivo criterio de la institución a la que desees transferirte. Si el diploma que hayas obtenido en esta institución no es aceptado en la institución a la que deseas transferirte, es posible que debas repetir algunos o todos los cursos en dicha institución. Por este motivo, debes asegurarte de que tu asistencia en esta institución cumpla tus metas educativas. Esto podría incluir comunicarse con la institución a la que desees transferirte después de haber asistido a </w:t>
      </w:r>
      <w:r w:rsidRPr="0021303A">
        <w:rPr>
          <w:b/>
          <w:w w:val="105"/>
          <w:sz w:val="24"/>
          <w:szCs w:val="24"/>
          <w:lang w:val="es-ES"/>
        </w:rPr>
        <w:t xml:space="preserve">LETTY’S BARBERING AND COSMETOLOGY COLLEGE </w:t>
      </w:r>
      <w:r w:rsidRPr="0021303A">
        <w:rPr>
          <w:w w:val="105"/>
          <w:sz w:val="24"/>
          <w:szCs w:val="24"/>
          <w:lang w:val="es-ES"/>
        </w:rPr>
        <w:t>para determinar si se transferirá tu diploma.</w:t>
      </w:r>
    </w:p>
    <w:p w14:paraId="1454E073" w14:textId="77777777" w:rsidR="0021303A" w:rsidRPr="0021303A" w:rsidRDefault="0021303A" w:rsidP="0021303A">
      <w:pPr>
        <w:pStyle w:val="BodyText"/>
        <w:rPr>
          <w:sz w:val="24"/>
          <w:szCs w:val="24"/>
          <w:lang w:val="es-ES"/>
        </w:rPr>
      </w:pPr>
    </w:p>
    <w:p w14:paraId="173351A7" w14:textId="77777777" w:rsidR="0021303A" w:rsidRPr="00D25C2B" w:rsidRDefault="0021303A" w:rsidP="0021303A">
      <w:pPr>
        <w:pStyle w:val="Heading2"/>
        <w:ind w:left="110"/>
        <w:rPr>
          <w:sz w:val="22"/>
          <w:szCs w:val="22"/>
          <w:lang w:val="es-ES"/>
        </w:rPr>
      </w:pPr>
      <w:r w:rsidRPr="00D25C2B">
        <w:rPr>
          <w:sz w:val="22"/>
          <w:szCs w:val="22"/>
          <w:lang w:val="es-ES"/>
        </w:rPr>
        <w:t>REQUISITOS DE GRADUACIÓN</w:t>
      </w:r>
    </w:p>
    <w:p w14:paraId="26D03E26" w14:textId="77777777" w:rsidR="0021303A" w:rsidRPr="00D25C2B" w:rsidRDefault="0021303A" w:rsidP="0021303A">
      <w:pPr>
        <w:pStyle w:val="BodyText"/>
        <w:spacing w:before="19" w:line="249" w:lineRule="auto"/>
        <w:ind w:left="110" w:right="283"/>
        <w:jc w:val="both"/>
        <w:rPr>
          <w:sz w:val="22"/>
          <w:szCs w:val="22"/>
          <w:lang w:val="es-ES"/>
        </w:rPr>
      </w:pPr>
      <w:r w:rsidRPr="00D25C2B">
        <w:rPr>
          <w:w w:val="105"/>
          <w:sz w:val="22"/>
          <w:szCs w:val="22"/>
          <w:lang w:val="es-ES"/>
        </w:rPr>
        <w:t>Un alumno que finalice las horas y operaciones exigidas de un programa específico con un puntaje acumulativo de 70% o superior, que haya pagado todas sus obligaciones financieras y conteste la Encuesta de Egreso de Graduados, recibirá un diploma mediante el que se certifique su graduación y una Constancia de Formación para la acreditación estatal.</w:t>
      </w:r>
    </w:p>
    <w:p w14:paraId="2835965C" w14:textId="7B8BFAE7" w:rsidR="0021303A" w:rsidRPr="0021303A" w:rsidRDefault="0021303A" w:rsidP="00B8372D">
      <w:pPr>
        <w:spacing w:line="252" w:lineRule="auto"/>
        <w:ind w:left="110" w:right="190"/>
        <w:rPr>
          <w:lang w:val="es-ES"/>
        </w:rPr>
      </w:pPr>
      <w:r w:rsidRPr="00D25C2B">
        <w:rPr>
          <w:w w:val="105"/>
          <w:lang w:val="es-ES"/>
        </w:rPr>
        <w:t xml:space="preserve">El personal de </w:t>
      </w:r>
      <w:r w:rsidRPr="00D25C2B">
        <w:rPr>
          <w:b/>
          <w:w w:val="105"/>
          <w:lang w:val="es-ES"/>
        </w:rPr>
        <w:t xml:space="preserve">LETTY’S BARBERING AND COSMETOLOGY COLLEGE </w:t>
      </w:r>
      <w:r w:rsidRPr="00D25C2B">
        <w:rPr>
          <w:w w:val="105"/>
          <w:lang w:val="es-ES"/>
        </w:rPr>
        <w:t>ayudará a todos los graduados a realizar todos los trámites necesarios para postular a rendir el Examen de Acreditación Estatal.</w:t>
      </w:r>
    </w:p>
    <w:p w14:paraId="2AD61593" w14:textId="77777777" w:rsidR="0021303A" w:rsidRPr="00D25C2B" w:rsidRDefault="0021303A" w:rsidP="0021303A">
      <w:pPr>
        <w:pStyle w:val="Heading2"/>
        <w:spacing w:before="148"/>
        <w:ind w:left="110"/>
        <w:rPr>
          <w:sz w:val="20"/>
          <w:szCs w:val="20"/>
          <w:lang w:val="es-ES"/>
        </w:rPr>
      </w:pPr>
      <w:r w:rsidRPr="00D25C2B">
        <w:rPr>
          <w:sz w:val="20"/>
          <w:szCs w:val="20"/>
          <w:lang w:val="es-ES"/>
        </w:rPr>
        <w:t>REQUISITOS PARA LA OBTENCIÓN DE LICENCIA</w:t>
      </w:r>
    </w:p>
    <w:p w14:paraId="72066D2F" w14:textId="77777777" w:rsidR="0021303A" w:rsidRPr="00D25C2B" w:rsidRDefault="0021303A" w:rsidP="0021303A">
      <w:pPr>
        <w:spacing w:before="12" w:line="252" w:lineRule="auto"/>
        <w:ind w:left="110" w:right="372"/>
        <w:jc w:val="both"/>
        <w:rPr>
          <w:sz w:val="20"/>
          <w:szCs w:val="20"/>
          <w:lang w:val="es-ES"/>
        </w:rPr>
      </w:pPr>
      <w:r w:rsidRPr="00D25C2B">
        <w:rPr>
          <w:b/>
          <w:w w:val="105"/>
          <w:sz w:val="20"/>
          <w:szCs w:val="20"/>
          <w:lang w:val="es-ES"/>
        </w:rPr>
        <w:t xml:space="preserve">Debes tener una licencia para ejercer Barbería, Cosmetología, Manicurista y Estética en el Estado de California. </w:t>
      </w:r>
      <w:r w:rsidRPr="00D25C2B">
        <w:rPr>
          <w:w w:val="105"/>
          <w:sz w:val="20"/>
          <w:szCs w:val="20"/>
          <w:lang w:val="es-ES"/>
        </w:rPr>
        <w:t>La Junta de Barbería y Cosmetología de California exige lo siguiente para que un graduado rinda el examen de acreditación:</w:t>
      </w:r>
    </w:p>
    <w:p w14:paraId="7B979A88" w14:textId="77777777" w:rsidR="0021303A" w:rsidRPr="00D25C2B" w:rsidRDefault="0021303A" w:rsidP="00D61F8B">
      <w:pPr>
        <w:pStyle w:val="ListParagraph"/>
        <w:numPr>
          <w:ilvl w:val="0"/>
          <w:numId w:val="10"/>
        </w:numPr>
        <w:tabs>
          <w:tab w:val="left" w:pos="830"/>
        </w:tabs>
        <w:spacing w:before="2"/>
        <w:rPr>
          <w:sz w:val="20"/>
          <w:szCs w:val="20"/>
          <w:lang w:val="es-ES"/>
        </w:rPr>
      </w:pPr>
      <w:r w:rsidRPr="00D25C2B">
        <w:rPr>
          <w:w w:val="105"/>
          <w:sz w:val="20"/>
          <w:szCs w:val="20"/>
          <w:lang w:val="es-ES"/>
        </w:rPr>
        <w:t>Finalizar</w:t>
      </w:r>
      <w:r w:rsidRPr="00D25C2B">
        <w:rPr>
          <w:spacing w:val="-4"/>
          <w:w w:val="105"/>
          <w:sz w:val="20"/>
          <w:szCs w:val="20"/>
          <w:lang w:val="es-ES"/>
        </w:rPr>
        <w:t xml:space="preserve"> </w:t>
      </w:r>
      <w:r w:rsidRPr="00D25C2B">
        <w:rPr>
          <w:w w:val="105"/>
          <w:sz w:val="20"/>
          <w:szCs w:val="20"/>
          <w:lang w:val="es-ES"/>
        </w:rPr>
        <w:t>las</w:t>
      </w:r>
      <w:r w:rsidRPr="00D25C2B">
        <w:rPr>
          <w:spacing w:val="-3"/>
          <w:w w:val="105"/>
          <w:sz w:val="20"/>
          <w:szCs w:val="20"/>
          <w:lang w:val="es-ES"/>
        </w:rPr>
        <w:t xml:space="preserve"> </w:t>
      </w:r>
      <w:r w:rsidRPr="00D25C2B">
        <w:rPr>
          <w:w w:val="105"/>
          <w:sz w:val="20"/>
          <w:szCs w:val="20"/>
          <w:lang w:val="es-ES"/>
        </w:rPr>
        <w:t>horas</w:t>
      </w:r>
      <w:r w:rsidRPr="00D25C2B">
        <w:rPr>
          <w:spacing w:val="-4"/>
          <w:w w:val="105"/>
          <w:sz w:val="20"/>
          <w:szCs w:val="20"/>
          <w:lang w:val="es-ES"/>
        </w:rPr>
        <w:t xml:space="preserve"> </w:t>
      </w:r>
      <w:r w:rsidRPr="00D25C2B">
        <w:rPr>
          <w:w w:val="105"/>
          <w:sz w:val="20"/>
          <w:szCs w:val="20"/>
          <w:lang w:val="es-ES"/>
        </w:rPr>
        <w:t>exigidas</w:t>
      </w:r>
      <w:r w:rsidRPr="00D25C2B">
        <w:rPr>
          <w:spacing w:val="-4"/>
          <w:w w:val="105"/>
          <w:sz w:val="20"/>
          <w:szCs w:val="20"/>
          <w:lang w:val="es-ES"/>
        </w:rPr>
        <w:t xml:space="preserve"> </w:t>
      </w:r>
      <w:r w:rsidRPr="00D25C2B">
        <w:rPr>
          <w:w w:val="105"/>
          <w:sz w:val="20"/>
          <w:szCs w:val="20"/>
          <w:lang w:val="es-ES"/>
        </w:rPr>
        <w:t>del</w:t>
      </w:r>
      <w:r w:rsidRPr="00D25C2B">
        <w:rPr>
          <w:spacing w:val="-4"/>
          <w:w w:val="105"/>
          <w:sz w:val="20"/>
          <w:szCs w:val="20"/>
          <w:lang w:val="es-ES"/>
        </w:rPr>
        <w:t xml:space="preserve"> </w:t>
      </w:r>
      <w:r w:rsidRPr="00D25C2B">
        <w:rPr>
          <w:w w:val="105"/>
          <w:sz w:val="20"/>
          <w:szCs w:val="20"/>
          <w:lang w:val="es-ES"/>
        </w:rPr>
        <w:t>programa</w:t>
      </w:r>
      <w:r w:rsidRPr="00D25C2B">
        <w:rPr>
          <w:spacing w:val="-6"/>
          <w:w w:val="105"/>
          <w:sz w:val="20"/>
          <w:szCs w:val="20"/>
          <w:lang w:val="es-ES"/>
        </w:rPr>
        <w:t xml:space="preserve"> </w:t>
      </w:r>
      <w:r w:rsidRPr="00D25C2B">
        <w:rPr>
          <w:w w:val="105"/>
          <w:sz w:val="20"/>
          <w:szCs w:val="20"/>
          <w:lang w:val="es-ES"/>
        </w:rPr>
        <w:t>y</w:t>
      </w:r>
      <w:r w:rsidRPr="00D25C2B">
        <w:rPr>
          <w:spacing w:val="-3"/>
          <w:w w:val="105"/>
          <w:sz w:val="20"/>
          <w:szCs w:val="20"/>
          <w:lang w:val="es-ES"/>
        </w:rPr>
        <w:t xml:space="preserve"> </w:t>
      </w:r>
      <w:r w:rsidRPr="00D25C2B">
        <w:rPr>
          <w:w w:val="105"/>
          <w:sz w:val="20"/>
          <w:szCs w:val="20"/>
          <w:lang w:val="es-ES"/>
        </w:rPr>
        <w:t>presentar</w:t>
      </w:r>
      <w:r w:rsidRPr="00D25C2B">
        <w:rPr>
          <w:spacing w:val="-4"/>
          <w:w w:val="105"/>
          <w:sz w:val="20"/>
          <w:szCs w:val="20"/>
          <w:lang w:val="es-ES"/>
        </w:rPr>
        <w:t xml:space="preserve"> </w:t>
      </w:r>
      <w:r w:rsidRPr="00D25C2B">
        <w:rPr>
          <w:w w:val="105"/>
          <w:sz w:val="20"/>
          <w:szCs w:val="20"/>
          <w:lang w:val="es-ES"/>
        </w:rPr>
        <w:t>una</w:t>
      </w:r>
      <w:r w:rsidRPr="00D25C2B">
        <w:rPr>
          <w:spacing w:val="-4"/>
          <w:w w:val="105"/>
          <w:sz w:val="20"/>
          <w:szCs w:val="20"/>
          <w:lang w:val="es-ES"/>
        </w:rPr>
        <w:t xml:space="preserve"> </w:t>
      </w:r>
      <w:r w:rsidRPr="00D25C2B">
        <w:rPr>
          <w:w w:val="105"/>
          <w:sz w:val="20"/>
          <w:szCs w:val="20"/>
          <w:lang w:val="es-ES"/>
        </w:rPr>
        <w:t>Constancia</w:t>
      </w:r>
      <w:r w:rsidRPr="00D25C2B">
        <w:rPr>
          <w:spacing w:val="-4"/>
          <w:w w:val="105"/>
          <w:sz w:val="20"/>
          <w:szCs w:val="20"/>
          <w:lang w:val="es-ES"/>
        </w:rPr>
        <w:t xml:space="preserve"> </w:t>
      </w:r>
      <w:r w:rsidRPr="00D25C2B">
        <w:rPr>
          <w:w w:val="105"/>
          <w:sz w:val="20"/>
          <w:szCs w:val="20"/>
          <w:lang w:val="es-ES"/>
        </w:rPr>
        <w:t>de</w:t>
      </w:r>
      <w:r w:rsidRPr="00D25C2B">
        <w:rPr>
          <w:spacing w:val="-4"/>
          <w:w w:val="105"/>
          <w:sz w:val="20"/>
          <w:szCs w:val="20"/>
          <w:lang w:val="es-ES"/>
        </w:rPr>
        <w:t xml:space="preserve"> </w:t>
      </w:r>
      <w:r w:rsidRPr="00D25C2B">
        <w:rPr>
          <w:w w:val="105"/>
          <w:sz w:val="20"/>
          <w:szCs w:val="20"/>
          <w:lang w:val="es-ES"/>
        </w:rPr>
        <w:t>Formación</w:t>
      </w:r>
      <w:r w:rsidRPr="00D25C2B">
        <w:rPr>
          <w:spacing w:val="-4"/>
          <w:w w:val="105"/>
          <w:sz w:val="20"/>
          <w:szCs w:val="20"/>
          <w:lang w:val="es-ES"/>
        </w:rPr>
        <w:t xml:space="preserve"> </w:t>
      </w:r>
      <w:r w:rsidRPr="00D25C2B">
        <w:rPr>
          <w:w w:val="105"/>
          <w:sz w:val="20"/>
          <w:szCs w:val="20"/>
          <w:lang w:val="es-ES"/>
        </w:rPr>
        <w:t>certificada.</w:t>
      </w:r>
    </w:p>
    <w:p w14:paraId="02105A5B" w14:textId="77777777" w:rsidR="0021303A" w:rsidRPr="00D25C2B" w:rsidRDefault="0021303A" w:rsidP="00D61F8B">
      <w:pPr>
        <w:pStyle w:val="ListParagraph"/>
        <w:numPr>
          <w:ilvl w:val="0"/>
          <w:numId w:val="10"/>
        </w:numPr>
        <w:tabs>
          <w:tab w:val="left" w:pos="830"/>
        </w:tabs>
        <w:spacing w:before="5"/>
        <w:rPr>
          <w:sz w:val="20"/>
          <w:szCs w:val="20"/>
        </w:rPr>
      </w:pPr>
      <w:r w:rsidRPr="00D25C2B">
        <w:rPr>
          <w:w w:val="105"/>
          <w:sz w:val="20"/>
          <w:szCs w:val="20"/>
        </w:rPr>
        <w:t xml:space="preserve">Tener al </w:t>
      </w:r>
      <w:proofErr w:type="spellStart"/>
      <w:r w:rsidRPr="00D25C2B">
        <w:rPr>
          <w:w w:val="105"/>
          <w:sz w:val="20"/>
          <w:szCs w:val="20"/>
        </w:rPr>
        <w:t>menos</w:t>
      </w:r>
      <w:proofErr w:type="spellEnd"/>
      <w:r w:rsidRPr="00D25C2B">
        <w:rPr>
          <w:w w:val="105"/>
          <w:sz w:val="20"/>
          <w:szCs w:val="20"/>
        </w:rPr>
        <w:t xml:space="preserve"> 17</w:t>
      </w:r>
      <w:r w:rsidRPr="00D25C2B">
        <w:rPr>
          <w:spacing w:val="-7"/>
          <w:w w:val="105"/>
          <w:sz w:val="20"/>
          <w:szCs w:val="20"/>
        </w:rPr>
        <w:t xml:space="preserve"> </w:t>
      </w:r>
      <w:proofErr w:type="spellStart"/>
      <w:r w:rsidRPr="00D25C2B">
        <w:rPr>
          <w:w w:val="105"/>
          <w:sz w:val="20"/>
          <w:szCs w:val="20"/>
        </w:rPr>
        <w:t>años</w:t>
      </w:r>
      <w:proofErr w:type="spellEnd"/>
      <w:r w:rsidRPr="00D25C2B">
        <w:rPr>
          <w:w w:val="105"/>
          <w:sz w:val="20"/>
          <w:szCs w:val="20"/>
        </w:rPr>
        <w:t>.</w:t>
      </w:r>
    </w:p>
    <w:p w14:paraId="48670DC7" w14:textId="77777777" w:rsidR="0021303A" w:rsidRPr="00D25C2B" w:rsidRDefault="0021303A" w:rsidP="00D61F8B">
      <w:pPr>
        <w:pStyle w:val="ListParagraph"/>
        <w:numPr>
          <w:ilvl w:val="0"/>
          <w:numId w:val="10"/>
        </w:numPr>
        <w:tabs>
          <w:tab w:val="left" w:pos="830"/>
        </w:tabs>
        <w:spacing w:before="15"/>
        <w:rPr>
          <w:sz w:val="20"/>
          <w:szCs w:val="20"/>
        </w:rPr>
      </w:pPr>
      <w:r w:rsidRPr="00D25C2B">
        <w:rPr>
          <w:sz w:val="20"/>
          <w:szCs w:val="20"/>
        </w:rPr>
        <w:t xml:space="preserve">Haber </w:t>
      </w:r>
      <w:proofErr w:type="spellStart"/>
      <w:r w:rsidRPr="00D25C2B">
        <w:rPr>
          <w:sz w:val="20"/>
          <w:szCs w:val="20"/>
        </w:rPr>
        <w:t>culminado</w:t>
      </w:r>
      <w:proofErr w:type="spellEnd"/>
      <w:r w:rsidRPr="00D25C2B">
        <w:rPr>
          <w:sz w:val="20"/>
          <w:szCs w:val="20"/>
        </w:rPr>
        <w:t xml:space="preserve"> 10mo</w:t>
      </w:r>
      <w:r w:rsidRPr="00D25C2B">
        <w:rPr>
          <w:spacing w:val="-13"/>
          <w:sz w:val="20"/>
          <w:szCs w:val="20"/>
        </w:rPr>
        <w:t xml:space="preserve"> </w:t>
      </w:r>
      <w:proofErr w:type="spellStart"/>
      <w:r w:rsidRPr="00D25C2B">
        <w:rPr>
          <w:sz w:val="20"/>
          <w:szCs w:val="20"/>
        </w:rPr>
        <w:t>grado</w:t>
      </w:r>
      <w:proofErr w:type="spellEnd"/>
      <w:r w:rsidRPr="00D25C2B">
        <w:rPr>
          <w:sz w:val="20"/>
          <w:szCs w:val="20"/>
        </w:rPr>
        <w:t>.</w:t>
      </w:r>
    </w:p>
    <w:p w14:paraId="34887864" w14:textId="77777777" w:rsidR="0021303A" w:rsidRPr="00D25C2B" w:rsidRDefault="0021303A" w:rsidP="00D61F8B">
      <w:pPr>
        <w:pStyle w:val="ListParagraph"/>
        <w:numPr>
          <w:ilvl w:val="0"/>
          <w:numId w:val="10"/>
        </w:numPr>
        <w:tabs>
          <w:tab w:val="left" w:pos="830"/>
        </w:tabs>
        <w:spacing w:before="12" w:line="252" w:lineRule="auto"/>
        <w:ind w:right="789"/>
        <w:rPr>
          <w:sz w:val="20"/>
          <w:szCs w:val="20"/>
          <w:lang w:val="es-ES"/>
        </w:rPr>
      </w:pPr>
      <w:r w:rsidRPr="00D25C2B">
        <w:rPr>
          <w:w w:val="105"/>
          <w:sz w:val="20"/>
          <w:szCs w:val="20"/>
          <w:lang w:val="es-ES"/>
        </w:rPr>
        <w:t>No haber cometido actos o delitos que constituyan motivos para el rechazo de la acreditación</w:t>
      </w:r>
      <w:r w:rsidRPr="00D25C2B">
        <w:rPr>
          <w:spacing w:val="-4"/>
          <w:w w:val="105"/>
          <w:sz w:val="20"/>
          <w:szCs w:val="20"/>
          <w:lang w:val="es-ES"/>
        </w:rPr>
        <w:t xml:space="preserve"> </w:t>
      </w:r>
      <w:r w:rsidRPr="00D25C2B">
        <w:rPr>
          <w:w w:val="105"/>
          <w:sz w:val="20"/>
          <w:szCs w:val="20"/>
          <w:lang w:val="es-ES"/>
        </w:rPr>
        <w:t>de</w:t>
      </w:r>
      <w:r w:rsidRPr="00D25C2B">
        <w:rPr>
          <w:spacing w:val="-4"/>
          <w:w w:val="105"/>
          <w:sz w:val="20"/>
          <w:szCs w:val="20"/>
          <w:lang w:val="es-ES"/>
        </w:rPr>
        <w:t xml:space="preserve"> </w:t>
      </w:r>
      <w:r w:rsidRPr="00D25C2B">
        <w:rPr>
          <w:w w:val="105"/>
          <w:sz w:val="20"/>
          <w:szCs w:val="20"/>
          <w:lang w:val="es-ES"/>
        </w:rPr>
        <w:t>conformidad</w:t>
      </w:r>
      <w:r w:rsidRPr="00D25C2B">
        <w:rPr>
          <w:spacing w:val="-4"/>
          <w:w w:val="105"/>
          <w:sz w:val="20"/>
          <w:szCs w:val="20"/>
          <w:lang w:val="es-ES"/>
        </w:rPr>
        <w:t xml:space="preserve"> </w:t>
      </w:r>
      <w:r w:rsidRPr="00D25C2B">
        <w:rPr>
          <w:w w:val="105"/>
          <w:sz w:val="20"/>
          <w:szCs w:val="20"/>
          <w:lang w:val="es-ES"/>
        </w:rPr>
        <w:t>con</w:t>
      </w:r>
      <w:r w:rsidRPr="00D25C2B">
        <w:rPr>
          <w:spacing w:val="-4"/>
          <w:w w:val="105"/>
          <w:sz w:val="20"/>
          <w:szCs w:val="20"/>
          <w:lang w:val="es-ES"/>
        </w:rPr>
        <w:t xml:space="preserve"> </w:t>
      </w:r>
      <w:r w:rsidRPr="00D25C2B">
        <w:rPr>
          <w:w w:val="105"/>
          <w:sz w:val="20"/>
          <w:szCs w:val="20"/>
          <w:lang w:val="es-ES"/>
        </w:rPr>
        <w:t>la</w:t>
      </w:r>
      <w:r w:rsidRPr="00D25C2B">
        <w:rPr>
          <w:spacing w:val="-4"/>
          <w:w w:val="105"/>
          <w:sz w:val="20"/>
          <w:szCs w:val="20"/>
          <w:lang w:val="es-ES"/>
        </w:rPr>
        <w:t xml:space="preserve"> </w:t>
      </w:r>
      <w:r w:rsidRPr="00D25C2B">
        <w:rPr>
          <w:w w:val="105"/>
          <w:sz w:val="20"/>
          <w:szCs w:val="20"/>
          <w:lang w:val="es-ES"/>
        </w:rPr>
        <w:t>Sección</w:t>
      </w:r>
      <w:r w:rsidRPr="00D25C2B">
        <w:rPr>
          <w:spacing w:val="-4"/>
          <w:w w:val="105"/>
          <w:sz w:val="20"/>
          <w:szCs w:val="20"/>
          <w:lang w:val="es-ES"/>
        </w:rPr>
        <w:t xml:space="preserve"> </w:t>
      </w:r>
      <w:r w:rsidRPr="00D25C2B">
        <w:rPr>
          <w:w w:val="105"/>
          <w:sz w:val="20"/>
          <w:szCs w:val="20"/>
          <w:lang w:val="es-ES"/>
        </w:rPr>
        <w:t>480</w:t>
      </w:r>
      <w:r w:rsidRPr="00D25C2B">
        <w:rPr>
          <w:spacing w:val="-3"/>
          <w:w w:val="105"/>
          <w:sz w:val="20"/>
          <w:szCs w:val="20"/>
          <w:lang w:val="es-ES"/>
        </w:rPr>
        <w:t xml:space="preserve"> </w:t>
      </w:r>
      <w:r w:rsidRPr="00D25C2B">
        <w:rPr>
          <w:w w:val="105"/>
          <w:sz w:val="20"/>
          <w:szCs w:val="20"/>
          <w:lang w:val="es-ES"/>
        </w:rPr>
        <w:t xml:space="preserve">del </w:t>
      </w:r>
      <w:r w:rsidRPr="00D25C2B">
        <w:rPr>
          <w:i/>
          <w:w w:val="105"/>
          <w:sz w:val="20"/>
          <w:szCs w:val="20"/>
          <w:lang w:val="es-ES"/>
        </w:rPr>
        <w:t>Business</w:t>
      </w:r>
      <w:r w:rsidRPr="00D25C2B">
        <w:rPr>
          <w:i/>
          <w:spacing w:val="-3"/>
          <w:w w:val="105"/>
          <w:sz w:val="20"/>
          <w:szCs w:val="20"/>
          <w:lang w:val="es-ES"/>
        </w:rPr>
        <w:t xml:space="preserve"> </w:t>
      </w:r>
      <w:r w:rsidRPr="00D25C2B">
        <w:rPr>
          <w:i/>
          <w:w w:val="105"/>
          <w:sz w:val="20"/>
          <w:szCs w:val="20"/>
          <w:lang w:val="es-ES"/>
        </w:rPr>
        <w:t>and</w:t>
      </w:r>
      <w:r w:rsidRPr="00D25C2B">
        <w:rPr>
          <w:i/>
          <w:spacing w:val="-5"/>
          <w:w w:val="105"/>
          <w:sz w:val="20"/>
          <w:szCs w:val="20"/>
          <w:lang w:val="es-ES"/>
        </w:rPr>
        <w:t xml:space="preserve"> </w:t>
      </w:r>
      <w:proofErr w:type="spellStart"/>
      <w:r w:rsidRPr="00D25C2B">
        <w:rPr>
          <w:i/>
          <w:w w:val="105"/>
          <w:sz w:val="20"/>
          <w:szCs w:val="20"/>
          <w:lang w:val="es-ES"/>
        </w:rPr>
        <w:t>Professions</w:t>
      </w:r>
      <w:proofErr w:type="spellEnd"/>
      <w:r w:rsidRPr="00D25C2B">
        <w:rPr>
          <w:i/>
          <w:spacing w:val="-20"/>
          <w:w w:val="105"/>
          <w:sz w:val="20"/>
          <w:szCs w:val="20"/>
          <w:lang w:val="es-ES"/>
        </w:rPr>
        <w:t xml:space="preserve"> </w:t>
      </w:r>
      <w:proofErr w:type="spellStart"/>
      <w:r w:rsidRPr="00D25C2B">
        <w:rPr>
          <w:i/>
          <w:w w:val="105"/>
          <w:sz w:val="20"/>
          <w:szCs w:val="20"/>
          <w:lang w:val="es-ES"/>
        </w:rPr>
        <w:t>Code</w:t>
      </w:r>
      <w:proofErr w:type="spellEnd"/>
      <w:r w:rsidRPr="00D25C2B">
        <w:rPr>
          <w:i/>
          <w:spacing w:val="-3"/>
          <w:w w:val="105"/>
          <w:sz w:val="20"/>
          <w:szCs w:val="20"/>
          <w:lang w:val="es-ES"/>
        </w:rPr>
        <w:t xml:space="preserve"> </w:t>
      </w:r>
      <w:r w:rsidRPr="00D25C2B">
        <w:rPr>
          <w:w w:val="105"/>
          <w:sz w:val="20"/>
          <w:szCs w:val="20"/>
          <w:lang w:val="es-ES"/>
        </w:rPr>
        <w:t>[Código Comercial y</w:t>
      </w:r>
      <w:r w:rsidRPr="00D25C2B">
        <w:rPr>
          <w:spacing w:val="-7"/>
          <w:w w:val="105"/>
          <w:sz w:val="20"/>
          <w:szCs w:val="20"/>
          <w:lang w:val="es-ES"/>
        </w:rPr>
        <w:t xml:space="preserve"> </w:t>
      </w:r>
      <w:r w:rsidRPr="00D25C2B">
        <w:rPr>
          <w:w w:val="105"/>
          <w:sz w:val="20"/>
          <w:szCs w:val="20"/>
          <w:lang w:val="es-ES"/>
        </w:rPr>
        <w:t>Profesional].</w:t>
      </w:r>
    </w:p>
    <w:p w14:paraId="16359CBD" w14:textId="6EF79493" w:rsidR="0021303A" w:rsidRPr="00251B4D" w:rsidRDefault="00251B4D" w:rsidP="00D61F8B">
      <w:pPr>
        <w:pStyle w:val="ListParagraph"/>
        <w:numPr>
          <w:ilvl w:val="0"/>
          <w:numId w:val="10"/>
        </w:numPr>
        <w:tabs>
          <w:tab w:val="left" w:pos="830"/>
        </w:tabs>
        <w:spacing w:before="4"/>
        <w:ind w:right="476"/>
        <w:rPr>
          <w:lang w:val="es-ES"/>
        </w:rPr>
      </w:pPr>
      <w:r>
        <w:rPr>
          <w:noProof/>
          <w:lang w:val="es-ES"/>
        </w:rPr>
        <mc:AlternateContent>
          <mc:Choice Requires="wps">
            <w:drawing>
              <wp:anchor distT="0" distB="0" distL="114300" distR="114300" simplePos="0" relativeHeight="251667456" behindDoc="0" locked="0" layoutInCell="1" allowOverlap="1" wp14:anchorId="2B0BB474" wp14:editId="484810E0">
                <wp:simplePos x="0" y="0"/>
                <wp:positionH relativeFrom="column">
                  <wp:posOffset>5168900</wp:posOffset>
                </wp:positionH>
                <wp:positionV relativeFrom="paragraph">
                  <wp:posOffset>576580</wp:posOffset>
                </wp:positionV>
                <wp:extent cx="711200" cy="27940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711200" cy="279400"/>
                        </a:xfrm>
                        <a:prstGeom prst="rect">
                          <a:avLst/>
                        </a:prstGeom>
                        <a:solidFill>
                          <a:schemeClr val="lt1"/>
                        </a:solidFill>
                        <a:ln w="6350">
                          <a:solidFill>
                            <a:prstClr val="black"/>
                          </a:solidFill>
                        </a:ln>
                      </wps:spPr>
                      <wps:txbx>
                        <w:txbxContent>
                          <w:p w14:paraId="5AAA52E7" w14:textId="0AADB3AC" w:rsidR="005D0C26" w:rsidRDefault="005D0C26" w:rsidP="00251B4D">
                            <w:pPr>
                              <w:jc w:val="center"/>
                            </w:pP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BB474" id="Text Box 27" o:spid="_x0000_s1030" type="#_x0000_t202" style="position:absolute;left:0;text-align:left;margin-left:407pt;margin-top:45.4pt;width:56pt;height:2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" fillcolor="white [3201]" strokeweight=".5pt">
                <v:textbox>
                  <w:txbxContent>
                    <w:p w14:paraId="5AAA52E7" w14:textId="0AADB3AC" w:rsidR="005D0C26" w:rsidRDefault="005D0C26" w:rsidP="00251B4D">
                      <w:pPr>
                        <w:jc w:val="center"/>
                      </w:pPr>
                      <w:r>
                        <w:t>12</w:t>
                      </w:r>
                    </w:p>
                  </w:txbxContent>
                </v:textbox>
              </v:shape>
            </w:pict>
          </mc:Fallback>
        </mc:AlternateContent>
      </w:r>
      <w:r w:rsidR="0021303A" w:rsidRPr="0021303A">
        <w:rPr>
          <w:w w:val="105"/>
          <w:lang w:val="es-ES"/>
        </w:rPr>
        <w:t xml:space="preserve">Haber finalizado la Postulación para la Obtención de Licencia de la BBC y haber pagado la </w:t>
      </w:r>
      <w:proofErr w:type="gramStart"/>
      <w:r w:rsidR="0021303A" w:rsidRPr="0021303A">
        <w:rPr>
          <w:w w:val="105"/>
          <w:lang w:val="es-ES"/>
        </w:rPr>
        <w:t>tasa exigid</w:t>
      </w:r>
      <w:r w:rsidR="00EE5E8B">
        <w:rPr>
          <w:w w:val="105"/>
          <w:lang w:val="es-ES"/>
        </w:rPr>
        <w:t>as</w:t>
      </w:r>
      <w:proofErr w:type="gramEnd"/>
      <w:r w:rsidR="00EE5E8B">
        <w:rPr>
          <w:w w:val="105"/>
          <w:lang w:val="es-ES"/>
        </w:rPr>
        <w:t>.</w:t>
      </w:r>
    </w:p>
    <w:p w14:paraId="21F1F542" w14:textId="755D4539" w:rsidR="00251B4D" w:rsidRPr="00251B4D" w:rsidRDefault="00251B4D" w:rsidP="00251B4D">
      <w:pPr>
        <w:tabs>
          <w:tab w:val="left" w:pos="830"/>
        </w:tabs>
        <w:spacing w:before="4"/>
        <w:ind w:right="476"/>
        <w:rPr>
          <w:lang w:val="es-ES"/>
        </w:rPr>
        <w:sectPr w:rsidR="00251B4D" w:rsidRPr="00251B4D" w:rsidSect="009054C6">
          <w:footerReference w:type="default" r:id="rId19"/>
          <w:pgSz w:w="12240" w:h="15840"/>
          <w:pgMar w:top="1440" w:right="1200" w:bottom="1000" w:left="1220" w:header="0" w:footer="813" w:gutter="0"/>
          <w:cols w:space="720"/>
        </w:sectPr>
      </w:pPr>
    </w:p>
    <w:p w14:paraId="001C42A3" w14:textId="77777777" w:rsidR="00C63B50" w:rsidRDefault="00C63B50" w:rsidP="00BF5D20">
      <w:pPr>
        <w:pStyle w:val="Heading2"/>
        <w:spacing w:before="8"/>
        <w:ind w:left="0"/>
        <w:rPr>
          <w:lang w:val="es-ES"/>
        </w:rPr>
      </w:pPr>
    </w:p>
    <w:p w14:paraId="17083322" w14:textId="2E474B30" w:rsidR="00BF5D20" w:rsidRPr="000D50EA" w:rsidRDefault="00BF5D20" w:rsidP="00BF5D20">
      <w:pPr>
        <w:pStyle w:val="Heading2"/>
        <w:spacing w:before="8"/>
        <w:ind w:left="0"/>
        <w:rPr>
          <w:lang w:val="es-ES"/>
        </w:rPr>
      </w:pPr>
      <w:r w:rsidRPr="000D50EA">
        <w:rPr>
          <w:lang w:val="es-ES"/>
        </w:rPr>
        <w:t>TASAS Y DERECHOS DE MATRÍCULA</w:t>
      </w:r>
    </w:p>
    <w:p w14:paraId="309E6CE7" w14:textId="3B811F9A" w:rsidR="00BF5D20" w:rsidRDefault="00BF5D20" w:rsidP="00BF5D20">
      <w:pPr>
        <w:pStyle w:val="Heading8"/>
        <w:spacing w:before="170" w:after="8"/>
        <w:ind w:left="0"/>
        <w:rPr>
          <w:w w:val="105"/>
          <w:lang w:val="es-ES"/>
        </w:rPr>
      </w:pPr>
      <w:r w:rsidRPr="000D50EA">
        <w:rPr>
          <w:w w:val="105"/>
          <w:lang w:val="es-ES"/>
        </w:rPr>
        <w:t>Todas las tasas y derechos de matrícula están sujetas a cambio sin previo aviso.</w:t>
      </w:r>
    </w:p>
    <w:p w14:paraId="63A61A87" w14:textId="77777777" w:rsidR="00EF13C2" w:rsidRPr="000D50EA" w:rsidRDefault="00EF13C2" w:rsidP="00BF5D20">
      <w:pPr>
        <w:pStyle w:val="Heading8"/>
        <w:spacing w:before="170" w:after="8"/>
        <w:ind w:left="0"/>
        <w:rPr>
          <w:lang w:val="es-ES"/>
        </w:rPr>
      </w:pPr>
    </w:p>
    <w:tbl>
      <w:tblPr>
        <w:tblW w:w="117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350"/>
        <w:gridCol w:w="1440"/>
        <w:gridCol w:w="1530"/>
        <w:gridCol w:w="1350"/>
        <w:gridCol w:w="1170"/>
        <w:gridCol w:w="1980"/>
      </w:tblGrid>
      <w:tr w:rsidR="00BF5D20" w:rsidRPr="003B3489" w14:paraId="2DEED267" w14:textId="77777777" w:rsidTr="00A10FC1">
        <w:trPr>
          <w:trHeight w:val="341"/>
        </w:trPr>
        <w:tc>
          <w:tcPr>
            <w:tcW w:w="2880" w:type="dxa"/>
          </w:tcPr>
          <w:p w14:paraId="48C4B3AF" w14:textId="77777777" w:rsidR="00BF5D20" w:rsidRPr="00EF13C2" w:rsidRDefault="00BF5D20" w:rsidP="006C0956">
            <w:pPr>
              <w:pStyle w:val="TableParagraph"/>
              <w:spacing w:before="6"/>
              <w:ind w:left="232" w:right="531"/>
              <w:rPr>
                <w:sz w:val="18"/>
                <w:szCs w:val="18"/>
              </w:rPr>
            </w:pPr>
            <w:proofErr w:type="spellStart"/>
            <w:r w:rsidRPr="00EF13C2">
              <w:rPr>
                <w:w w:val="105"/>
                <w:sz w:val="18"/>
                <w:szCs w:val="18"/>
              </w:rPr>
              <w:t>Nombre</w:t>
            </w:r>
            <w:proofErr w:type="spellEnd"/>
            <w:r w:rsidRPr="00EF13C2">
              <w:rPr>
                <w:w w:val="105"/>
                <w:sz w:val="18"/>
                <w:szCs w:val="18"/>
              </w:rPr>
              <w:t xml:space="preserve"> de </w:t>
            </w:r>
            <w:proofErr w:type="spellStart"/>
            <w:r w:rsidRPr="00EF13C2">
              <w:rPr>
                <w:w w:val="105"/>
                <w:sz w:val="18"/>
                <w:szCs w:val="18"/>
              </w:rPr>
              <w:t>programa</w:t>
            </w:r>
            <w:proofErr w:type="spellEnd"/>
          </w:p>
        </w:tc>
        <w:tc>
          <w:tcPr>
            <w:tcW w:w="1350" w:type="dxa"/>
          </w:tcPr>
          <w:p w14:paraId="3D2E0B47" w14:textId="77777777" w:rsidR="00BF5D20" w:rsidRPr="00EF13C2" w:rsidRDefault="00BF5D20" w:rsidP="006C0956">
            <w:pPr>
              <w:pStyle w:val="TableParagraph"/>
              <w:spacing w:before="6" w:line="254" w:lineRule="auto"/>
              <w:ind w:left="105"/>
              <w:rPr>
                <w:sz w:val="18"/>
                <w:szCs w:val="18"/>
              </w:rPr>
            </w:pPr>
            <w:r w:rsidRPr="00EF13C2">
              <w:rPr>
                <w:w w:val="105"/>
                <w:sz w:val="18"/>
                <w:szCs w:val="18"/>
              </w:rPr>
              <w:t xml:space="preserve">Horas de </w:t>
            </w:r>
            <w:proofErr w:type="spellStart"/>
            <w:r w:rsidRPr="00EF13C2">
              <w:rPr>
                <w:sz w:val="18"/>
                <w:szCs w:val="18"/>
              </w:rPr>
              <w:t>programa</w:t>
            </w:r>
            <w:proofErr w:type="spellEnd"/>
          </w:p>
        </w:tc>
        <w:tc>
          <w:tcPr>
            <w:tcW w:w="1440" w:type="dxa"/>
          </w:tcPr>
          <w:p w14:paraId="2A73804E" w14:textId="77777777" w:rsidR="00BF5D20" w:rsidRPr="00EF13C2" w:rsidRDefault="00BF5D20" w:rsidP="006C0956">
            <w:pPr>
              <w:pStyle w:val="TableParagraph"/>
              <w:spacing w:before="6"/>
              <w:ind w:left="293" w:right="573" w:firstLine="144"/>
              <w:jc w:val="center"/>
              <w:rPr>
                <w:sz w:val="18"/>
                <w:szCs w:val="18"/>
              </w:rPr>
            </w:pPr>
            <w:r w:rsidRPr="00EF13C2">
              <w:rPr>
                <w:sz w:val="18"/>
                <w:szCs w:val="18"/>
              </w:rPr>
              <w:t xml:space="preserve">Tasa de </w:t>
            </w:r>
            <w:proofErr w:type="spellStart"/>
            <w:r w:rsidRPr="00EF13C2">
              <w:rPr>
                <w:sz w:val="18"/>
                <w:szCs w:val="18"/>
              </w:rPr>
              <w:t>matrícula</w:t>
            </w:r>
            <w:proofErr w:type="spellEnd"/>
          </w:p>
        </w:tc>
        <w:tc>
          <w:tcPr>
            <w:tcW w:w="1530" w:type="dxa"/>
          </w:tcPr>
          <w:p w14:paraId="2C0DFE30" w14:textId="77777777" w:rsidR="00BF5D20" w:rsidRPr="00EF13C2" w:rsidRDefault="00BF5D20" w:rsidP="006C0956">
            <w:pPr>
              <w:pStyle w:val="TableParagraph"/>
              <w:spacing w:before="6" w:line="254" w:lineRule="auto"/>
              <w:ind w:left="355" w:hanging="27"/>
              <w:rPr>
                <w:sz w:val="18"/>
                <w:szCs w:val="18"/>
                <w:lang w:val="es-ES"/>
              </w:rPr>
            </w:pPr>
            <w:r w:rsidRPr="00EF13C2">
              <w:rPr>
                <w:w w:val="105"/>
                <w:sz w:val="18"/>
                <w:szCs w:val="18"/>
                <w:lang w:val="es-ES"/>
              </w:rPr>
              <w:t xml:space="preserve">Tasa de </w:t>
            </w:r>
            <w:r w:rsidRPr="00EF13C2">
              <w:rPr>
                <w:sz w:val="18"/>
                <w:szCs w:val="18"/>
                <w:lang w:val="es-ES"/>
              </w:rPr>
              <w:t>inscripción</w:t>
            </w:r>
          </w:p>
          <w:p w14:paraId="2FDD46B7" w14:textId="77777777" w:rsidR="00BF5D20" w:rsidRPr="00EF13C2" w:rsidRDefault="00BF5D20" w:rsidP="006C0956">
            <w:pPr>
              <w:pStyle w:val="TableParagraph"/>
              <w:spacing w:before="6" w:line="254" w:lineRule="auto"/>
              <w:ind w:left="355" w:hanging="27"/>
              <w:rPr>
                <w:sz w:val="18"/>
                <w:szCs w:val="18"/>
                <w:lang w:val="es-ES"/>
              </w:rPr>
            </w:pPr>
            <w:r w:rsidRPr="00EF13C2">
              <w:rPr>
                <w:sz w:val="18"/>
                <w:szCs w:val="18"/>
                <w:lang w:val="es-ES"/>
              </w:rPr>
              <w:t>No es reembolsable</w:t>
            </w:r>
          </w:p>
        </w:tc>
        <w:tc>
          <w:tcPr>
            <w:tcW w:w="1350" w:type="dxa"/>
          </w:tcPr>
          <w:p w14:paraId="56EE94B3" w14:textId="77777777" w:rsidR="00BF5D20" w:rsidRPr="00EF13C2" w:rsidRDefault="00BF5D20" w:rsidP="006C0956">
            <w:pPr>
              <w:pStyle w:val="TableParagraph"/>
              <w:spacing w:before="6"/>
              <w:ind w:left="155" w:right="155"/>
              <w:jc w:val="center"/>
              <w:rPr>
                <w:w w:val="105"/>
                <w:sz w:val="18"/>
                <w:szCs w:val="18"/>
              </w:rPr>
            </w:pPr>
            <w:r w:rsidRPr="00EF13C2">
              <w:rPr>
                <w:w w:val="105"/>
                <w:sz w:val="18"/>
                <w:szCs w:val="18"/>
              </w:rPr>
              <w:t>STRF*</w:t>
            </w:r>
          </w:p>
          <w:p w14:paraId="19CB760A" w14:textId="77777777" w:rsidR="00BF5D20" w:rsidRPr="00EF13C2" w:rsidRDefault="00BF5D20" w:rsidP="006C0956">
            <w:pPr>
              <w:pStyle w:val="TableParagraph"/>
              <w:spacing w:before="6"/>
              <w:ind w:left="155" w:right="155"/>
              <w:jc w:val="center"/>
              <w:rPr>
                <w:sz w:val="18"/>
                <w:szCs w:val="18"/>
              </w:rPr>
            </w:pPr>
            <w:r w:rsidRPr="00EF13C2">
              <w:rPr>
                <w:w w:val="105"/>
                <w:sz w:val="18"/>
                <w:szCs w:val="18"/>
              </w:rPr>
              <w:t xml:space="preserve">No es </w:t>
            </w:r>
            <w:proofErr w:type="spellStart"/>
            <w:r w:rsidRPr="00EF13C2">
              <w:rPr>
                <w:w w:val="105"/>
                <w:sz w:val="18"/>
                <w:szCs w:val="18"/>
              </w:rPr>
              <w:t>reembolsable</w:t>
            </w:r>
            <w:proofErr w:type="spellEnd"/>
            <w:r w:rsidRPr="00EF13C2">
              <w:rPr>
                <w:w w:val="105"/>
                <w:sz w:val="18"/>
                <w:szCs w:val="18"/>
              </w:rPr>
              <w:t xml:space="preserve"> </w:t>
            </w:r>
          </w:p>
        </w:tc>
        <w:tc>
          <w:tcPr>
            <w:tcW w:w="1170" w:type="dxa"/>
          </w:tcPr>
          <w:p w14:paraId="2D7C1D66" w14:textId="77777777" w:rsidR="00BF5D20" w:rsidRPr="00EF13C2" w:rsidRDefault="00BF5D20" w:rsidP="006C0956">
            <w:pPr>
              <w:pStyle w:val="TableParagraph"/>
              <w:spacing w:before="6"/>
              <w:ind w:left="147" w:right="155"/>
              <w:jc w:val="center"/>
              <w:rPr>
                <w:w w:val="105"/>
                <w:sz w:val="18"/>
                <w:szCs w:val="18"/>
                <w:lang w:val="es-ES"/>
              </w:rPr>
            </w:pPr>
            <w:r w:rsidRPr="00EF13C2">
              <w:rPr>
                <w:w w:val="105"/>
                <w:sz w:val="18"/>
                <w:szCs w:val="18"/>
                <w:lang w:val="es-ES"/>
              </w:rPr>
              <w:t>Libros y kit</w:t>
            </w:r>
          </w:p>
          <w:p w14:paraId="0D809BA3" w14:textId="77777777" w:rsidR="00BF5D20" w:rsidRPr="00EF13C2" w:rsidRDefault="00BF5D20" w:rsidP="006C0956">
            <w:pPr>
              <w:pStyle w:val="TableParagraph"/>
              <w:spacing w:before="6"/>
              <w:ind w:left="147" w:right="155"/>
              <w:jc w:val="center"/>
              <w:rPr>
                <w:sz w:val="18"/>
                <w:szCs w:val="18"/>
                <w:lang w:val="es-ES"/>
              </w:rPr>
            </w:pPr>
            <w:r w:rsidRPr="00EF13C2">
              <w:rPr>
                <w:w w:val="105"/>
                <w:sz w:val="18"/>
                <w:szCs w:val="18"/>
                <w:lang w:val="es-ES"/>
              </w:rPr>
              <w:t xml:space="preserve">No es reembolsable </w:t>
            </w:r>
          </w:p>
        </w:tc>
        <w:tc>
          <w:tcPr>
            <w:tcW w:w="1980" w:type="dxa"/>
          </w:tcPr>
          <w:p w14:paraId="19DF7DEE" w14:textId="45E2679A" w:rsidR="00BF5D20" w:rsidRPr="00EF13C2" w:rsidRDefault="003B3489" w:rsidP="006C0956">
            <w:pPr>
              <w:pStyle w:val="TableParagraph"/>
              <w:spacing w:before="10" w:line="218" w:lineRule="auto"/>
              <w:ind w:left="452" w:right="459"/>
              <w:jc w:val="center"/>
              <w:rPr>
                <w:sz w:val="18"/>
                <w:szCs w:val="18"/>
                <w:lang w:val="es-ES"/>
              </w:rPr>
            </w:pPr>
            <w:r w:rsidRPr="00EF13C2">
              <w:rPr>
                <w:w w:val="105"/>
                <w:sz w:val="18"/>
                <w:szCs w:val="18"/>
                <w:lang w:val="es-ES"/>
              </w:rPr>
              <w:t>TOTAL,</w:t>
            </w:r>
            <w:r w:rsidR="00BF5D20" w:rsidRPr="00EF13C2">
              <w:rPr>
                <w:w w:val="105"/>
                <w:sz w:val="18"/>
                <w:szCs w:val="18"/>
                <w:lang w:val="es-ES"/>
              </w:rPr>
              <w:t xml:space="preserve"> CARGOS ESTIMADOS DE PROGRAMA</w:t>
            </w:r>
          </w:p>
        </w:tc>
      </w:tr>
      <w:tr w:rsidR="00CF02A0" w:rsidRPr="003B3489" w14:paraId="004C2253" w14:textId="77777777" w:rsidTr="00A10FC1">
        <w:trPr>
          <w:trHeight w:val="143"/>
        </w:trPr>
        <w:tc>
          <w:tcPr>
            <w:tcW w:w="2880" w:type="dxa"/>
          </w:tcPr>
          <w:p w14:paraId="3E0A8313" w14:textId="77777777" w:rsidR="00CF02A0" w:rsidRPr="00EF13C2" w:rsidRDefault="00CF02A0" w:rsidP="00CF02A0">
            <w:pPr>
              <w:pStyle w:val="TableParagraph"/>
              <w:spacing w:before="6"/>
              <w:ind w:left="100"/>
              <w:jc w:val="center"/>
              <w:rPr>
                <w:b/>
                <w:bCs/>
              </w:rPr>
            </w:pPr>
            <w:proofErr w:type="spellStart"/>
            <w:r w:rsidRPr="00EF13C2">
              <w:rPr>
                <w:b/>
                <w:bCs/>
                <w:w w:val="105"/>
              </w:rPr>
              <w:t>Cosmetología</w:t>
            </w:r>
            <w:proofErr w:type="spellEnd"/>
          </w:p>
        </w:tc>
        <w:tc>
          <w:tcPr>
            <w:tcW w:w="1350" w:type="dxa"/>
          </w:tcPr>
          <w:p w14:paraId="34533895" w14:textId="77777777" w:rsidR="00CF02A0" w:rsidRPr="00EF13C2" w:rsidRDefault="00CF02A0" w:rsidP="00CF02A0">
            <w:pPr>
              <w:pStyle w:val="TableParagraph"/>
              <w:spacing w:before="6"/>
              <w:ind w:left="375" w:right="376"/>
              <w:jc w:val="center"/>
              <w:rPr>
                <w:b/>
                <w:bCs/>
              </w:rPr>
            </w:pPr>
            <w:r w:rsidRPr="00EF13C2">
              <w:rPr>
                <w:b/>
                <w:bCs/>
                <w:w w:val="105"/>
              </w:rPr>
              <w:t>1,600</w:t>
            </w:r>
          </w:p>
        </w:tc>
        <w:tc>
          <w:tcPr>
            <w:tcW w:w="1440" w:type="dxa"/>
          </w:tcPr>
          <w:p w14:paraId="77AE8D4F" w14:textId="316DCD68" w:rsidR="00CF02A0" w:rsidRPr="00EF13C2" w:rsidRDefault="005F467A" w:rsidP="00CF02A0">
            <w:pPr>
              <w:pStyle w:val="TableParagraph"/>
              <w:spacing w:before="6"/>
              <w:ind w:left="513"/>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9,972.50</w:t>
            </w:r>
          </w:p>
        </w:tc>
        <w:tc>
          <w:tcPr>
            <w:tcW w:w="1530" w:type="dxa"/>
          </w:tcPr>
          <w:p w14:paraId="7E700017" w14:textId="458B6881" w:rsidR="00CF02A0" w:rsidRPr="00EF13C2" w:rsidRDefault="00CF02A0" w:rsidP="00CF02A0">
            <w:pPr>
              <w:pStyle w:val="TableParagraph"/>
              <w:spacing w:before="6"/>
              <w:ind w:left="0" w:right="349"/>
              <w:jc w:val="center"/>
              <w:rPr>
                <w:b/>
                <w:bCs/>
              </w:rPr>
            </w:pPr>
            <w:r w:rsidRPr="00436A0E">
              <w:rPr>
                <w:rFonts w:ascii="Arial" w:hAnsi="Arial" w:cs="Arial"/>
                <w:bCs/>
                <w:color w:val="000000" w:themeColor="text1"/>
                <w:sz w:val="20"/>
                <w:szCs w:val="20"/>
              </w:rPr>
              <w:t>$200.00</w:t>
            </w:r>
          </w:p>
        </w:tc>
        <w:tc>
          <w:tcPr>
            <w:tcW w:w="1350" w:type="dxa"/>
          </w:tcPr>
          <w:p w14:paraId="29C05DE1" w14:textId="6039DFCF" w:rsidR="00CF02A0" w:rsidRPr="00EF13C2" w:rsidRDefault="00CF02A0" w:rsidP="00CF02A0">
            <w:pPr>
              <w:pStyle w:val="TableParagraph"/>
              <w:spacing w:before="6"/>
              <w:ind w:left="155" w:right="151"/>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27.50</w:t>
            </w:r>
          </w:p>
        </w:tc>
        <w:tc>
          <w:tcPr>
            <w:tcW w:w="1170" w:type="dxa"/>
          </w:tcPr>
          <w:p w14:paraId="53DE4D64" w14:textId="43294CB1" w:rsidR="00CF02A0" w:rsidRPr="00EF13C2" w:rsidRDefault="00CF02A0" w:rsidP="00CF02A0">
            <w:pPr>
              <w:pStyle w:val="TableParagraph"/>
              <w:spacing w:before="6"/>
              <w:ind w:left="147" w:right="148"/>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800</w:t>
            </w:r>
            <w:r w:rsidRPr="00436A0E">
              <w:rPr>
                <w:rFonts w:ascii="Arial" w:hAnsi="Arial" w:cs="Arial"/>
                <w:bCs/>
                <w:color w:val="000000" w:themeColor="text1"/>
                <w:sz w:val="20"/>
                <w:szCs w:val="20"/>
              </w:rPr>
              <w:t>.00</w:t>
            </w:r>
          </w:p>
        </w:tc>
        <w:tc>
          <w:tcPr>
            <w:tcW w:w="1980" w:type="dxa"/>
          </w:tcPr>
          <w:p w14:paraId="124BC834" w14:textId="3990A751" w:rsidR="00CF02A0" w:rsidRPr="00EF13C2" w:rsidRDefault="00CF02A0" w:rsidP="00CF02A0">
            <w:pPr>
              <w:pStyle w:val="TableParagraph"/>
              <w:spacing w:before="6"/>
              <w:ind w:left="452" w:right="455"/>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11,000.00</w:t>
            </w:r>
          </w:p>
        </w:tc>
      </w:tr>
      <w:tr w:rsidR="00CF02A0" w:rsidRPr="003B3489" w14:paraId="1C09F38C" w14:textId="77777777" w:rsidTr="00A10FC1">
        <w:trPr>
          <w:trHeight w:val="280"/>
        </w:trPr>
        <w:tc>
          <w:tcPr>
            <w:tcW w:w="2880" w:type="dxa"/>
          </w:tcPr>
          <w:p w14:paraId="03CD7CCF" w14:textId="77777777" w:rsidR="00CF02A0" w:rsidRPr="00EF13C2" w:rsidRDefault="00CF02A0" w:rsidP="00CF02A0">
            <w:pPr>
              <w:pStyle w:val="TableParagraph"/>
              <w:spacing w:before="6"/>
              <w:ind w:left="100"/>
              <w:jc w:val="center"/>
              <w:rPr>
                <w:b/>
                <w:bCs/>
              </w:rPr>
            </w:pPr>
            <w:proofErr w:type="spellStart"/>
            <w:r w:rsidRPr="00EF13C2">
              <w:rPr>
                <w:b/>
                <w:bCs/>
                <w:w w:val="105"/>
              </w:rPr>
              <w:t>Barbería</w:t>
            </w:r>
            <w:proofErr w:type="spellEnd"/>
          </w:p>
        </w:tc>
        <w:tc>
          <w:tcPr>
            <w:tcW w:w="1350" w:type="dxa"/>
          </w:tcPr>
          <w:p w14:paraId="7D39BC95" w14:textId="77777777" w:rsidR="00CF02A0" w:rsidRPr="00EF13C2" w:rsidRDefault="00CF02A0" w:rsidP="00CF02A0">
            <w:pPr>
              <w:pStyle w:val="TableParagraph"/>
              <w:spacing w:before="6"/>
              <w:ind w:left="375" w:right="376"/>
              <w:jc w:val="center"/>
              <w:rPr>
                <w:b/>
                <w:bCs/>
              </w:rPr>
            </w:pPr>
            <w:r w:rsidRPr="00EF13C2">
              <w:rPr>
                <w:b/>
                <w:bCs/>
                <w:w w:val="105"/>
              </w:rPr>
              <w:t>1,500</w:t>
            </w:r>
          </w:p>
        </w:tc>
        <w:tc>
          <w:tcPr>
            <w:tcW w:w="1440" w:type="dxa"/>
          </w:tcPr>
          <w:p w14:paraId="2B048EDC" w14:textId="671AD321" w:rsidR="00CF02A0" w:rsidRPr="00EF13C2" w:rsidRDefault="005F467A" w:rsidP="00CF02A0">
            <w:pPr>
              <w:pStyle w:val="TableParagraph"/>
              <w:spacing w:before="6"/>
              <w:ind w:left="513"/>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9,972.50</w:t>
            </w:r>
          </w:p>
        </w:tc>
        <w:tc>
          <w:tcPr>
            <w:tcW w:w="1530" w:type="dxa"/>
          </w:tcPr>
          <w:p w14:paraId="68E962D0" w14:textId="6DDCDCF5" w:rsidR="00CF02A0" w:rsidRPr="00EF13C2" w:rsidRDefault="00CF02A0" w:rsidP="00CF02A0">
            <w:pPr>
              <w:pStyle w:val="TableParagraph"/>
              <w:spacing w:before="6"/>
              <w:ind w:left="0" w:right="349"/>
              <w:jc w:val="center"/>
              <w:rPr>
                <w:b/>
                <w:bCs/>
              </w:rPr>
            </w:pPr>
            <w:r w:rsidRPr="00436A0E">
              <w:rPr>
                <w:rFonts w:ascii="Arial" w:hAnsi="Arial" w:cs="Arial"/>
                <w:bCs/>
                <w:color w:val="000000" w:themeColor="text1"/>
                <w:sz w:val="20"/>
                <w:szCs w:val="20"/>
              </w:rPr>
              <w:t>$200.00</w:t>
            </w:r>
          </w:p>
        </w:tc>
        <w:tc>
          <w:tcPr>
            <w:tcW w:w="1350" w:type="dxa"/>
          </w:tcPr>
          <w:p w14:paraId="5C80BE0C" w14:textId="25FD41DE" w:rsidR="00CF02A0" w:rsidRPr="00EF13C2" w:rsidRDefault="00CF02A0" w:rsidP="00CF02A0">
            <w:pPr>
              <w:pStyle w:val="TableParagraph"/>
              <w:spacing w:before="6"/>
              <w:ind w:left="155" w:right="151"/>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27.50</w:t>
            </w:r>
          </w:p>
        </w:tc>
        <w:tc>
          <w:tcPr>
            <w:tcW w:w="1170" w:type="dxa"/>
          </w:tcPr>
          <w:p w14:paraId="5207AF32" w14:textId="4481CC51" w:rsidR="00CF02A0" w:rsidRPr="00EF13C2" w:rsidRDefault="00CF02A0" w:rsidP="00CF02A0">
            <w:pPr>
              <w:pStyle w:val="TableParagraph"/>
              <w:spacing w:before="6"/>
              <w:ind w:left="147" w:right="148"/>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800</w:t>
            </w:r>
            <w:r w:rsidRPr="00436A0E">
              <w:rPr>
                <w:rFonts w:ascii="Arial" w:hAnsi="Arial" w:cs="Arial"/>
                <w:bCs/>
                <w:color w:val="000000" w:themeColor="text1"/>
                <w:sz w:val="20"/>
                <w:szCs w:val="20"/>
              </w:rPr>
              <w:t>.00</w:t>
            </w:r>
          </w:p>
        </w:tc>
        <w:tc>
          <w:tcPr>
            <w:tcW w:w="1980" w:type="dxa"/>
          </w:tcPr>
          <w:p w14:paraId="0BD8ED08" w14:textId="40F8A5EF" w:rsidR="00CF02A0" w:rsidRPr="00EF13C2" w:rsidRDefault="00CF02A0" w:rsidP="00CF02A0">
            <w:pPr>
              <w:pStyle w:val="TableParagraph"/>
              <w:spacing w:before="6"/>
              <w:ind w:left="452" w:right="455"/>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11,000.00</w:t>
            </w:r>
          </w:p>
        </w:tc>
      </w:tr>
      <w:tr w:rsidR="00CF02A0" w:rsidRPr="003B3489" w14:paraId="1D8E1CE0" w14:textId="77777777" w:rsidTr="00A10FC1">
        <w:trPr>
          <w:trHeight w:val="280"/>
        </w:trPr>
        <w:tc>
          <w:tcPr>
            <w:tcW w:w="2880" w:type="dxa"/>
          </w:tcPr>
          <w:p w14:paraId="44D0F8B5" w14:textId="77777777" w:rsidR="00CF02A0" w:rsidRPr="00EF13C2" w:rsidRDefault="00CF02A0" w:rsidP="00CF02A0">
            <w:pPr>
              <w:pStyle w:val="TableParagraph"/>
              <w:spacing w:before="6"/>
              <w:ind w:left="100"/>
              <w:jc w:val="center"/>
              <w:rPr>
                <w:b/>
                <w:bCs/>
              </w:rPr>
            </w:pPr>
            <w:proofErr w:type="spellStart"/>
            <w:r w:rsidRPr="00EF13C2">
              <w:rPr>
                <w:b/>
                <w:bCs/>
                <w:w w:val="105"/>
              </w:rPr>
              <w:t>Estética</w:t>
            </w:r>
            <w:proofErr w:type="spellEnd"/>
          </w:p>
        </w:tc>
        <w:tc>
          <w:tcPr>
            <w:tcW w:w="1350" w:type="dxa"/>
          </w:tcPr>
          <w:p w14:paraId="1FE21019" w14:textId="77777777" w:rsidR="00CF02A0" w:rsidRPr="00EF13C2" w:rsidRDefault="00CF02A0" w:rsidP="00CF02A0">
            <w:pPr>
              <w:pStyle w:val="TableParagraph"/>
              <w:spacing w:before="6"/>
              <w:ind w:left="375" w:right="373"/>
              <w:jc w:val="center"/>
              <w:rPr>
                <w:b/>
                <w:bCs/>
              </w:rPr>
            </w:pPr>
            <w:r w:rsidRPr="00EF13C2">
              <w:rPr>
                <w:b/>
                <w:bCs/>
                <w:w w:val="105"/>
              </w:rPr>
              <w:t>600</w:t>
            </w:r>
          </w:p>
        </w:tc>
        <w:tc>
          <w:tcPr>
            <w:tcW w:w="1440" w:type="dxa"/>
          </w:tcPr>
          <w:p w14:paraId="3E90487A" w14:textId="11E2F857" w:rsidR="00CF02A0" w:rsidRPr="00EF13C2" w:rsidRDefault="00CF02A0" w:rsidP="00CF02A0">
            <w:pPr>
              <w:pStyle w:val="TableParagraph"/>
              <w:spacing w:before="6"/>
              <w:ind w:left="513"/>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6,000.00</w:t>
            </w:r>
          </w:p>
        </w:tc>
        <w:tc>
          <w:tcPr>
            <w:tcW w:w="1530" w:type="dxa"/>
          </w:tcPr>
          <w:p w14:paraId="40394F68" w14:textId="6B5F65CE" w:rsidR="00CF02A0" w:rsidRPr="00EF13C2" w:rsidRDefault="00CF02A0" w:rsidP="00CF02A0">
            <w:pPr>
              <w:pStyle w:val="TableParagraph"/>
              <w:spacing w:before="6"/>
              <w:ind w:left="0" w:right="349"/>
              <w:jc w:val="center"/>
              <w:rPr>
                <w:b/>
                <w:bCs/>
              </w:rPr>
            </w:pPr>
            <w:r w:rsidRPr="00436A0E">
              <w:rPr>
                <w:rFonts w:ascii="Arial" w:hAnsi="Arial" w:cs="Arial"/>
                <w:bCs/>
                <w:color w:val="000000" w:themeColor="text1"/>
                <w:sz w:val="20"/>
                <w:szCs w:val="20"/>
              </w:rPr>
              <w:t>$200.00</w:t>
            </w:r>
          </w:p>
        </w:tc>
        <w:tc>
          <w:tcPr>
            <w:tcW w:w="1350" w:type="dxa"/>
          </w:tcPr>
          <w:p w14:paraId="71A80F83" w14:textId="1A41549A" w:rsidR="00CF02A0" w:rsidRPr="00EF13C2" w:rsidRDefault="00CF02A0" w:rsidP="00CF02A0">
            <w:pPr>
              <w:pStyle w:val="TableParagraph"/>
              <w:spacing w:before="6"/>
              <w:ind w:left="155" w:right="151"/>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17.50</w:t>
            </w:r>
          </w:p>
        </w:tc>
        <w:tc>
          <w:tcPr>
            <w:tcW w:w="1170" w:type="dxa"/>
          </w:tcPr>
          <w:p w14:paraId="57680069" w14:textId="261B0512" w:rsidR="00CF02A0" w:rsidRPr="00EF13C2" w:rsidRDefault="00CF02A0" w:rsidP="00CF02A0">
            <w:pPr>
              <w:pStyle w:val="TableParagraph"/>
              <w:spacing w:before="6"/>
              <w:ind w:left="147" w:right="147"/>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6</w:t>
            </w:r>
            <w:r w:rsidRPr="00436A0E">
              <w:rPr>
                <w:rFonts w:ascii="Arial" w:hAnsi="Arial" w:cs="Arial"/>
                <w:bCs/>
                <w:color w:val="000000" w:themeColor="text1"/>
                <w:sz w:val="20"/>
                <w:szCs w:val="20"/>
              </w:rPr>
              <w:t>00.00</w:t>
            </w:r>
          </w:p>
        </w:tc>
        <w:tc>
          <w:tcPr>
            <w:tcW w:w="1980" w:type="dxa"/>
          </w:tcPr>
          <w:p w14:paraId="4BE4A4AB" w14:textId="62A236E1" w:rsidR="00CF02A0" w:rsidRPr="00EF13C2" w:rsidRDefault="00CF02A0" w:rsidP="00CF02A0">
            <w:pPr>
              <w:pStyle w:val="TableParagraph"/>
              <w:spacing w:before="6"/>
              <w:ind w:left="452" w:right="455"/>
              <w:jc w:val="center"/>
              <w:rPr>
                <w:b/>
                <w:bCs/>
              </w:rPr>
            </w:pPr>
            <w:r>
              <w:rPr>
                <w:rFonts w:ascii="Arial" w:hAnsi="Arial" w:cs="Arial"/>
                <w:bCs/>
                <w:color w:val="000000" w:themeColor="text1"/>
                <w:sz w:val="20"/>
                <w:szCs w:val="20"/>
              </w:rPr>
              <w:t>$6,817.50</w:t>
            </w:r>
          </w:p>
        </w:tc>
      </w:tr>
      <w:tr w:rsidR="00CF02A0" w:rsidRPr="003B3489" w14:paraId="7B7E5E61" w14:textId="77777777" w:rsidTr="00A10FC1">
        <w:trPr>
          <w:trHeight w:val="520"/>
        </w:trPr>
        <w:tc>
          <w:tcPr>
            <w:tcW w:w="2880" w:type="dxa"/>
          </w:tcPr>
          <w:p w14:paraId="6FF66E4D" w14:textId="77777777" w:rsidR="00CF02A0" w:rsidRPr="00EF13C2" w:rsidRDefault="00CF02A0" w:rsidP="00CF02A0">
            <w:pPr>
              <w:pStyle w:val="TableParagraph"/>
              <w:spacing w:before="2" w:line="260" w:lineRule="atLeast"/>
              <w:ind w:left="100" w:right="351"/>
              <w:jc w:val="center"/>
              <w:rPr>
                <w:b/>
                <w:bCs/>
              </w:rPr>
            </w:pPr>
            <w:proofErr w:type="spellStart"/>
            <w:r w:rsidRPr="00EF13C2">
              <w:rPr>
                <w:b/>
                <w:bCs/>
                <w:w w:val="105"/>
              </w:rPr>
              <w:t>Formación</w:t>
            </w:r>
            <w:proofErr w:type="spellEnd"/>
            <w:r w:rsidRPr="00EF13C2">
              <w:rPr>
                <w:b/>
                <w:bCs/>
                <w:w w:val="105"/>
              </w:rPr>
              <w:t xml:space="preserve"> de maestros</w:t>
            </w:r>
          </w:p>
        </w:tc>
        <w:tc>
          <w:tcPr>
            <w:tcW w:w="1350" w:type="dxa"/>
          </w:tcPr>
          <w:p w14:paraId="5BF27143" w14:textId="77777777" w:rsidR="00CF02A0" w:rsidRPr="00EF13C2" w:rsidRDefault="00CF02A0" w:rsidP="00CF02A0">
            <w:pPr>
              <w:pStyle w:val="TableParagraph"/>
              <w:spacing w:before="6"/>
              <w:ind w:left="375" w:right="373"/>
              <w:jc w:val="center"/>
              <w:rPr>
                <w:b/>
                <w:bCs/>
              </w:rPr>
            </w:pPr>
            <w:r w:rsidRPr="00EF13C2">
              <w:rPr>
                <w:b/>
                <w:bCs/>
                <w:w w:val="105"/>
              </w:rPr>
              <w:t>600</w:t>
            </w:r>
          </w:p>
        </w:tc>
        <w:tc>
          <w:tcPr>
            <w:tcW w:w="1440" w:type="dxa"/>
          </w:tcPr>
          <w:p w14:paraId="7EF009C0" w14:textId="5F1130FB" w:rsidR="00CF02A0" w:rsidRPr="00EF13C2" w:rsidRDefault="00CF02A0" w:rsidP="00CF02A0">
            <w:pPr>
              <w:pStyle w:val="TableParagraph"/>
              <w:spacing w:before="6"/>
              <w:ind w:left="513"/>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5</w:t>
            </w:r>
            <w:r w:rsidRPr="00436A0E">
              <w:rPr>
                <w:rFonts w:ascii="Arial" w:hAnsi="Arial" w:cs="Arial"/>
                <w:bCs/>
                <w:color w:val="000000" w:themeColor="text1"/>
                <w:sz w:val="20"/>
                <w:szCs w:val="20"/>
              </w:rPr>
              <w:t>,000.00</w:t>
            </w:r>
          </w:p>
        </w:tc>
        <w:tc>
          <w:tcPr>
            <w:tcW w:w="1530" w:type="dxa"/>
          </w:tcPr>
          <w:p w14:paraId="59B318F6" w14:textId="1E7488EF" w:rsidR="00CF02A0" w:rsidRPr="00EF13C2" w:rsidRDefault="00CF02A0" w:rsidP="00CF02A0">
            <w:pPr>
              <w:pStyle w:val="TableParagraph"/>
              <w:spacing w:before="6"/>
              <w:ind w:left="0" w:right="349"/>
              <w:jc w:val="center"/>
              <w:rPr>
                <w:b/>
                <w:bCs/>
              </w:rPr>
            </w:pPr>
            <w:r w:rsidRPr="00436A0E">
              <w:rPr>
                <w:rFonts w:ascii="Arial" w:hAnsi="Arial" w:cs="Arial"/>
                <w:bCs/>
                <w:color w:val="000000" w:themeColor="text1"/>
                <w:sz w:val="20"/>
                <w:szCs w:val="20"/>
              </w:rPr>
              <w:t>$200.00</w:t>
            </w:r>
          </w:p>
        </w:tc>
        <w:tc>
          <w:tcPr>
            <w:tcW w:w="1350" w:type="dxa"/>
          </w:tcPr>
          <w:p w14:paraId="46D18C47" w14:textId="4A93844E" w:rsidR="00CF02A0" w:rsidRPr="00EF13C2" w:rsidRDefault="00CF02A0" w:rsidP="00CF02A0">
            <w:pPr>
              <w:pStyle w:val="TableParagraph"/>
              <w:spacing w:before="6"/>
              <w:ind w:left="155" w:right="151"/>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15.00</w:t>
            </w:r>
          </w:p>
        </w:tc>
        <w:tc>
          <w:tcPr>
            <w:tcW w:w="1170" w:type="dxa"/>
          </w:tcPr>
          <w:p w14:paraId="6FFF63BF" w14:textId="6B7AD4D3" w:rsidR="00CF02A0" w:rsidRPr="00EF13C2" w:rsidRDefault="00CF02A0" w:rsidP="00CF02A0">
            <w:pPr>
              <w:pStyle w:val="TableParagraph"/>
              <w:spacing w:before="6"/>
              <w:ind w:left="147" w:right="147"/>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5</w:t>
            </w:r>
            <w:r w:rsidRPr="00436A0E">
              <w:rPr>
                <w:rFonts w:ascii="Arial" w:hAnsi="Arial" w:cs="Arial"/>
                <w:bCs/>
                <w:color w:val="000000" w:themeColor="text1"/>
                <w:sz w:val="20"/>
                <w:szCs w:val="20"/>
              </w:rPr>
              <w:t>00.00</w:t>
            </w:r>
          </w:p>
        </w:tc>
        <w:tc>
          <w:tcPr>
            <w:tcW w:w="1980" w:type="dxa"/>
          </w:tcPr>
          <w:p w14:paraId="33A27C11" w14:textId="6560294F" w:rsidR="00CF02A0" w:rsidRPr="00EF13C2" w:rsidRDefault="00CF02A0" w:rsidP="00CF02A0">
            <w:pPr>
              <w:pStyle w:val="TableParagraph"/>
              <w:spacing w:before="6"/>
              <w:ind w:left="452" w:right="455"/>
              <w:jc w:val="center"/>
              <w:rPr>
                <w:b/>
                <w:bCs/>
              </w:rPr>
            </w:pPr>
            <w:r>
              <w:rPr>
                <w:rFonts w:ascii="Arial" w:hAnsi="Arial" w:cs="Arial"/>
                <w:bCs/>
                <w:color w:val="000000" w:themeColor="text1"/>
                <w:sz w:val="20"/>
                <w:szCs w:val="20"/>
              </w:rPr>
              <w:t>$5,715.00</w:t>
            </w:r>
          </w:p>
        </w:tc>
      </w:tr>
      <w:tr w:rsidR="00CF02A0" w:rsidRPr="003B3489" w14:paraId="06593885" w14:textId="77777777" w:rsidTr="00A10FC1">
        <w:trPr>
          <w:trHeight w:val="238"/>
        </w:trPr>
        <w:tc>
          <w:tcPr>
            <w:tcW w:w="2880" w:type="dxa"/>
          </w:tcPr>
          <w:p w14:paraId="39F7B702" w14:textId="77777777" w:rsidR="00CF02A0" w:rsidRPr="00EF13C2" w:rsidRDefault="00CF02A0" w:rsidP="00CF02A0">
            <w:pPr>
              <w:pStyle w:val="TableParagraph"/>
              <w:spacing w:line="237" w:lineRule="exact"/>
              <w:ind w:left="100"/>
              <w:jc w:val="center"/>
              <w:rPr>
                <w:b/>
                <w:bCs/>
              </w:rPr>
            </w:pPr>
            <w:proofErr w:type="spellStart"/>
            <w:r w:rsidRPr="00EF13C2">
              <w:rPr>
                <w:b/>
                <w:bCs/>
                <w:w w:val="105"/>
              </w:rPr>
              <w:t>Manicura</w:t>
            </w:r>
            <w:proofErr w:type="spellEnd"/>
          </w:p>
        </w:tc>
        <w:tc>
          <w:tcPr>
            <w:tcW w:w="1350" w:type="dxa"/>
          </w:tcPr>
          <w:p w14:paraId="6F34A6A8" w14:textId="77777777" w:rsidR="00CF02A0" w:rsidRPr="00EF13C2" w:rsidRDefault="00CF02A0" w:rsidP="00CF02A0">
            <w:pPr>
              <w:pStyle w:val="TableParagraph"/>
              <w:spacing w:line="237" w:lineRule="exact"/>
              <w:ind w:left="375" w:right="373"/>
              <w:jc w:val="center"/>
              <w:rPr>
                <w:b/>
                <w:bCs/>
              </w:rPr>
            </w:pPr>
            <w:r w:rsidRPr="00EF13C2">
              <w:rPr>
                <w:b/>
                <w:bCs/>
                <w:w w:val="105"/>
              </w:rPr>
              <w:t>400</w:t>
            </w:r>
          </w:p>
        </w:tc>
        <w:tc>
          <w:tcPr>
            <w:tcW w:w="1440" w:type="dxa"/>
          </w:tcPr>
          <w:p w14:paraId="51EA808D" w14:textId="0A80BDDD" w:rsidR="00CF02A0" w:rsidRPr="00EF13C2" w:rsidRDefault="00CF02A0" w:rsidP="00CF02A0">
            <w:pPr>
              <w:pStyle w:val="TableParagraph"/>
              <w:spacing w:line="237" w:lineRule="exact"/>
              <w:ind w:left="513"/>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3,500</w:t>
            </w:r>
            <w:r w:rsidRPr="00436A0E">
              <w:rPr>
                <w:rFonts w:ascii="Arial" w:hAnsi="Arial" w:cs="Arial"/>
                <w:bCs/>
                <w:color w:val="000000" w:themeColor="text1"/>
                <w:sz w:val="20"/>
                <w:szCs w:val="20"/>
              </w:rPr>
              <w:t>.00</w:t>
            </w:r>
          </w:p>
        </w:tc>
        <w:tc>
          <w:tcPr>
            <w:tcW w:w="1530" w:type="dxa"/>
          </w:tcPr>
          <w:p w14:paraId="2C529570" w14:textId="180D3E83" w:rsidR="00CF02A0" w:rsidRPr="00EF13C2" w:rsidRDefault="00CF02A0" w:rsidP="00CF02A0">
            <w:pPr>
              <w:pStyle w:val="TableParagraph"/>
              <w:spacing w:line="237" w:lineRule="exact"/>
              <w:ind w:left="0" w:right="349"/>
              <w:jc w:val="center"/>
              <w:rPr>
                <w:b/>
                <w:bCs/>
              </w:rPr>
            </w:pPr>
            <w:r w:rsidRPr="00436A0E">
              <w:rPr>
                <w:rFonts w:ascii="Arial" w:hAnsi="Arial" w:cs="Arial"/>
                <w:bCs/>
                <w:color w:val="000000" w:themeColor="text1"/>
                <w:sz w:val="20"/>
                <w:szCs w:val="20"/>
              </w:rPr>
              <w:t>$200.00</w:t>
            </w:r>
          </w:p>
        </w:tc>
        <w:tc>
          <w:tcPr>
            <w:tcW w:w="1350" w:type="dxa"/>
          </w:tcPr>
          <w:p w14:paraId="773BB8F5" w14:textId="07AF6DD2" w:rsidR="00CF02A0" w:rsidRPr="00EF13C2" w:rsidRDefault="00CF02A0" w:rsidP="00CF02A0">
            <w:pPr>
              <w:pStyle w:val="TableParagraph"/>
              <w:spacing w:line="237" w:lineRule="exact"/>
              <w:ind w:left="155" w:right="151"/>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10.00</w:t>
            </w:r>
          </w:p>
        </w:tc>
        <w:tc>
          <w:tcPr>
            <w:tcW w:w="1170" w:type="dxa"/>
          </w:tcPr>
          <w:p w14:paraId="493395F3" w14:textId="302B71D4" w:rsidR="00CF02A0" w:rsidRPr="00EF13C2" w:rsidRDefault="00CF02A0" w:rsidP="00CF02A0">
            <w:pPr>
              <w:pStyle w:val="TableParagraph"/>
              <w:spacing w:line="237" w:lineRule="exact"/>
              <w:ind w:left="147" w:right="147"/>
              <w:jc w:val="center"/>
              <w:rPr>
                <w:b/>
                <w:bCs/>
              </w:rPr>
            </w:pPr>
            <w:r w:rsidRPr="00436A0E">
              <w:rPr>
                <w:rFonts w:ascii="Arial" w:hAnsi="Arial" w:cs="Arial"/>
                <w:bCs/>
                <w:color w:val="000000" w:themeColor="text1"/>
                <w:sz w:val="20"/>
                <w:szCs w:val="20"/>
              </w:rPr>
              <w:t>$</w:t>
            </w:r>
            <w:r>
              <w:rPr>
                <w:rFonts w:ascii="Arial" w:hAnsi="Arial" w:cs="Arial"/>
                <w:bCs/>
                <w:color w:val="000000" w:themeColor="text1"/>
                <w:sz w:val="20"/>
                <w:szCs w:val="20"/>
              </w:rPr>
              <w:t>650.00</w:t>
            </w:r>
          </w:p>
        </w:tc>
        <w:tc>
          <w:tcPr>
            <w:tcW w:w="1980" w:type="dxa"/>
          </w:tcPr>
          <w:p w14:paraId="5B0C6A5C" w14:textId="4FC169F8" w:rsidR="00CF02A0" w:rsidRPr="00EF13C2" w:rsidRDefault="00CF02A0" w:rsidP="00CF02A0">
            <w:pPr>
              <w:pStyle w:val="TableParagraph"/>
              <w:spacing w:line="237" w:lineRule="exact"/>
              <w:ind w:left="452" w:right="455"/>
              <w:jc w:val="center"/>
              <w:rPr>
                <w:b/>
                <w:bCs/>
              </w:rPr>
            </w:pPr>
            <w:r>
              <w:rPr>
                <w:rFonts w:ascii="Arial" w:hAnsi="Arial" w:cs="Arial"/>
                <w:bCs/>
                <w:color w:val="000000" w:themeColor="text1"/>
                <w:sz w:val="20"/>
                <w:szCs w:val="20"/>
              </w:rPr>
              <w:t>$4,060.00</w:t>
            </w:r>
          </w:p>
        </w:tc>
      </w:tr>
      <w:tr w:rsidR="00EF13C2" w:rsidRPr="003B3489" w14:paraId="7F8AAEB9" w14:textId="77777777" w:rsidTr="00A10FC1">
        <w:trPr>
          <w:trHeight w:val="780"/>
        </w:trPr>
        <w:tc>
          <w:tcPr>
            <w:tcW w:w="2880" w:type="dxa"/>
          </w:tcPr>
          <w:p w14:paraId="163F724F" w14:textId="77777777" w:rsidR="00D04D03" w:rsidRDefault="005A69D7" w:rsidP="00D04D03">
            <w:pPr>
              <w:pStyle w:val="TableParagraph"/>
              <w:spacing w:line="244" w:lineRule="auto"/>
              <w:ind w:left="100" w:right="356"/>
              <w:rPr>
                <w:b/>
                <w:bCs/>
                <w:w w:val="105"/>
              </w:rPr>
            </w:pPr>
            <w:proofErr w:type="spellStart"/>
            <w:r w:rsidRPr="00EF13C2">
              <w:rPr>
                <w:b/>
                <w:bCs/>
                <w:w w:val="105"/>
              </w:rPr>
              <w:t>Transición</w:t>
            </w:r>
            <w:proofErr w:type="spellEnd"/>
            <w:r w:rsidRPr="00EF13C2">
              <w:rPr>
                <w:b/>
                <w:bCs/>
                <w:w w:val="105"/>
              </w:rPr>
              <w:t xml:space="preserve">: </w:t>
            </w:r>
          </w:p>
          <w:p w14:paraId="27DA0BC7" w14:textId="779B58ED" w:rsidR="005A69D7" w:rsidRPr="00D04D03" w:rsidRDefault="00AB48A7" w:rsidP="00D04D03">
            <w:pPr>
              <w:pStyle w:val="TableParagraph"/>
              <w:spacing w:line="244" w:lineRule="auto"/>
              <w:ind w:left="100" w:right="356"/>
              <w:rPr>
                <w:b/>
                <w:bCs/>
                <w:w w:val="105"/>
              </w:rPr>
            </w:pPr>
            <w:proofErr w:type="spellStart"/>
            <w:r>
              <w:rPr>
                <w:b/>
                <w:bCs/>
                <w:w w:val="105"/>
              </w:rPr>
              <w:t>Barberia</w:t>
            </w:r>
            <w:proofErr w:type="spellEnd"/>
            <w:r w:rsidR="00D04D03">
              <w:rPr>
                <w:b/>
                <w:bCs/>
                <w:w w:val="105"/>
              </w:rPr>
              <w:t xml:space="preserve"> a </w:t>
            </w:r>
            <w:proofErr w:type="spellStart"/>
            <w:r>
              <w:rPr>
                <w:b/>
                <w:bCs/>
                <w:w w:val="105"/>
              </w:rPr>
              <w:t>Cosmetologia</w:t>
            </w:r>
            <w:proofErr w:type="spellEnd"/>
            <w:r w:rsidR="00D04D03">
              <w:rPr>
                <w:b/>
                <w:bCs/>
                <w:w w:val="105"/>
              </w:rPr>
              <w:t xml:space="preserve"> </w:t>
            </w:r>
          </w:p>
          <w:p w14:paraId="73029360" w14:textId="33B75BB2" w:rsidR="005A69D7" w:rsidRPr="00EF13C2" w:rsidRDefault="00AB48A7" w:rsidP="00D04D03">
            <w:pPr>
              <w:pStyle w:val="TableParagraph"/>
              <w:spacing w:before="1" w:line="237" w:lineRule="exact"/>
              <w:ind w:left="100"/>
              <w:rPr>
                <w:b/>
                <w:bCs/>
              </w:rPr>
            </w:pPr>
            <w:proofErr w:type="spellStart"/>
            <w:r>
              <w:rPr>
                <w:b/>
                <w:bCs/>
                <w:w w:val="105"/>
              </w:rPr>
              <w:t>Cosmetologia</w:t>
            </w:r>
            <w:proofErr w:type="spellEnd"/>
            <w:r>
              <w:rPr>
                <w:b/>
                <w:bCs/>
                <w:w w:val="105"/>
              </w:rPr>
              <w:t xml:space="preserve"> a </w:t>
            </w:r>
            <w:proofErr w:type="spellStart"/>
            <w:r>
              <w:rPr>
                <w:b/>
                <w:bCs/>
                <w:w w:val="105"/>
              </w:rPr>
              <w:t>Barberia</w:t>
            </w:r>
            <w:proofErr w:type="spellEnd"/>
            <w:r>
              <w:rPr>
                <w:b/>
                <w:bCs/>
                <w:w w:val="105"/>
              </w:rPr>
              <w:t xml:space="preserve"> </w:t>
            </w:r>
          </w:p>
        </w:tc>
        <w:tc>
          <w:tcPr>
            <w:tcW w:w="1350" w:type="dxa"/>
          </w:tcPr>
          <w:p w14:paraId="44DCD205" w14:textId="77777777" w:rsidR="005A69D7" w:rsidRPr="00EF13C2" w:rsidRDefault="005A69D7" w:rsidP="00EF13C2">
            <w:pPr>
              <w:pStyle w:val="TableParagraph"/>
              <w:spacing w:before="4"/>
              <w:ind w:left="0"/>
              <w:jc w:val="center"/>
              <w:rPr>
                <w:b/>
                <w:bCs/>
              </w:rPr>
            </w:pPr>
          </w:p>
          <w:p w14:paraId="6671E54D" w14:textId="39B1D41E" w:rsidR="005A69D7" w:rsidRPr="00EF13C2" w:rsidRDefault="004D5B44" w:rsidP="00EF13C2">
            <w:pPr>
              <w:pStyle w:val="TableParagraph"/>
              <w:ind w:left="223"/>
              <w:jc w:val="center"/>
              <w:rPr>
                <w:b/>
                <w:bCs/>
              </w:rPr>
            </w:pPr>
            <w:r>
              <w:rPr>
                <w:b/>
                <w:bCs/>
              </w:rPr>
              <w:t>4</w:t>
            </w:r>
            <w:r w:rsidR="005A69D7" w:rsidRPr="00EF13C2">
              <w:rPr>
                <w:b/>
                <w:bCs/>
              </w:rPr>
              <w:t xml:space="preserve">00 </w:t>
            </w:r>
            <w:proofErr w:type="spellStart"/>
            <w:r w:rsidR="005A69D7" w:rsidRPr="00EF13C2">
              <w:rPr>
                <w:b/>
                <w:bCs/>
              </w:rPr>
              <w:t>mínimo</w:t>
            </w:r>
            <w:proofErr w:type="spellEnd"/>
          </w:p>
          <w:p w14:paraId="3A76B2DC" w14:textId="41C13D56" w:rsidR="005A69D7" w:rsidRPr="00EF13C2" w:rsidRDefault="004D5B44" w:rsidP="00EF13C2">
            <w:pPr>
              <w:pStyle w:val="TableParagraph"/>
              <w:spacing w:before="5" w:line="237" w:lineRule="exact"/>
              <w:ind w:left="223"/>
              <w:jc w:val="center"/>
              <w:rPr>
                <w:b/>
                <w:bCs/>
              </w:rPr>
            </w:pPr>
            <w:r>
              <w:rPr>
                <w:b/>
                <w:bCs/>
              </w:rPr>
              <w:t>4</w:t>
            </w:r>
            <w:r w:rsidR="005A69D7" w:rsidRPr="00EF13C2">
              <w:rPr>
                <w:b/>
                <w:bCs/>
              </w:rPr>
              <w:t xml:space="preserve">00 </w:t>
            </w:r>
            <w:proofErr w:type="spellStart"/>
            <w:r w:rsidR="005A69D7" w:rsidRPr="00EF13C2">
              <w:rPr>
                <w:b/>
                <w:bCs/>
              </w:rPr>
              <w:t>mínimo</w:t>
            </w:r>
            <w:proofErr w:type="spellEnd"/>
          </w:p>
        </w:tc>
        <w:tc>
          <w:tcPr>
            <w:tcW w:w="1440" w:type="dxa"/>
          </w:tcPr>
          <w:p w14:paraId="010B8140" w14:textId="77777777" w:rsidR="005A69D7" w:rsidRPr="00EF13C2" w:rsidRDefault="005A69D7" w:rsidP="00EF13C2">
            <w:pPr>
              <w:pStyle w:val="NoSpacing"/>
              <w:jc w:val="center"/>
              <w:rPr>
                <w:b/>
                <w:bCs/>
                <w:color w:val="000000" w:themeColor="text1"/>
              </w:rPr>
            </w:pPr>
          </w:p>
          <w:p w14:paraId="22105C30" w14:textId="7142FC92" w:rsidR="00CF02A0" w:rsidRPr="00436A0E" w:rsidRDefault="00CF02A0" w:rsidP="00CF02A0">
            <w:pPr>
              <w:pStyle w:val="NoSpacing"/>
              <w:jc w:val="center"/>
              <w:rPr>
                <w:rFonts w:ascii="Arial" w:hAnsi="Arial" w:cs="Arial"/>
                <w:bCs/>
                <w:color w:val="000000" w:themeColor="text1"/>
                <w:sz w:val="20"/>
                <w:szCs w:val="20"/>
              </w:rPr>
            </w:pPr>
            <w:r w:rsidRPr="00436A0E">
              <w:rPr>
                <w:rFonts w:ascii="Arial" w:hAnsi="Arial" w:cs="Arial"/>
                <w:bCs/>
                <w:color w:val="000000" w:themeColor="text1"/>
                <w:sz w:val="20"/>
                <w:szCs w:val="20"/>
              </w:rPr>
              <w:t>$</w:t>
            </w:r>
            <w:r>
              <w:rPr>
                <w:rFonts w:ascii="Arial" w:hAnsi="Arial" w:cs="Arial"/>
                <w:bCs/>
                <w:color w:val="000000" w:themeColor="text1"/>
                <w:sz w:val="20"/>
                <w:szCs w:val="20"/>
              </w:rPr>
              <w:t>3</w:t>
            </w:r>
            <w:r w:rsidRPr="00436A0E">
              <w:rPr>
                <w:rFonts w:ascii="Arial" w:hAnsi="Arial" w:cs="Arial"/>
                <w:bCs/>
                <w:color w:val="000000" w:themeColor="text1"/>
                <w:sz w:val="20"/>
                <w:szCs w:val="20"/>
              </w:rPr>
              <w:t>,</w:t>
            </w:r>
            <w:r>
              <w:rPr>
                <w:rFonts w:ascii="Arial" w:hAnsi="Arial" w:cs="Arial"/>
                <w:bCs/>
                <w:color w:val="000000" w:themeColor="text1"/>
                <w:sz w:val="20"/>
                <w:szCs w:val="20"/>
              </w:rPr>
              <w:t>9</w:t>
            </w:r>
            <w:r w:rsidRPr="00436A0E">
              <w:rPr>
                <w:rFonts w:ascii="Arial" w:hAnsi="Arial" w:cs="Arial"/>
                <w:bCs/>
                <w:color w:val="000000" w:themeColor="text1"/>
                <w:sz w:val="20"/>
                <w:szCs w:val="20"/>
              </w:rPr>
              <w:t>00.00</w:t>
            </w:r>
          </w:p>
          <w:p w14:paraId="316A33CA" w14:textId="43E8E9DA" w:rsidR="005A69D7" w:rsidRPr="00EF13C2" w:rsidRDefault="005F467A" w:rsidP="00EF13C2">
            <w:pPr>
              <w:pStyle w:val="NoSpacing"/>
              <w:jc w:val="center"/>
              <w:rPr>
                <w:b/>
                <w:bCs/>
                <w:color w:val="000000" w:themeColor="text1"/>
              </w:rPr>
            </w:pPr>
            <w:r>
              <w:rPr>
                <w:rFonts w:ascii="Arial" w:hAnsi="Arial" w:cs="Arial"/>
                <w:bCs/>
                <w:color w:val="000000" w:themeColor="text1"/>
                <w:sz w:val="20"/>
                <w:szCs w:val="20"/>
              </w:rPr>
              <w:t>$</w:t>
            </w:r>
            <w:r w:rsidR="00CF02A0">
              <w:rPr>
                <w:rFonts w:ascii="Arial" w:hAnsi="Arial" w:cs="Arial"/>
                <w:bCs/>
                <w:color w:val="000000" w:themeColor="text1"/>
                <w:sz w:val="20"/>
                <w:szCs w:val="20"/>
              </w:rPr>
              <w:t>3</w:t>
            </w:r>
            <w:r w:rsidR="00CF02A0" w:rsidRPr="00436A0E">
              <w:rPr>
                <w:rFonts w:ascii="Arial" w:hAnsi="Arial" w:cs="Arial"/>
                <w:bCs/>
                <w:color w:val="000000" w:themeColor="text1"/>
                <w:sz w:val="20"/>
                <w:szCs w:val="20"/>
              </w:rPr>
              <w:t>,</w:t>
            </w:r>
            <w:r w:rsidR="00CF02A0">
              <w:rPr>
                <w:rFonts w:ascii="Arial" w:hAnsi="Arial" w:cs="Arial"/>
                <w:bCs/>
                <w:color w:val="000000" w:themeColor="text1"/>
                <w:sz w:val="20"/>
                <w:szCs w:val="20"/>
              </w:rPr>
              <w:t>5</w:t>
            </w:r>
            <w:r w:rsidR="00CF02A0" w:rsidRPr="00436A0E">
              <w:rPr>
                <w:rFonts w:ascii="Arial" w:hAnsi="Arial" w:cs="Arial"/>
                <w:bCs/>
                <w:color w:val="000000" w:themeColor="text1"/>
                <w:sz w:val="20"/>
                <w:szCs w:val="20"/>
              </w:rPr>
              <w:t>00.00</w:t>
            </w:r>
          </w:p>
          <w:p w14:paraId="30BA4520" w14:textId="3F5FE9E3" w:rsidR="005A69D7" w:rsidRPr="00EF13C2" w:rsidRDefault="005A69D7" w:rsidP="00C41A57">
            <w:pPr>
              <w:pStyle w:val="TableParagraph"/>
              <w:spacing w:before="5" w:line="237" w:lineRule="exact"/>
              <w:jc w:val="center"/>
              <w:rPr>
                <w:b/>
                <w:bCs/>
              </w:rPr>
            </w:pPr>
          </w:p>
        </w:tc>
        <w:tc>
          <w:tcPr>
            <w:tcW w:w="1530" w:type="dxa"/>
          </w:tcPr>
          <w:p w14:paraId="74FA9737" w14:textId="77777777" w:rsidR="005A69D7" w:rsidRPr="00EF13C2" w:rsidRDefault="005A69D7" w:rsidP="00EF13C2">
            <w:pPr>
              <w:pStyle w:val="TableParagraph"/>
              <w:spacing w:before="4"/>
              <w:ind w:left="0"/>
              <w:jc w:val="center"/>
              <w:rPr>
                <w:b/>
                <w:bCs/>
              </w:rPr>
            </w:pPr>
          </w:p>
          <w:p w14:paraId="4C881AD5" w14:textId="29B69C70" w:rsidR="005A69D7" w:rsidRPr="00EF13C2" w:rsidRDefault="00C41A57" w:rsidP="00C41A57">
            <w:pPr>
              <w:pStyle w:val="TableParagraph"/>
              <w:rPr>
                <w:b/>
                <w:bCs/>
              </w:rPr>
            </w:pPr>
            <w:r>
              <w:rPr>
                <w:b/>
                <w:bCs/>
              </w:rPr>
              <w:t xml:space="preserve">      $</w:t>
            </w:r>
            <w:r w:rsidR="005A69D7" w:rsidRPr="00EF13C2">
              <w:rPr>
                <w:b/>
                <w:bCs/>
              </w:rPr>
              <w:t>200</w:t>
            </w:r>
            <w:r>
              <w:rPr>
                <w:b/>
                <w:bCs/>
              </w:rPr>
              <w:t>.00</w:t>
            </w:r>
          </w:p>
          <w:p w14:paraId="1C7A2EFA" w14:textId="6DB8D2BF" w:rsidR="005A69D7" w:rsidRPr="00EF13C2" w:rsidRDefault="00C41A57" w:rsidP="00C41A57">
            <w:pPr>
              <w:pStyle w:val="TableParagraph"/>
              <w:spacing w:before="5" w:line="237" w:lineRule="exact"/>
              <w:rPr>
                <w:b/>
                <w:bCs/>
              </w:rPr>
            </w:pPr>
            <w:r>
              <w:rPr>
                <w:b/>
                <w:bCs/>
              </w:rPr>
              <w:t xml:space="preserve">      $</w:t>
            </w:r>
            <w:r w:rsidR="005A69D7" w:rsidRPr="00EF13C2">
              <w:rPr>
                <w:b/>
                <w:bCs/>
              </w:rPr>
              <w:t>200</w:t>
            </w:r>
            <w:r>
              <w:rPr>
                <w:b/>
                <w:bCs/>
              </w:rPr>
              <w:t>.00</w:t>
            </w:r>
          </w:p>
        </w:tc>
        <w:tc>
          <w:tcPr>
            <w:tcW w:w="1350" w:type="dxa"/>
          </w:tcPr>
          <w:p w14:paraId="1F4B57B9" w14:textId="77777777" w:rsidR="005A69D7" w:rsidRPr="00EF13C2" w:rsidRDefault="005A69D7" w:rsidP="00EF13C2">
            <w:pPr>
              <w:pStyle w:val="NoSpacing"/>
              <w:jc w:val="center"/>
              <w:rPr>
                <w:b/>
                <w:bCs/>
                <w:color w:val="000000" w:themeColor="text1"/>
              </w:rPr>
            </w:pPr>
          </w:p>
          <w:p w14:paraId="45D886DB" w14:textId="3AE274BC" w:rsidR="005A69D7" w:rsidRDefault="005A69D7" w:rsidP="00EF13C2">
            <w:pPr>
              <w:pStyle w:val="TableParagraph"/>
              <w:ind w:left="155" w:right="112"/>
              <w:jc w:val="center"/>
              <w:rPr>
                <w:b/>
                <w:bCs/>
                <w:color w:val="000000" w:themeColor="text1"/>
              </w:rPr>
            </w:pPr>
            <w:r w:rsidRPr="00EF13C2">
              <w:rPr>
                <w:b/>
                <w:bCs/>
                <w:color w:val="000000" w:themeColor="text1"/>
              </w:rPr>
              <w:t>$</w:t>
            </w:r>
            <w:r w:rsidR="00CF02A0">
              <w:rPr>
                <w:b/>
                <w:bCs/>
                <w:color w:val="000000" w:themeColor="text1"/>
              </w:rPr>
              <w:t>12.50</w:t>
            </w:r>
          </w:p>
          <w:p w14:paraId="5514BFDE" w14:textId="7E0341AF" w:rsidR="00C41A57" w:rsidRPr="00EF13C2" w:rsidRDefault="00C41A57" w:rsidP="00EF13C2">
            <w:pPr>
              <w:pStyle w:val="TableParagraph"/>
              <w:ind w:left="155" w:right="112"/>
              <w:jc w:val="center"/>
              <w:rPr>
                <w:b/>
                <w:bCs/>
              </w:rPr>
            </w:pPr>
            <w:r>
              <w:rPr>
                <w:b/>
                <w:bCs/>
                <w:color w:val="000000" w:themeColor="text1"/>
              </w:rPr>
              <w:t>$</w:t>
            </w:r>
            <w:r w:rsidR="00CF02A0">
              <w:rPr>
                <w:b/>
                <w:bCs/>
                <w:color w:val="000000" w:themeColor="text1"/>
              </w:rPr>
              <w:t>10.00</w:t>
            </w:r>
          </w:p>
        </w:tc>
        <w:tc>
          <w:tcPr>
            <w:tcW w:w="1170" w:type="dxa"/>
          </w:tcPr>
          <w:p w14:paraId="4481C20E" w14:textId="77777777" w:rsidR="005A69D7" w:rsidRPr="00EF13C2" w:rsidRDefault="005A69D7" w:rsidP="00EF13C2">
            <w:pPr>
              <w:pStyle w:val="NoSpacing"/>
              <w:jc w:val="center"/>
              <w:rPr>
                <w:b/>
                <w:bCs/>
                <w:color w:val="000000" w:themeColor="text1"/>
              </w:rPr>
            </w:pPr>
          </w:p>
          <w:p w14:paraId="40FE5DDD" w14:textId="72106EEC" w:rsidR="005A69D7" w:rsidRPr="00EF13C2" w:rsidRDefault="00C41A57" w:rsidP="00EF13C2">
            <w:pPr>
              <w:pStyle w:val="NoSpacing"/>
              <w:jc w:val="center"/>
              <w:rPr>
                <w:b/>
                <w:bCs/>
                <w:color w:val="000000" w:themeColor="text1"/>
              </w:rPr>
            </w:pPr>
            <w:r>
              <w:rPr>
                <w:b/>
                <w:bCs/>
                <w:color w:val="000000" w:themeColor="text1"/>
              </w:rPr>
              <w:t>$</w:t>
            </w:r>
            <w:r w:rsidR="00CF02A0">
              <w:rPr>
                <w:b/>
                <w:bCs/>
                <w:color w:val="000000" w:themeColor="text1"/>
              </w:rPr>
              <w:t>450.00</w:t>
            </w:r>
          </w:p>
          <w:p w14:paraId="1F2D7424" w14:textId="7B4F3BCE" w:rsidR="005A69D7" w:rsidRPr="00EF13C2" w:rsidRDefault="00C41A57" w:rsidP="00EF13C2">
            <w:pPr>
              <w:pStyle w:val="TableParagraph"/>
              <w:spacing w:before="5" w:line="237" w:lineRule="exact"/>
              <w:ind w:left="147" w:right="147"/>
              <w:jc w:val="center"/>
              <w:rPr>
                <w:b/>
                <w:bCs/>
              </w:rPr>
            </w:pPr>
            <w:r>
              <w:rPr>
                <w:b/>
                <w:bCs/>
                <w:color w:val="000000" w:themeColor="text1"/>
              </w:rPr>
              <w:t>$</w:t>
            </w:r>
            <w:r w:rsidR="00CF02A0">
              <w:rPr>
                <w:b/>
                <w:bCs/>
                <w:color w:val="000000" w:themeColor="text1"/>
              </w:rPr>
              <w:t>450.00</w:t>
            </w:r>
          </w:p>
        </w:tc>
        <w:tc>
          <w:tcPr>
            <w:tcW w:w="1980" w:type="dxa"/>
          </w:tcPr>
          <w:p w14:paraId="756C6C10" w14:textId="77777777" w:rsidR="005A69D7" w:rsidRPr="00EF13C2" w:rsidRDefault="005A69D7" w:rsidP="00D04D03">
            <w:pPr>
              <w:pStyle w:val="NoSpacing"/>
              <w:jc w:val="right"/>
              <w:rPr>
                <w:b/>
                <w:bCs/>
                <w:color w:val="000000" w:themeColor="text1"/>
              </w:rPr>
            </w:pPr>
          </w:p>
          <w:p w14:paraId="6E9B399E" w14:textId="41401404" w:rsidR="00D04D03" w:rsidRDefault="00D04D03" w:rsidP="00D04D03">
            <w:pPr>
              <w:pStyle w:val="TableParagraph"/>
              <w:spacing w:before="5" w:line="237" w:lineRule="exact"/>
              <w:ind w:left="0" w:right="459"/>
              <w:jc w:val="right"/>
              <w:rPr>
                <w:b/>
                <w:bCs/>
                <w:color w:val="000000" w:themeColor="text1"/>
              </w:rPr>
            </w:pPr>
            <w:r>
              <w:rPr>
                <w:b/>
                <w:bCs/>
                <w:color w:val="000000" w:themeColor="text1"/>
              </w:rPr>
              <w:t>$</w:t>
            </w:r>
            <w:r w:rsidR="00CF02A0">
              <w:rPr>
                <w:b/>
                <w:bCs/>
                <w:color w:val="000000" w:themeColor="text1"/>
              </w:rPr>
              <w:t>4,562.50</w:t>
            </w:r>
          </w:p>
          <w:p w14:paraId="780C00E1" w14:textId="739A19B9" w:rsidR="00AB48A7" w:rsidRPr="00EF13C2" w:rsidRDefault="00AB48A7" w:rsidP="00D04D03">
            <w:pPr>
              <w:pStyle w:val="TableParagraph"/>
              <w:spacing w:before="5" w:line="237" w:lineRule="exact"/>
              <w:ind w:left="0" w:right="459"/>
              <w:jc w:val="right"/>
              <w:rPr>
                <w:b/>
                <w:bCs/>
              </w:rPr>
            </w:pPr>
            <w:r>
              <w:rPr>
                <w:b/>
                <w:bCs/>
                <w:color w:val="000000" w:themeColor="text1"/>
              </w:rPr>
              <w:t>$</w:t>
            </w:r>
            <w:r w:rsidR="00CF02A0">
              <w:rPr>
                <w:b/>
                <w:bCs/>
                <w:color w:val="000000" w:themeColor="text1"/>
              </w:rPr>
              <w:t>4,160.00</w:t>
            </w:r>
          </w:p>
        </w:tc>
      </w:tr>
    </w:tbl>
    <w:p w14:paraId="017BD69D" w14:textId="764D8281" w:rsidR="00A427E0" w:rsidRDefault="00A427E0" w:rsidP="00BF5D20">
      <w:pPr>
        <w:tabs>
          <w:tab w:val="left" w:pos="830"/>
        </w:tabs>
        <w:spacing w:before="4"/>
        <w:ind w:right="476"/>
        <w:rPr>
          <w:sz w:val="20"/>
          <w:szCs w:val="20"/>
          <w:lang w:val="es-ES"/>
        </w:rPr>
      </w:pPr>
    </w:p>
    <w:p w14:paraId="5448A0B0" w14:textId="77777777" w:rsidR="00C63B50" w:rsidRDefault="00C63B50" w:rsidP="007F687B">
      <w:pPr>
        <w:pStyle w:val="Heading2"/>
        <w:spacing w:before="8"/>
        <w:ind w:left="0"/>
        <w:rPr>
          <w:lang w:val="es-ES"/>
        </w:rPr>
      </w:pPr>
    </w:p>
    <w:p w14:paraId="588A1E5F" w14:textId="2279BA7D" w:rsidR="007F687B" w:rsidRPr="00CF02A0" w:rsidRDefault="007F687B" w:rsidP="00CF02A0">
      <w:pPr>
        <w:pStyle w:val="TableParagraph"/>
        <w:spacing w:before="5" w:line="237" w:lineRule="exact"/>
        <w:ind w:left="0" w:right="459"/>
        <w:rPr>
          <w:b/>
          <w:bCs/>
          <w:color w:val="000000" w:themeColor="text1"/>
        </w:rPr>
      </w:pPr>
      <w:r w:rsidRPr="000D50EA">
        <w:rPr>
          <w:lang w:val="es-ES"/>
        </w:rPr>
        <w:t>TASAS Y DERECHOS DE MATRÍCULA</w:t>
      </w:r>
    </w:p>
    <w:p w14:paraId="45BBFAC7" w14:textId="77777777" w:rsidR="007F687B" w:rsidRDefault="007F687B" w:rsidP="007F687B">
      <w:pPr>
        <w:pStyle w:val="Heading8"/>
        <w:spacing w:before="170" w:after="8"/>
        <w:ind w:left="0"/>
        <w:rPr>
          <w:w w:val="105"/>
          <w:lang w:val="es-ES"/>
        </w:rPr>
      </w:pPr>
      <w:r w:rsidRPr="000D50EA">
        <w:rPr>
          <w:w w:val="105"/>
          <w:lang w:val="es-ES"/>
        </w:rPr>
        <w:t>Todas las tasas y derechos de matrícula están sujetas a cambio sin previo aviso.</w:t>
      </w:r>
    </w:p>
    <w:p w14:paraId="57907D15" w14:textId="29766DBE" w:rsidR="007F687B" w:rsidRDefault="007F687B" w:rsidP="007F687B">
      <w:pPr>
        <w:pStyle w:val="Heading8"/>
        <w:spacing w:before="170" w:after="8"/>
        <w:ind w:left="0"/>
        <w:rPr>
          <w:lang w:val="es-ES"/>
        </w:rPr>
      </w:pPr>
    </w:p>
    <w:p w14:paraId="3F5CC965" w14:textId="77777777" w:rsidR="00C63B50" w:rsidRPr="000D50EA" w:rsidRDefault="00C63B50" w:rsidP="007F687B">
      <w:pPr>
        <w:pStyle w:val="Heading8"/>
        <w:spacing w:before="170" w:after="8"/>
        <w:ind w:left="0"/>
        <w:rPr>
          <w:lang w:val="es-ES"/>
        </w:rPr>
      </w:pPr>
    </w:p>
    <w:tbl>
      <w:tblPr>
        <w:tblW w:w="117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260"/>
        <w:gridCol w:w="1800"/>
        <w:gridCol w:w="1890"/>
        <w:gridCol w:w="1440"/>
        <w:gridCol w:w="1440"/>
        <w:gridCol w:w="1980"/>
      </w:tblGrid>
      <w:tr w:rsidR="007F687B" w:rsidRPr="003B3489" w14:paraId="70512D3C" w14:textId="77777777" w:rsidTr="001C4842">
        <w:trPr>
          <w:trHeight w:val="341"/>
        </w:trPr>
        <w:tc>
          <w:tcPr>
            <w:tcW w:w="1890" w:type="dxa"/>
          </w:tcPr>
          <w:p w14:paraId="5D1B71D5" w14:textId="77777777" w:rsidR="007F687B" w:rsidRPr="00EF13C2" w:rsidRDefault="007F687B" w:rsidP="00932CA2">
            <w:pPr>
              <w:pStyle w:val="TableParagraph"/>
              <w:spacing w:before="6"/>
              <w:ind w:left="232" w:right="531"/>
              <w:rPr>
                <w:sz w:val="18"/>
                <w:szCs w:val="18"/>
              </w:rPr>
            </w:pPr>
            <w:proofErr w:type="spellStart"/>
            <w:r w:rsidRPr="00EF13C2">
              <w:rPr>
                <w:w w:val="105"/>
                <w:sz w:val="18"/>
                <w:szCs w:val="18"/>
              </w:rPr>
              <w:t>Nombre</w:t>
            </w:r>
            <w:proofErr w:type="spellEnd"/>
            <w:r w:rsidRPr="00EF13C2">
              <w:rPr>
                <w:w w:val="105"/>
                <w:sz w:val="18"/>
                <w:szCs w:val="18"/>
              </w:rPr>
              <w:t xml:space="preserve"> de </w:t>
            </w:r>
            <w:proofErr w:type="spellStart"/>
            <w:r w:rsidRPr="00EF13C2">
              <w:rPr>
                <w:w w:val="105"/>
                <w:sz w:val="18"/>
                <w:szCs w:val="18"/>
              </w:rPr>
              <w:t>programa</w:t>
            </w:r>
            <w:proofErr w:type="spellEnd"/>
          </w:p>
        </w:tc>
        <w:tc>
          <w:tcPr>
            <w:tcW w:w="1260" w:type="dxa"/>
          </w:tcPr>
          <w:p w14:paraId="64B6B597" w14:textId="77777777" w:rsidR="001C4842" w:rsidRDefault="007F687B" w:rsidP="00932CA2">
            <w:pPr>
              <w:pStyle w:val="TableParagraph"/>
              <w:spacing w:before="6" w:line="254" w:lineRule="auto"/>
              <w:ind w:left="105"/>
              <w:rPr>
                <w:w w:val="105"/>
                <w:sz w:val="18"/>
                <w:szCs w:val="18"/>
              </w:rPr>
            </w:pPr>
            <w:r w:rsidRPr="00EF13C2">
              <w:rPr>
                <w:w w:val="105"/>
                <w:sz w:val="18"/>
                <w:szCs w:val="18"/>
              </w:rPr>
              <w:t xml:space="preserve">Horas de </w:t>
            </w:r>
          </w:p>
          <w:p w14:paraId="00EAE51B" w14:textId="15331B9B" w:rsidR="007F687B" w:rsidRPr="00EF13C2" w:rsidRDefault="007F687B" w:rsidP="00932CA2">
            <w:pPr>
              <w:pStyle w:val="TableParagraph"/>
              <w:spacing w:before="6" w:line="254" w:lineRule="auto"/>
              <w:ind w:left="105"/>
              <w:rPr>
                <w:sz w:val="18"/>
                <w:szCs w:val="18"/>
              </w:rPr>
            </w:pPr>
            <w:proofErr w:type="spellStart"/>
            <w:r w:rsidRPr="00EF13C2">
              <w:rPr>
                <w:sz w:val="18"/>
                <w:szCs w:val="18"/>
              </w:rPr>
              <w:t>programa</w:t>
            </w:r>
            <w:proofErr w:type="spellEnd"/>
          </w:p>
        </w:tc>
        <w:tc>
          <w:tcPr>
            <w:tcW w:w="1800" w:type="dxa"/>
          </w:tcPr>
          <w:p w14:paraId="4E63DF6D" w14:textId="77777777" w:rsidR="007F687B" w:rsidRPr="00EF13C2" w:rsidRDefault="007F687B" w:rsidP="00932CA2">
            <w:pPr>
              <w:pStyle w:val="TableParagraph"/>
              <w:spacing w:before="6"/>
              <w:ind w:left="293" w:right="573" w:firstLine="144"/>
              <w:jc w:val="center"/>
              <w:rPr>
                <w:sz w:val="18"/>
                <w:szCs w:val="18"/>
              </w:rPr>
            </w:pPr>
            <w:r w:rsidRPr="00EF13C2">
              <w:rPr>
                <w:sz w:val="18"/>
                <w:szCs w:val="18"/>
              </w:rPr>
              <w:t xml:space="preserve">Tasa de </w:t>
            </w:r>
            <w:proofErr w:type="spellStart"/>
            <w:r w:rsidRPr="00EF13C2">
              <w:rPr>
                <w:sz w:val="18"/>
                <w:szCs w:val="18"/>
              </w:rPr>
              <w:t>matrícula</w:t>
            </w:r>
            <w:proofErr w:type="spellEnd"/>
          </w:p>
        </w:tc>
        <w:tc>
          <w:tcPr>
            <w:tcW w:w="1890" w:type="dxa"/>
          </w:tcPr>
          <w:p w14:paraId="687F2F4A" w14:textId="77777777" w:rsidR="007F687B" w:rsidRPr="00EF13C2" w:rsidRDefault="007F687B" w:rsidP="00932CA2">
            <w:pPr>
              <w:pStyle w:val="TableParagraph"/>
              <w:spacing w:before="6" w:line="254" w:lineRule="auto"/>
              <w:ind w:left="355" w:hanging="27"/>
              <w:rPr>
                <w:sz w:val="18"/>
                <w:szCs w:val="18"/>
                <w:lang w:val="es-ES"/>
              </w:rPr>
            </w:pPr>
            <w:r w:rsidRPr="00EF13C2">
              <w:rPr>
                <w:w w:val="105"/>
                <w:sz w:val="18"/>
                <w:szCs w:val="18"/>
                <w:lang w:val="es-ES"/>
              </w:rPr>
              <w:t xml:space="preserve">Tasa de </w:t>
            </w:r>
            <w:r w:rsidRPr="00EF13C2">
              <w:rPr>
                <w:sz w:val="18"/>
                <w:szCs w:val="18"/>
                <w:lang w:val="es-ES"/>
              </w:rPr>
              <w:t>inscripción</w:t>
            </w:r>
          </w:p>
          <w:p w14:paraId="72461541" w14:textId="77777777" w:rsidR="007F687B" w:rsidRPr="00EF13C2" w:rsidRDefault="007F687B" w:rsidP="00932CA2">
            <w:pPr>
              <w:pStyle w:val="TableParagraph"/>
              <w:spacing w:before="6" w:line="254" w:lineRule="auto"/>
              <w:ind w:left="355" w:hanging="27"/>
              <w:rPr>
                <w:sz w:val="18"/>
                <w:szCs w:val="18"/>
                <w:lang w:val="es-ES"/>
              </w:rPr>
            </w:pPr>
            <w:r w:rsidRPr="00EF13C2">
              <w:rPr>
                <w:sz w:val="18"/>
                <w:szCs w:val="18"/>
                <w:lang w:val="es-ES"/>
              </w:rPr>
              <w:t>No es reembolsable</w:t>
            </w:r>
          </w:p>
        </w:tc>
        <w:tc>
          <w:tcPr>
            <w:tcW w:w="1440" w:type="dxa"/>
          </w:tcPr>
          <w:p w14:paraId="05AA439F" w14:textId="77777777" w:rsidR="007F687B" w:rsidRPr="00EF13C2" w:rsidRDefault="007F687B" w:rsidP="00932CA2">
            <w:pPr>
              <w:pStyle w:val="TableParagraph"/>
              <w:spacing w:before="6"/>
              <w:ind w:left="155" w:right="155"/>
              <w:jc w:val="center"/>
              <w:rPr>
                <w:w w:val="105"/>
                <w:sz w:val="18"/>
                <w:szCs w:val="18"/>
              </w:rPr>
            </w:pPr>
            <w:r w:rsidRPr="00EF13C2">
              <w:rPr>
                <w:w w:val="105"/>
                <w:sz w:val="18"/>
                <w:szCs w:val="18"/>
              </w:rPr>
              <w:t>STRF*</w:t>
            </w:r>
          </w:p>
          <w:p w14:paraId="6FF0D88A" w14:textId="77777777" w:rsidR="007F687B" w:rsidRPr="00EF13C2" w:rsidRDefault="007F687B" w:rsidP="00932CA2">
            <w:pPr>
              <w:pStyle w:val="TableParagraph"/>
              <w:spacing w:before="6"/>
              <w:ind w:left="155" w:right="155"/>
              <w:jc w:val="center"/>
              <w:rPr>
                <w:sz w:val="18"/>
                <w:szCs w:val="18"/>
              </w:rPr>
            </w:pPr>
            <w:r w:rsidRPr="00EF13C2">
              <w:rPr>
                <w:w w:val="105"/>
                <w:sz w:val="18"/>
                <w:szCs w:val="18"/>
              </w:rPr>
              <w:t xml:space="preserve">No es </w:t>
            </w:r>
            <w:proofErr w:type="spellStart"/>
            <w:r w:rsidRPr="00EF13C2">
              <w:rPr>
                <w:w w:val="105"/>
                <w:sz w:val="18"/>
                <w:szCs w:val="18"/>
              </w:rPr>
              <w:t>reembolsable</w:t>
            </w:r>
            <w:proofErr w:type="spellEnd"/>
            <w:r w:rsidRPr="00EF13C2">
              <w:rPr>
                <w:w w:val="105"/>
                <w:sz w:val="18"/>
                <w:szCs w:val="18"/>
              </w:rPr>
              <w:t xml:space="preserve"> </w:t>
            </w:r>
          </w:p>
        </w:tc>
        <w:tc>
          <w:tcPr>
            <w:tcW w:w="1440" w:type="dxa"/>
          </w:tcPr>
          <w:p w14:paraId="05B025AA" w14:textId="77777777" w:rsidR="007F687B" w:rsidRPr="00EF13C2" w:rsidRDefault="007F687B" w:rsidP="00932CA2">
            <w:pPr>
              <w:pStyle w:val="TableParagraph"/>
              <w:spacing w:before="6"/>
              <w:ind w:left="147" w:right="155"/>
              <w:jc w:val="center"/>
              <w:rPr>
                <w:w w:val="105"/>
                <w:sz w:val="18"/>
                <w:szCs w:val="18"/>
                <w:lang w:val="es-ES"/>
              </w:rPr>
            </w:pPr>
            <w:r w:rsidRPr="00EF13C2">
              <w:rPr>
                <w:w w:val="105"/>
                <w:sz w:val="18"/>
                <w:szCs w:val="18"/>
                <w:lang w:val="es-ES"/>
              </w:rPr>
              <w:t>Libros y kit</w:t>
            </w:r>
          </w:p>
          <w:p w14:paraId="51A1A43A" w14:textId="77777777" w:rsidR="007F687B" w:rsidRPr="00EF13C2" w:rsidRDefault="007F687B" w:rsidP="00932CA2">
            <w:pPr>
              <w:pStyle w:val="TableParagraph"/>
              <w:spacing w:before="6"/>
              <w:ind w:left="147" w:right="155"/>
              <w:jc w:val="center"/>
              <w:rPr>
                <w:sz w:val="18"/>
                <w:szCs w:val="18"/>
                <w:lang w:val="es-ES"/>
              </w:rPr>
            </w:pPr>
            <w:r w:rsidRPr="00EF13C2">
              <w:rPr>
                <w:w w:val="105"/>
                <w:sz w:val="18"/>
                <w:szCs w:val="18"/>
                <w:lang w:val="es-ES"/>
              </w:rPr>
              <w:t xml:space="preserve">No es reembolsable </w:t>
            </w:r>
          </w:p>
        </w:tc>
        <w:tc>
          <w:tcPr>
            <w:tcW w:w="1980" w:type="dxa"/>
          </w:tcPr>
          <w:p w14:paraId="41262B1F" w14:textId="77777777" w:rsidR="007F687B" w:rsidRPr="00EF13C2" w:rsidRDefault="007F687B" w:rsidP="00932CA2">
            <w:pPr>
              <w:pStyle w:val="TableParagraph"/>
              <w:spacing w:before="10" w:line="218" w:lineRule="auto"/>
              <w:ind w:left="452" w:right="459"/>
              <w:jc w:val="center"/>
              <w:rPr>
                <w:sz w:val="18"/>
                <w:szCs w:val="18"/>
                <w:lang w:val="es-ES"/>
              </w:rPr>
            </w:pPr>
            <w:r w:rsidRPr="00EF13C2">
              <w:rPr>
                <w:w w:val="105"/>
                <w:sz w:val="18"/>
                <w:szCs w:val="18"/>
                <w:lang w:val="es-ES"/>
              </w:rPr>
              <w:t>TOTAL, CARGOS ESTIMADOS DE PROGRAMA</w:t>
            </w:r>
          </w:p>
        </w:tc>
      </w:tr>
      <w:tr w:rsidR="00A10FC1" w:rsidRPr="003B3489" w14:paraId="0F78A2BD" w14:textId="77777777" w:rsidTr="00B13B9D">
        <w:trPr>
          <w:trHeight w:val="280"/>
        </w:trPr>
        <w:tc>
          <w:tcPr>
            <w:tcW w:w="1890" w:type="dxa"/>
          </w:tcPr>
          <w:p w14:paraId="754142FE" w14:textId="77777777" w:rsidR="00A10FC1" w:rsidRPr="00EF13C2" w:rsidRDefault="00A10FC1" w:rsidP="00A10FC1">
            <w:pPr>
              <w:pStyle w:val="TableParagraph"/>
              <w:spacing w:before="6"/>
              <w:ind w:left="100"/>
              <w:jc w:val="center"/>
              <w:rPr>
                <w:b/>
                <w:bCs/>
              </w:rPr>
            </w:pPr>
            <w:proofErr w:type="spellStart"/>
            <w:r w:rsidRPr="00EF13C2">
              <w:rPr>
                <w:b/>
                <w:bCs/>
                <w:w w:val="105"/>
              </w:rPr>
              <w:t>Cosmetología</w:t>
            </w:r>
            <w:proofErr w:type="spellEnd"/>
          </w:p>
        </w:tc>
        <w:tc>
          <w:tcPr>
            <w:tcW w:w="1260" w:type="dxa"/>
            <w:shd w:val="clear" w:color="auto" w:fill="auto"/>
          </w:tcPr>
          <w:p w14:paraId="63B3EF33" w14:textId="250659FA" w:rsidR="00A10FC1" w:rsidRPr="00B13B9D" w:rsidRDefault="00A10FC1" w:rsidP="00A10FC1">
            <w:pPr>
              <w:pStyle w:val="TableParagraph"/>
              <w:spacing w:before="6"/>
              <w:ind w:left="375" w:right="376"/>
              <w:jc w:val="center"/>
              <w:rPr>
                <w:b/>
              </w:rPr>
            </w:pPr>
            <w:r w:rsidRPr="00B13B9D">
              <w:rPr>
                <w:b/>
                <w:sz w:val="24"/>
                <w:szCs w:val="24"/>
              </w:rPr>
              <w:t>1000</w:t>
            </w:r>
          </w:p>
        </w:tc>
        <w:tc>
          <w:tcPr>
            <w:tcW w:w="1800" w:type="dxa"/>
          </w:tcPr>
          <w:p w14:paraId="08EC6B25" w14:textId="6442CCB5" w:rsidR="00A10FC1" w:rsidRPr="007F687B" w:rsidRDefault="00CF02A0" w:rsidP="00A10FC1">
            <w:pPr>
              <w:pStyle w:val="TableParagraph"/>
              <w:spacing w:before="6"/>
              <w:ind w:left="513"/>
              <w:jc w:val="center"/>
              <w:rPr>
                <w:b/>
              </w:rPr>
            </w:pPr>
            <w:r w:rsidRPr="00436A0E">
              <w:rPr>
                <w:rFonts w:ascii="Arial" w:hAnsi="Arial" w:cs="Arial"/>
                <w:bCs/>
                <w:color w:val="000000" w:themeColor="text1"/>
                <w:sz w:val="20"/>
                <w:szCs w:val="20"/>
              </w:rPr>
              <w:t>$</w:t>
            </w:r>
            <w:r>
              <w:rPr>
                <w:rFonts w:ascii="Arial" w:hAnsi="Arial" w:cs="Arial"/>
                <w:bCs/>
                <w:color w:val="000000" w:themeColor="text1"/>
                <w:sz w:val="20"/>
                <w:szCs w:val="20"/>
              </w:rPr>
              <w:t>9,472.50</w:t>
            </w:r>
          </w:p>
        </w:tc>
        <w:tc>
          <w:tcPr>
            <w:tcW w:w="1890" w:type="dxa"/>
          </w:tcPr>
          <w:p w14:paraId="70D72854" w14:textId="21BA78FC" w:rsidR="00A10FC1" w:rsidRPr="007F687B" w:rsidRDefault="00A10FC1" w:rsidP="00A10FC1">
            <w:pPr>
              <w:pStyle w:val="TableParagraph"/>
              <w:spacing w:before="6"/>
              <w:ind w:left="0" w:right="349"/>
              <w:jc w:val="center"/>
              <w:rPr>
                <w:b/>
              </w:rPr>
            </w:pPr>
            <w:r w:rsidRPr="00436A0E">
              <w:rPr>
                <w:rFonts w:ascii="Arial" w:hAnsi="Arial" w:cs="Arial"/>
                <w:bCs/>
                <w:color w:val="000000" w:themeColor="text1"/>
                <w:sz w:val="20"/>
                <w:szCs w:val="20"/>
              </w:rPr>
              <w:t>$200.00</w:t>
            </w:r>
          </w:p>
        </w:tc>
        <w:tc>
          <w:tcPr>
            <w:tcW w:w="1440" w:type="dxa"/>
          </w:tcPr>
          <w:p w14:paraId="09332012" w14:textId="7C7415F2" w:rsidR="00A10FC1" w:rsidRPr="007F687B" w:rsidRDefault="00CF02A0" w:rsidP="00A10FC1">
            <w:pPr>
              <w:pStyle w:val="TableParagraph"/>
              <w:spacing w:before="6"/>
              <w:ind w:left="155" w:right="151"/>
              <w:jc w:val="center"/>
              <w:rPr>
                <w:b/>
              </w:rPr>
            </w:pPr>
            <w:r w:rsidRPr="00436A0E">
              <w:rPr>
                <w:rFonts w:ascii="Arial" w:hAnsi="Arial" w:cs="Arial"/>
                <w:bCs/>
                <w:color w:val="000000" w:themeColor="text1"/>
                <w:sz w:val="20"/>
                <w:szCs w:val="20"/>
              </w:rPr>
              <w:t>$</w:t>
            </w:r>
            <w:r>
              <w:rPr>
                <w:rFonts w:ascii="Arial" w:hAnsi="Arial" w:cs="Arial"/>
                <w:bCs/>
                <w:color w:val="000000" w:themeColor="text1"/>
                <w:sz w:val="20"/>
                <w:szCs w:val="20"/>
              </w:rPr>
              <w:t>27.50</w:t>
            </w:r>
          </w:p>
        </w:tc>
        <w:tc>
          <w:tcPr>
            <w:tcW w:w="1440" w:type="dxa"/>
          </w:tcPr>
          <w:p w14:paraId="09620844" w14:textId="441ED59D" w:rsidR="00A10FC1" w:rsidRPr="007F687B" w:rsidRDefault="00A10FC1" w:rsidP="00A10FC1">
            <w:pPr>
              <w:pStyle w:val="TableParagraph"/>
              <w:spacing w:before="6"/>
              <w:ind w:left="147" w:right="148"/>
              <w:jc w:val="center"/>
              <w:rPr>
                <w:b/>
              </w:rPr>
            </w:pPr>
            <w:r w:rsidRPr="00436A0E">
              <w:rPr>
                <w:rFonts w:ascii="Arial" w:hAnsi="Arial" w:cs="Arial"/>
                <w:bCs/>
                <w:color w:val="000000" w:themeColor="text1"/>
                <w:sz w:val="20"/>
                <w:szCs w:val="20"/>
              </w:rPr>
              <w:t>$</w:t>
            </w:r>
            <w:r>
              <w:rPr>
                <w:rFonts w:ascii="Arial" w:hAnsi="Arial" w:cs="Arial"/>
                <w:bCs/>
                <w:color w:val="000000" w:themeColor="text1"/>
                <w:sz w:val="20"/>
                <w:szCs w:val="20"/>
              </w:rPr>
              <w:t>800</w:t>
            </w:r>
          </w:p>
        </w:tc>
        <w:tc>
          <w:tcPr>
            <w:tcW w:w="1980" w:type="dxa"/>
          </w:tcPr>
          <w:p w14:paraId="10E3D540" w14:textId="3DC1B139" w:rsidR="00A10FC1" w:rsidRPr="007F687B" w:rsidRDefault="00CF02A0" w:rsidP="00A10FC1">
            <w:pPr>
              <w:pStyle w:val="TableParagraph"/>
              <w:spacing w:before="6"/>
              <w:ind w:left="452" w:right="455"/>
              <w:jc w:val="center"/>
              <w:rPr>
                <w:b/>
              </w:rPr>
            </w:pPr>
            <w:r w:rsidRPr="00436A0E">
              <w:rPr>
                <w:rFonts w:ascii="Arial" w:hAnsi="Arial" w:cs="Arial"/>
                <w:bCs/>
                <w:color w:val="000000" w:themeColor="text1"/>
                <w:sz w:val="20"/>
                <w:szCs w:val="20"/>
              </w:rPr>
              <w:t>$</w:t>
            </w:r>
            <w:r>
              <w:rPr>
                <w:rFonts w:ascii="Arial" w:hAnsi="Arial" w:cs="Arial"/>
                <w:bCs/>
                <w:color w:val="000000" w:themeColor="text1"/>
                <w:sz w:val="20"/>
                <w:szCs w:val="20"/>
              </w:rPr>
              <w:t>10,500</w:t>
            </w:r>
          </w:p>
        </w:tc>
      </w:tr>
      <w:tr w:rsidR="00A10FC1" w:rsidRPr="003B3489" w14:paraId="247ED098" w14:textId="77777777" w:rsidTr="00B13B9D">
        <w:trPr>
          <w:trHeight w:val="280"/>
        </w:trPr>
        <w:tc>
          <w:tcPr>
            <w:tcW w:w="1890" w:type="dxa"/>
          </w:tcPr>
          <w:p w14:paraId="2207DFC3" w14:textId="77777777" w:rsidR="00A10FC1" w:rsidRPr="00EF13C2" w:rsidRDefault="00A10FC1" w:rsidP="00A10FC1">
            <w:pPr>
              <w:pStyle w:val="TableParagraph"/>
              <w:spacing w:before="6"/>
              <w:ind w:left="100"/>
              <w:jc w:val="center"/>
              <w:rPr>
                <w:b/>
                <w:bCs/>
              </w:rPr>
            </w:pPr>
            <w:proofErr w:type="spellStart"/>
            <w:r w:rsidRPr="00EF13C2">
              <w:rPr>
                <w:b/>
                <w:bCs/>
                <w:w w:val="105"/>
              </w:rPr>
              <w:t>Barbería</w:t>
            </w:r>
            <w:proofErr w:type="spellEnd"/>
          </w:p>
        </w:tc>
        <w:tc>
          <w:tcPr>
            <w:tcW w:w="1260" w:type="dxa"/>
            <w:shd w:val="clear" w:color="auto" w:fill="auto"/>
          </w:tcPr>
          <w:p w14:paraId="23201109" w14:textId="78A61E1A" w:rsidR="00A10FC1" w:rsidRPr="00B13B9D" w:rsidRDefault="00A10FC1" w:rsidP="00A10FC1">
            <w:pPr>
              <w:pStyle w:val="TableParagraph"/>
              <w:spacing w:before="6"/>
              <w:ind w:left="375" w:right="376"/>
              <w:jc w:val="center"/>
              <w:rPr>
                <w:b/>
              </w:rPr>
            </w:pPr>
            <w:r w:rsidRPr="00B13B9D">
              <w:rPr>
                <w:b/>
                <w:sz w:val="24"/>
                <w:szCs w:val="24"/>
              </w:rPr>
              <w:t>1000</w:t>
            </w:r>
          </w:p>
        </w:tc>
        <w:tc>
          <w:tcPr>
            <w:tcW w:w="1800" w:type="dxa"/>
          </w:tcPr>
          <w:p w14:paraId="203A4DE7" w14:textId="1A820652" w:rsidR="00A10FC1" w:rsidRPr="007F687B" w:rsidRDefault="00CF02A0" w:rsidP="00A10FC1">
            <w:pPr>
              <w:pStyle w:val="TableParagraph"/>
              <w:spacing w:before="6"/>
              <w:ind w:left="513"/>
              <w:jc w:val="center"/>
              <w:rPr>
                <w:b/>
              </w:rPr>
            </w:pPr>
            <w:r w:rsidRPr="00436A0E">
              <w:rPr>
                <w:rFonts w:ascii="Arial" w:hAnsi="Arial" w:cs="Arial"/>
                <w:bCs/>
                <w:color w:val="000000" w:themeColor="text1"/>
                <w:sz w:val="20"/>
                <w:szCs w:val="20"/>
              </w:rPr>
              <w:t>$</w:t>
            </w:r>
            <w:r>
              <w:rPr>
                <w:rFonts w:ascii="Arial" w:hAnsi="Arial" w:cs="Arial"/>
                <w:bCs/>
                <w:color w:val="000000" w:themeColor="text1"/>
                <w:sz w:val="20"/>
                <w:szCs w:val="20"/>
              </w:rPr>
              <w:t>9,472.50</w:t>
            </w:r>
          </w:p>
        </w:tc>
        <w:tc>
          <w:tcPr>
            <w:tcW w:w="1890" w:type="dxa"/>
          </w:tcPr>
          <w:p w14:paraId="77CB6344" w14:textId="74BC2906" w:rsidR="00A10FC1" w:rsidRPr="007F687B" w:rsidRDefault="00A10FC1" w:rsidP="00A10FC1">
            <w:pPr>
              <w:pStyle w:val="TableParagraph"/>
              <w:spacing w:before="6"/>
              <w:ind w:left="0" w:right="349"/>
              <w:jc w:val="center"/>
              <w:rPr>
                <w:b/>
              </w:rPr>
            </w:pPr>
            <w:r w:rsidRPr="00436A0E">
              <w:rPr>
                <w:rFonts w:ascii="Arial" w:hAnsi="Arial" w:cs="Arial"/>
                <w:bCs/>
                <w:color w:val="000000" w:themeColor="text1"/>
                <w:sz w:val="20"/>
                <w:szCs w:val="20"/>
              </w:rPr>
              <w:t>$200.00</w:t>
            </w:r>
          </w:p>
        </w:tc>
        <w:tc>
          <w:tcPr>
            <w:tcW w:w="1440" w:type="dxa"/>
          </w:tcPr>
          <w:p w14:paraId="50AC2B6D" w14:textId="41888141" w:rsidR="00A10FC1" w:rsidRPr="007F687B" w:rsidRDefault="00CF02A0" w:rsidP="00A10FC1">
            <w:pPr>
              <w:pStyle w:val="TableParagraph"/>
              <w:spacing w:before="6"/>
              <w:ind w:left="155" w:right="151"/>
              <w:jc w:val="center"/>
              <w:rPr>
                <w:b/>
              </w:rPr>
            </w:pPr>
            <w:r w:rsidRPr="00436A0E">
              <w:rPr>
                <w:rFonts w:ascii="Arial" w:hAnsi="Arial" w:cs="Arial"/>
                <w:bCs/>
                <w:color w:val="000000" w:themeColor="text1"/>
                <w:sz w:val="20"/>
                <w:szCs w:val="20"/>
              </w:rPr>
              <w:t>$</w:t>
            </w:r>
            <w:r>
              <w:rPr>
                <w:rFonts w:ascii="Arial" w:hAnsi="Arial" w:cs="Arial"/>
                <w:bCs/>
                <w:color w:val="000000" w:themeColor="text1"/>
                <w:sz w:val="20"/>
                <w:szCs w:val="20"/>
              </w:rPr>
              <w:t>27.50</w:t>
            </w:r>
          </w:p>
        </w:tc>
        <w:tc>
          <w:tcPr>
            <w:tcW w:w="1440" w:type="dxa"/>
          </w:tcPr>
          <w:p w14:paraId="780ADB06" w14:textId="7407E0ED" w:rsidR="00A10FC1" w:rsidRPr="007F687B" w:rsidRDefault="00A10FC1" w:rsidP="00A10FC1">
            <w:pPr>
              <w:pStyle w:val="TableParagraph"/>
              <w:spacing w:before="6"/>
              <w:ind w:left="147" w:right="148"/>
              <w:jc w:val="center"/>
              <w:rPr>
                <w:b/>
              </w:rPr>
            </w:pPr>
            <w:r w:rsidRPr="00436A0E">
              <w:rPr>
                <w:rFonts w:ascii="Arial" w:hAnsi="Arial" w:cs="Arial"/>
                <w:bCs/>
                <w:color w:val="000000" w:themeColor="text1"/>
                <w:sz w:val="20"/>
                <w:szCs w:val="20"/>
              </w:rPr>
              <w:t>$</w:t>
            </w:r>
            <w:r>
              <w:rPr>
                <w:rFonts w:ascii="Arial" w:hAnsi="Arial" w:cs="Arial"/>
                <w:bCs/>
                <w:color w:val="000000" w:themeColor="text1"/>
                <w:sz w:val="20"/>
                <w:szCs w:val="20"/>
              </w:rPr>
              <w:t>800</w:t>
            </w:r>
          </w:p>
        </w:tc>
        <w:tc>
          <w:tcPr>
            <w:tcW w:w="1980" w:type="dxa"/>
          </w:tcPr>
          <w:p w14:paraId="53815AA2" w14:textId="2A2C0D9C" w:rsidR="00A10FC1" w:rsidRPr="007F687B" w:rsidRDefault="00CF02A0" w:rsidP="00A10FC1">
            <w:pPr>
              <w:pStyle w:val="TableParagraph"/>
              <w:spacing w:before="6"/>
              <w:ind w:left="452" w:right="455"/>
              <w:jc w:val="center"/>
              <w:rPr>
                <w:b/>
              </w:rPr>
            </w:pPr>
            <w:r w:rsidRPr="00436A0E">
              <w:rPr>
                <w:rFonts w:ascii="Arial" w:hAnsi="Arial" w:cs="Arial"/>
                <w:bCs/>
                <w:color w:val="000000" w:themeColor="text1"/>
                <w:sz w:val="20"/>
                <w:szCs w:val="20"/>
              </w:rPr>
              <w:t>$</w:t>
            </w:r>
            <w:r>
              <w:rPr>
                <w:rFonts w:ascii="Arial" w:hAnsi="Arial" w:cs="Arial"/>
                <w:bCs/>
                <w:color w:val="000000" w:themeColor="text1"/>
                <w:sz w:val="20"/>
                <w:szCs w:val="20"/>
              </w:rPr>
              <w:t>10,500</w:t>
            </w:r>
          </w:p>
        </w:tc>
      </w:tr>
      <w:tr w:rsidR="00B13B9D" w:rsidRPr="003B3489" w14:paraId="3752784F" w14:textId="77777777" w:rsidTr="00B13B9D">
        <w:trPr>
          <w:trHeight w:val="280"/>
        </w:trPr>
        <w:tc>
          <w:tcPr>
            <w:tcW w:w="1890" w:type="dxa"/>
          </w:tcPr>
          <w:p w14:paraId="72520A53" w14:textId="47E45F3B" w:rsidR="00B13B9D" w:rsidRPr="00EF13C2" w:rsidRDefault="00B13B9D" w:rsidP="00A10FC1">
            <w:pPr>
              <w:pStyle w:val="TableParagraph"/>
              <w:spacing w:before="6"/>
              <w:ind w:left="100"/>
              <w:jc w:val="center"/>
              <w:rPr>
                <w:b/>
                <w:bCs/>
                <w:w w:val="105"/>
              </w:rPr>
            </w:pPr>
            <w:proofErr w:type="spellStart"/>
            <w:r>
              <w:rPr>
                <w:b/>
                <w:bCs/>
                <w:w w:val="105"/>
              </w:rPr>
              <w:t>Estilista</w:t>
            </w:r>
            <w:proofErr w:type="spellEnd"/>
            <w:r>
              <w:rPr>
                <w:b/>
                <w:bCs/>
                <w:w w:val="105"/>
              </w:rPr>
              <w:t xml:space="preserve"> </w:t>
            </w:r>
          </w:p>
        </w:tc>
        <w:tc>
          <w:tcPr>
            <w:tcW w:w="1260" w:type="dxa"/>
            <w:shd w:val="clear" w:color="auto" w:fill="auto"/>
          </w:tcPr>
          <w:p w14:paraId="50630ED5" w14:textId="32776C41" w:rsidR="00B13B9D" w:rsidRPr="00B13B9D" w:rsidRDefault="00B13B9D" w:rsidP="00A10FC1">
            <w:pPr>
              <w:pStyle w:val="TableParagraph"/>
              <w:spacing w:before="6"/>
              <w:ind w:left="375" w:right="376"/>
              <w:jc w:val="center"/>
              <w:rPr>
                <w:b/>
                <w:sz w:val="24"/>
                <w:szCs w:val="24"/>
              </w:rPr>
            </w:pPr>
            <w:r w:rsidRPr="00B13B9D">
              <w:rPr>
                <w:b/>
                <w:sz w:val="24"/>
                <w:szCs w:val="24"/>
              </w:rPr>
              <w:t>600</w:t>
            </w:r>
          </w:p>
        </w:tc>
        <w:tc>
          <w:tcPr>
            <w:tcW w:w="1800" w:type="dxa"/>
          </w:tcPr>
          <w:p w14:paraId="033CE4D0" w14:textId="0C697526" w:rsidR="00B13B9D" w:rsidRPr="00436A0E" w:rsidRDefault="00813411" w:rsidP="00A10FC1">
            <w:pPr>
              <w:pStyle w:val="TableParagraph"/>
              <w:spacing w:before="6"/>
              <w:ind w:left="513"/>
              <w:jc w:val="center"/>
              <w:rPr>
                <w:rFonts w:ascii="Arial" w:hAnsi="Arial" w:cs="Arial"/>
                <w:bCs/>
                <w:color w:val="000000" w:themeColor="text1"/>
                <w:sz w:val="20"/>
                <w:szCs w:val="20"/>
              </w:rPr>
            </w:pPr>
            <w:r>
              <w:rPr>
                <w:rFonts w:ascii="Arial" w:hAnsi="Arial" w:cs="Arial"/>
                <w:bCs/>
                <w:color w:val="000000" w:themeColor="text1"/>
                <w:sz w:val="20"/>
                <w:szCs w:val="20"/>
              </w:rPr>
              <w:t>$4,487.50</w:t>
            </w:r>
          </w:p>
        </w:tc>
        <w:tc>
          <w:tcPr>
            <w:tcW w:w="1890" w:type="dxa"/>
          </w:tcPr>
          <w:p w14:paraId="5222B476" w14:textId="644CF6B4" w:rsidR="00B13B9D" w:rsidRPr="00436A0E" w:rsidRDefault="00813411" w:rsidP="00A10FC1">
            <w:pPr>
              <w:pStyle w:val="TableParagraph"/>
              <w:spacing w:before="6"/>
              <w:ind w:left="0" w:right="349"/>
              <w:jc w:val="center"/>
              <w:rPr>
                <w:rFonts w:ascii="Arial" w:hAnsi="Arial" w:cs="Arial"/>
                <w:bCs/>
                <w:color w:val="000000" w:themeColor="text1"/>
                <w:sz w:val="20"/>
                <w:szCs w:val="20"/>
              </w:rPr>
            </w:pPr>
            <w:r w:rsidRPr="00436A0E">
              <w:rPr>
                <w:rFonts w:ascii="Arial" w:hAnsi="Arial" w:cs="Arial"/>
                <w:bCs/>
                <w:color w:val="000000" w:themeColor="text1"/>
                <w:sz w:val="20"/>
                <w:szCs w:val="20"/>
              </w:rPr>
              <w:t>$200.00</w:t>
            </w:r>
          </w:p>
        </w:tc>
        <w:tc>
          <w:tcPr>
            <w:tcW w:w="1440" w:type="dxa"/>
          </w:tcPr>
          <w:p w14:paraId="1871F5DA" w14:textId="3C4EAA74" w:rsidR="00B13B9D" w:rsidRPr="00436A0E" w:rsidRDefault="00813411" w:rsidP="00A10FC1">
            <w:pPr>
              <w:pStyle w:val="TableParagraph"/>
              <w:spacing w:before="6"/>
              <w:ind w:left="155" w:right="151"/>
              <w:jc w:val="center"/>
              <w:rPr>
                <w:rFonts w:ascii="Arial" w:hAnsi="Arial" w:cs="Arial"/>
                <w:bCs/>
                <w:color w:val="000000" w:themeColor="text1"/>
                <w:sz w:val="20"/>
                <w:szCs w:val="20"/>
              </w:rPr>
            </w:pPr>
            <w:r>
              <w:rPr>
                <w:rFonts w:ascii="Arial" w:hAnsi="Arial" w:cs="Arial"/>
                <w:bCs/>
                <w:color w:val="000000" w:themeColor="text1"/>
                <w:sz w:val="20"/>
                <w:szCs w:val="20"/>
              </w:rPr>
              <w:t>$12.50</w:t>
            </w:r>
          </w:p>
        </w:tc>
        <w:tc>
          <w:tcPr>
            <w:tcW w:w="1440" w:type="dxa"/>
          </w:tcPr>
          <w:p w14:paraId="66F174A6" w14:textId="580D6299" w:rsidR="00B13B9D" w:rsidRPr="00436A0E" w:rsidRDefault="00813411" w:rsidP="00A10FC1">
            <w:pPr>
              <w:pStyle w:val="TableParagraph"/>
              <w:spacing w:before="6"/>
              <w:ind w:left="147" w:right="148"/>
              <w:jc w:val="center"/>
              <w:rPr>
                <w:rFonts w:ascii="Arial" w:hAnsi="Arial" w:cs="Arial"/>
                <w:bCs/>
                <w:color w:val="000000" w:themeColor="text1"/>
                <w:sz w:val="20"/>
                <w:szCs w:val="20"/>
              </w:rPr>
            </w:pPr>
            <w:r>
              <w:rPr>
                <w:rFonts w:ascii="Arial" w:hAnsi="Arial" w:cs="Arial"/>
                <w:bCs/>
                <w:color w:val="000000" w:themeColor="text1"/>
                <w:sz w:val="20"/>
                <w:szCs w:val="20"/>
              </w:rPr>
              <w:t>$400</w:t>
            </w:r>
          </w:p>
        </w:tc>
        <w:tc>
          <w:tcPr>
            <w:tcW w:w="1980" w:type="dxa"/>
          </w:tcPr>
          <w:p w14:paraId="5814F6F2" w14:textId="05DDB9A6" w:rsidR="00B13B9D" w:rsidRPr="00436A0E" w:rsidRDefault="00813411" w:rsidP="00A10FC1">
            <w:pPr>
              <w:pStyle w:val="TableParagraph"/>
              <w:spacing w:before="6"/>
              <w:ind w:left="452" w:right="455"/>
              <w:jc w:val="center"/>
              <w:rPr>
                <w:rFonts w:ascii="Arial" w:hAnsi="Arial" w:cs="Arial"/>
                <w:bCs/>
                <w:color w:val="000000" w:themeColor="text1"/>
                <w:sz w:val="20"/>
                <w:szCs w:val="20"/>
              </w:rPr>
            </w:pPr>
            <w:r>
              <w:rPr>
                <w:rFonts w:ascii="Arial" w:hAnsi="Arial" w:cs="Arial"/>
                <w:bCs/>
                <w:color w:val="000000" w:themeColor="text1"/>
                <w:sz w:val="20"/>
                <w:szCs w:val="20"/>
              </w:rPr>
              <w:t>$5,100</w:t>
            </w:r>
          </w:p>
        </w:tc>
      </w:tr>
    </w:tbl>
    <w:p w14:paraId="081F0E92" w14:textId="5AF5D07D" w:rsidR="00023CAA" w:rsidRDefault="00023CAA" w:rsidP="00BF5D20">
      <w:pPr>
        <w:tabs>
          <w:tab w:val="left" w:pos="830"/>
        </w:tabs>
        <w:spacing w:before="4"/>
        <w:ind w:right="476"/>
        <w:rPr>
          <w:sz w:val="20"/>
          <w:szCs w:val="20"/>
          <w:lang w:val="es-ES"/>
        </w:rPr>
      </w:pPr>
    </w:p>
    <w:p w14:paraId="5B73F830" w14:textId="0B05388F" w:rsidR="00023CAA" w:rsidRDefault="00023CAA" w:rsidP="00BF5D20">
      <w:pPr>
        <w:tabs>
          <w:tab w:val="left" w:pos="830"/>
        </w:tabs>
        <w:spacing w:before="4"/>
        <w:ind w:right="476"/>
        <w:rPr>
          <w:sz w:val="20"/>
          <w:szCs w:val="20"/>
          <w:lang w:val="es-ES"/>
        </w:rPr>
      </w:pPr>
    </w:p>
    <w:p w14:paraId="625787BC" w14:textId="52FF2391" w:rsidR="00023CAA" w:rsidRDefault="00023CAA" w:rsidP="00BF5D20">
      <w:pPr>
        <w:tabs>
          <w:tab w:val="left" w:pos="830"/>
        </w:tabs>
        <w:spacing w:before="4"/>
        <w:ind w:right="476"/>
        <w:rPr>
          <w:sz w:val="20"/>
          <w:szCs w:val="20"/>
          <w:lang w:val="es-ES"/>
        </w:rPr>
      </w:pPr>
    </w:p>
    <w:p w14:paraId="21045D93" w14:textId="3F869975" w:rsidR="00023CAA" w:rsidRDefault="00023CAA" w:rsidP="00BF5D20">
      <w:pPr>
        <w:tabs>
          <w:tab w:val="left" w:pos="830"/>
        </w:tabs>
        <w:spacing w:before="4"/>
        <w:ind w:right="476"/>
        <w:rPr>
          <w:sz w:val="20"/>
          <w:szCs w:val="20"/>
          <w:lang w:val="es-ES"/>
        </w:rPr>
      </w:pPr>
    </w:p>
    <w:p w14:paraId="29B9FB2A" w14:textId="5EE5560B" w:rsidR="00023CAA" w:rsidRDefault="00023CAA" w:rsidP="00BF5D20">
      <w:pPr>
        <w:tabs>
          <w:tab w:val="left" w:pos="830"/>
        </w:tabs>
        <w:spacing w:before="4"/>
        <w:ind w:right="476"/>
        <w:rPr>
          <w:sz w:val="20"/>
          <w:szCs w:val="20"/>
          <w:lang w:val="es-ES"/>
        </w:rPr>
      </w:pPr>
    </w:p>
    <w:p w14:paraId="1F22D165" w14:textId="15C7CAAA" w:rsidR="00023CAA" w:rsidRDefault="00023CAA" w:rsidP="00BF5D20">
      <w:pPr>
        <w:tabs>
          <w:tab w:val="left" w:pos="830"/>
        </w:tabs>
        <w:spacing w:before="4"/>
        <w:ind w:right="476"/>
        <w:rPr>
          <w:sz w:val="20"/>
          <w:szCs w:val="20"/>
          <w:lang w:val="es-ES"/>
        </w:rPr>
      </w:pPr>
    </w:p>
    <w:p w14:paraId="2CB68D5D" w14:textId="7259E5B3" w:rsidR="00023CAA" w:rsidRDefault="00023CAA" w:rsidP="00BF5D20">
      <w:pPr>
        <w:tabs>
          <w:tab w:val="left" w:pos="830"/>
        </w:tabs>
        <w:spacing w:before="4"/>
        <w:ind w:right="476"/>
        <w:rPr>
          <w:sz w:val="20"/>
          <w:szCs w:val="20"/>
          <w:lang w:val="es-ES"/>
        </w:rPr>
      </w:pPr>
    </w:p>
    <w:p w14:paraId="7DCDF7B7" w14:textId="61A512B3" w:rsidR="00023CAA" w:rsidRDefault="00023CAA" w:rsidP="00BF5D20">
      <w:pPr>
        <w:tabs>
          <w:tab w:val="left" w:pos="830"/>
        </w:tabs>
        <w:spacing w:before="4"/>
        <w:ind w:right="476"/>
        <w:rPr>
          <w:sz w:val="20"/>
          <w:szCs w:val="20"/>
          <w:lang w:val="es-ES"/>
        </w:rPr>
      </w:pPr>
    </w:p>
    <w:p w14:paraId="14CB5A89" w14:textId="585CF6C3" w:rsidR="00023CAA" w:rsidRDefault="00023CAA" w:rsidP="00BF5D20">
      <w:pPr>
        <w:tabs>
          <w:tab w:val="left" w:pos="830"/>
        </w:tabs>
        <w:spacing w:before="4"/>
        <w:ind w:right="476"/>
        <w:rPr>
          <w:sz w:val="20"/>
          <w:szCs w:val="20"/>
          <w:lang w:val="es-ES"/>
        </w:rPr>
      </w:pPr>
    </w:p>
    <w:p w14:paraId="01736B23" w14:textId="43E1DE74" w:rsidR="00023CAA" w:rsidRDefault="00023CAA" w:rsidP="00BF5D20">
      <w:pPr>
        <w:tabs>
          <w:tab w:val="left" w:pos="830"/>
        </w:tabs>
        <w:spacing w:before="4"/>
        <w:ind w:right="476"/>
        <w:rPr>
          <w:sz w:val="20"/>
          <w:szCs w:val="20"/>
          <w:lang w:val="es-ES"/>
        </w:rPr>
      </w:pPr>
    </w:p>
    <w:p w14:paraId="4B1FDF95" w14:textId="20D13B76" w:rsidR="00023CAA" w:rsidRDefault="00023CAA" w:rsidP="00BF5D20">
      <w:pPr>
        <w:tabs>
          <w:tab w:val="left" w:pos="830"/>
        </w:tabs>
        <w:spacing w:before="4"/>
        <w:ind w:right="476"/>
        <w:rPr>
          <w:sz w:val="20"/>
          <w:szCs w:val="20"/>
          <w:lang w:val="es-ES"/>
        </w:rPr>
      </w:pPr>
    </w:p>
    <w:p w14:paraId="15E2D9AA" w14:textId="3AC50049" w:rsidR="00023CAA" w:rsidRDefault="00023CAA" w:rsidP="00BF5D20">
      <w:pPr>
        <w:tabs>
          <w:tab w:val="left" w:pos="830"/>
        </w:tabs>
        <w:spacing w:before="4"/>
        <w:ind w:right="476"/>
        <w:rPr>
          <w:sz w:val="20"/>
          <w:szCs w:val="20"/>
          <w:lang w:val="es-ES"/>
        </w:rPr>
      </w:pPr>
    </w:p>
    <w:p w14:paraId="32A8CCD5" w14:textId="10C6D8D4" w:rsidR="00023CAA" w:rsidRDefault="00023CAA" w:rsidP="00BF5D20">
      <w:pPr>
        <w:tabs>
          <w:tab w:val="left" w:pos="830"/>
        </w:tabs>
        <w:spacing w:before="4"/>
        <w:ind w:right="476"/>
        <w:rPr>
          <w:sz w:val="20"/>
          <w:szCs w:val="20"/>
          <w:lang w:val="es-ES"/>
        </w:rPr>
      </w:pPr>
    </w:p>
    <w:p w14:paraId="37790180" w14:textId="383B6617" w:rsidR="00023CAA" w:rsidRDefault="00023CAA" w:rsidP="00BF5D20">
      <w:pPr>
        <w:tabs>
          <w:tab w:val="left" w:pos="830"/>
        </w:tabs>
        <w:spacing w:before="4"/>
        <w:ind w:right="476"/>
        <w:rPr>
          <w:sz w:val="20"/>
          <w:szCs w:val="20"/>
          <w:lang w:val="es-ES"/>
        </w:rPr>
      </w:pPr>
    </w:p>
    <w:p w14:paraId="59C84AFC" w14:textId="73F17C16" w:rsidR="00023CAA" w:rsidRDefault="00023CAA" w:rsidP="00BF5D20">
      <w:pPr>
        <w:tabs>
          <w:tab w:val="left" w:pos="830"/>
        </w:tabs>
        <w:spacing w:before="4"/>
        <w:ind w:right="476"/>
        <w:rPr>
          <w:sz w:val="20"/>
          <w:szCs w:val="20"/>
          <w:lang w:val="es-ES"/>
        </w:rPr>
      </w:pPr>
    </w:p>
    <w:p w14:paraId="25BDA234" w14:textId="79245E43" w:rsidR="00A427E0" w:rsidRPr="00BF5D20" w:rsidRDefault="007067AD" w:rsidP="00BF5D20">
      <w:pPr>
        <w:tabs>
          <w:tab w:val="left" w:pos="830"/>
        </w:tabs>
        <w:spacing w:before="4"/>
        <w:ind w:right="476"/>
        <w:rPr>
          <w:sz w:val="20"/>
          <w:szCs w:val="20"/>
          <w:lang w:val="es-ES"/>
        </w:rPr>
        <w:sectPr w:rsidR="00A427E0" w:rsidRPr="00BF5D20" w:rsidSect="009054C6">
          <w:footerReference w:type="default" r:id="rId20"/>
          <w:pgSz w:w="12240" w:h="15840"/>
          <w:pgMar w:top="1440" w:right="1195" w:bottom="994" w:left="1339" w:header="0" w:footer="806" w:gutter="0"/>
          <w:pgNumType w:start="11"/>
          <w:cols w:space="720"/>
        </w:sectPr>
      </w:pPr>
      <w:r>
        <w:rPr>
          <w:noProof/>
          <w:sz w:val="20"/>
          <w:szCs w:val="20"/>
          <w:lang w:val="es-ES"/>
        </w:rPr>
        <mc:AlternateContent>
          <mc:Choice Requires="wps">
            <w:drawing>
              <wp:anchor distT="0" distB="0" distL="114300" distR="114300" simplePos="0" relativeHeight="251668480" behindDoc="0" locked="0" layoutInCell="1" allowOverlap="1" wp14:anchorId="1EE5140A" wp14:editId="5EA287A2">
                <wp:simplePos x="0" y="0"/>
                <wp:positionH relativeFrom="column">
                  <wp:posOffset>5525135</wp:posOffset>
                </wp:positionH>
                <wp:positionV relativeFrom="paragraph">
                  <wp:posOffset>244475</wp:posOffset>
                </wp:positionV>
                <wp:extent cx="774700" cy="393700"/>
                <wp:effectExtent l="0" t="0" r="12700" b="12700"/>
                <wp:wrapNone/>
                <wp:docPr id="28" name="Text Box 28"/>
                <wp:cNvGraphicFramePr/>
                <a:graphic xmlns:a="http://schemas.openxmlformats.org/drawingml/2006/main">
                  <a:graphicData uri="http://schemas.microsoft.com/office/word/2010/wordprocessingShape">
                    <wps:wsp>
                      <wps:cNvSpPr txBox="1"/>
                      <wps:spPr>
                        <a:xfrm>
                          <a:off x="0" y="0"/>
                          <a:ext cx="774700" cy="393700"/>
                        </a:xfrm>
                        <a:prstGeom prst="rect">
                          <a:avLst/>
                        </a:prstGeom>
                        <a:solidFill>
                          <a:schemeClr val="lt1"/>
                        </a:solidFill>
                        <a:ln w="6350">
                          <a:solidFill>
                            <a:prstClr val="black"/>
                          </a:solidFill>
                        </a:ln>
                      </wps:spPr>
                      <wps:txbx>
                        <w:txbxContent>
                          <w:p w14:paraId="02A84726" w14:textId="20CDFD5B" w:rsidR="005D0C26" w:rsidRDefault="005D0C26" w:rsidP="00251B4D">
                            <w:pPr>
                              <w:jc w:val="center"/>
                            </w:pPr>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5140A" id="Text Box 28" o:spid="_x0000_s1031" type="#_x0000_t202" style="position:absolute;margin-left:435.05pt;margin-top:19.25pt;width:61pt;height:3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" fillcolor="white [3201]" strokeweight=".5pt">
                <v:textbox>
                  <w:txbxContent>
                    <w:p w14:paraId="02A84726" w14:textId="20CDFD5B" w:rsidR="005D0C26" w:rsidRDefault="005D0C26" w:rsidP="00251B4D">
                      <w:pPr>
                        <w:jc w:val="center"/>
                      </w:pPr>
                      <w:r>
                        <w:t>13</w:t>
                      </w:r>
                    </w:p>
                  </w:txbxContent>
                </v:textbox>
              </v:shape>
            </w:pict>
          </mc:Fallback>
        </mc:AlternateContent>
      </w:r>
    </w:p>
    <w:p w14:paraId="6BE5B75D" w14:textId="77777777" w:rsidR="009D1EF1" w:rsidRPr="00BC0DED" w:rsidRDefault="009D1EF1">
      <w:pPr>
        <w:pStyle w:val="BodyText"/>
        <w:spacing w:before="7"/>
        <w:rPr>
          <w:b/>
          <w:sz w:val="18"/>
          <w:szCs w:val="18"/>
        </w:rPr>
      </w:pPr>
    </w:p>
    <w:p w14:paraId="0FD48212" w14:textId="24A5EC68" w:rsidR="002A08B6" w:rsidRPr="001A12B2" w:rsidRDefault="00061C49" w:rsidP="001A12B2">
      <w:pPr>
        <w:ind w:left="812"/>
        <w:rPr>
          <w:b/>
          <w:sz w:val="15"/>
          <w:szCs w:val="15"/>
          <w:lang w:val="es-ES"/>
        </w:rPr>
      </w:pPr>
      <w:r w:rsidRPr="001A12B2">
        <w:rPr>
          <w:b/>
          <w:sz w:val="15"/>
          <w:szCs w:val="15"/>
          <w:lang w:val="es-ES"/>
        </w:rPr>
        <w:t>*STRF es la TASA DEL FONDO PARA LA RECUPERACIÓN DE MATRÍCULA ESTUDIANTIL</w:t>
      </w:r>
    </w:p>
    <w:p w14:paraId="20F7D681" w14:textId="4EBD2D7B" w:rsidR="001D548F" w:rsidRPr="001A12B2" w:rsidRDefault="001A12B2" w:rsidP="001A12B2">
      <w:pPr>
        <w:ind w:left="720"/>
        <w:rPr>
          <w:sz w:val="15"/>
          <w:szCs w:val="15"/>
          <w:lang w:val="es-ES"/>
        </w:rPr>
      </w:pPr>
      <w:r w:rsidRPr="001A12B2">
        <w:rPr>
          <w:sz w:val="15"/>
          <w:szCs w:val="15"/>
          <w:lang w:val="es-ES"/>
        </w:rPr>
        <w:t>(a)</w:t>
      </w:r>
      <w:r w:rsidR="002A08B6" w:rsidRPr="001A12B2">
        <w:rPr>
          <w:sz w:val="15"/>
          <w:szCs w:val="15"/>
          <w:lang w:val="es-ES"/>
        </w:rPr>
        <w:t>Una institución calificada incluirá la siguiente declaración tanto en su acuerdo de inscripción como en el catálogo de la escuela:</w:t>
      </w:r>
    </w:p>
    <w:p w14:paraId="6673413E" w14:textId="7A0B18BE" w:rsidR="002A08B6" w:rsidRPr="001A12B2" w:rsidRDefault="002A08B6" w:rsidP="001A12B2">
      <w:pPr>
        <w:ind w:left="720"/>
        <w:rPr>
          <w:sz w:val="15"/>
          <w:szCs w:val="15"/>
          <w:lang w:val="es-ES"/>
        </w:rPr>
      </w:pPr>
      <w:r w:rsidRPr="001A12B2">
        <w:rPr>
          <w:sz w:val="15"/>
          <w:szCs w:val="15"/>
          <w:lang w:val="es-ES"/>
        </w:rPr>
        <w:t xml:space="preserve">"El Estado de California estableció el Fondo de Recuperación de Matrícula Estudiantil (STRF) para aliviar o mitigar las pérdidas económicas sufridas por un estudiante en un programa educativo en una institución calificada, que es o fue residente de California mientras estaba inscrito, o estaba inscrito en un programa de </w:t>
      </w:r>
      <w:r w:rsidR="00BC0DED" w:rsidRPr="001A12B2">
        <w:rPr>
          <w:sz w:val="15"/>
          <w:szCs w:val="15"/>
          <w:lang w:val="es-ES"/>
        </w:rPr>
        <w:t>residencia,</w:t>
      </w:r>
      <w:r w:rsidRPr="001A12B2">
        <w:rPr>
          <w:sz w:val="15"/>
          <w:szCs w:val="15"/>
          <w:lang w:val="es-ES"/>
        </w:rPr>
        <w:t xml:space="preserve"> si el estudiante se matriculó en la institución, pagó por adelantado y sufrió una pérdida económica. A menos que se le exima de la obligación de hacerlo, debe pagar la evaluación impuesta por el estado para el STRF, o debe pagarse en su nombre, si es un estudiante en un programa educativo, es residente de California o está inscrito en un programa de residencia y pague por adelantado la totalidad o parte de su matrícula.</w:t>
      </w:r>
    </w:p>
    <w:p w14:paraId="0B3B5504" w14:textId="77777777" w:rsidR="001D548F" w:rsidRPr="001A12B2" w:rsidRDefault="001D548F" w:rsidP="002A08B6">
      <w:pPr>
        <w:ind w:left="812"/>
        <w:rPr>
          <w:b/>
          <w:sz w:val="15"/>
          <w:szCs w:val="15"/>
          <w:lang w:val="es-ES"/>
        </w:rPr>
      </w:pPr>
    </w:p>
    <w:p w14:paraId="6E9ADB23" w14:textId="47D4A0E0" w:rsidR="002A08B6" w:rsidRPr="001A12B2" w:rsidRDefault="002A08B6" w:rsidP="002A08B6">
      <w:pPr>
        <w:ind w:left="812"/>
        <w:rPr>
          <w:b/>
          <w:sz w:val="15"/>
          <w:szCs w:val="15"/>
          <w:lang w:val="es-ES"/>
        </w:rPr>
      </w:pPr>
      <w:r w:rsidRPr="001A12B2">
        <w:rPr>
          <w:b/>
          <w:sz w:val="15"/>
          <w:szCs w:val="15"/>
          <w:lang w:val="es-ES"/>
        </w:rPr>
        <w:t>No es elegible para la protección del STRF y no está obligado a pagar la evaluación del STRF si no es residente de California o no está inscrito en un programa de residencia ".</w:t>
      </w:r>
    </w:p>
    <w:p w14:paraId="432C8991" w14:textId="77777777" w:rsidR="00311F2D" w:rsidRPr="001A12B2" w:rsidRDefault="00311F2D" w:rsidP="002A08B6">
      <w:pPr>
        <w:ind w:left="812"/>
        <w:rPr>
          <w:b/>
          <w:sz w:val="15"/>
          <w:szCs w:val="15"/>
          <w:lang w:val="es-ES"/>
        </w:rPr>
      </w:pPr>
    </w:p>
    <w:p w14:paraId="45D5B1F8" w14:textId="1EA65180" w:rsidR="002A08B6" w:rsidRPr="001A12B2" w:rsidRDefault="002A08B6" w:rsidP="002A08B6">
      <w:pPr>
        <w:ind w:left="812"/>
        <w:rPr>
          <w:b/>
          <w:sz w:val="15"/>
          <w:szCs w:val="15"/>
          <w:lang w:val="es-ES"/>
        </w:rPr>
      </w:pPr>
      <w:r w:rsidRPr="001A12B2">
        <w:rPr>
          <w:b/>
          <w:sz w:val="15"/>
          <w:szCs w:val="15"/>
          <w:lang w:val="es-ES"/>
        </w:rPr>
        <w:t>(b) Además de la declaración requerida bajo la subdivisión (a) de esta sección, una institución calificada incluirá la siguiente declaración en su catálogo escolar:</w:t>
      </w:r>
    </w:p>
    <w:p w14:paraId="6D915C76" w14:textId="77777777" w:rsidR="00311F2D" w:rsidRPr="001A12B2" w:rsidRDefault="00311F2D" w:rsidP="002A08B6">
      <w:pPr>
        <w:ind w:left="812"/>
        <w:rPr>
          <w:b/>
          <w:sz w:val="15"/>
          <w:szCs w:val="15"/>
          <w:lang w:val="es-ES"/>
        </w:rPr>
      </w:pPr>
    </w:p>
    <w:p w14:paraId="3219526F" w14:textId="0B7C14D7" w:rsidR="002A08B6" w:rsidRPr="001A12B2" w:rsidRDefault="002A08B6" w:rsidP="002A08B6">
      <w:pPr>
        <w:ind w:left="812"/>
        <w:rPr>
          <w:b/>
          <w:sz w:val="15"/>
          <w:szCs w:val="15"/>
          <w:lang w:val="es-ES"/>
        </w:rPr>
      </w:pPr>
      <w:r w:rsidRPr="001A12B2">
        <w:rPr>
          <w:b/>
          <w:sz w:val="15"/>
          <w:szCs w:val="15"/>
          <w:lang w:val="es-ES"/>
        </w:rPr>
        <w:t xml:space="preserve">Es importante que guarde copias de su acuerdo de inscripción, documentos de ayuda financiera, recibos o cualquier otra información que documente el monto pagado a la escuela. Las preguntas sobre el STRF pueden dirigirse a la Oficina de Educación Privada Postsecundaria, </w:t>
      </w:r>
      <w:r w:rsidR="00EF13C2" w:rsidRPr="001A12B2">
        <w:rPr>
          <w:b/>
          <w:color w:val="000000" w:themeColor="text1"/>
          <w:sz w:val="15"/>
          <w:szCs w:val="15"/>
        </w:rPr>
        <w:t xml:space="preserve">1747 North Market, suite 225, Sacramento, </w:t>
      </w:r>
      <w:proofErr w:type="gramStart"/>
      <w:r w:rsidR="00EF13C2" w:rsidRPr="001A12B2">
        <w:rPr>
          <w:b/>
          <w:color w:val="000000" w:themeColor="text1"/>
          <w:sz w:val="15"/>
          <w:szCs w:val="15"/>
        </w:rPr>
        <w:t xml:space="preserve">CA  </w:t>
      </w:r>
      <w:r w:rsidRPr="001A12B2">
        <w:rPr>
          <w:b/>
          <w:sz w:val="15"/>
          <w:szCs w:val="15"/>
          <w:lang w:val="es-ES"/>
        </w:rPr>
        <w:t>(</w:t>
      </w:r>
      <w:proofErr w:type="gramEnd"/>
      <w:r w:rsidRPr="001A12B2">
        <w:rPr>
          <w:b/>
          <w:sz w:val="15"/>
          <w:szCs w:val="15"/>
          <w:lang w:val="es-ES"/>
        </w:rPr>
        <w:t>916) 431-6959 o (888) 370-7589.</w:t>
      </w:r>
    </w:p>
    <w:p w14:paraId="7C4295A1" w14:textId="77777777" w:rsidR="00311F2D" w:rsidRPr="001A12B2" w:rsidRDefault="00311F2D" w:rsidP="002A08B6">
      <w:pPr>
        <w:ind w:left="812"/>
        <w:rPr>
          <w:b/>
          <w:sz w:val="15"/>
          <w:szCs w:val="15"/>
          <w:lang w:val="es-ES"/>
        </w:rPr>
      </w:pPr>
    </w:p>
    <w:p w14:paraId="107C2FEA" w14:textId="21733ACD" w:rsidR="002A08B6" w:rsidRPr="001A12B2" w:rsidRDefault="002A08B6" w:rsidP="002A08B6">
      <w:pPr>
        <w:ind w:left="812"/>
        <w:rPr>
          <w:b/>
          <w:sz w:val="15"/>
          <w:szCs w:val="15"/>
          <w:lang w:val="es-ES"/>
        </w:rPr>
      </w:pPr>
      <w:r w:rsidRPr="001A12B2">
        <w:rPr>
          <w:b/>
          <w:sz w:val="15"/>
          <w:szCs w:val="15"/>
          <w:lang w:val="es-ES"/>
        </w:rPr>
        <w:t>Para ser elegible para STRF, debe ser residente de California o estar inscrito en un programa de residencia, matrícula prepaga, pagado o considerado haber pagado la evaluación de STRF, y haber sufrido una pérdida económica como resultado de cualquiera de los siguientes:</w:t>
      </w:r>
    </w:p>
    <w:p w14:paraId="5CA380F2" w14:textId="77777777" w:rsidR="00311F2D" w:rsidRPr="001A12B2" w:rsidRDefault="00311F2D" w:rsidP="002A08B6">
      <w:pPr>
        <w:ind w:left="812"/>
        <w:rPr>
          <w:b/>
          <w:sz w:val="15"/>
          <w:szCs w:val="15"/>
          <w:lang w:val="es-ES"/>
        </w:rPr>
      </w:pPr>
    </w:p>
    <w:p w14:paraId="0746D158" w14:textId="16FA1176" w:rsidR="002A08B6" w:rsidRPr="001A12B2" w:rsidRDefault="002A08B6" w:rsidP="00D61F8B">
      <w:pPr>
        <w:pStyle w:val="ListParagraph"/>
        <w:numPr>
          <w:ilvl w:val="0"/>
          <w:numId w:val="24"/>
        </w:numPr>
        <w:rPr>
          <w:b/>
          <w:sz w:val="15"/>
          <w:szCs w:val="15"/>
          <w:lang w:val="es-ES"/>
        </w:rPr>
      </w:pPr>
      <w:r w:rsidRPr="001A12B2">
        <w:rPr>
          <w:b/>
          <w:sz w:val="15"/>
          <w:szCs w:val="15"/>
          <w:lang w:val="es-ES"/>
        </w:rPr>
        <w:t>La institución, una ubicación de la institución o un programa educativo ofrecido por la institución se cerró o se suspendió, y usted no eligió participar en un plan de enseñanza aprobado por la Oficina o no completó una enseñanza elegida plan aprobado por la Mesa.</w:t>
      </w:r>
    </w:p>
    <w:p w14:paraId="387C634B" w14:textId="77777777" w:rsidR="00311F2D" w:rsidRPr="001A12B2" w:rsidRDefault="00311F2D" w:rsidP="00311F2D">
      <w:pPr>
        <w:pStyle w:val="ListParagraph"/>
        <w:ind w:left="1172" w:firstLine="0"/>
        <w:rPr>
          <w:b/>
          <w:sz w:val="15"/>
          <w:szCs w:val="15"/>
          <w:lang w:val="es-ES"/>
        </w:rPr>
      </w:pPr>
    </w:p>
    <w:p w14:paraId="42D9CC53" w14:textId="053B10D3" w:rsidR="002A08B6" w:rsidRPr="001A12B2" w:rsidRDefault="002A08B6" w:rsidP="00D61F8B">
      <w:pPr>
        <w:pStyle w:val="ListParagraph"/>
        <w:numPr>
          <w:ilvl w:val="0"/>
          <w:numId w:val="24"/>
        </w:numPr>
        <w:rPr>
          <w:b/>
          <w:sz w:val="15"/>
          <w:szCs w:val="15"/>
          <w:lang w:val="es-ES"/>
        </w:rPr>
      </w:pPr>
      <w:r w:rsidRPr="001A12B2">
        <w:rPr>
          <w:b/>
          <w:sz w:val="15"/>
          <w:szCs w:val="15"/>
          <w:lang w:val="es-ES"/>
        </w:rPr>
        <w:t>Usted se inscribió en una institución o en una ubicación de la institución dentro del período de 120 días antes del cierre de la institución o ubicación de la institución o se inscribió en un programa educativo dentro del período de 120 días antes de que se suspendiera el programa.</w:t>
      </w:r>
    </w:p>
    <w:p w14:paraId="2EFB9976" w14:textId="77777777" w:rsidR="00311F2D" w:rsidRPr="001A12B2" w:rsidRDefault="00311F2D" w:rsidP="00FF6220">
      <w:pPr>
        <w:rPr>
          <w:b/>
          <w:sz w:val="15"/>
          <w:szCs w:val="15"/>
          <w:lang w:val="es-ES"/>
        </w:rPr>
      </w:pPr>
    </w:p>
    <w:p w14:paraId="38805E33" w14:textId="69B1CFF0" w:rsidR="002A08B6" w:rsidRPr="001A12B2" w:rsidRDefault="002A08B6" w:rsidP="00D61F8B">
      <w:pPr>
        <w:pStyle w:val="ListParagraph"/>
        <w:numPr>
          <w:ilvl w:val="0"/>
          <w:numId w:val="24"/>
        </w:numPr>
        <w:rPr>
          <w:b/>
          <w:sz w:val="15"/>
          <w:szCs w:val="15"/>
          <w:lang w:val="es-ES"/>
        </w:rPr>
      </w:pPr>
      <w:r w:rsidRPr="001A12B2">
        <w:rPr>
          <w:b/>
          <w:sz w:val="15"/>
          <w:szCs w:val="15"/>
          <w:lang w:val="es-ES"/>
        </w:rPr>
        <w:t>Usted se inscribió en una institución o una ubicación de la institución más de 120 días antes del cierre de la institución o ubicación de la institución, en un programa educativo ofrecido por la institución en cuanto a que la Oficina determinó que hubo una disminución significativa en La calidad o el valor del programa más de 120 días antes del cierre.</w:t>
      </w:r>
    </w:p>
    <w:p w14:paraId="331C8F4A" w14:textId="77777777" w:rsidR="00C8233F" w:rsidRPr="001A12B2" w:rsidRDefault="00C8233F" w:rsidP="00C8233F">
      <w:pPr>
        <w:pStyle w:val="ListParagraph"/>
        <w:ind w:left="1172" w:firstLine="0"/>
        <w:rPr>
          <w:b/>
          <w:sz w:val="15"/>
          <w:szCs w:val="15"/>
          <w:lang w:val="es-ES"/>
        </w:rPr>
      </w:pPr>
    </w:p>
    <w:p w14:paraId="2FAAA066" w14:textId="75662664" w:rsidR="002A08B6" w:rsidRPr="001A12B2" w:rsidRDefault="002A08B6" w:rsidP="00D61F8B">
      <w:pPr>
        <w:pStyle w:val="ListParagraph"/>
        <w:numPr>
          <w:ilvl w:val="0"/>
          <w:numId w:val="24"/>
        </w:numPr>
        <w:rPr>
          <w:b/>
          <w:sz w:val="15"/>
          <w:szCs w:val="15"/>
          <w:lang w:val="es-ES"/>
        </w:rPr>
      </w:pPr>
      <w:r w:rsidRPr="001A12B2">
        <w:rPr>
          <w:b/>
          <w:sz w:val="15"/>
          <w:szCs w:val="15"/>
          <w:lang w:val="es-ES"/>
        </w:rPr>
        <w:t>La Oficina le ordenó a la institución que pague un reembolso, pero no lo hizo.</w:t>
      </w:r>
    </w:p>
    <w:p w14:paraId="506E1B09" w14:textId="77777777" w:rsidR="00C8233F" w:rsidRPr="001A12B2" w:rsidRDefault="00C8233F" w:rsidP="00C8233F">
      <w:pPr>
        <w:pStyle w:val="ListParagraph"/>
        <w:rPr>
          <w:b/>
          <w:sz w:val="15"/>
          <w:szCs w:val="15"/>
          <w:lang w:val="es-ES"/>
        </w:rPr>
      </w:pPr>
    </w:p>
    <w:p w14:paraId="1C61F7A5" w14:textId="77777777" w:rsidR="00C8233F" w:rsidRPr="001A12B2" w:rsidRDefault="00C8233F" w:rsidP="00C8233F">
      <w:pPr>
        <w:pStyle w:val="ListParagraph"/>
        <w:ind w:left="1172" w:firstLine="0"/>
        <w:rPr>
          <w:b/>
          <w:sz w:val="15"/>
          <w:szCs w:val="15"/>
          <w:lang w:val="es-ES"/>
        </w:rPr>
      </w:pPr>
    </w:p>
    <w:p w14:paraId="3FD822AD" w14:textId="6B2FE164" w:rsidR="002A08B6" w:rsidRPr="001A12B2" w:rsidRDefault="002A08B6" w:rsidP="00D61F8B">
      <w:pPr>
        <w:pStyle w:val="ListParagraph"/>
        <w:numPr>
          <w:ilvl w:val="0"/>
          <w:numId w:val="24"/>
        </w:numPr>
        <w:rPr>
          <w:b/>
          <w:sz w:val="15"/>
          <w:szCs w:val="15"/>
          <w:lang w:val="es-ES"/>
        </w:rPr>
      </w:pPr>
      <w:r w:rsidRPr="001A12B2">
        <w:rPr>
          <w:b/>
          <w:sz w:val="15"/>
          <w:szCs w:val="15"/>
          <w:lang w:val="es-ES"/>
        </w:rPr>
        <w:t>La institución no ha pagado o reembolsado los ingresos del préstamo bajo un programa federal de préstamos estudiantiles, según lo exige la ley, o no ha pagado o reembolsado los ingresos recibidos por la institución en exceso de la matrícula y otros costos.</w:t>
      </w:r>
    </w:p>
    <w:p w14:paraId="366F6985" w14:textId="77777777" w:rsidR="00C8233F" w:rsidRPr="001A12B2" w:rsidRDefault="00C8233F" w:rsidP="00C8233F">
      <w:pPr>
        <w:pStyle w:val="ListParagraph"/>
        <w:ind w:left="1172" w:firstLine="0"/>
        <w:rPr>
          <w:b/>
          <w:sz w:val="15"/>
          <w:szCs w:val="15"/>
          <w:lang w:val="es-ES"/>
        </w:rPr>
      </w:pPr>
    </w:p>
    <w:p w14:paraId="61B71479" w14:textId="55119D54" w:rsidR="002A08B6" w:rsidRPr="001A12B2" w:rsidRDefault="002A08B6" w:rsidP="00D61F8B">
      <w:pPr>
        <w:pStyle w:val="ListParagraph"/>
        <w:numPr>
          <w:ilvl w:val="0"/>
          <w:numId w:val="24"/>
        </w:numPr>
        <w:rPr>
          <w:b/>
          <w:sz w:val="15"/>
          <w:szCs w:val="15"/>
          <w:lang w:val="es-ES"/>
        </w:rPr>
      </w:pPr>
      <w:r w:rsidRPr="001A12B2">
        <w:rPr>
          <w:b/>
          <w:sz w:val="15"/>
          <w:szCs w:val="15"/>
          <w:lang w:val="es-ES"/>
        </w:rPr>
        <w:t>Un árbitro o tribunal le ha otorgado una restitución, un reembolso u otro premio monetario, en base a una violación de este capítulo por parte de una institución o representante de una institución, pero no ha podido obtener el premio de la institución.</w:t>
      </w:r>
    </w:p>
    <w:p w14:paraId="76E1976E" w14:textId="77777777" w:rsidR="00C8233F" w:rsidRPr="001A12B2" w:rsidRDefault="00C8233F" w:rsidP="00C8233F">
      <w:pPr>
        <w:pStyle w:val="ListParagraph"/>
        <w:rPr>
          <w:b/>
          <w:sz w:val="15"/>
          <w:szCs w:val="15"/>
          <w:lang w:val="es-ES"/>
        </w:rPr>
      </w:pPr>
    </w:p>
    <w:p w14:paraId="7F11485A" w14:textId="77777777" w:rsidR="00C8233F" w:rsidRPr="001A12B2" w:rsidRDefault="00C8233F" w:rsidP="00C8233F">
      <w:pPr>
        <w:pStyle w:val="ListParagraph"/>
        <w:ind w:left="1172" w:firstLine="0"/>
        <w:rPr>
          <w:b/>
          <w:sz w:val="15"/>
          <w:szCs w:val="15"/>
          <w:lang w:val="es-ES"/>
        </w:rPr>
      </w:pPr>
    </w:p>
    <w:p w14:paraId="479946B0" w14:textId="6FF8DEEB" w:rsidR="002A08B6" w:rsidRPr="001A12B2" w:rsidRDefault="002A08B6" w:rsidP="00D61F8B">
      <w:pPr>
        <w:pStyle w:val="ListParagraph"/>
        <w:numPr>
          <w:ilvl w:val="0"/>
          <w:numId w:val="24"/>
        </w:numPr>
        <w:rPr>
          <w:b/>
          <w:sz w:val="15"/>
          <w:szCs w:val="15"/>
          <w:lang w:val="es-ES"/>
        </w:rPr>
      </w:pPr>
      <w:r w:rsidRPr="001A12B2">
        <w:rPr>
          <w:b/>
          <w:sz w:val="15"/>
          <w:szCs w:val="15"/>
          <w:lang w:val="es-ES"/>
        </w:rPr>
        <w:t>Usted buscó asesoría legal que resultó en la cancelación de uno o más de sus préstamos estudiantiles y recibió una factura por los servicios prestados y evidencia de la cancelación del préstamo o préstamos estudiantiles.</w:t>
      </w:r>
    </w:p>
    <w:p w14:paraId="20F84842" w14:textId="77777777" w:rsidR="00C8233F" w:rsidRPr="001A12B2" w:rsidRDefault="00C8233F" w:rsidP="00C8233F">
      <w:pPr>
        <w:pStyle w:val="ListParagraph"/>
        <w:ind w:left="1172" w:firstLine="0"/>
        <w:rPr>
          <w:b/>
          <w:sz w:val="15"/>
          <w:szCs w:val="15"/>
          <w:lang w:val="es-ES"/>
        </w:rPr>
      </w:pPr>
    </w:p>
    <w:p w14:paraId="548EE294" w14:textId="2F1527FC" w:rsidR="00C8233F" w:rsidRPr="001A12B2" w:rsidRDefault="002A08B6" w:rsidP="001A12B2">
      <w:pPr>
        <w:ind w:left="812"/>
        <w:rPr>
          <w:b/>
          <w:sz w:val="15"/>
          <w:szCs w:val="15"/>
          <w:lang w:val="es-ES"/>
        </w:rPr>
      </w:pPr>
      <w:r w:rsidRPr="001A12B2">
        <w:rPr>
          <w:b/>
          <w:sz w:val="15"/>
          <w:szCs w:val="15"/>
          <w:lang w:val="es-ES"/>
        </w:rPr>
        <w:t>Para calificar para el reembolso de STRF, la solicitud debe recibirse dentro de los cuatro (4) años a partir de la fecha de la acción o evento que hizo al estudiante elegible para la recuperación de STRF.</w:t>
      </w:r>
    </w:p>
    <w:p w14:paraId="50EB09A5" w14:textId="77777777" w:rsidR="001A12B2" w:rsidRPr="001A12B2" w:rsidRDefault="001A12B2" w:rsidP="001A12B2">
      <w:pPr>
        <w:ind w:left="812"/>
        <w:rPr>
          <w:b/>
          <w:sz w:val="15"/>
          <w:szCs w:val="15"/>
          <w:lang w:val="es-ES"/>
        </w:rPr>
      </w:pPr>
    </w:p>
    <w:p w14:paraId="67C34DFC" w14:textId="08972B59" w:rsidR="002A08B6" w:rsidRPr="001A12B2" w:rsidRDefault="002A08B6" w:rsidP="002A08B6">
      <w:pPr>
        <w:ind w:left="812"/>
        <w:rPr>
          <w:b/>
          <w:sz w:val="15"/>
          <w:szCs w:val="15"/>
          <w:lang w:val="es-ES"/>
        </w:rPr>
      </w:pPr>
      <w:r w:rsidRPr="001A12B2">
        <w:rPr>
          <w:b/>
          <w:sz w:val="15"/>
          <w:szCs w:val="15"/>
          <w:lang w:val="es-ES"/>
        </w:rPr>
        <w:t>Un estudiante cuyo préstamo es revivido por un titular de un préstamo o un cobrador de deudas después de un período de no cobro puede, en cualquier momento, presentar una solicitud por escrito para la recuperación de STRF para la deuda que de otro modo habría sido elegible para la recuperación. Si han pasado más de cuatro (4) años desde la acción o evento que hizo al estudiante elegible, el estudiante debe haber presentado una solicitud de recuperación por escrito dentro del período original de cuatro (4) años, a menos que el período haya sido extendido por otro acto de ley.</w:t>
      </w:r>
    </w:p>
    <w:p w14:paraId="2A66B82B" w14:textId="77777777" w:rsidR="00C8233F" w:rsidRPr="001A12B2" w:rsidRDefault="00C8233F" w:rsidP="002A08B6">
      <w:pPr>
        <w:ind w:left="812"/>
        <w:rPr>
          <w:rFonts w:asciiTheme="minorHAnsi" w:hAnsiTheme="minorHAnsi" w:cstheme="minorHAnsi"/>
          <w:b/>
          <w:sz w:val="15"/>
          <w:szCs w:val="15"/>
          <w:lang w:val="es-ES"/>
        </w:rPr>
      </w:pPr>
    </w:p>
    <w:p w14:paraId="32DE188A" w14:textId="77777777" w:rsidR="001A12B2" w:rsidRPr="001A12B2" w:rsidRDefault="001A12B2" w:rsidP="001A12B2">
      <w:pPr>
        <w:ind w:left="720"/>
        <w:rPr>
          <w:rStyle w:val="y2iqfc"/>
          <w:rFonts w:asciiTheme="minorHAnsi" w:hAnsiTheme="minorHAnsi" w:cstheme="minorHAnsi"/>
          <w:b/>
          <w:bCs/>
          <w:color w:val="202124"/>
          <w:sz w:val="15"/>
          <w:szCs w:val="15"/>
          <w:lang w:val="es-ES"/>
        </w:rPr>
      </w:pPr>
      <w:r w:rsidRPr="001A12B2">
        <w:rPr>
          <w:rStyle w:val="y2iqfc"/>
          <w:rFonts w:asciiTheme="minorHAnsi" w:hAnsiTheme="minorHAnsi" w:cstheme="minorHAnsi"/>
          <w:b/>
          <w:bCs/>
          <w:color w:val="202124"/>
          <w:sz w:val="15"/>
          <w:szCs w:val="15"/>
          <w:lang w:val="es-ES"/>
        </w:rPr>
        <w:t xml:space="preserve">Cualquier pregunta que un estudiante pueda tener sobre este catálogo y que no haya sido respondida satisfactoriamente por la institución puede dirigirse a la Oficina de Educación Postsecundaria Privada en: 1747 North </w:t>
      </w:r>
      <w:proofErr w:type="spellStart"/>
      <w:r w:rsidRPr="001A12B2">
        <w:rPr>
          <w:rStyle w:val="y2iqfc"/>
          <w:rFonts w:asciiTheme="minorHAnsi" w:hAnsiTheme="minorHAnsi" w:cstheme="minorHAnsi"/>
          <w:b/>
          <w:bCs/>
          <w:color w:val="202124"/>
          <w:sz w:val="15"/>
          <w:szCs w:val="15"/>
          <w:lang w:val="es-ES"/>
        </w:rPr>
        <w:t>Market</w:t>
      </w:r>
      <w:proofErr w:type="spellEnd"/>
      <w:r w:rsidRPr="001A12B2">
        <w:rPr>
          <w:rStyle w:val="y2iqfc"/>
          <w:rFonts w:asciiTheme="minorHAnsi" w:hAnsiTheme="minorHAnsi" w:cstheme="minorHAnsi"/>
          <w:b/>
          <w:bCs/>
          <w:color w:val="202124"/>
          <w:sz w:val="15"/>
          <w:szCs w:val="15"/>
          <w:lang w:val="es-ES"/>
        </w:rPr>
        <w:t xml:space="preserve"> </w:t>
      </w:r>
      <w:proofErr w:type="spellStart"/>
      <w:r w:rsidRPr="001A12B2">
        <w:rPr>
          <w:rStyle w:val="y2iqfc"/>
          <w:rFonts w:asciiTheme="minorHAnsi" w:hAnsiTheme="minorHAnsi" w:cstheme="minorHAnsi"/>
          <w:b/>
          <w:bCs/>
          <w:color w:val="202124"/>
          <w:sz w:val="15"/>
          <w:szCs w:val="15"/>
          <w:lang w:val="es-ES"/>
        </w:rPr>
        <w:t>Blvd</w:t>
      </w:r>
      <w:proofErr w:type="spellEnd"/>
      <w:r w:rsidRPr="001A12B2">
        <w:rPr>
          <w:rStyle w:val="y2iqfc"/>
          <w:rFonts w:asciiTheme="minorHAnsi" w:hAnsiTheme="minorHAnsi" w:cstheme="minorHAnsi"/>
          <w:b/>
          <w:bCs/>
          <w:color w:val="202124"/>
          <w:sz w:val="15"/>
          <w:szCs w:val="15"/>
          <w:lang w:val="es-ES"/>
        </w:rPr>
        <w:t xml:space="preserve">., Suite 225, Sacramento California 95834, P.O. Box 980818 West Sacramento, CA 95798-0818, dirección del sitio web </w:t>
      </w:r>
      <w:r w:rsidRPr="001A12B2">
        <w:rPr>
          <w:rStyle w:val="y2iqfc"/>
          <w:rFonts w:asciiTheme="minorHAnsi" w:hAnsiTheme="minorHAnsi" w:cstheme="minorHAnsi"/>
          <w:b/>
          <w:bCs/>
          <w:color w:val="202124"/>
          <w:sz w:val="15"/>
          <w:szCs w:val="15"/>
          <w:u w:val="single"/>
          <w:lang w:val="es-ES"/>
        </w:rPr>
        <w:t xml:space="preserve">www.bppe.ca.gov, </w:t>
      </w:r>
      <w:r w:rsidRPr="001A12B2">
        <w:rPr>
          <w:rStyle w:val="y2iqfc"/>
          <w:rFonts w:asciiTheme="minorHAnsi" w:hAnsiTheme="minorHAnsi" w:cstheme="minorHAnsi"/>
          <w:b/>
          <w:bCs/>
          <w:color w:val="202124"/>
          <w:sz w:val="15"/>
          <w:szCs w:val="15"/>
          <w:lang w:val="es-ES"/>
        </w:rPr>
        <w:t>número de teléfono: (916) 547-8900, (888) 370-7589 / número de fax: (916) 263-1897.</w:t>
      </w:r>
    </w:p>
    <w:p w14:paraId="46A49EDC" w14:textId="77777777" w:rsidR="001A12B2" w:rsidRPr="001A12B2" w:rsidRDefault="001A12B2" w:rsidP="001A12B2">
      <w:pPr>
        <w:ind w:left="720"/>
        <w:rPr>
          <w:rStyle w:val="y2iqfc"/>
          <w:rFonts w:asciiTheme="minorHAnsi" w:hAnsiTheme="minorHAnsi" w:cstheme="minorHAnsi"/>
          <w:b/>
          <w:bCs/>
          <w:color w:val="202124"/>
          <w:sz w:val="15"/>
          <w:szCs w:val="15"/>
          <w:lang w:val="es-ES"/>
        </w:rPr>
      </w:pPr>
    </w:p>
    <w:p w14:paraId="0D603556" w14:textId="77777777" w:rsidR="001A12B2" w:rsidRPr="001A12B2" w:rsidRDefault="001A12B2" w:rsidP="001A12B2">
      <w:pPr>
        <w:ind w:left="720"/>
        <w:rPr>
          <w:rFonts w:asciiTheme="minorHAnsi" w:eastAsia="Times New Roman" w:hAnsiTheme="minorHAnsi" w:cstheme="minorHAnsi"/>
          <w:b/>
          <w:bCs/>
          <w:sz w:val="15"/>
          <w:szCs w:val="15"/>
        </w:rPr>
      </w:pPr>
      <w:r w:rsidRPr="001A12B2">
        <w:rPr>
          <w:rStyle w:val="y2iqfc"/>
          <w:rFonts w:asciiTheme="minorHAnsi" w:hAnsiTheme="minorHAnsi" w:cstheme="minorHAnsi"/>
          <w:b/>
          <w:bCs/>
          <w:color w:val="202124"/>
          <w:sz w:val="15"/>
          <w:szCs w:val="15"/>
          <w:lang w:val="es-ES"/>
        </w:rPr>
        <w:t xml:space="preserve">La Oficina de Asistencia y Ayuda Estudiantil está disponible para ayudar a los futuros estudiantes, estudiantes actuales o ex estudiantes de instituciones educativas postsecundarias privadas a tomar decisiones informadas, comprender sus derechos y navegar por los servicios disponibles y las opciones de ayuda. Puede comunicarse con la oficina llamando al (888) 370-7589, opción #5, o visitando </w:t>
      </w:r>
      <w:r w:rsidRPr="001A12B2">
        <w:rPr>
          <w:rStyle w:val="y2iqfc"/>
          <w:rFonts w:asciiTheme="minorHAnsi" w:hAnsiTheme="minorHAnsi" w:cstheme="minorHAnsi"/>
          <w:b/>
          <w:bCs/>
          <w:color w:val="202124"/>
          <w:sz w:val="15"/>
          <w:szCs w:val="15"/>
          <w:u w:val="single"/>
          <w:lang w:val="es-ES"/>
        </w:rPr>
        <w:t>osar.bppe.ca.gov.</w:t>
      </w:r>
    </w:p>
    <w:p w14:paraId="5022EA37" w14:textId="77777777" w:rsidR="001A12B2" w:rsidRPr="001A12B2" w:rsidRDefault="001A12B2" w:rsidP="002A08B6">
      <w:pPr>
        <w:ind w:left="812"/>
        <w:rPr>
          <w:b/>
          <w:sz w:val="15"/>
          <w:szCs w:val="15"/>
          <w:lang w:val="es-ES"/>
        </w:rPr>
      </w:pPr>
    </w:p>
    <w:p w14:paraId="4EBE7626" w14:textId="4A93AD3D" w:rsidR="002A08B6" w:rsidRPr="001A12B2" w:rsidRDefault="002A08B6" w:rsidP="002A08B6">
      <w:pPr>
        <w:ind w:left="812"/>
        <w:rPr>
          <w:b/>
          <w:sz w:val="15"/>
          <w:szCs w:val="15"/>
          <w:lang w:val="es-ES"/>
        </w:rPr>
      </w:pPr>
      <w:r w:rsidRPr="001A12B2">
        <w:rPr>
          <w:b/>
          <w:sz w:val="15"/>
          <w:szCs w:val="15"/>
          <w:lang w:val="es-ES"/>
        </w:rPr>
        <w:t>Sin embargo, no se puede pagar ningún reclamo a ningún estudiante sin un número de seguro social o un número de identificación de contribuyente.</w:t>
      </w:r>
    </w:p>
    <w:p w14:paraId="2CD3691D" w14:textId="45744E15" w:rsidR="002A08B6" w:rsidRPr="001A12B2" w:rsidRDefault="002A08B6">
      <w:pPr>
        <w:ind w:left="812"/>
        <w:rPr>
          <w:b/>
          <w:sz w:val="15"/>
          <w:szCs w:val="15"/>
          <w:lang w:val="es-ES"/>
        </w:rPr>
      </w:pPr>
    </w:p>
    <w:p w14:paraId="19E45F96" w14:textId="6933BCCE" w:rsidR="002A08B6" w:rsidRPr="001A12B2" w:rsidRDefault="002A08B6" w:rsidP="001A12B2">
      <w:pPr>
        <w:ind w:left="812"/>
        <w:rPr>
          <w:b/>
          <w:sz w:val="15"/>
          <w:szCs w:val="15"/>
          <w:lang w:val="es-ES"/>
        </w:rPr>
      </w:pPr>
    </w:p>
    <w:p w14:paraId="47F3D476" w14:textId="77777777" w:rsidR="00C8233F" w:rsidRPr="001A12B2" w:rsidRDefault="00C8233F" w:rsidP="001A12B2">
      <w:pPr>
        <w:pStyle w:val="Heading8"/>
        <w:spacing w:before="1" w:line="252" w:lineRule="auto"/>
        <w:ind w:left="1532" w:right="3350"/>
        <w:rPr>
          <w:sz w:val="15"/>
          <w:szCs w:val="15"/>
          <w:lang w:val="es-ES"/>
        </w:rPr>
      </w:pPr>
      <w:r w:rsidRPr="001A12B2">
        <w:rPr>
          <w:w w:val="105"/>
          <w:sz w:val="15"/>
          <w:szCs w:val="15"/>
          <w:lang w:val="es-ES"/>
        </w:rPr>
        <w:t xml:space="preserve">Dirección física: 1747 North </w:t>
      </w:r>
      <w:proofErr w:type="spellStart"/>
      <w:r w:rsidRPr="001A12B2">
        <w:rPr>
          <w:w w:val="105"/>
          <w:sz w:val="15"/>
          <w:szCs w:val="15"/>
          <w:lang w:val="es-ES"/>
        </w:rPr>
        <w:t>Market</w:t>
      </w:r>
      <w:proofErr w:type="spellEnd"/>
      <w:r w:rsidRPr="001A12B2">
        <w:rPr>
          <w:w w:val="105"/>
          <w:sz w:val="15"/>
          <w:szCs w:val="15"/>
          <w:lang w:val="es-ES"/>
        </w:rPr>
        <w:t xml:space="preserve"> </w:t>
      </w:r>
      <w:proofErr w:type="spellStart"/>
      <w:r w:rsidRPr="001A12B2">
        <w:rPr>
          <w:w w:val="105"/>
          <w:sz w:val="15"/>
          <w:szCs w:val="15"/>
          <w:lang w:val="es-ES"/>
        </w:rPr>
        <w:t>blvd</w:t>
      </w:r>
      <w:proofErr w:type="spellEnd"/>
      <w:r w:rsidRPr="001A12B2">
        <w:rPr>
          <w:w w:val="105"/>
          <w:sz w:val="15"/>
          <w:szCs w:val="15"/>
          <w:lang w:val="es-ES"/>
        </w:rPr>
        <w:t>., Suite 225 Sacramento, CA 95834</w:t>
      </w:r>
    </w:p>
    <w:p w14:paraId="702A941F" w14:textId="77777777" w:rsidR="00C8233F" w:rsidRPr="001A12B2" w:rsidRDefault="00C8233F" w:rsidP="001A12B2">
      <w:pPr>
        <w:spacing w:before="2" w:line="244" w:lineRule="auto"/>
        <w:ind w:left="1532" w:right="5689"/>
        <w:rPr>
          <w:b/>
          <w:sz w:val="15"/>
          <w:szCs w:val="15"/>
          <w:lang w:val="es-ES"/>
        </w:rPr>
      </w:pPr>
      <w:r w:rsidRPr="001A12B2">
        <w:rPr>
          <w:b/>
          <w:w w:val="105"/>
          <w:sz w:val="15"/>
          <w:szCs w:val="15"/>
          <w:lang w:val="es-ES"/>
        </w:rPr>
        <w:t>Dirección postal: PO Box 980818 West Sacramento, CA 95798-0818</w:t>
      </w:r>
    </w:p>
    <w:p w14:paraId="2C8160A0" w14:textId="77777777" w:rsidR="00C8233F" w:rsidRPr="001A12B2" w:rsidRDefault="00C8233F" w:rsidP="001A12B2">
      <w:pPr>
        <w:spacing w:before="5"/>
        <w:ind w:left="1532"/>
        <w:rPr>
          <w:b/>
          <w:sz w:val="15"/>
          <w:szCs w:val="15"/>
          <w:lang w:val="es-ES"/>
        </w:rPr>
      </w:pPr>
      <w:r w:rsidRPr="001A12B2">
        <w:rPr>
          <w:b/>
          <w:w w:val="105"/>
          <w:sz w:val="15"/>
          <w:szCs w:val="15"/>
          <w:lang w:val="es-ES"/>
        </w:rPr>
        <w:t>Teléfono (888) 370-7589 Fax (916) 263-1897</w:t>
      </w:r>
    </w:p>
    <w:p w14:paraId="032EF307" w14:textId="578781C2" w:rsidR="00BF5D20" w:rsidRDefault="00C8233F" w:rsidP="001A12B2">
      <w:pPr>
        <w:spacing w:before="15"/>
        <w:ind w:left="1532"/>
        <w:rPr>
          <w:b/>
          <w:w w:val="105"/>
          <w:sz w:val="16"/>
          <w:szCs w:val="16"/>
          <w:u w:val="single"/>
          <w:lang w:val="es-ES"/>
        </w:rPr>
      </w:pPr>
      <w:r w:rsidRPr="00C8233F">
        <w:rPr>
          <w:b/>
          <w:w w:val="105"/>
          <w:sz w:val="16"/>
          <w:szCs w:val="16"/>
          <w:lang w:val="es-ES"/>
        </w:rPr>
        <w:t xml:space="preserve">Sitio web: </w:t>
      </w:r>
      <w:hyperlink r:id="rId21">
        <w:r w:rsidRPr="00C8233F">
          <w:rPr>
            <w:b/>
            <w:w w:val="105"/>
            <w:sz w:val="16"/>
            <w:szCs w:val="16"/>
            <w:u w:val="single"/>
            <w:lang w:val="es-ES"/>
          </w:rPr>
          <w:t>www.bppe.ca.gov</w:t>
        </w:r>
      </w:hyperlink>
    </w:p>
    <w:p w14:paraId="0489E1AC" w14:textId="6013AB50" w:rsidR="00C8233F" w:rsidRPr="00C8233F" w:rsidRDefault="00251B4D" w:rsidP="00C8233F">
      <w:pPr>
        <w:spacing w:before="15"/>
        <w:ind w:left="1532"/>
        <w:rPr>
          <w:b/>
          <w:sz w:val="16"/>
          <w:szCs w:val="16"/>
          <w:lang w:val="es-ES"/>
        </w:rPr>
      </w:pPr>
      <w:r>
        <w:rPr>
          <w:b/>
          <w:noProof/>
          <w:sz w:val="16"/>
          <w:szCs w:val="16"/>
          <w:lang w:val="es-ES"/>
        </w:rPr>
        <mc:AlternateContent>
          <mc:Choice Requires="wps">
            <w:drawing>
              <wp:anchor distT="0" distB="0" distL="114300" distR="114300" simplePos="0" relativeHeight="251669504" behindDoc="0" locked="0" layoutInCell="1" allowOverlap="1" wp14:anchorId="6DA016A5" wp14:editId="4E4D96AC">
                <wp:simplePos x="0" y="0"/>
                <wp:positionH relativeFrom="column">
                  <wp:posOffset>5486400</wp:posOffset>
                </wp:positionH>
                <wp:positionV relativeFrom="paragraph">
                  <wp:posOffset>120650</wp:posOffset>
                </wp:positionV>
                <wp:extent cx="673100" cy="3429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673100" cy="342900"/>
                        </a:xfrm>
                        <a:prstGeom prst="rect">
                          <a:avLst/>
                        </a:prstGeom>
                        <a:solidFill>
                          <a:schemeClr val="lt1"/>
                        </a:solidFill>
                        <a:ln w="6350">
                          <a:solidFill>
                            <a:prstClr val="black"/>
                          </a:solidFill>
                        </a:ln>
                      </wps:spPr>
                      <wps:txbx>
                        <w:txbxContent>
                          <w:p w14:paraId="15164998" w14:textId="0F4EA633" w:rsidR="005D0C26" w:rsidRDefault="005D0C26" w:rsidP="00251B4D">
                            <w:pPr>
                              <w:jc w:val="center"/>
                            </w:pPr>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A016A5" id="Text Box 29" o:spid="_x0000_s1032" type="#_x0000_t202" style="position:absolute;left:0;text-align:left;margin-left:6in;margin-top:9.5pt;width:53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" fillcolor="white [3201]" strokeweight=".5pt">
                <v:textbox>
                  <w:txbxContent>
                    <w:p w14:paraId="15164998" w14:textId="0F4EA633" w:rsidR="005D0C26" w:rsidRDefault="005D0C26" w:rsidP="00251B4D">
                      <w:pPr>
                        <w:jc w:val="center"/>
                      </w:pPr>
                      <w:r>
                        <w:t>14</w:t>
                      </w:r>
                    </w:p>
                  </w:txbxContent>
                </v:textbox>
              </v:shape>
            </w:pict>
          </mc:Fallback>
        </mc:AlternateContent>
      </w:r>
    </w:p>
    <w:p w14:paraId="68E0697F" w14:textId="77777777" w:rsidR="00FF6220" w:rsidRDefault="00FF6220" w:rsidP="00BC0DED">
      <w:pPr>
        <w:pStyle w:val="BodyText"/>
        <w:spacing w:before="19" w:line="249" w:lineRule="auto"/>
        <w:ind w:left="720" w:right="347"/>
        <w:rPr>
          <w:b/>
          <w:w w:val="105"/>
          <w:sz w:val="20"/>
          <w:szCs w:val="20"/>
          <w:lang w:val="es-ES"/>
        </w:rPr>
      </w:pPr>
    </w:p>
    <w:p w14:paraId="29BE9C8E" w14:textId="77777777" w:rsidR="001A12B2" w:rsidRDefault="001A12B2" w:rsidP="00BC0DED">
      <w:pPr>
        <w:pStyle w:val="BodyText"/>
        <w:spacing w:before="19" w:line="249" w:lineRule="auto"/>
        <w:ind w:left="720" w:right="347"/>
        <w:rPr>
          <w:b/>
          <w:w w:val="105"/>
          <w:sz w:val="20"/>
          <w:szCs w:val="20"/>
          <w:lang w:val="es-ES"/>
        </w:rPr>
      </w:pPr>
    </w:p>
    <w:p w14:paraId="68D0BC34" w14:textId="77777777" w:rsidR="001A12B2" w:rsidRDefault="001A12B2" w:rsidP="00BC0DED">
      <w:pPr>
        <w:pStyle w:val="BodyText"/>
        <w:spacing w:before="19" w:line="249" w:lineRule="auto"/>
        <w:ind w:left="720" w:right="347"/>
        <w:rPr>
          <w:b/>
          <w:w w:val="105"/>
          <w:sz w:val="20"/>
          <w:szCs w:val="20"/>
          <w:lang w:val="es-ES"/>
        </w:rPr>
      </w:pPr>
    </w:p>
    <w:p w14:paraId="3B2E1089" w14:textId="20A4AF29" w:rsidR="00BF5D20" w:rsidRPr="003C3C63" w:rsidRDefault="00BF5D20" w:rsidP="00BC0DED">
      <w:pPr>
        <w:pStyle w:val="BodyText"/>
        <w:spacing w:before="19" w:line="249" w:lineRule="auto"/>
        <w:ind w:left="720" w:right="347"/>
        <w:rPr>
          <w:sz w:val="22"/>
          <w:szCs w:val="22"/>
          <w:lang w:val="es-ES"/>
        </w:rPr>
      </w:pPr>
      <w:r w:rsidRPr="003C3C63">
        <w:rPr>
          <w:b/>
          <w:w w:val="105"/>
          <w:sz w:val="22"/>
          <w:szCs w:val="22"/>
          <w:lang w:val="es-ES"/>
        </w:rPr>
        <w:t>FORMAS DE PAGO</w:t>
      </w:r>
      <w:r w:rsidRPr="003C3C63">
        <w:rPr>
          <w:rFonts w:ascii="Arial" w:hAnsi="Arial"/>
          <w:w w:val="105"/>
          <w:sz w:val="22"/>
          <w:szCs w:val="22"/>
          <w:lang w:val="es-ES"/>
        </w:rPr>
        <w:t xml:space="preserve">: </w:t>
      </w:r>
      <w:r w:rsidRPr="003C3C63">
        <w:rPr>
          <w:w w:val="105"/>
          <w:sz w:val="22"/>
          <w:szCs w:val="22"/>
          <w:lang w:val="es-ES"/>
        </w:rPr>
        <w:t xml:space="preserve">El Administrador de Admisiones desarrollará un programa de pago personalizado para cada persona. Todas las tasas y derechos de matrícula deben pagarse por adelantado, a menos que se hayan realizado otros arreglos antes del inicio de clases. Se encuentran disponibles calendarios de pago (semanales, mensuales y trimestrales). Esta institución no les entrega ayuda financiera a los alumnos. No se cobran intereses por participar en los planes de pago ofrecidos. Estos planes de pago se entregan como un servicio gratuito para nuestros alumnos matriculados. </w:t>
      </w:r>
      <w:r w:rsidRPr="003C3C63">
        <w:rPr>
          <w:b/>
          <w:w w:val="105"/>
          <w:sz w:val="22"/>
          <w:szCs w:val="22"/>
          <w:lang w:val="es-ES"/>
        </w:rPr>
        <w:t xml:space="preserve">LETTY’S BARBERING AND COSMETOLOGY COLLEGE </w:t>
      </w:r>
      <w:r w:rsidRPr="003C3C63">
        <w:rPr>
          <w:w w:val="105"/>
          <w:sz w:val="22"/>
          <w:szCs w:val="22"/>
          <w:lang w:val="es-ES"/>
        </w:rPr>
        <w:t>acepta efectivo, cheques y tarjetas de crédito como formas de pago.</w:t>
      </w:r>
    </w:p>
    <w:p w14:paraId="713D2C10" w14:textId="30C30633" w:rsidR="00BF5D20" w:rsidRPr="003C3C63" w:rsidRDefault="00BF5D20" w:rsidP="00BC0DED">
      <w:pPr>
        <w:ind w:left="452" w:firstLine="268"/>
        <w:rPr>
          <w:b/>
          <w:lang w:val="es-ES"/>
        </w:rPr>
      </w:pPr>
      <w:r w:rsidRPr="003C3C63">
        <w:rPr>
          <w:b/>
          <w:lang w:val="es-ES"/>
        </w:rPr>
        <w:t xml:space="preserve">Los pagos atrasados están sujetos a un recargo por atraso del </w:t>
      </w:r>
      <w:r w:rsidR="0089532E" w:rsidRPr="003C3C63">
        <w:rPr>
          <w:b/>
          <w:lang w:val="es-ES"/>
        </w:rPr>
        <w:t>15</w:t>
      </w:r>
      <w:r w:rsidRPr="003C3C63">
        <w:rPr>
          <w:b/>
          <w:lang w:val="es-ES"/>
        </w:rPr>
        <w:t>%.</w:t>
      </w:r>
    </w:p>
    <w:p w14:paraId="52D05FEA" w14:textId="77777777" w:rsidR="00BF5D20" w:rsidRPr="003C3C63" w:rsidRDefault="00BF5D20" w:rsidP="00BC0DED">
      <w:pPr>
        <w:ind w:left="184"/>
        <w:rPr>
          <w:b/>
          <w:lang w:val="es-ES"/>
        </w:rPr>
      </w:pPr>
    </w:p>
    <w:p w14:paraId="1EFC88D3" w14:textId="77777777" w:rsidR="00BF5D20" w:rsidRPr="003C3C63" w:rsidRDefault="00BF5D20" w:rsidP="00BC0DED">
      <w:pPr>
        <w:ind w:firstLine="720"/>
        <w:rPr>
          <w:b/>
          <w:lang w:val="es-ES"/>
        </w:rPr>
      </w:pPr>
      <w:r w:rsidRPr="003C3C63">
        <w:rPr>
          <w:b/>
          <w:lang w:val="es-ES"/>
        </w:rPr>
        <w:t xml:space="preserve">Esta </w:t>
      </w:r>
      <w:proofErr w:type="spellStart"/>
      <w:r w:rsidRPr="003C3C63">
        <w:rPr>
          <w:b/>
          <w:lang w:val="es-ES"/>
        </w:rPr>
        <w:t>institucion</w:t>
      </w:r>
      <w:proofErr w:type="spellEnd"/>
      <w:r w:rsidRPr="003C3C63">
        <w:rPr>
          <w:b/>
          <w:lang w:val="es-ES"/>
        </w:rPr>
        <w:t xml:space="preserve"> no proporciona ayuda financiera. </w:t>
      </w:r>
    </w:p>
    <w:p w14:paraId="5919C0F2" w14:textId="77777777" w:rsidR="00BF5D20" w:rsidRPr="003C3C63" w:rsidRDefault="00BF5D20" w:rsidP="00BC0DED">
      <w:pPr>
        <w:ind w:left="184"/>
        <w:rPr>
          <w:b/>
          <w:lang w:val="es-ES"/>
        </w:rPr>
      </w:pPr>
    </w:p>
    <w:p w14:paraId="4C0BE9E4" w14:textId="20083A60" w:rsidR="00BF5D20" w:rsidRPr="003C3C63" w:rsidRDefault="00BF5D20" w:rsidP="00BC0DED">
      <w:pPr>
        <w:pStyle w:val="Heading6"/>
        <w:ind w:left="0" w:right="534"/>
        <w:rPr>
          <w:sz w:val="22"/>
          <w:szCs w:val="22"/>
          <w:lang w:val="es-ES"/>
        </w:rPr>
      </w:pPr>
      <w:r w:rsidRPr="003C3C63">
        <w:rPr>
          <w:sz w:val="22"/>
          <w:szCs w:val="22"/>
          <w:lang w:val="es-ES"/>
        </w:rPr>
        <w:t xml:space="preserve">       </w:t>
      </w:r>
      <w:r w:rsidR="00BC0DED" w:rsidRPr="003C3C63">
        <w:rPr>
          <w:sz w:val="22"/>
          <w:szCs w:val="22"/>
          <w:lang w:val="es-ES"/>
        </w:rPr>
        <w:tab/>
      </w:r>
      <w:r w:rsidRPr="003C3C63">
        <w:rPr>
          <w:sz w:val="22"/>
          <w:szCs w:val="22"/>
          <w:lang w:val="es-ES"/>
        </w:rPr>
        <w:t xml:space="preserve">En caso de que obtengas un préstamo para pagar tu educación, es tu     </w:t>
      </w:r>
    </w:p>
    <w:p w14:paraId="0018B1D7" w14:textId="11E9B514" w:rsidR="00BF5D20" w:rsidRPr="003C3C63" w:rsidRDefault="00BF5D20" w:rsidP="00BC0DED">
      <w:pPr>
        <w:pStyle w:val="Heading6"/>
        <w:ind w:left="0" w:right="534"/>
        <w:rPr>
          <w:sz w:val="22"/>
          <w:szCs w:val="22"/>
          <w:lang w:val="es-ES"/>
        </w:rPr>
      </w:pPr>
      <w:r w:rsidRPr="003C3C63">
        <w:rPr>
          <w:sz w:val="22"/>
          <w:szCs w:val="22"/>
          <w:lang w:val="es-ES"/>
        </w:rPr>
        <w:t xml:space="preserve">       </w:t>
      </w:r>
      <w:r w:rsidRPr="003C3C63">
        <w:rPr>
          <w:sz w:val="22"/>
          <w:szCs w:val="22"/>
          <w:lang w:val="es-ES"/>
        </w:rPr>
        <w:tab/>
        <w:t xml:space="preserve">responsabilidad restituir el préstamo de acuerdo con los términos que establezca tu  </w:t>
      </w:r>
    </w:p>
    <w:p w14:paraId="4E6B28B2" w14:textId="6ADF9949" w:rsidR="00BF5D20" w:rsidRPr="003C3C63" w:rsidRDefault="00BF5D20" w:rsidP="00BC0DED">
      <w:pPr>
        <w:pStyle w:val="Heading6"/>
        <w:ind w:left="0" w:right="534"/>
        <w:rPr>
          <w:sz w:val="22"/>
          <w:szCs w:val="22"/>
          <w:lang w:val="es-ES"/>
        </w:rPr>
      </w:pPr>
      <w:r w:rsidRPr="003C3C63">
        <w:rPr>
          <w:sz w:val="22"/>
          <w:szCs w:val="22"/>
          <w:lang w:val="es-ES"/>
        </w:rPr>
        <w:t xml:space="preserve">       </w:t>
      </w:r>
      <w:r w:rsidRPr="003C3C63">
        <w:rPr>
          <w:sz w:val="22"/>
          <w:szCs w:val="22"/>
          <w:lang w:val="es-ES"/>
        </w:rPr>
        <w:tab/>
        <w:t>prestamista.</w:t>
      </w:r>
    </w:p>
    <w:p w14:paraId="6F24A744" w14:textId="77777777" w:rsidR="00BC0DED" w:rsidRPr="003C3C63" w:rsidRDefault="00BC0DED" w:rsidP="00BC0DED">
      <w:pPr>
        <w:pStyle w:val="BodyText"/>
        <w:spacing w:line="256" w:lineRule="exact"/>
        <w:rPr>
          <w:sz w:val="22"/>
          <w:szCs w:val="22"/>
          <w:lang w:val="es-ES"/>
        </w:rPr>
      </w:pPr>
    </w:p>
    <w:p w14:paraId="308474DE" w14:textId="4F2145D6" w:rsidR="00BC0DED" w:rsidRPr="003C3C63" w:rsidRDefault="00BC0DED" w:rsidP="00BC0DED">
      <w:pPr>
        <w:pStyle w:val="BodyText"/>
        <w:spacing w:line="256" w:lineRule="exact"/>
        <w:ind w:left="720"/>
        <w:rPr>
          <w:sz w:val="22"/>
          <w:szCs w:val="22"/>
          <w:lang w:val="es-ES"/>
        </w:rPr>
      </w:pPr>
      <w:r w:rsidRPr="003C3C63">
        <w:rPr>
          <w:sz w:val="22"/>
          <w:szCs w:val="22"/>
          <w:lang w:val="es-ES"/>
        </w:rPr>
        <w:t>Si un estudiante obtiene un préstamo para pagar un programa educativo, deberá pagar el monto total del préstamo más intereses, menos el monto de cualquier reembolso, y que, si el estudiante recibe fondos federales de ayuda financiera para estudiantes, el estudiante tiene derecho a un reembolso del dinero no pagado de los fondos federales de ayuda financiera.</w:t>
      </w:r>
    </w:p>
    <w:p w14:paraId="05A46D3A" w14:textId="77777777" w:rsidR="00BC0DED" w:rsidRPr="003C3C63" w:rsidRDefault="00BC0DED" w:rsidP="00BC0DED">
      <w:pPr>
        <w:spacing w:before="1"/>
        <w:ind w:left="268"/>
        <w:rPr>
          <w:b/>
          <w:lang w:val="es-ES"/>
        </w:rPr>
      </w:pPr>
    </w:p>
    <w:p w14:paraId="4585F3B1" w14:textId="11CD333E" w:rsidR="00BC0DED" w:rsidRPr="003C3C63" w:rsidRDefault="00BC0DED" w:rsidP="00BC0DED">
      <w:pPr>
        <w:spacing w:before="1"/>
        <w:rPr>
          <w:b/>
          <w:lang w:val="es-ES"/>
        </w:rPr>
      </w:pPr>
      <w:r w:rsidRPr="003C3C63">
        <w:rPr>
          <w:b/>
          <w:lang w:val="es-ES"/>
        </w:rPr>
        <w:t xml:space="preserve">              FORMACIÓN EXTENDIDA– CARGOS POR FORMACIÓN EXTENDIDA</w:t>
      </w:r>
    </w:p>
    <w:p w14:paraId="3EE29741" w14:textId="77777777" w:rsidR="00BC0DED" w:rsidRPr="003C3C63" w:rsidRDefault="00BC0DED" w:rsidP="00BC0DED">
      <w:pPr>
        <w:pStyle w:val="BodyText"/>
        <w:spacing w:before="12" w:line="252" w:lineRule="auto"/>
        <w:ind w:left="452" w:right="534"/>
        <w:rPr>
          <w:w w:val="105"/>
          <w:sz w:val="22"/>
          <w:szCs w:val="22"/>
          <w:lang w:val="es-ES"/>
        </w:rPr>
      </w:pPr>
      <w:r w:rsidRPr="003C3C63">
        <w:rPr>
          <w:w w:val="105"/>
          <w:sz w:val="22"/>
          <w:szCs w:val="22"/>
          <w:lang w:val="es-ES"/>
        </w:rPr>
        <w:t xml:space="preserve">    Un alumno que necesite formación adicional a su tiempo contratado o que quiera volver a prepararse para     </w:t>
      </w:r>
    </w:p>
    <w:p w14:paraId="15D17D2C" w14:textId="77777777" w:rsidR="00BC0DED" w:rsidRPr="003C3C63" w:rsidRDefault="00BC0DED" w:rsidP="00BC0DED">
      <w:pPr>
        <w:pStyle w:val="BodyText"/>
        <w:spacing w:before="12" w:line="252" w:lineRule="auto"/>
        <w:ind w:left="452" w:right="534"/>
        <w:rPr>
          <w:sz w:val="22"/>
          <w:szCs w:val="22"/>
          <w:lang w:val="es-ES"/>
        </w:rPr>
      </w:pPr>
      <w:r w:rsidRPr="003C3C63">
        <w:rPr>
          <w:w w:val="105"/>
          <w:sz w:val="22"/>
          <w:szCs w:val="22"/>
          <w:lang w:val="es-ES"/>
        </w:rPr>
        <w:t xml:space="preserve">    un examen de acreditación estatal deberá pagar por adelantado una tasa de</w:t>
      </w:r>
    </w:p>
    <w:p w14:paraId="20BBAB52" w14:textId="77777777" w:rsidR="00BC0DED" w:rsidRPr="003C3C63" w:rsidRDefault="00BC0DED" w:rsidP="00BC0DED">
      <w:pPr>
        <w:pStyle w:val="BodyText"/>
        <w:spacing w:line="256" w:lineRule="exact"/>
        <w:ind w:left="184"/>
        <w:rPr>
          <w:w w:val="105"/>
          <w:sz w:val="22"/>
          <w:szCs w:val="22"/>
          <w:lang w:val="es-ES"/>
        </w:rPr>
      </w:pPr>
      <w:r w:rsidRPr="003C3C63">
        <w:rPr>
          <w:w w:val="105"/>
          <w:sz w:val="22"/>
          <w:szCs w:val="22"/>
          <w:lang w:val="es-ES"/>
        </w:rPr>
        <w:t xml:space="preserve">          $10 por </w:t>
      </w:r>
      <w:proofErr w:type="spellStart"/>
      <w:r w:rsidRPr="003C3C63">
        <w:rPr>
          <w:w w:val="105"/>
          <w:sz w:val="22"/>
          <w:szCs w:val="22"/>
          <w:lang w:val="es-ES"/>
        </w:rPr>
        <w:t>hours</w:t>
      </w:r>
      <w:proofErr w:type="spellEnd"/>
      <w:r w:rsidRPr="003C3C63">
        <w:rPr>
          <w:w w:val="105"/>
          <w:sz w:val="22"/>
          <w:szCs w:val="22"/>
          <w:lang w:val="es-ES"/>
        </w:rPr>
        <w:t>.</w:t>
      </w:r>
    </w:p>
    <w:p w14:paraId="592389E7" w14:textId="77777777" w:rsidR="00BC0DED" w:rsidRPr="003C3C63" w:rsidRDefault="00BC0DED" w:rsidP="00BC0DED">
      <w:pPr>
        <w:pStyle w:val="BodyText"/>
        <w:spacing w:line="256" w:lineRule="exact"/>
        <w:rPr>
          <w:sz w:val="22"/>
          <w:szCs w:val="22"/>
          <w:lang w:val="es-ES"/>
        </w:rPr>
      </w:pPr>
    </w:p>
    <w:p w14:paraId="77F26693" w14:textId="574AB763" w:rsidR="00BC0DED" w:rsidRPr="003C3C63" w:rsidRDefault="00BC0DED" w:rsidP="00FF6220">
      <w:pPr>
        <w:pStyle w:val="Heading2"/>
        <w:ind w:left="0" w:firstLine="720"/>
        <w:rPr>
          <w:sz w:val="22"/>
          <w:szCs w:val="22"/>
          <w:lang w:val="es-ES"/>
        </w:rPr>
      </w:pPr>
      <w:r w:rsidRPr="003C3C63">
        <w:rPr>
          <w:sz w:val="22"/>
          <w:szCs w:val="22"/>
          <w:lang w:val="es-ES"/>
        </w:rPr>
        <w:t>SALUD Y SEGURIDAD</w:t>
      </w:r>
    </w:p>
    <w:p w14:paraId="2956171B" w14:textId="77777777" w:rsidR="00BC0DED" w:rsidRPr="003C3C63" w:rsidRDefault="00BC0DED" w:rsidP="00BC0DED">
      <w:pPr>
        <w:pStyle w:val="BodyText"/>
        <w:spacing w:line="252" w:lineRule="auto"/>
        <w:ind w:left="720" w:right="240"/>
        <w:rPr>
          <w:sz w:val="22"/>
          <w:szCs w:val="22"/>
          <w:lang w:val="es-ES"/>
        </w:rPr>
      </w:pPr>
      <w:r w:rsidRPr="003C3C63">
        <w:rPr>
          <w:w w:val="105"/>
          <w:sz w:val="22"/>
          <w:szCs w:val="22"/>
          <w:lang w:val="es-ES"/>
        </w:rPr>
        <w:t xml:space="preserve">La institución en todo momento mantendrá todas las áreas de trabajo en condiciones limpias y seguras. El alumno debe estar consciente de las exigencias físicas necesarias dentro de la industria profesional de la belleza y el bienestar. La industria por lo general exige estar continuamente de pie, sentado, usar de manera constante el torso superior, los hombros, brazos, muñecas, manos, espalda superior y cuello y manipular con cuidado materiales peligrosos. Los alumnos deben tener cuidado al aplicar líquidos que puedan producir alergias o molestias. Un alumno debe ser físicamente capaz de realizar todas las actividades necesarias en </w:t>
      </w:r>
      <w:proofErr w:type="spellStart"/>
      <w:r w:rsidRPr="003C3C63">
        <w:rPr>
          <w:w w:val="105"/>
          <w:sz w:val="22"/>
          <w:szCs w:val="22"/>
          <w:lang w:val="es-ES"/>
        </w:rPr>
        <w:t>Letty’s</w:t>
      </w:r>
      <w:proofErr w:type="spellEnd"/>
      <w:r w:rsidRPr="003C3C63">
        <w:rPr>
          <w:w w:val="105"/>
          <w:sz w:val="22"/>
          <w:szCs w:val="22"/>
          <w:lang w:val="es-ES"/>
        </w:rPr>
        <w:t xml:space="preserve"> </w:t>
      </w:r>
      <w:proofErr w:type="spellStart"/>
      <w:r w:rsidRPr="003C3C63">
        <w:rPr>
          <w:w w:val="105"/>
          <w:sz w:val="22"/>
          <w:szCs w:val="22"/>
          <w:lang w:val="es-ES"/>
        </w:rPr>
        <w:t>Barbering</w:t>
      </w:r>
      <w:proofErr w:type="spellEnd"/>
      <w:r w:rsidRPr="003C3C63">
        <w:rPr>
          <w:w w:val="105"/>
          <w:sz w:val="22"/>
          <w:szCs w:val="22"/>
          <w:lang w:val="es-ES"/>
        </w:rPr>
        <w:t xml:space="preserve"> and </w:t>
      </w:r>
      <w:proofErr w:type="spellStart"/>
      <w:r w:rsidRPr="003C3C63">
        <w:rPr>
          <w:w w:val="105"/>
          <w:sz w:val="22"/>
          <w:szCs w:val="22"/>
          <w:lang w:val="es-ES"/>
        </w:rPr>
        <w:t>Cosmetology</w:t>
      </w:r>
      <w:proofErr w:type="spellEnd"/>
      <w:r w:rsidRPr="003C3C63">
        <w:rPr>
          <w:w w:val="105"/>
          <w:sz w:val="22"/>
          <w:szCs w:val="22"/>
          <w:lang w:val="es-ES"/>
        </w:rPr>
        <w:t xml:space="preserve"> </w:t>
      </w:r>
      <w:proofErr w:type="spellStart"/>
      <w:r w:rsidRPr="003C3C63">
        <w:rPr>
          <w:w w:val="105"/>
          <w:sz w:val="22"/>
          <w:szCs w:val="22"/>
          <w:lang w:val="es-ES"/>
        </w:rPr>
        <w:t>College</w:t>
      </w:r>
      <w:proofErr w:type="spellEnd"/>
      <w:r w:rsidRPr="003C3C63">
        <w:rPr>
          <w:w w:val="105"/>
          <w:sz w:val="22"/>
          <w:szCs w:val="22"/>
          <w:lang w:val="es-ES"/>
        </w:rPr>
        <w:t xml:space="preserve"> y cumplir todas las políticas y los procedimientos de seguridad.</w:t>
      </w:r>
    </w:p>
    <w:p w14:paraId="66C12A78" w14:textId="77777777" w:rsidR="00BC0DED" w:rsidRPr="003C3C63" w:rsidRDefault="00BC0DED" w:rsidP="00BC0DED">
      <w:pPr>
        <w:pStyle w:val="BodyText"/>
        <w:spacing w:before="10"/>
        <w:ind w:left="268"/>
        <w:rPr>
          <w:sz w:val="22"/>
          <w:szCs w:val="22"/>
          <w:lang w:val="es-ES"/>
        </w:rPr>
      </w:pPr>
    </w:p>
    <w:p w14:paraId="1B871842" w14:textId="77777777" w:rsidR="00BC0DED" w:rsidRPr="003C3C63" w:rsidRDefault="00BC0DED" w:rsidP="00BC0DED">
      <w:pPr>
        <w:pStyle w:val="Heading2"/>
        <w:ind w:left="720"/>
        <w:rPr>
          <w:sz w:val="22"/>
          <w:szCs w:val="22"/>
          <w:lang w:val="es-ES"/>
        </w:rPr>
      </w:pPr>
      <w:r w:rsidRPr="003C3C63">
        <w:rPr>
          <w:sz w:val="22"/>
          <w:szCs w:val="22"/>
          <w:lang w:val="es-ES"/>
        </w:rPr>
        <w:t>DERECHO A CANCELACIÓN DEL ALUMNO</w:t>
      </w:r>
    </w:p>
    <w:p w14:paraId="28BA6D93" w14:textId="249D205A" w:rsidR="00BC0DED" w:rsidRPr="003C3C63" w:rsidRDefault="00BC0DED" w:rsidP="00BC0DED">
      <w:pPr>
        <w:pStyle w:val="BodyText"/>
        <w:spacing w:before="11" w:line="252" w:lineRule="auto"/>
        <w:ind w:left="720" w:right="439"/>
        <w:rPr>
          <w:w w:val="105"/>
          <w:sz w:val="22"/>
          <w:szCs w:val="22"/>
          <w:lang w:val="es-ES"/>
        </w:rPr>
      </w:pPr>
      <w:r w:rsidRPr="003C3C63">
        <w:rPr>
          <w:w w:val="105"/>
          <w:sz w:val="22"/>
          <w:szCs w:val="22"/>
          <w:lang w:val="es-ES"/>
        </w:rPr>
        <w:t>Un alumno tiene derecho a cancelar el Contrato de Matrícula mediante un aviso por escrito y obtener un reembolso de los cargos que haya pagado asistiendo a la primera sesión de clases, o el séptimo día después de haberse matriculado; lo que ocurra después. La escuela deberá reembolsar cualquier monto que el alumno haya pagado dentro de 45 días después de que reciba el aviso de cancelación. El aviso de cancelación se podrá dar por correo, entrega personal o fax. Si se envía el aviso de cancelación por correo, este tendrá vigencia al depositarse en el correo, correctamente dirigido y con franqueo prepagado. El aviso de cancelación escrito no deberá tener ningún formato en particular y, aunque se exprese, tendrá vigencia si menciona que el alumno ya no desea estar vinculado por el Contrato</w:t>
      </w:r>
    </w:p>
    <w:p w14:paraId="130A72D4" w14:textId="77777777" w:rsidR="00BC0DED" w:rsidRPr="003C3C63" w:rsidRDefault="00BC0DED" w:rsidP="00BC0DED">
      <w:pPr>
        <w:pStyle w:val="BodyText"/>
        <w:spacing w:before="11" w:line="252" w:lineRule="auto"/>
        <w:ind w:left="720" w:right="439"/>
        <w:rPr>
          <w:w w:val="105"/>
          <w:sz w:val="22"/>
          <w:szCs w:val="22"/>
          <w:lang w:val="es-ES"/>
        </w:rPr>
      </w:pPr>
    </w:p>
    <w:p w14:paraId="0C0A0968" w14:textId="1035858B" w:rsidR="003C3C63" w:rsidRPr="00FE0B77" w:rsidRDefault="003C3C63" w:rsidP="00FE0B77">
      <w:pPr>
        <w:pStyle w:val="Heading2"/>
        <w:spacing w:before="19"/>
        <w:ind w:left="268" w:firstLine="452"/>
        <w:rPr>
          <w:sz w:val="22"/>
          <w:szCs w:val="22"/>
          <w:lang w:val="es-ES"/>
        </w:rPr>
      </w:pPr>
      <w:r>
        <w:rPr>
          <w:b w:val="0"/>
          <w:noProof/>
          <w:sz w:val="16"/>
          <w:szCs w:val="16"/>
          <w:lang w:val="es-ES"/>
        </w:rPr>
        <mc:AlternateContent>
          <mc:Choice Requires="wps">
            <w:drawing>
              <wp:anchor distT="0" distB="0" distL="114300" distR="114300" simplePos="0" relativeHeight="251695104" behindDoc="0" locked="0" layoutInCell="1" allowOverlap="1" wp14:anchorId="4FBB5E7F" wp14:editId="7BAB8B78">
                <wp:simplePos x="0" y="0"/>
                <wp:positionH relativeFrom="column">
                  <wp:posOffset>5981065</wp:posOffset>
                </wp:positionH>
                <wp:positionV relativeFrom="paragraph">
                  <wp:posOffset>182245</wp:posOffset>
                </wp:positionV>
                <wp:extent cx="673100" cy="347472"/>
                <wp:effectExtent l="0" t="0" r="12700" b="8255"/>
                <wp:wrapNone/>
                <wp:docPr id="2" name="Text Box 2"/>
                <wp:cNvGraphicFramePr/>
                <a:graphic xmlns:a="http://schemas.openxmlformats.org/drawingml/2006/main">
                  <a:graphicData uri="http://schemas.microsoft.com/office/word/2010/wordprocessingShape">
                    <wps:wsp>
                      <wps:cNvSpPr txBox="1"/>
                      <wps:spPr>
                        <a:xfrm>
                          <a:off x="0" y="0"/>
                          <a:ext cx="673100" cy="347472"/>
                        </a:xfrm>
                        <a:prstGeom prst="rect">
                          <a:avLst/>
                        </a:prstGeom>
                        <a:solidFill>
                          <a:schemeClr val="lt1"/>
                        </a:solidFill>
                        <a:ln w="6350">
                          <a:solidFill>
                            <a:prstClr val="black"/>
                          </a:solidFill>
                        </a:ln>
                      </wps:spPr>
                      <wps:txbx>
                        <w:txbxContent>
                          <w:p w14:paraId="44B4A073" w14:textId="1D81D172" w:rsidR="003C3C63" w:rsidRDefault="003C3C63" w:rsidP="003C3C63">
                            <w:pPr>
                              <w:jc w:val="center"/>
                            </w:pPr>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B5E7F" id="Text Box 2" o:spid="_x0000_s1033" type="#_x0000_t202" style="position:absolute;left:0;text-align:left;margin-left:470.95pt;margin-top:14.35pt;width:53pt;height:27.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" fillcolor="white [3201]" strokeweight=".5pt">
                <v:textbox>
                  <w:txbxContent>
                    <w:p w14:paraId="44B4A073" w14:textId="1D81D172" w:rsidR="003C3C63" w:rsidRDefault="003C3C63" w:rsidP="003C3C63">
                      <w:pPr>
                        <w:jc w:val="center"/>
                      </w:pPr>
                      <w:r>
                        <w:t>15</w:t>
                      </w:r>
                    </w:p>
                  </w:txbxContent>
                </v:textbox>
              </v:shape>
            </w:pict>
          </mc:Fallback>
        </mc:AlternateContent>
      </w:r>
    </w:p>
    <w:p w14:paraId="3888C4DE" w14:textId="77777777" w:rsidR="003C3C63" w:rsidRPr="00B90E73" w:rsidRDefault="003C3C63" w:rsidP="00B90E73">
      <w:pPr>
        <w:pStyle w:val="BodyText"/>
        <w:ind w:left="720"/>
      </w:pPr>
    </w:p>
    <w:p w14:paraId="12E3DB00" w14:textId="78177FA5" w:rsidR="00BC0DED" w:rsidRPr="007F6BB1" w:rsidRDefault="00BC0DED" w:rsidP="00B90E73">
      <w:pPr>
        <w:pStyle w:val="BodyText"/>
        <w:ind w:left="720"/>
        <w:rPr>
          <w:b/>
          <w:bCs/>
          <w:sz w:val="24"/>
          <w:szCs w:val="24"/>
        </w:rPr>
      </w:pPr>
      <w:r w:rsidRPr="007F6BB1">
        <w:rPr>
          <w:b/>
          <w:bCs/>
          <w:sz w:val="24"/>
          <w:szCs w:val="24"/>
        </w:rPr>
        <w:t>POLÍTICA DE REEMBOLSO</w:t>
      </w:r>
    </w:p>
    <w:p w14:paraId="4A555A61" w14:textId="77777777" w:rsidR="00BC0DED" w:rsidRPr="007F6BB1" w:rsidRDefault="00BC0DED" w:rsidP="00B90E73">
      <w:pPr>
        <w:pStyle w:val="BodyText"/>
        <w:ind w:left="720"/>
        <w:rPr>
          <w:sz w:val="24"/>
          <w:szCs w:val="24"/>
        </w:rPr>
      </w:pPr>
      <w:proofErr w:type="spellStart"/>
      <w:r w:rsidRPr="007F6BB1">
        <w:rPr>
          <w:sz w:val="24"/>
          <w:szCs w:val="24"/>
        </w:rPr>
        <w:t>Tras</w:t>
      </w:r>
      <w:proofErr w:type="spellEnd"/>
      <w:r w:rsidRPr="007F6BB1">
        <w:rPr>
          <w:sz w:val="24"/>
          <w:szCs w:val="24"/>
        </w:rPr>
        <w:t xml:space="preserve"> </w:t>
      </w:r>
      <w:proofErr w:type="spellStart"/>
      <w:r w:rsidRPr="007F6BB1">
        <w:rPr>
          <w:sz w:val="24"/>
          <w:szCs w:val="24"/>
        </w:rPr>
        <w:t>el</w:t>
      </w:r>
      <w:proofErr w:type="spellEnd"/>
      <w:r w:rsidRPr="007F6BB1">
        <w:rPr>
          <w:sz w:val="24"/>
          <w:szCs w:val="24"/>
        </w:rPr>
        <w:t xml:space="preserve"> </w:t>
      </w:r>
      <w:proofErr w:type="spellStart"/>
      <w:r w:rsidRPr="007F6BB1">
        <w:rPr>
          <w:sz w:val="24"/>
          <w:szCs w:val="24"/>
        </w:rPr>
        <w:t>período</w:t>
      </w:r>
      <w:proofErr w:type="spellEnd"/>
      <w:r w:rsidRPr="007F6BB1">
        <w:rPr>
          <w:sz w:val="24"/>
          <w:szCs w:val="24"/>
        </w:rPr>
        <w:t xml:space="preserve"> de </w:t>
      </w:r>
      <w:proofErr w:type="spellStart"/>
      <w:r w:rsidRPr="007F6BB1">
        <w:rPr>
          <w:sz w:val="24"/>
          <w:szCs w:val="24"/>
        </w:rPr>
        <w:t>cancelación</w:t>
      </w:r>
      <w:proofErr w:type="spellEnd"/>
      <w:r w:rsidRPr="007F6BB1">
        <w:rPr>
          <w:sz w:val="24"/>
          <w:szCs w:val="24"/>
        </w:rPr>
        <w:t xml:space="preserve">, la </w:t>
      </w:r>
      <w:proofErr w:type="spellStart"/>
      <w:r w:rsidRPr="007F6BB1">
        <w:rPr>
          <w:sz w:val="24"/>
          <w:szCs w:val="24"/>
        </w:rPr>
        <w:t>institución</w:t>
      </w:r>
      <w:proofErr w:type="spellEnd"/>
      <w:r w:rsidRPr="007F6BB1">
        <w:rPr>
          <w:sz w:val="24"/>
          <w:szCs w:val="24"/>
        </w:rPr>
        <w:t xml:space="preserve"> les </w:t>
      </w:r>
      <w:proofErr w:type="spellStart"/>
      <w:r w:rsidRPr="007F6BB1">
        <w:rPr>
          <w:sz w:val="24"/>
          <w:szCs w:val="24"/>
        </w:rPr>
        <w:t>entregará</w:t>
      </w:r>
      <w:proofErr w:type="spellEnd"/>
      <w:r w:rsidRPr="007F6BB1">
        <w:rPr>
          <w:sz w:val="24"/>
          <w:szCs w:val="24"/>
        </w:rPr>
        <w:t xml:space="preserve"> un </w:t>
      </w:r>
      <w:proofErr w:type="spellStart"/>
      <w:r w:rsidRPr="007F6BB1">
        <w:rPr>
          <w:sz w:val="24"/>
          <w:szCs w:val="24"/>
        </w:rPr>
        <w:t>reembolso</w:t>
      </w:r>
      <w:proofErr w:type="spellEnd"/>
      <w:r w:rsidRPr="007F6BB1">
        <w:rPr>
          <w:sz w:val="24"/>
          <w:szCs w:val="24"/>
        </w:rPr>
        <w:t xml:space="preserve"> </w:t>
      </w:r>
      <w:proofErr w:type="spellStart"/>
      <w:r w:rsidRPr="007F6BB1">
        <w:rPr>
          <w:sz w:val="24"/>
          <w:szCs w:val="24"/>
        </w:rPr>
        <w:t>proporcional</w:t>
      </w:r>
      <w:proofErr w:type="spellEnd"/>
      <w:r w:rsidRPr="007F6BB1">
        <w:rPr>
          <w:sz w:val="24"/>
          <w:szCs w:val="24"/>
        </w:rPr>
        <w:t xml:space="preserve"> de </w:t>
      </w:r>
      <w:proofErr w:type="spellStart"/>
      <w:r w:rsidRPr="007F6BB1">
        <w:rPr>
          <w:sz w:val="24"/>
          <w:szCs w:val="24"/>
        </w:rPr>
        <w:t>los</w:t>
      </w:r>
      <w:proofErr w:type="spellEnd"/>
      <w:r w:rsidRPr="007F6BB1">
        <w:rPr>
          <w:sz w:val="24"/>
          <w:szCs w:val="24"/>
        </w:rPr>
        <w:t xml:space="preserve"> </w:t>
      </w:r>
      <w:proofErr w:type="spellStart"/>
      <w:r w:rsidRPr="007F6BB1">
        <w:rPr>
          <w:sz w:val="24"/>
          <w:szCs w:val="24"/>
        </w:rPr>
        <w:t>fondos</w:t>
      </w:r>
      <w:proofErr w:type="spellEnd"/>
      <w:r w:rsidRPr="007F6BB1">
        <w:rPr>
          <w:sz w:val="24"/>
          <w:szCs w:val="24"/>
        </w:rPr>
        <w:t xml:space="preserve"> que se </w:t>
      </w:r>
      <w:proofErr w:type="spellStart"/>
      <w:r w:rsidRPr="007F6BB1">
        <w:rPr>
          <w:sz w:val="24"/>
          <w:szCs w:val="24"/>
        </w:rPr>
        <w:t>hayan</w:t>
      </w:r>
      <w:proofErr w:type="spellEnd"/>
      <w:r w:rsidRPr="007F6BB1">
        <w:rPr>
          <w:sz w:val="24"/>
          <w:szCs w:val="24"/>
        </w:rPr>
        <w:t xml:space="preserve"> </w:t>
      </w:r>
      <w:proofErr w:type="spellStart"/>
      <w:r w:rsidRPr="007F6BB1">
        <w:rPr>
          <w:sz w:val="24"/>
          <w:szCs w:val="24"/>
        </w:rPr>
        <w:t>pagado</w:t>
      </w:r>
      <w:proofErr w:type="spellEnd"/>
      <w:r w:rsidRPr="007F6BB1">
        <w:rPr>
          <w:sz w:val="24"/>
          <w:szCs w:val="24"/>
        </w:rPr>
        <w:t xml:space="preserve"> </w:t>
      </w:r>
      <w:proofErr w:type="spellStart"/>
      <w:r w:rsidRPr="007F6BB1">
        <w:rPr>
          <w:sz w:val="24"/>
          <w:szCs w:val="24"/>
        </w:rPr>
        <w:t>por</w:t>
      </w:r>
      <w:proofErr w:type="spellEnd"/>
      <w:r w:rsidRPr="007F6BB1">
        <w:rPr>
          <w:sz w:val="24"/>
          <w:szCs w:val="24"/>
        </w:rPr>
        <w:t xml:space="preserve"> </w:t>
      </w:r>
      <w:proofErr w:type="spellStart"/>
      <w:r w:rsidRPr="007F6BB1">
        <w:rPr>
          <w:sz w:val="24"/>
          <w:szCs w:val="24"/>
        </w:rPr>
        <w:t>tasas</w:t>
      </w:r>
      <w:proofErr w:type="spellEnd"/>
      <w:r w:rsidRPr="007F6BB1">
        <w:rPr>
          <w:sz w:val="24"/>
          <w:szCs w:val="24"/>
        </w:rPr>
        <w:t xml:space="preserve"> de </w:t>
      </w:r>
      <w:proofErr w:type="spellStart"/>
      <w:r w:rsidRPr="007F6BB1">
        <w:rPr>
          <w:sz w:val="24"/>
          <w:szCs w:val="24"/>
        </w:rPr>
        <w:t>matrícula</w:t>
      </w:r>
      <w:proofErr w:type="spellEnd"/>
      <w:r w:rsidRPr="007F6BB1">
        <w:rPr>
          <w:sz w:val="24"/>
          <w:szCs w:val="24"/>
        </w:rPr>
        <w:t xml:space="preserve"> a </w:t>
      </w:r>
      <w:proofErr w:type="spellStart"/>
      <w:r w:rsidRPr="007F6BB1">
        <w:rPr>
          <w:sz w:val="24"/>
          <w:szCs w:val="24"/>
        </w:rPr>
        <w:t>los</w:t>
      </w:r>
      <w:proofErr w:type="spellEnd"/>
      <w:r w:rsidRPr="007F6BB1">
        <w:rPr>
          <w:sz w:val="24"/>
          <w:szCs w:val="24"/>
        </w:rPr>
        <w:t xml:space="preserve"> </w:t>
      </w:r>
      <w:proofErr w:type="spellStart"/>
      <w:r w:rsidRPr="007F6BB1">
        <w:rPr>
          <w:sz w:val="24"/>
          <w:szCs w:val="24"/>
        </w:rPr>
        <w:t>alumnos</w:t>
      </w:r>
      <w:proofErr w:type="spellEnd"/>
      <w:r w:rsidRPr="007F6BB1">
        <w:rPr>
          <w:sz w:val="24"/>
          <w:szCs w:val="24"/>
        </w:rPr>
        <w:t xml:space="preserve"> que </w:t>
      </w:r>
      <w:proofErr w:type="spellStart"/>
      <w:r w:rsidRPr="007F6BB1">
        <w:rPr>
          <w:sz w:val="24"/>
          <w:szCs w:val="24"/>
        </w:rPr>
        <w:t>hayan</w:t>
      </w:r>
      <w:proofErr w:type="spellEnd"/>
      <w:r w:rsidRPr="007F6BB1">
        <w:rPr>
          <w:sz w:val="24"/>
          <w:szCs w:val="24"/>
        </w:rPr>
        <w:t xml:space="preserve"> </w:t>
      </w:r>
      <w:proofErr w:type="spellStart"/>
      <w:r w:rsidRPr="007F6BB1">
        <w:rPr>
          <w:sz w:val="24"/>
          <w:szCs w:val="24"/>
        </w:rPr>
        <w:t>alcanzado</w:t>
      </w:r>
      <w:proofErr w:type="spellEnd"/>
      <w:r w:rsidRPr="007F6BB1">
        <w:rPr>
          <w:sz w:val="24"/>
          <w:szCs w:val="24"/>
        </w:rPr>
        <w:t xml:space="preserve"> </w:t>
      </w:r>
      <w:proofErr w:type="spellStart"/>
      <w:r w:rsidRPr="007F6BB1">
        <w:rPr>
          <w:sz w:val="24"/>
          <w:szCs w:val="24"/>
        </w:rPr>
        <w:t>el</w:t>
      </w:r>
      <w:proofErr w:type="spellEnd"/>
      <w:r w:rsidRPr="007F6BB1">
        <w:rPr>
          <w:sz w:val="24"/>
          <w:szCs w:val="24"/>
        </w:rPr>
        <w:t xml:space="preserve"> 60 </w:t>
      </w:r>
      <w:proofErr w:type="spellStart"/>
      <w:r w:rsidRPr="007F6BB1">
        <w:rPr>
          <w:sz w:val="24"/>
          <w:szCs w:val="24"/>
        </w:rPr>
        <w:t>por</w:t>
      </w:r>
      <w:proofErr w:type="spellEnd"/>
      <w:r w:rsidRPr="007F6BB1">
        <w:rPr>
          <w:sz w:val="24"/>
          <w:szCs w:val="24"/>
        </w:rPr>
        <w:t xml:space="preserve"> </w:t>
      </w:r>
      <w:proofErr w:type="spellStart"/>
      <w:r w:rsidRPr="007F6BB1">
        <w:rPr>
          <w:sz w:val="24"/>
          <w:szCs w:val="24"/>
        </w:rPr>
        <w:t>ciento</w:t>
      </w:r>
      <w:proofErr w:type="spellEnd"/>
      <w:r w:rsidRPr="007F6BB1">
        <w:rPr>
          <w:sz w:val="24"/>
          <w:szCs w:val="24"/>
        </w:rPr>
        <w:t xml:space="preserve"> o </w:t>
      </w:r>
      <w:proofErr w:type="spellStart"/>
      <w:r w:rsidRPr="007F6BB1">
        <w:rPr>
          <w:sz w:val="24"/>
          <w:szCs w:val="24"/>
        </w:rPr>
        <w:t>menos</w:t>
      </w:r>
      <w:proofErr w:type="spellEnd"/>
      <w:r w:rsidRPr="007F6BB1">
        <w:rPr>
          <w:sz w:val="24"/>
          <w:szCs w:val="24"/>
        </w:rPr>
        <w:t xml:space="preserve"> del </w:t>
      </w:r>
      <w:proofErr w:type="spellStart"/>
      <w:r w:rsidRPr="007F6BB1">
        <w:rPr>
          <w:sz w:val="24"/>
          <w:szCs w:val="24"/>
        </w:rPr>
        <w:t>período</w:t>
      </w:r>
      <w:proofErr w:type="spellEnd"/>
      <w:r w:rsidRPr="007F6BB1">
        <w:rPr>
          <w:sz w:val="24"/>
          <w:szCs w:val="24"/>
        </w:rPr>
        <w:t xml:space="preserve"> de </w:t>
      </w:r>
      <w:proofErr w:type="spellStart"/>
      <w:r w:rsidRPr="007F6BB1">
        <w:rPr>
          <w:sz w:val="24"/>
          <w:szCs w:val="24"/>
        </w:rPr>
        <w:t>asistencia</w:t>
      </w:r>
      <w:proofErr w:type="spellEnd"/>
      <w:r w:rsidRPr="007F6BB1">
        <w:rPr>
          <w:sz w:val="24"/>
          <w:szCs w:val="24"/>
        </w:rPr>
        <w:t xml:space="preserve">. Una </w:t>
      </w:r>
      <w:proofErr w:type="spellStart"/>
      <w:r w:rsidRPr="007F6BB1">
        <w:rPr>
          <w:sz w:val="24"/>
          <w:szCs w:val="24"/>
        </w:rPr>
        <w:t>vez</w:t>
      </w:r>
      <w:proofErr w:type="spellEnd"/>
      <w:r w:rsidRPr="007F6BB1">
        <w:rPr>
          <w:sz w:val="24"/>
          <w:szCs w:val="24"/>
        </w:rPr>
        <w:t xml:space="preserve"> que se </w:t>
      </w:r>
      <w:proofErr w:type="spellStart"/>
      <w:r w:rsidRPr="007F6BB1">
        <w:rPr>
          <w:sz w:val="24"/>
          <w:szCs w:val="24"/>
        </w:rPr>
        <w:t>haya</w:t>
      </w:r>
      <w:proofErr w:type="spellEnd"/>
      <w:r w:rsidRPr="007F6BB1">
        <w:rPr>
          <w:sz w:val="24"/>
          <w:szCs w:val="24"/>
        </w:rPr>
        <w:t xml:space="preserve"> </w:t>
      </w:r>
      <w:proofErr w:type="spellStart"/>
      <w:r w:rsidRPr="007F6BB1">
        <w:rPr>
          <w:sz w:val="24"/>
          <w:szCs w:val="24"/>
        </w:rPr>
        <w:t>superado</w:t>
      </w:r>
      <w:proofErr w:type="spellEnd"/>
      <w:r w:rsidRPr="007F6BB1">
        <w:rPr>
          <w:sz w:val="24"/>
          <w:szCs w:val="24"/>
        </w:rPr>
        <w:t xml:space="preserve"> </w:t>
      </w:r>
      <w:proofErr w:type="spellStart"/>
      <w:r w:rsidRPr="007F6BB1">
        <w:rPr>
          <w:sz w:val="24"/>
          <w:szCs w:val="24"/>
        </w:rPr>
        <w:t>el</w:t>
      </w:r>
      <w:proofErr w:type="spellEnd"/>
      <w:r w:rsidRPr="007F6BB1">
        <w:rPr>
          <w:sz w:val="24"/>
          <w:szCs w:val="24"/>
        </w:rPr>
        <w:t xml:space="preserve"> 60 </w:t>
      </w:r>
      <w:proofErr w:type="spellStart"/>
      <w:r w:rsidRPr="007F6BB1">
        <w:rPr>
          <w:sz w:val="24"/>
          <w:szCs w:val="24"/>
        </w:rPr>
        <w:t>por</w:t>
      </w:r>
      <w:proofErr w:type="spellEnd"/>
      <w:r w:rsidRPr="007F6BB1">
        <w:rPr>
          <w:sz w:val="24"/>
          <w:szCs w:val="24"/>
        </w:rPr>
        <w:t xml:space="preserve"> </w:t>
      </w:r>
      <w:proofErr w:type="spellStart"/>
      <w:r w:rsidRPr="007F6BB1">
        <w:rPr>
          <w:sz w:val="24"/>
          <w:szCs w:val="24"/>
        </w:rPr>
        <w:t>ciento</w:t>
      </w:r>
      <w:proofErr w:type="spellEnd"/>
      <w:r w:rsidRPr="007F6BB1">
        <w:rPr>
          <w:sz w:val="24"/>
          <w:szCs w:val="24"/>
        </w:rPr>
        <w:t xml:space="preserve"> del </w:t>
      </w:r>
      <w:proofErr w:type="spellStart"/>
      <w:r w:rsidRPr="007F6BB1">
        <w:rPr>
          <w:sz w:val="24"/>
          <w:szCs w:val="24"/>
        </w:rPr>
        <w:t>período</w:t>
      </w:r>
      <w:proofErr w:type="spellEnd"/>
      <w:r w:rsidRPr="007F6BB1">
        <w:rPr>
          <w:sz w:val="24"/>
          <w:szCs w:val="24"/>
        </w:rPr>
        <w:t xml:space="preserve"> de </w:t>
      </w:r>
      <w:proofErr w:type="spellStart"/>
      <w:r w:rsidRPr="007F6BB1">
        <w:rPr>
          <w:sz w:val="24"/>
          <w:szCs w:val="24"/>
        </w:rPr>
        <w:t>matrícula</w:t>
      </w:r>
      <w:proofErr w:type="spellEnd"/>
      <w:r w:rsidRPr="007F6BB1">
        <w:rPr>
          <w:sz w:val="24"/>
          <w:szCs w:val="24"/>
        </w:rPr>
        <w:t xml:space="preserve"> del </w:t>
      </w:r>
      <w:proofErr w:type="spellStart"/>
      <w:r w:rsidRPr="007F6BB1">
        <w:rPr>
          <w:sz w:val="24"/>
          <w:szCs w:val="24"/>
        </w:rPr>
        <w:t>curso</w:t>
      </w:r>
      <w:proofErr w:type="spellEnd"/>
      <w:r w:rsidRPr="007F6BB1">
        <w:rPr>
          <w:sz w:val="24"/>
          <w:szCs w:val="24"/>
        </w:rPr>
        <w:t xml:space="preserve"> </w:t>
      </w:r>
      <w:proofErr w:type="spellStart"/>
      <w:r w:rsidRPr="007F6BB1">
        <w:rPr>
          <w:sz w:val="24"/>
          <w:szCs w:val="24"/>
        </w:rPr>
        <w:t>completo</w:t>
      </w:r>
      <w:proofErr w:type="spellEnd"/>
      <w:r w:rsidRPr="007F6BB1">
        <w:rPr>
          <w:sz w:val="24"/>
          <w:szCs w:val="24"/>
        </w:rPr>
        <w:t xml:space="preserve"> (lo que </w:t>
      </w:r>
      <w:proofErr w:type="spellStart"/>
      <w:r w:rsidRPr="007F6BB1">
        <w:rPr>
          <w:sz w:val="24"/>
          <w:szCs w:val="24"/>
        </w:rPr>
        <w:t>incluye</w:t>
      </w:r>
      <w:proofErr w:type="spellEnd"/>
      <w:r w:rsidRPr="007F6BB1">
        <w:rPr>
          <w:sz w:val="24"/>
          <w:szCs w:val="24"/>
        </w:rPr>
        <w:t xml:space="preserve"> </w:t>
      </w:r>
      <w:proofErr w:type="spellStart"/>
      <w:r w:rsidRPr="007F6BB1">
        <w:rPr>
          <w:sz w:val="24"/>
          <w:szCs w:val="24"/>
        </w:rPr>
        <w:t>ausencias</w:t>
      </w:r>
      <w:proofErr w:type="spellEnd"/>
      <w:r w:rsidRPr="007F6BB1">
        <w:rPr>
          <w:sz w:val="24"/>
          <w:szCs w:val="24"/>
        </w:rPr>
        <w:t xml:space="preserve">), no se </w:t>
      </w:r>
      <w:proofErr w:type="spellStart"/>
      <w:r w:rsidRPr="007F6BB1">
        <w:rPr>
          <w:sz w:val="24"/>
          <w:szCs w:val="24"/>
        </w:rPr>
        <w:t>reembolsará</w:t>
      </w:r>
      <w:proofErr w:type="spellEnd"/>
      <w:r w:rsidRPr="007F6BB1">
        <w:rPr>
          <w:sz w:val="24"/>
          <w:szCs w:val="24"/>
        </w:rPr>
        <w:t xml:space="preserve"> al </w:t>
      </w:r>
      <w:proofErr w:type="spellStart"/>
      <w:r w:rsidRPr="007F6BB1">
        <w:rPr>
          <w:sz w:val="24"/>
          <w:szCs w:val="24"/>
        </w:rPr>
        <w:t>alumno</w:t>
      </w:r>
      <w:proofErr w:type="spellEnd"/>
      <w:r w:rsidRPr="007F6BB1">
        <w:rPr>
          <w:sz w:val="24"/>
          <w:szCs w:val="24"/>
        </w:rPr>
        <w:t xml:space="preserve">. La </w:t>
      </w:r>
      <w:proofErr w:type="spellStart"/>
      <w:r w:rsidRPr="007F6BB1">
        <w:rPr>
          <w:sz w:val="24"/>
          <w:szCs w:val="24"/>
        </w:rPr>
        <w:t>tasa</w:t>
      </w:r>
      <w:proofErr w:type="spellEnd"/>
      <w:r w:rsidRPr="007F6BB1">
        <w:rPr>
          <w:sz w:val="24"/>
          <w:szCs w:val="24"/>
        </w:rPr>
        <w:t xml:space="preserve"> de </w:t>
      </w:r>
      <w:proofErr w:type="spellStart"/>
      <w:r w:rsidRPr="007F6BB1">
        <w:rPr>
          <w:sz w:val="24"/>
          <w:szCs w:val="24"/>
        </w:rPr>
        <w:t>inscripción</w:t>
      </w:r>
      <w:proofErr w:type="spellEnd"/>
      <w:r w:rsidRPr="007F6BB1">
        <w:rPr>
          <w:sz w:val="24"/>
          <w:szCs w:val="24"/>
        </w:rPr>
        <w:t xml:space="preserve"> de $200 no es </w:t>
      </w:r>
      <w:proofErr w:type="spellStart"/>
      <w:r w:rsidRPr="007F6BB1">
        <w:rPr>
          <w:sz w:val="24"/>
          <w:szCs w:val="24"/>
        </w:rPr>
        <w:t>reembolsable</w:t>
      </w:r>
      <w:proofErr w:type="spellEnd"/>
      <w:r w:rsidRPr="007F6BB1">
        <w:rPr>
          <w:sz w:val="24"/>
          <w:szCs w:val="24"/>
        </w:rPr>
        <w:t xml:space="preserve">. </w:t>
      </w:r>
    </w:p>
    <w:p w14:paraId="47790ABD" w14:textId="77777777" w:rsidR="00BC0DED" w:rsidRPr="007F6BB1" w:rsidRDefault="00BC0DED" w:rsidP="00B90E73">
      <w:pPr>
        <w:pStyle w:val="BodyText"/>
        <w:ind w:left="720"/>
        <w:rPr>
          <w:sz w:val="24"/>
          <w:szCs w:val="24"/>
        </w:rPr>
      </w:pPr>
    </w:p>
    <w:p w14:paraId="099DC3CA" w14:textId="77777777" w:rsidR="00BC0DED" w:rsidRPr="007F6BB1" w:rsidRDefault="00BC0DED" w:rsidP="00B90E73">
      <w:pPr>
        <w:pStyle w:val="BodyText"/>
        <w:ind w:left="720"/>
        <w:rPr>
          <w:sz w:val="24"/>
          <w:szCs w:val="24"/>
        </w:rPr>
      </w:pPr>
      <w:r w:rsidRPr="007F6BB1">
        <w:rPr>
          <w:sz w:val="24"/>
          <w:szCs w:val="24"/>
        </w:rPr>
        <w:t xml:space="preserve">Los </w:t>
      </w:r>
      <w:proofErr w:type="spellStart"/>
      <w:r w:rsidRPr="007F6BB1">
        <w:rPr>
          <w:sz w:val="24"/>
          <w:szCs w:val="24"/>
        </w:rPr>
        <w:t>equipos</w:t>
      </w:r>
      <w:proofErr w:type="spellEnd"/>
      <w:r w:rsidRPr="007F6BB1">
        <w:rPr>
          <w:sz w:val="24"/>
          <w:szCs w:val="24"/>
        </w:rPr>
        <w:t xml:space="preserve">, </w:t>
      </w:r>
      <w:proofErr w:type="spellStart"/>
      <w:r w:rsidRPr="007F6BB1">
        <w:rPr>
          <w:sz w:val="24"/>
          <w:szCs w:val="24"/>
        </w:rPr>
        <w:t>libros</w:t>
      </w:r>
      <w:proofErr w:type="spellEnd"/>
      <w:r w:rsidRPr="007F6BB1">
        <w:rPr>
          <w:sz w:val="24"/>
          <w:szCs w:val="24"/>
        </w:rPr>
        <w:t xml:space="preserve">, </w:t>
      </w:r>
      <w:proofErr w:type="spellStart"/>
      <w:r w:rsidRPr="007F6BB1">
        <w:rPr>
          <w:sz w:val="24"/>
          <w:szCs w:val="24"/>
        </w:rPr>
        <w:t>útiles</w:t>
      </w:r>
      <w:proofErr w:type="spellEnd"/>
      <w:r w:rsidRPr="007F6BB1">
        <w:rPr>
          <w:sz w:val="24"/>
          <w:szCs w:val="24"/>
        </w:rPr>
        <w:t xml:space="preserve">, </w:t>
      </w:r>
      <w:proofErr w:type="spellStart"/>
      <w:r w:rsidRPr="007F6BB1">
        <w:rPr>
          <w:sz w:val="24"/>
          <w:szCs w:val="24"/>
        </w:rPr>
        <w:t>herramientas</w:t>
      </w:r>
      <w:proofErr w:type="spellEnd"/>
      <w:r w:rsidRPr="007F6BB1">
        <w:rPr>
          <w:sz w:val="24"/>
          <w:szCs w:val="24"/>
        </w:rPr>
        <w:t xml:space="preserve">, </w:t>
      </w:r>
      <w:proofErr w:type="spellStart"/>
      <w:r w:rsidRPr="007F6BB1">
        <w:rPr>
          <w:sz w:val="24"/>
          <w:szCs w:val="24"/>
        </w:rPr>
        <w:t>uniformes</w:t>
      </w:r>
      <w:proofErr w:type="spellEnd"/>
      <w:r w:rsidRPr="007F6BB1">
        <w:rPr>
          <w:sz w:val="24"/>
          <w:szCs w:val="24"/>
        </w:rPr>
        <w:t xml:space="preserve">, kits y </w:t>
      </w:r>
      <w:proofErr w:type="spellStart"/>
      <w:r w:rsidRPr="007F6BB1">
        <w:rPr>
          <w:sz w:val="24"/>
          <w:szCs w:val="24"/>
        </w:rPr>
        <w:t>los</w:t>
      </w:r>
      <w:proofErr w:type="spellEnd"/>
      <w:r w:rsidRPr="007F6BB1">
        <w:rPr>
          <w:sz w:val="24"/>
          <w:szCs w:val="24"/>
        </w:rPr>
        <w:t xml:space="preserve"> </w:t>
      </w:r>
      <w:proofErr w:type="spellStart"/>
      <w:r w:rsidRPr="007F6BB1">
        <w:rPr>
          <w:sz w:val="24"/>
          <w:szCs w:val="24"/>
        </w:rPr>
        <w:t>otros</w:t>
      </w:r>
      <w:proofErr w:type="spellEnd"/>
      <w:r w:rsidRPr="007F6BB1">
        <w:rPr>
          <w:sz w:val="24"/>
          <w:szCs w:val="24"/>
        </w:rPr>
        <w:t xml:space="preserve"> </w:t>
      </w:r>
      <w:proofErr w:type="spellStart"/>
      <w:r w:rsidRPr="007F6BB1">
        <w:rPr>
          <w:sz w:val="24"/>
          <w:szCs w:val="24"/>
        </w:rPr>
        <w:t>artículos</w:t>
      </w:r>
      <w:proofErr w:type="spellEnd"/>
      <w:r w:rsidRPr="007F6BB1">
        <w:rPr>
          <w:sz w:val="24"/>
          <w:szCs w:val="24"/>
        </w:rPr>
        <w:t xml:space="preserve"> que se </w:t>
      </w:r>
      <w:proofErr w:type="spellStart"/>
      <w:r w:rsidRPr="007F6BB1">
        <w:rPr>
          <w:sz w:val="24"/>
          <w:szCs w:val="24"/>
        </w:rPr>
        <w:t>entreguen</w:t>
      </w:r>
      <w:proofErr w:type="spellEnd"/>
      <w:r w:rsidRPr="007F6BB1">
        <w:rPr>
          <w:sz w:val="24"/>
          <w:szCs w:val="24"/>
        </w:rPr>
        <w:t xml:space="preserve"> y que </w:t>
      </w:r>
      <w:proofErr w:type="spellStart"/>
      <w:r w:rsidRPr="007F6BB1">
        <w:rPr>
          <w:sz w:val="24"/>
          <w:szCs w:val="24"/>
        </w:rPr>
        <w:t>reciba</w:t>
      </w:r>
      <w:proofErr w:type="spellEnd"/>
      <w:r w:rsidRPr="007F6BB1">
        <w:rPr>
          <w:sz w:val="24"/>
          <w:szCs w:val="24"/>
        </w:rPr>
        <w:t xml:space="preserve"> un </w:t>
      </w:r>
      <w:proofErr w:type="spellStart"/>
      <w:r w:rsidRPr="007F6BB1">
        <w:rPr>
          <w:sz w:val="24"/>
          <w:szCs w:val="24"/>
        </w:rPr>
        <w:t>alumno</w:t>
      </w:r>
      <w:proofErr w:type="spellEnd"/>
      <w:r w:rsidRPr="007F6BB1">
        <w:rPr>
          <w:sz w:val="24"/>
          <w:szCs w:val="24"/>
        </w:rPr>
        <w:t xml:space="preserve"> no son </w:t>
      </w:r>
      <w:proofErr w:type="spellStart"/>
      <w:r w:rsidRPr="007F6BB1">
        <w:rPr>
          <w:sz w:val="24"/>
          <w:szCs w:val="24"/>
        </w:rPr>
        <w:t>retornables</w:t>
      </w:r>
      <w:proofErr w:type="spellEnd"/>
      <w:r w:rsidRPr="007F6BB1">
        <w:rPr>
          <w:sz w:val="24"/>
          <w:szCs w:val="24"/>
        </w:rPr>
        <w:t xml:space="preserve">. Una </w:t>
      </w:r>
      <w:proofErr w:type="spellStart"/>
      <w:r w:rsidRPr="007F6BB1">
        <w:rPr>
          <w:sz w:val="24"/>
          <w:szCs w:val="24"/>
        </w:rPr>
        <w:t>vez</w:t>
      </w:r>
      <w:proofErr w:type="spellEnd"/>
      <w:r w:rsidRPr="007F6BB1">
        <w:rPr>
          <w:sz w:val="24"/>
          <w:szCs w:val="24"/>
        </w:rPr>
        <w:t xml:space="preserve"> que </w:t>
      </w:r>
      <w:proofErr w:type="spellStart"/>
      <w:r w:rsidRPr="007F6BB1">
        <w:rPr>
          <w:sz w:val="24"/>
          <w:szCs w:val="24"/>
        </w:rPr>
        <w:t>los</w:t>
      </w:r>
      <w:proofErr w:type="spellEnd"/>
      <w:r w:rsidRPr="007F6BB1">
        <w:rPr>
          <w:sz w:val="24"/>
          <w:szCs w:val="24"/>
        </w:rPr>
        <w:t xml:space="preserve"> </w:t>
      </w:r>
      <w:proofErr w:type="spellStart"/>
      <w:r w:rsidRPr="007F6BB1">
        <w:rPr>
          <w:sz w:val="24"/>
          <w:szCs w:val="24"/>
        </w:rPr>
        <w:t>reciba</w:t>
      </w:r>
      <w:proofErr w:type="spellEnd"/>
      <w:r w:rsidRPr="007F6BB1">
        <w:rPr>
          <w:sz w:val="24"/>
          <w:szCs w:val="24"/>
        </w:rPr>
        <w:t xml:space="preserve"> </w:t>
      </w:r>
      <w:proofErr w:type="spellStart"/>
      <w:r w:rsidRPr="007F6BB1">
        <w:rPr>
          <w:sz w:val="24"/>
          <w:szCs w:val="24"/>
        </w:rPr>
        <w:t>el</w:t>
      </w:r>
      <w:proofErr w:type="spellEnd"/>
      <w:r w:rsidRPr="007F6BB1">
        <w:rPr>
          <w:sz w:val="24"/>
          <w:szCs w:val="24"/>
        </w:rPr>
        <w:t xml:space="preserve"> </w:t>
      </w:r>
      <w:proofErr w:type="spellStart"/>
      <w:r w:rsidRPr="007F6BB1">
        <w:rPr>
          <w:sz w:val="24"/>
          <w:szCs w:val="24"/>
        </w:rPr>
        <w:t>alumno</w:t>
      </w:r>
      <w:proofErr w:type="spellEnd"/>
      <w:r w:rsidRPr="007F6BB1">
        <w:rPr>
          <w:sz w:val="24"/>
          <w:szCs w:val="24"/>
        </w:rPr>
        <w:t xml:space="preserve">, </w:t>
      </w:r>
      <w:proofErr w:type="spellStart"/>
      <w:r w:rsidRPr="007F6BB1">
        <w:rPr>
          <w:sz w:val="24"/>
          <w:szCs w:val="24"/>
        </w:rPr>
        <w:t>pertenecerán</w:t>
      </w:r>
      <w:proofErr w:type="spellEnd"/>
      <w:r w:rsidRPr="007F6BB1">
        <w:rPr>
          <w:sz w:val="24"/>
          <w:szCs w:val="24"/>
        </w:rPr>
        <w:t xml:space="preserve"> al </w:t>
      </w:r>
      <w:proofErr w:type="spellStart"/>
      <w:r w:rsidRPr="007F6BB1">
        <w:rPr>
          <w:sz w:val="24"/>
          <w:szCs w:val="24"/>
        </w:rPr>
        <w:t>alumno</w:t>
      </w:r>
      <w:proofErr w:type="spellEnd"/>
      <w:r w:rsidRPr="007F6BB1">
        <w:rPr>
          <w:sz w:val="24"/>
          <w:szCs w:val="24"/>
        </w:rPr>
        <w:t xml:space="preserve"> y </w:t>
      </w:r>
      <w:proofErr w:type="spellStart"/>
      <w:r w:rsidRPr="007F6BB1">
        <w:rPr>
          <w:sz w:val="24"/>
          <w:szCs w:val="24"/>
        </w:rPr>
        <w:t>representarán</w:t>
      </w:r>
      <w:proofErr w:type="spellEnd"/>
      <w:r w:rsidRPr="007F6BB1">
        <w:rPr>
          <w:sz w:val="24"/>
          <w:szCs w:val="24"/>
        </w:rPr>
        <w:t xml:space="preserve"> </w:t>
      </w:r>
      <w:proofErr w:type="spellStart"/>
      <w:r w:rsidRPr="007F6BB1">
        <w:rPr>
          <w:sz w:val="24"/>
          <w:szCs w:val="24"/>
        </w:rPr>
        <w:t>una</w:t>
      </w:r>
      <w:proofErr w:type="spellEnd"/>
      <w:r w:rsidRPr="007F6BB1">
        <w:rPr>
          <w:sz w:val="24"/>
          <w:szCs w:val="24"/>
        </w:rPr>
        <w:t xml:space="preserve"> </w:t>
      </w:r>
      <w:proofErr w:type="spellStart"/>
      <w:r w:rsidRPr="007F6BB1">
        <w:rPr>
          <w:sz w:val="24"/>
          <w:szCs w:val="24"/>
        </w:rPr>
        <w:t>responsabilidad</w:t>
      </w:r>
      <w:proofErr w:type="spellEnd"/>
      <w:r w:rsidRPr="007F6BB1">
        <w:rPr>
          <w:sz w:val="24"/>
          <w:szCs w:val="24"/>
        </w:rPr>
        <w:t xml:space="preserve"> de </w:t>
      </w:r>
      <w:proofErr w:type="spellStart"/>
      <w:r w:rsidRPr="007F6BB1">
        <w:rPr>
          <w:sz w:val="24"/>
          <w:szCs w:val="24"/>
        </w:rPr>
        <w:t>usted</w:t>
      </w:r>
      <w:proofErr w:type="spellEnd"/>
      <w:r w:rsidRPr="007F6BB1">
        <w:rPr>
          <w:sz w:val="24"/>
          <w:szCs w:val="24"/>
        </w:rPr>
        <w:t xml:space="preserve"> </w:t>
      </w:r>
      <w:proofErr w:type="spellStart"/>
      <w:r w:rsidRPr="007F6BB1">
        <w:rPr>
          <w:sz w:val="24"/>
          <w:szCs w:val="24"/>
        </w:rPr>
        <w:t>mismo</w:t>
      </w:r>
      <w:proofErr w:type="spellEnd"/>
      <w:r w:rsidRPr="007F6BB1">
        <w:rPr>
          <w:sz w:val="24"/>
          <w:szCs w:val="24"/>
        </w:rPr>
        <w:t>.</w:t>
      </w:r>
    </w:p>
    <w:p w14:paraId="046CC8AB" w14:textId="77777777" w:rsidR="00BC0DED" w:rsidRPr="007F6BB1" w:rsidRDefault="00BC0DED" w:rsidP="00B90E73">
      <w:pPr>
        <w:pStyle w:val="BodyText"/>
        <w:ind w:left="720"/>
        <w:rPr>
          <w:sz w:val="24"/>
          <w:szCs w:val="24"/>
        </w:rPr>
      </w:pPr>
    </w:p>
    <w:p w14:paraId="5C5B0902" w14:textId="77777777" w:rsidR="00BC0DED" w:rsidRPr="007F6BB1" w:rsidRDefault="00BC0DED" w:rsidP="00B90E73">
      <w:pPr>
        <w:pStyle w:val="BodyText"/>
        <w:ind w:left="720"/>
        <w:rPr>
          <w:sz w:val="24"/>
          <w:szCs w:val="24"/>
        </w:rPr>
      </w:pPr>
      <w:r w:rsidRPr="007F6BB1">
        <w:rPr>
          <w:sz w:val="24"/>
          <w:szCs w:val="24"/>
        </w:rPr>
        <w:t xml:space="preserve">Si </w:t>
      </w:r>
      <w:proofErr w:type="spellStart"/>
      <w:r w:rsidRPr="007F6BB1">
        <w:rPr>
          <w:sz w:val="24"/>
          <w:szCs w:val="24"/>
        </w:rPr>
        <w:t>el</w:t>
      </w:r>
      <w:proofErr w:type="spellEnd"/>
      <w:r w:rsidRPr="007F6BB1">
        <w:rPr>
          <w:sz w:val="24"/>
          <w:szCs w:val="24"/>
        </w:rPr>
        <w:t xml:space="preserve"> </w:t>
      </w:r>
      <w:proofErr w:type="spellStart"/>
      <w:r w:rsidRPr="007F6BB1">
        <w:rPr>
          <w:sz w:val="24"/>
          <w:szCs w:val="24"/>
        </w:rPr>
        <w:t>monto</w:t>
      </w:r>
      <w:proofErr w:type="spellEnd"/>
      <w:r w:rsidRPr="007F6BB1">
        <w:rPr>
          <w:sz w:val="24"/>
          <w:szCs w:val="24"/>
        </w:rPr>
        <w:t xml:space="preserve"> que has </w:t>
      </w:r>
      <w:proofErr w:type="spellStart"/>
      <w:r w:rsidRPr="007F6BB1">
        <w:rPr>
          <w:sz w:val="24"/>
          <w:szCs w:val="24"/>
        </w:rPr>
        <w:t>pagado</w:t>
      </w:r>
      <w:proofErr w:type="spellEnd"/>
      <w:r w:rsidRPr="007F6BB1">
        <w:rPr>
          <w:sz w:val="24"/>
          <w:szCs w:val="24"/>
        </w:rPr>
        <w:t xml:space="preserve"> es </w:t>
      </w:r>
      <w:proofErr w:type="spellStart"/>
      <w:r w:rsidRPr="007F6BB1">
        <w:rPr>
          <w:sz w:val="24"/>
          <w:szCs w:val="24"/>
        </w:rPr>
        <w:t>mayor al</w:t>
      </w:r>
      <w:proofErr w:type="spellEnd"/>
      <w:r w:rsidRPr="007F6BB1">
        <w:rPr>
          <w:sz w:val="24"/>
          <w:szCs w:val="24"/>
        </w:rPr>
        <w:t xml:space="preserve"> </w:t>
      </w:r>
      <w:proofErr w:type="spellStart"/>
      <w:r w:rsidRPr="007F6BB1">
        <w:rPr>
          <w:sz w:val="24"/>
          <w:szCs w:val="24"/>
        </w:rPr>
        <w:t>monto</w:t>
      </w:r>
      <w:proofErr w:type="spellEnd"/>
      <w:r w:rsidRPr="007F6BB1">
        <w:rPr>
          <w:sz w:val="24"/>
          <w:szCs w:val="24"/>
        </w:rPr>
        <w:t xml:space="preserve"> que </w:t>
      </w:r>
      <w:proofErr w:type="spellStart"/>
      <w:r w:rsidRPr="007F6BB1">
        <w:rPr>
          <w:sz w:val="24"/>
          <w:szCs w:val="24"/>
        </w:rPr>
        <w:t>adeudas</w:t>
      </w:r>
      <w:proofErr w:type="spellEnd"/>
      <w:r w:rsidRPr="007F6BB1">
        <w:rPr>
          <w:sz w:val="24"/>
          <w:szCs w:val="24"/>
        </w:rPr>
        <w:t xml:space="preserve"> </w:t>
      </w:r>
      <w:proofErr w:type="spellStart"/>
      <w:r w:rsidRPr="007F6BB1">
        <w:rPr>
          <w:sz w:val="24"/>
          <w:szCs w:val="24"/>
        </w:rPr>
        <w:t>por</w:t>
      </w:r>
      <w:proofErr w:type="spellEnd"/>
      <w:r w:rsidRPr="007F6BB1">
        <w:rPr>
          <w:sz w:val="24"/>
          <w:szCs w:val="24"/>
        </w:rPr>
        <w:t xml:space="preserve"> </w:t>
      </w:r>
      <w:proofErr w:type="spellStart"/>
      <w:r w:rsidRPr="007F6BB1">
        <w:rPr>
          <w:sz w:val="24"/>
          <w:szCs w:val="24"/>
        </w:rPr>
        <w:t>el</w:t>
      </w:r>
      <w:proofErr w:type="spellEnd"/>
      <w:r w:rsidRPr="007F6BB1">
        <w:rPr>
          <w:sz w:val="24"/>
          <w:szCs w:val="24"/>
        </w:rPr>
        <w:t xml:space="preserve"> </w:t>
      </w:r>
      <w:proofErr w:type="spellStart"/>
      <w:r w:rsidRPr="007F6BB1">
        <w:rPr>
          <w:sz w:val="24"/>
          <w:szCs w:val="24"/>
        </w:rPr>
        <w:t>tiempo</w:t>
      </w:r>
      <w:proofErr w:type="spellEnd"/>
      <w:r w:rsidRPr="007F6BB1">
        <w:rPr>
          <w:sz w:val="24"/>
          <w:szCs w:val="24"/>
        </w:rPr>
        <w:t xml:space="preserve"> que has </w:t>
      </w:r>
      <w:proofErr w:type="spellStart"/>
      <w:r w:rsidRPr="007F6BB1">
        <w:rPr>
          <w:sz w:val="24"/>
          <w:szCs w:val="24"/>
        </w:rPr>
        <w:t>asistido</w:t>
      </w:r>
      <w:proofErr w:type="spellEnd"/>
      <w:r w:rsidRPr="007F6BB1">
        <w:rPr>
          <w:sz w:val="24"/>
          <w:szCs w:val="24"/>
        </w:rPr>
        <w:t xml:space="preserve">, se </w:t>
      </w:r>
      <w:proofErr w:type="spellStart"/>
      <w:r w:rsidRPr="007F6BB1">
        <w:rPr>
          <w:sz w:val="24"/>
          <w:szCs w:val="24"/>
        </w:rPr>
        <w:t>efectuará</w:t>
      </w:r>
      <w:proofErr w:type="spellEnd"/>
      <w:r w:rsidRPr="007F6BB1">
        <w:rPr>
          <w:sz w:val="24"/>
          <w:szCs w:val="24"/>
        </w:rPr>
        <w:t xml:space="preserve"> un </w:t>
      </w:r>
      <w:proofErr w:type="spellStart"/>
      <w:r w:rsidRPr="007F6BB1">
        <w:rPr>
          <w:sz w:val="24"/>
          <w:szCs w:val="24"/>
        </w:rPr>
        <w:t>reembolso</w:t>
      </w:r>
      <w:proofErr w:type="spellEnd"/>
      <w:r w:rsidRPr="007F6BB1">
        <w:rPr>
          <w:sz w:val="24"/>
          <w:szCs w:val="24"/>
        </w:rPr>
        <w:t xml:space="preserve"> </w:t>
      </w:r>
      <w:proofErr w:type="spellStart"/>
      <w:r w:rsidRPr="007F6BB1">
        <w:rPr>
          <w:sz w:val="24"/>
          <w:szCs w:val="24"/>
        </w:rPr>
        <w:t>dentro</w:t>
      </w:r>
      <w:proofErr w:type="spellEnd"/>
      <w:r w:rsidRPr="007F6BB1">
        <w:rPr>
          <w:sz w:val="24"/>
          <w:szCs w:val="24"/>
        </w:rPr>
        <w:t xml:space="preserve"> de 45 días a </w:t>
      </w:r>
      <w:proofErr w:type="spellStart"/>
      <w:r w:rsidRPr="007F6BB1">
        <w:rPr>
          <w:sz w:val="24"/>
          <w:szCs w:val="24"/>
        </w:rPr>
        <w:t>partir</w:t>
      </w:r>
      <w:proofErr w:type="spellEnd"/>
      <w:r w:rsidRPr="007F6BB1">
        <w:rPr>
          <w:sz w:val="24"/>
          <w:szCs w:val="24"/>
        </w:rPr>
        <w:t xml:space="preserve"> de la </w:t>
      </w:r>
      <w:proofErr w:type="spellStart"/>
      <w:r w:rsidRPr="007F6BB1">
        <w:rPr>
          <w:sz w:val="24"/>
          <w:szCs w:val="24"/>
        </w:rPr>
        <w:t>fecha</w:t>
      </w:r>
      <w:proofErr w:type="spellEnd"/>
      <w:r w:rsidRPr="007F6BB1">
        <w:rPr>
          <w:sz w:val="24"/>
          <w:szCs w:val="24"/>
        </w:rPr>
        <w:t xml:space="preserve"> de </w:t>
      </w:r>
      <w:proofErr w:type="spellStart"/>
      <w:r w:rsidRPr="007F6BB1">
        <w:rPr>
          <w:sz w:val="24"/>
          <w:szCs w:val="24"/>
        </w:rPr>
        <w:t>retiro</w:t>
      </w:r>
      <w:proofErr w:type="spellEnd"/>
      <w:r w:rsidRPr="007F6BB1">
        <w:rPr>
          <w:sz w:val="24"/>
          <w:szCs w:val="24"/>
        </w:rPr>
        <w:t xml:space="preserve"> </w:t>
      </w:r>
      <w:proofErr w:type="spellStart"/>
      <w:r w:rsidRPr="007F6BB1">
        <w:rPr>
          <w:sz w:val="24"/>
          <w:szCs w:val="24"/>
        </w:rPr>
        <w:t>oficial</w:t>
      </w:r>
      <w:proofErr w:type="spellEnd"/>
      <w:r w:rsidRPr="007F6BB1">
        <w:rPr>
          <w:sz w:val="24"/>
          <w:szCs w:val="24"/>
        </w:rPr>
        <w:t xml:space="preserve">. Si </w:t>
      </w:r>
      <w:proofErr w:type="spellStart"/>
      <w:r w:rsidRPr="007F6BB1">
        <w:rPr>
          <w:sz w:val="24"/>
          <w:szCs w:val="24"/>
        </w:rPr>
        <w:t>el</w:t>
      </w:r>
      <w:proofErr w:type="spellEnd"/>
      <w:r w:rsidRPr="007F6BB1">
        <w:rPr>
          <w:sz w:val="24"/>
          <w:szCs w:val="24"/>
        </w:rPr>
        <w:t xml:space="preserve"> </w:t>
      </w:r>
      <w:proofErr w:type="spellStart"/>
      <w:r w:rsidRPr="007F6BB1">
        <w:rPr>
          <w:sz w:val="24"/>
          <w:szCs w:val="24"/>
        </w:rPr>
        <w:t>monto</w:t>
      </w:r>
      <w:proofErr w:type="spellEnd"/>
      <w:r w:rsidRPr="007F6BB1">
        <w:rPr>
          <w:sz w:val="24"/>
          <w:szCs w:val="24"/>
        </w:rPr>
        <w:t xml:space="preserve"> que </w:t>
      </w:r>
      <w:proofErr w:type="spellStart"/>
      <w:r w:rsidRPr="007F6BB1">
        <w:rPr>
          <w:sz w:val="24"/>
          <w:szCs w:val="24"/>
        </w:rPr>
        <w:t>adeudas</w:t>
      </w:r>
      <w:proofErr w:type="spellEnd"/>
      <w:r w:rsidRPr="007F6BB1">
        <w:rPr>
          <w:sz w:val="24"/>
          <w:szCs w:val="24"/>
        </w:rPr>
        <w:t xml:space="preserve"> es </w:t>
      </w:r>
      <w:proofErr w:type="spellStart"/>
      <w:r w:rsidRPr="007F6BB1">
        <w:rPr>
          <w:sz w:val="24"/>
          <w:szCs w:val="24"/>
        </w:rPr>
        <w:t>mayor al</w:t>
      </w:r>
      <w:proofErr w:type="spellEnd"/>
      <w:r w:rsidRPr="007F6BB1">
        <w:rPr>
          <w:sz w:val="24"/>
          <w:szCs w:val="24"/>
        </w:rPr>
        <w:t xml:space="preserve"> </w:t>
      </w:r>
      <w:proofErr w:type="spellStart"/>
      <w:r w:rsidRPr="007F6BB1">
        <w:rPr>
          <w:sz w:val="24"/>
          <w:szCs w:val="24"/>
        </w:rPr>
        <w:t>monto</w:t>
      </w:r>
      <w:proofErr w:type="spellEnd"/>
      <w:r w:rsidRPr="007F6BB1">
        <w:rPr>
          <w:sz w:val="24"/>
          <w:szCs w:val="24"/>
        </w:rPr>
        <w:t xml:space="preserve"> que </w:t>
      </w:r>
      <w:proofErr w:type="spellStart"/>
      <w:r w:rsidRPr="007F6BB1">
        <w:rPr>
          <w:sz w:val="24"/>
          <w:szCs w:val="24"/>
        </w:rPr>
        <w:t>ya</w:t>
      </w:r>
      <w:proofErr w:type="spellEnd"/>
      <w:r w:rsidRPr="007F6BB1">
        <w:rPr>
          <w:sz w:val="24"/>
          <w:szCs w:val="24"/>
        </w:rPr>
        <w:t xml:space="preserve"> has </w:t>
      </w:r>
      <w:proofErr w:type="spellStart"/>
      <w:r w:rsidRPr="007F6BB1">
        <w:rPr>
          <w:sz w:val="24"/>
          <w:szCs w:val="24"/>
        </w:rPr>
        <w:t>pagado</w:t>
      </w:r>
      <w:proofErr w:type="spellEnd"/>
      <w:r w:rsidRPr="007F6BB1">
        <w:rPr>
          <w:sz w:val="24"/>
          <w:szCs w:val="24"/>
        </w:rPr>
        <w:t>,</w:t>
      </w:r>
    </w:p>
    <w:p w14:paraId="2B75771B" w14:textId="698B01A4" w:rsidR="00BC0DED" w:rsidRPr="007F6BB1" w:rsidRDefault="00BC0DED" w:rsidP="00B90E73">
      <w:pPr>
        <w:pStyle w:val="BodyText"/>
        <w:ind w:left="720"/>
        <w:rPr>
          <w:sz w:val="24"/>
          <w:szCs w:val="24"/>
        </w:rPr>
      </w:pPr>
      <w:proofErr w:type="spellStart"/>
      <w:r w:rsidRPr="007F6BB1">
        <w:rPr>
          <w:sz w:val="24"/>
          <w:szCs w:val="24"/>
        </w:rPr>
        <w:t>entonces</w:t>
      </w:r>
      <w:proofErr w:type="spellEnd"/>
      <w:r w:rsidRPr="007F6BB1">
        <w:rPr>
          <w:sz w:val="24"/>
          <w:szCs w:val="24"/>
        </w:rPr>
        <w:t xml:space="preserve"> </w:t>
      </w:r>
      <w:proofErr w:type="spellStart"/>
      <w:r w:rsidRPr="007F6BB1">
        <w:rPr>
          <w:sz w:val="24"/>
          <w:szCs w:val="24"/>
        </w:rPr>
        <w:t>tendrás</w:t>
      </w:r>
      <w:proofErr w:type="spellEnd"/>
      <w:r w:rsidRPr="007F6BB1">
        <w:rPr>
          <w:sz w:val="24"/>
          <w:szCs w:val="24"/>
        </w:rPr>
        <w:t xml:space="preserve"> que </w:t>
      </w:r>
      <w:proofErr w:type="spellStart"/>
      <w:r w:rsidRPr="007F6BB1">
        <w:rPr>
          <w:sz w:val="24"/>
          <w:szCs w:val="24"/>
        </w:rPr>
        <w:t>pagar</w:t>
      </w:r>
      <w:proofErr w:type="spellEnd"/>
      <w:r w:rsidRPr="007F6BB1">
        <w:rPr>
          <w:sz w:val="24"/>
          <w:szCs w:val="24"/>
        </w:rPr>
        <w:t xml:space="preserve"> </w:t>
      </w:r>
      <w:proofErr w:type="spellStart"/>
      <w:r w:rsidRPr="007F6BB1">
        <w:rPr>
          <w:sz w:val="24"/>
          <w:szCs w:val="24"/>
        </w:rPr>
        <w:t>el</w:t>
      </w:r>
      <w:proofErr w:type="spellEnd"/>
      <w:r w:rsidRPr="007F6BB1">
        <w:rPr>
          <w:sz w:val="24"/>
          <w:szCs w:val="24"/>
        </w:rPr>
        <w:t xml:space="preserve"> </w:t>
      </w:r>
      <w:proofErr w:type="spellStart"/>
      <w:r w:rsidRPr="007F6BB1">
        <w:rPr>
          <w:sz w:val="24"/>
          <w:szCs w:val="24"/>
        </w:rPr>
        <w:t>monto</w:t>
      </w:r>
      <w:proofErr w:type="spellEnd"/>
      <w:r w:rsidRPr="007F6BB1">
        <w:rPr>
          <w:sz w:val="24"/>
          <w:szCs w:val="24"/>
        </w:rPr>
        <w:t xml:space="preserve"> que le </w:t>
      </w:r>
      <w:proofErr w:type="spellStart"/>
      <w:r w:rsidRPr="007F6BB1">
        <w:rPr>
          <w:sz w:val="24"/>
          <w:szCs w:val="24"/>
        </w:rPr>
        <w:t>adeudes</w:t>
      </w:r>
      <w:proofErr w:type="spellEnd"/>
      <w:r w:rsidRPr="007F6BB1">
        <w:rPr>
          <w:sz w:val="24"/>
          <w:szCs w:val="24"/>
        </w:rPr>
        <w:t xml:space="preserve"> a Letty’s Barber and Beauty College. La </w:t>
      </w:r>
      <w:proofErr w:type="spellStart"/>
      <w:r w:rsidRPr="007F6BB1">
        <w:rPr>
          <w:sz w:val="24"/>
          <w:szCs w:val="24"/>
        </w:rPr>
        <w:t>fecha</w:t>
      </w:r>
      <w:proofErr w:type="spellEnd"/>
      <w:r w:rsidRPr="007F6BB1">
        <w:rPr>
          <w:sz w:val="24"/>
          <w:szCs w:val="24"/>
        </w:rPr>
        <w:t xml:space="preserve"> de </w:t>
      </w:r>
      <w:proofErr w:type="spellStart"/>
      <w:r w:rsidRPr="007F6BB1">
        <w:rPr>
          <w:sz w:val="24"/>
          <w:szCs w:val="24"/>
        </w:rPr>
        <w:t>retiro</w:t>
      </w:r>
      <w:proofErr w:type="spellEnd"/>
      <w:r w:rsidRPr="007F6BB1">
        <w:rPr>
          <w:sz w:val="24"/>
          <w:szCs w:val="24"/>
        </w:rPr>
        <w:t xml:space="preserve"> </w:t>
      </w:r>
      <w:proofErr w:type="spellStart"/>
      <w:r w:rsidRPr="007F6BB1">
        <w:rPr>
          <w:sz w:val="24"/>
          <w:szCs w:val="24"/>
        </w:rPr>
        <w:t>oficial</w:t>
      </w:r>
      <w:proofErr w:type="spellEnd"/>
      <w:r w:rsidRPr="007F6BB1">
        <w:rPr>
          <w:sz w:val="24"/>
          <w:szCs w:val="24"/>
        </w:rPr>
        <w:t xml:space="preserve"> </w:t>
      </w:r>
      <w:proofErr w:type="spellStart"/>
      <w:r w:rsidRPr="007F6BB1">
        <w:rPr>
          <w:sz w:val="24"/>
          <w:szCs w:val="24"/>
        </w:rPr>
        <w:t>corresponde</w:t>
      </w:r>
      <w:proofErr w:type="spellEnd"/>
      <w:r w:rsidRPr="007F6BB1">
        <w:rPr>
          <w:sz w:val="24"/>
          <w:szCs w:val="24"/>
        </w:rPr>
        <w:t xml:space="preserve"> a la </w:t>
      </w:r>
      <w:proofErr w:type="spellStart"/>
      <w:r w:rsidRPr="007F6BB1">
        <w:rPr>
          <w:sz w:val="24"/>
          <w:szCs w:val="24"/>
        </w:rPr>
        <w:t>notificación</w:t>
      </w:r>
      <w:proofErr w:type="spellEnd"/>
      <w:r w:rsidRPr="007F6BB1">
        <w:rPr>
          <w:sz w:val="24"/>
          <w:szCs w:val="24"/>
        </w:rPr>
        <w:t xml:space="preserve"> que le </w:t>
      </w:r>
      <w:proofErr w:type="spellStart"/>
      <w:r w:rsidRPr="007F6BB1">
        <w:rPr>
          <w:sz w:val="24"/>
          <w:szCs w:val="24"/>
        </w:rPr>
        <w:t>entregue</w:t>
      </w:r>
      <w:proofErr w:type="spellEnd"/>
      <w:r w:rsidRPr="007F6BB1">
        <w:rPr>
          <w:sz w:val="24"/>
          <w:szCs w:val="24"/>
        </w:rPr>
        <w:t xml:space="preserve"> </w:t>
      </w:r>
      <w:proofErr w:type="spellStart"/>
      <w:r w:rsidRPr="007F6BB1">
        <w:rPr>
          <w:sz w:val="24"/>
          <w:szCs w:val="24"/>
        </w:rPr>
        <w:t>el</w:t>
      </w:r>
      <w:proofErr w:type="spellEnd"/>
      <w:r w:rsidRPr="007F6BB1">
        <w:rPr>
          <w:sz w:val="24"/>
          <w:szCs w:val="24"/>
        </w:rPr>
        <w:t xml:space="preserve"> </w:t>
      </w:r>
      <w:proofErr w:type="spellStart"/>
      <w:r w:rsidRPr="007F6BB1">
        <w:rPr>
          <w:sz w:val="24"/>
          <w:szCs w:val="24"/>
        </w:rPr>
        <w:t>alumno</w:t>
      </w:r>
      <w:proofErr w:type="spellEnd"/>
      <w:r w:rsidRPr="007F6BB1">
        <w:rPr>
          <w:sz w:val="24"/>
          <w:szCs w:val="24"/>
        </w:rPr>
        <w:t xml:space="preserve"> al director de la Escuela o la </w:t>
      </w:r>
      <w:proofErr w:type="spellStart"/>
      <w:r w:rsidRPr="007F6BB1">
        <w:rPr>
          <w:sz w:val="24"/>
          <w:szCs w:val="24"/>
        </w:rPr>
        <w:t>determinación</w:t>
      </w:r>
      <w:proofErr w:type="spellEnd"/>
      <w:r w:rsidRPr="007F6BB1">
        <w:rPr>
          <w:sz w:val="24"/>
          <w:szCs w:val="24"/>
        </w:rPr>
        <w:t xml:space="preserve"> de la </w:t>
      </w:r>
      <w:proofErr w:type="spellStart"/>
      <w:r w:rsidRPr="007F6BB1">
        <w:rPr>
          <w:sz w:val="24"/>
          <w:szCs w:val="24"/>
        </w:rPr>
        <w:t>escuela</w:t>
      </w:r>
      <w:proofErr w:type="spellEnd"/>
      <w:r w:rsidRPr="007F6BB1">
        <w:rPr>
          <w:sz w:val="24"/>
          <w:szCs w:val="24"/>
        </w:rPr>
        <w:t>:</w:t>
      </w:r>
    </w:p>
    <w:p w14:paraId="41EEC303" w14:textId="77777777" w:rsidR="00BC0DED" w:rsidRPr="007F6BB1" w:rsidRDefault="00BC0DED" w:rsidP="00B90E73">
      <w:pPr>
        <w:pStyle w:val="BodyText"/>
        <w:ind w:left="720"/>
        <w:rPr>
          <w:sz w:val="24"/>
          <w:szCs w:val="24"/>
        </w:rPr>
      </w:pPr>
    </w:p>
    <w:p w14:paraId="7FBC1EAE" w14:textId="77777777" w:rsidR="00B90E73" w:rsidRPr="007F6BB1" w:rsidRDefault="00B90E73" w:rsidP="00B90E73">
      <w:pPr>
        <w:pStyle w:val="BodyText"/>
        <w:ind w:left="720"/>
        <w:rPr>
          <w:b/>
          <w:bCs/>
          <w:sz w:val="24"/>
          <w:szCs w:val="24"/>
        </w:rPr>
      </w:pPr>
      <w:proofErr w:type="spellStart"/>
      <w:r w:rsidRPr="007F6BB1">
        <w:rPr>
          <w:b/>
          <w:bCs/>
          <w:sz w:val="24"/>
          <w:szCs w:val="24"/>
        </w:rPr>
        <w:t>Determinación</w:t>
      </w:r>
      <w:proofErr w:type="spellEnd"/>
      <w:r w:rsidRPr="007F6BB1">
        <w:rPr>
          <w:b/>
          <w:bCs/>
          <w:sz w:val="24"/>
          <w:szCs w:val="24"/>
        </w:rPr>
        <w:t xml:space="preserve"> de </w:t>
      </w:r>
      <w:proofErr w:type="spellStart"/>
      <w:r w:rsidRPr="007F6BB1">
        <w:rPr>
          <w:b/>
          <w:bCs/>
          <w:sz w:val="24"/>
          <w:szCs w:val="24"/>
        </w:rPr>
        <w:t>retiro</w:t>
      </w:r>
      <w:proofErr w:type="spellEnd"/>
      <w:r w:rsidRPr="007F6BB1">
        <w:rPr>
          <w:b/>
          <w:bCs/>
          <w:sz w:val="24"/>
          <w:szCs w:val="24"/>
        </w:rPr>
        <w:t xml:space="preserve"> de la </w:t>
      </w:r>
      <w:proofErr w:type="spellStart"/>
      <w:r w:rsidRPr="007F6BB1">
        <w:rPr>
          <w:b/>
          <w:bCs/>
          <w:sz w:val="24"/>
          <w:szCs w:val="24"/>
        </w:rPr>
        <w:t>escuela</w:t>
      </w:r>
      <w:proofErr w:type="spellEnd"/>
      <w:r w:rsidRPr="007F6BB1">
        <w:rPr>
          <w:b/>
          <w:bCs/>
          <w:sz w:val="24"/>
          <w:szCs w:val="24"/>
        </w:rPr>
        <w:t>:</w:t>
      </w:r>
    </w:p>
    <w:p w14:paraId="6EF1FC2F" w14:textId="77777777" w:rsidR="00B90E73" w:rsidRPr="007F6BB1" w:rsidRDefault="00B90E73" w:rsidP="00B90E73">
      <w:pPr>
        <w:pStyle w:val="BodyText"/>
        <w:ind w:left="720"/>
        <w:rPr>
          <w:sz w:val="24"/>
          <w:szCs w:val="24"/>
        </w:rPr>
      </w:pPr>
      <w:r w:rsidRPr="007F6BB1">
        <w:rPr>
          <w:sz w:val="24"/>
          <w:szCs w:val="24"/>
        </w:rPr>
        <w:t xml:space="preserve">La </w:t>
      </w:r>
      <w:proofErr w:type="spellStart"/>
      <w:r w:rsidRPr="007F6BB1">
        <w:rPr>
          <w:sz w:val="24"/>
          <w:szCs w:val="24"/>
        </w:rPr>
        <w:t>fecha</w:t>
      </w:r>
      <w:proofErr w:type="spellEnd"/>
      <w:r w:rsidRPr="007F6BB1">
        <w:rPr>
          <w:sz w:val="24"/>
          <w:szCs w:val="24"/>
        </w:rPr>
        <w:t xml:space="preserve"> de </w:t>
      </w:r>
      <w:proofErr w:type="spellStart"/>
      <w:r w:rsidRPr="007F6BB1">
        <w:rPr>
          <w:sz w:val="24"/>
          <w:szCs w:val="24"/>
        </w:rPr>
        <w:t>retiro</w:t>
      </w:r>
      <w:proofErr w:type="spellEnd"/>
      <w:r w:rsidRPr="007F6BB1">
        <w:rPr>
          <w:sz w:val="24"/>
          <w:szCs w:val="24"/>
        </w:rPr>
        <w:t xml:space="preserve"> </w:t>
      </w:r>
      <w:proofErr w:type="spellStart"/>
      <w:r w:rsidRPr="007F6BB1">
        <w:rPr>
          <w:sz w:val="24"/>
          <w:szCs w:val="24"/>
        </w:rPr>
        <w:t>corresponderá</w:t>
      </w:r>
      <w:proofErr w:type="spellEnd"/>
      <w:r w:rsidRPr="007F6BB1">
        <w:rPr>
          <w:sz w:val="24"/>
          <w:szCs w:val="24"/>
        </w:rPr>
        <w:t xml:space="preserve"> a la </w:t>
      </w:r>
      <w:proofErr w:type="spellStart"/>
      <w:r w:rsidRPr="007F6BB1">
        <w:rPr>
          <w:sz w:val="24"/>
          <w:szCs w:val="24"/>
        </w:rPr>
        <w:t>última</w:t>
      </w:r>
      <w:proofErr w:type="spellEnd"/>
      <w:r w:rsidRPr="007F6BB1">
        <w:rPr>
          <w:sz w:val="24"/>
          <w:szCs w:val="24"/>
        </w:rPr>
        <w:t xml:space="preserve"> </w:t>
      </w:r>
      <w:proofErr w:type="spellStart"/>
      <w:r w:rsidRPr="007F6BB1">
        <w:rPr>
          <w:sz w:val="24"/>
          <w:szCs w:val="24"/>
        </w:rPr>
        <w:t>fecha</w:t>
      </w:r>
      <w:proofErr w:type="spellEnd"/>
      <w:r w:rsidRPr="007F6BB1">
        <w:rPr>
          <w:sz w:val="24"/>
          <w:szCs w:val="24"/>
        </w:rPr>
        <w:t xml:space="preserve"> </w:t>
      </w:r>
      <w:proofErr w:type="spellStart"/>
      <w:r w:rsidRPr="007F6BB1">
        <w:rPr>
          <w:sz w:val="24"/>
          <w:szCs w:val="24"/>
        </w:rPr>
        <w:t>en</w:t>
      </w:r>
      <w:proofErr w:type="spellEnd"/>
      <w:r w:rsidRPr="007F6BB1">
        <w:rPr>
          <w:sz w:val="24"/>
          <w:szCs w:val="24"/>
        </w:rPr>
        <w:t xml:space="preserve"> que se </w:t>
      </w:r>
      <w:proofErr w:type="spellStart"/>
      <w:r w:rsidRPr="007F6BB1">
        <w:rPr>
          <w:sz w:val="24"/>
          <w:szCs w:val="24"/>
        </w:rPr>
        <w:t>haya</w:t>
      </w:r>
      <w:proofErr w:type="spellEnd"/>
      <w:r w:rsidRPr="007F6BB1">
        <w:rPr>
          <w:sz w:val="24"/>
          <w:szCs w:val="24"/>
        </w:rPr>
        <w:t xml:space="preserve"> </w:t>
      </w:r>
      <w:proofErr w:type="spellStart"/>
      <w:r w:rsidRPr="007F6BB1">
        <w:rPr>
          <w:sz w:val="24"/>
          <w:szCs w:val="24"/>
        </w:rPr>
        <w:t>registrado</w:t>
      </w:r>
      <w:proofErr w:type="spellEnd"/>
      <w:r w:rsidRPr="007F6BB1">
        <w:rPr>
          <w:sz w:val="24"/>
          <w:szCs w:val="24"/>
        </w:rPr>
        <w:t xml:space="preserve"> </w:t>
      </w:r>
      <w:proofErr w:type="spellStart"/>
      <w:r w:rsidRPr="007F6BB1">
        <w:rPr>
          <w:sz w:val="24"/>
          <w:szCs w:val="24"/>
        </w:rPr>
        <w:t>asistencia</w:t>
      </w:r>
      <w:proofErr w:type="spellEnd"/>
      <w:r w:rsidRPr="007F6BB1">
        <w:rPr>
          <w:sz w:val="24"/>
          <w:szCs w:val="24"/>
        </w:rPr>
        <w:t xml:space="preserve">. Se </w:t>
      </w:r>
      <w:proofErr w:type="spellStart"/>
      <w:r w:rsidRPr="007F6BB1">
        <w:rPr>
          <w:sz w:val="24"/>
          <w:szCs w:val="24"/>
        </w:rPr>
        <w:t>determinará</w:t>
      </w:r>
      <w:proofErr w:type="spellEnd"/>
      <w:r w:rsidRPr="007F6BB1">
        <w:rPr>
          <w:sz w:val="24"/>
          <w:szCs w:val="24"/>
        </w:rPr>
        <w:t xml:space="preserve"> que </w:t>
      </w:r>
      <w:proofErr w:type="spellStart"/>
      <w:r w:rsidRPr="007F6BB1">
        <w:rPr>
          <w:sz w:val="24"/>
          <w:szCs w:val="24"/>
        </w:rPr>
        <w:t>el</w:t>
      </w:r>
      <w:proofErr w:type="spellEnd"/>
      <w:r w:rsidRPr="007F6BB1">
        <w:rPr>
          <w:sz w:val="24"/>
          <w:szCs w:val="24"/>
        </w:rPr>
        <w:t xml:space="preserve"> </w:t>
      </w:r>
      <w:proofErr w:type="spellStart"/>
      <w:r w:rsidRPr="007F6BB1">
        <w:rPr>
          <w:sz w:val="24"/>
          <w:szCs w:val="24"/>
        </w:rPr>
        <w:t>alumno</w:t>
      </w:r>
      <w:proofErr w:type="spellEnd"/>
      <w:r w:rsidRPr="007F6BB1">
        <w:rPr>
          <w:sz w:val="24"/>
          <w:szCs w:val="24"/>
        </w:rPr>
        <w:t xml:space="preserve"> se ha </w:t>
      </w:r>
      <w:proofErr w:type="spellStart"/>
      <w:r w:rsidRPr="007F6BB1">
        <w:rPr>
          <w:sz w:val="24"/>
          <w:szCs w:val="24"/>
        </w:rPr>
        <w:t>retirado</w:t>
      </w:r>
      <w:proofErr w:type="spellEnd"/>
      <w:r w:rsidRPr="007F6BB1">
        <w:rPr>
          <w:sz w:val="24"/>
          <w:szCs w:val="24"/>
        </w:rPr>
        <w:t xml:space="preserve"> de la </w:t>
      </w:r>
      <w:proofErr w:type="spellStart"/>
      <w:r w:rsidRPr="007F6BB1">
        <w:rPr>
          <w:sz w:val="24"/>
          <w:szCs w:val="24"/>
        </w:rPr>
        <w:t>escuela</w:t>
      </w:r>
      <w:proofErr w:type="spellEnd"/>
      <w:r w:rsidRPr="007F6BB1">
        <w:rPr>
          <w:sz w:val="24"/>
          <w:szCs w:val="24"/>
        </w:rPr>
        <w:t xml:space="preserve"> ante </w:t>
      </w:r>
      <w:proofErr w:type="spellStart"/>
      <w:r w:rsidRPr="007F6BB1">
        <w:rPr>
          <w:sz w:val="24"/>
          <w:szCs w:val="24"/>
        </w:rPr>
        <w:t>cualquiera</w:t>
      </w:r>
      <w:proofErr w:type="spellEnd"/>
      <w:r w:rsidRPr="007F6BB1">
        <w:rPr>
          <w:sz w:val="24"/>
          <w:szCs w:val="24"/>
        </w:rPr>
        <w:t xml:space="preserve"> de </w:t>
      </w:r>
      <w:proofErr w:type="spellStart"/>
      <w:r w:rsidRPr="007F6BB1">
        <w:rPr>
          <w:sz w:val="24"/>
          <w:szCs w:val="24"/>
        </w:rPr>
        <w:t>los</w:t>
      </w:r>
      <w:proofErr w:type="spellEnd"/>
      <w:r w:rsidRPr="007F6BB1">
        <w:rPr>
          <w:sz w:val="24"/>
          <w:szCs w:val="24"/>
        </w:rPr>
        <w:t xml:space="preserve"> </w:t>
      </w:r>
      <w:proofErr w:type="spellStart"/>
      <w:r w:rsidRPr="007F6BB1">
        <w:rPr>
          <w:sz w:val="24"/>
          <w:szCs w:val="24"/>
        </w:rPr>
        <w:t>siguientes</w:t>
      </w:r>
      <w:proofErr w:type="spellEnd"/>
      <w:r w:rsidRPr="007F6BB1">
        <w:rPr>
          <w:sz w:val="24"/>
          <w:szCs w:val="24"/>
        </w:rPr>
        <w:t xml:space="preserve"> </w:t>
      </w:r>
      <w:proofErr w:type="spellStart"/>
      <w:r w:rsidRPr="007F6BB1">
        <w:rPr>
          <w:sz w:val="24"/>
          <w:szCs w:val="24"/>
        </w:rPr>
        <w:t>sucesos</w:t>
      </w:r>
      <w:proofErr w:type="spellEnd"/>
      <w:r w:rsidRPr="007F6BB1">
        <w:rPr>
          <w:sz w:val="24"/>
          <w:szCs w:val="24"/>
        </w:rPr>
        <w:t xml:space="preserve">, </w:t>
      </w:r>
      <w:proofErr w:type="spellStart"/>
      <w:r w:rsidRPr="007F6BB1">
        <w:rPr>
          <w:sz w:val="24"/>
          <w:szCs w:val="24"/>
        </w:rPr>
        <w:t>el</w:t>
      </w:r>
      <w:proofErr w:type="spellEnd"/>
      <w:r w:rsidRPr="007F6BB1">
        <w:rPr>
          <w:sz w:val="24"/>
          <w:szCs w:val="24"/>
        </w:rPr>
        <w:t xml:space="preserve"> que </w:t>
      </w:r>
      <w:proofErr w:type="spellStart"/>
      <w:r w:rsidRPr="007F6BB1">
        <w:rPr>
          <w:sz w:val="24"/>
          <w:szCs w:val="24"/>
        </w:rPr>
        <w:t>ocurra</w:t>
      </w:r>
      <w:proofErr w:type="spellEnd"/>
      <w:r w:rsidRPr="007F6BB1">
        <w:rPr>
          <w:sz w:val="24"/>
          <w:szCs w:val="24"/>
        </w:rPr>
        <w:t xml:space="preserve"> primero:</w:t>
      </w:r>
    </w:p>
    <w:p w14:paraId="54648465" w14:textId="77777777" w:rsidR="00B90E73" w:rsidRPr="007F6BB1" w:rsidRDefault="00B90E73" w:rsidP="00B90E73">
      <w:pPr>
        <w:pStyle w:val="BodyText"/>
        <w:ind w:left="720"/>
        <w:rPr>
          <w:sz w:val="24"/>
          <w:szCs w:val="24"/>
        </w:rPr>
      </w:pPr>
      <w:r w:rsidRPr="007F6BB1">
        <w:rPr>
          <w:sz w:val="24"/>
          <w:szCs w:val="24"/>
        </w:rPr>
        <w:t xml:space="preserve">La </w:t>
      </w:r>
      <w:proofErr w:type="spellStart"/>
      <w:r w:rsidRPr="007F6BB1">
        <w:rPr>
          <w:sz w:val="24"/>
          <w:szCs w:val="24"/>
        </w:rPr>
        <w:t>fecha</w:t>
      </w:r>
      <w:proofErr w:type="spellEnd"/>
      <w:r w:rsidRPr="007F6BB1">
        <w:rPr>
          <w:sz w:val="24"/>
          <w:szCs w:val="24"/>
        </w:rPr>
        <w:t xml:space="preserve"> </w:t>
      </w:r>
      <w:proofErr w:type="spellStart"/>
      <w:r w:rsidRPr="007F6BB1">
        <w:rPr>
          <w:sz w:val="24"/>
          <w:szCs w:val="24"/>
        </w:rPr>
        <w:t>en</w:t>
      </w:r>
      <w:proofErr w:type="spellEnd"/>
      <w:r w:rsidRPr="007F6BB1">
        <w:rPr>
          <w:sz w:val="24"/>
          <w:szCs w:val="24"/>
        </w:rPr>
        <w:t xml:space="preserve"> que la </w:t>
      </w:r>
      <w:proofErr w:type="spellStart"/>
      <w:r w:rsidRPr="007F6BB1">
        <w:rPr>
          <w:sz w:val="24"/>
          <w:szCs w:val="24"/>
        </w:rPr>
        <w:t>escuela</w:t>
      </w:r>
      <w:proofErr w:type="spellEnd"/>
      <w:r w:rsidRPr="007F6BB1">
        <w:rPr>
          <w:sz w:val="24"/>
          <w:szCs w:val="24"/>
        </w:rPr>
        <w:t xml:space="preserve"> </w:t>
      </w:r>
      <w:proofErr w:type="spellStart"/>
      <w:r w:rsidRPr="007F6BB1">
        <w:rPr>
          <w:sz w:val="24"/>
          <w:szCs w:val="24"/>
        </w:rPr>
        <w:t>ponga</w:t>
      </w:r>
      <w:proofErr w:type="spellEnd"/>
      <w:r w:rsidRPr="007F6BB1">
        <w:rPr>
          <w:sz w:val="24"/>
          <w:szCs w:val="24"/>
        </w:rPr>
        <w:t xml:space="preserve"> </w:t>
      </w:r>
      <w:proofErr w:type="spellStart"/>
      <w:r w:rsidRPr="007F6BB1">
        <w:rPr>
          <w:sz w:val="24"/>
          <w:szCs w:val="24"/>
        </w:rPr>
        <w:t>término</w:t>
      </w:r>
      <w:proofErr w:type="spellEnd"/>
      <w:r w:rsidRPr="007F6BB1">
        <w:rPr>
          <w:sz w:val="24"/>
          <w:szCs w:val="24"/>
        </w:rPr>
        <w:t xml:space="preserve"> a </w:t>
      </w:r>
      <w:proofErr w:type="spellStart"/>
      <w:r w:rsidRPr="007F6BB1">
        <w:rPr>
          <w:sz w:val="24"/>
          <w:szCs w:val="24"/>
        </w:rPr>
        <w:t>tu</w:t>
      </w:r>
      <w:proofErr w:type="spellEnd"/>
      <w:r w:rsidRPr="007F6BB1">
        <w:rPr>
          <w:sz w:val="24"/>
          <w:szCs w:val="24"/>
        </w:rPr>
        <w:t xml:space="preserve"> </w:t>
      </w:r>
      <w:proofErr w:type="spellStart"/>
      <w:r w:rsidRPr="007F6BB1">
        <w:rPr>
          <w:sz w:val="24"/>
          <w:szCs w:val="24"/>
        </w:rPr>
        <w:t>matrícula</w:t>
      </w:r>
      <w:proofErr w:type="spellEnd"/>
      <w:r w:rsidRPr="007F6BB1">
        <w:rPr>
          <w:sz w:val="24"/>
          <w:szCs w:val="24"/>
        </w:rPr>
        <w:t xml:space="preserve"> </w:t>
      </w:r>
      <w:proofErr w:type="spellStart"/>
      <w:r w:rsidRPr="007F6BB1">
        <w:rPr>
          <w:sz w:val="24"/>
          <w:szCs w:val="24"/>
        </w:rPr>
        <w:t>debido</w:t>
      </w:r>
      <w:proofErr w:type="spellEnd"/>
      <w:r w:rsidRPr="007F6BB1">
        <w:rPr>
          <w:sz w:val="24"/>
          <w:szCs w:val="24"/>
        </w:rPr>
        <w:t xml:space="preserve"> a </w:t>
      </w:r>
      <w:proofErr w:type="spellStart"/>
      <w:r w:rsidRPr="007F6BB1">
        <w:rPr>
          <w:sz w:val="24"/>
          <w:szCs w:val="24"/>
        </w:rPr>
        <w:t>fracaso</w:t>
      </w:r>
      <w:proofErr w:type="spellEnd"/>
      <w:r w:rsidRPr="007F6BB1">
        <w:rPr>
          <w:sz w:val="24"/>
          <w:szCs w:val="24"/>
        </w:rPr>
        <w:t xml:space="preserve"> </w:t>
      </w:r>
      <w:proofErr w:type="spellStart"/>
      <w:r w:rsidRPr="007F6BB1">
        <w:rPr>
          <w:sz w:val="24"/>
          <w:szCs w:val="24"/>
        </w:rPr>
        <w:t>académico</w:t>
      </w:r>
      <w:proofErr w:type="spellEnd"/>
      <w:r w:rsidRPr="007F6BB1">
        <w:rPr>
          <w:sz w:val="24"/>
          <w:szCs w:val="24"/>
        </w:rPr>
        <w:t xml:space="preserve"> o </w:t>
      </w:r>
      <w:proofErr w:type="spellStart"/>
      <w:r w:rsidRPr="007F6BB1">
        <w:rPr>
          <w:sz w:val="24"/>
          <w:szCs w:val="24"/>
        </w:rPr>
        <w:t>por</w:t>
      </w:r>
      <w:proofErr w:type="spellEnd"/>
      <w:r w:rsidRPr="007F6BB1">
        <w:rPr>
          <w:sz w:val="24"/>
          <w:szCs w:val="24"/>
        </w:rPr>
        <w:t xml:space="preserve"> </w:t>
      </w:r>
      <w:proofErr w:type="spellStart"/>
      <w:r w:rsidRPr="007F6BB1">
        <w:rPr>
          <w:sz w:val="24"/>
          <w:szCs w:val="24"/>
        </w:rPr>
        <w:t>infracción</w:t>
      </w:r>
      <w:proofErr w:type="spellEnd"/>
      <w:r w:rsidRPr="007F6BB1">
        <w:rPr>
          <w:sz w:val="24"/>
          <w:szCs w:val="24"/>
        </w:rPr>
        <w:t xml:space="preserve"> de sus </w:t>
      </w:r>
      <w:proofErr w:type="spellStart"/>
      <w:r w:rsidRPr="007F6BB1">
        <w:rPr>
          <w:sz w:val="24"/>
          <w:szCs w:val="24"/>
        </w:rPr>
        <w:t>reglas</w:t>
      </w:r>
      <w:proofErr w:type="spellEnd"/>
      <w:r w:rsidRPr="007F6BB1">
        <w:rPr>
          <w:sz w:val="24"/>
          <w:szCs w:val="24"/>
        </w:rPr>
        <w:t xml:space="preserve"> y </w:t>
      </w:r>
      <w:proofErr w:type="spellStart"/>
      <w:r w:rsidRPr="007F6BB1">
        <w:rPr>
          <w:sz w:val="24"/>
          <w:szCs w:val="24"/>
        </w:rPr>
        <w:t>políticas</w:t>
      </w:r>
      <w:proofErr w:type="spellEnd"/>
      <w:r w:rsidRPr="007F6BB1">
        <w:rPr>
          <w:sz w:val="24"/>
          <w:szCs w:val="24"/>
        </w:rPr>
        <w:t xml:space="preserve"> que se </w:t>
      </w:r>
      <w:proofErr w:type="spellStart"/>
      <w:r w:rsidRPr="007F6BB1">
        <w:rPr>
          <w:sz w:val="24"/>
          <w:szCs w:val="24"/>
        </w:rPr>
        <w:t>estipulan</w:t>
      </w:r>
      <w:proofErr w:type="spellEnd"/>
      <w:r w:rsidRPr="007F6BB1">
        <w:rPr>
          <w:sz w:val="24"/>
          <w:szCs w:val="24"/>
        </w:rPr>
        <w:t xml:space="preserve"> </w:t>
      </w:r>
      <w:proofErr w:type="spellStart"/>
      <w:r w:rsidRPr="007F6BB1">
        <w:rPr>
          <w:sz w:val="24"/>
          <w:szCs w:val="24"/>
        </w:rPr>
        <w:t>en</w:t>
      </w:r>
      <w:proofErr w:type="spellEnd"/>
      <w:r w:rsidRPr="007F6BB1">
        <w:rPr>
          <w:sz w:val="24"/>
          <w:szCs w:val="24"/>
        </w:rPr>
        <w:t xml:space="preserve"> </w:t>
      </w:r>
      <w:proofErr w:type="spellStart"/>
      <w:r w:rsidRPr="007F6BB1">
        <w:rPr>
          <w:sz w:val="24"/>
          <w:szCs w:val="24"/>
        </w:rPr>
        <w:t>el</w:t>
      </w:r>
      <w:proofErr w:type="spellEnd"/>
      <w:r w:rsidRPr="007F6BB1">
        <w:rPr>
          <w:sz w:val="24"/>
          <w:szCs w:val="24"/>
        </w:rPr>
        <w:t xml:space="preserve"> </w:t>
      </w:r>
      <w:proofErr w:type="spellStart"/>
      <w:r w:rsidRPr="007F6BB1">
        <w:rPr>
          <w:sz w:val="24"/>
          <w:szCs w:val="24"/>
        </w:rPr>
        <w:t>catálogo</w:t>
      </w:r>
      <w:proofErr w:type="spellEnd"/>
      <w:r w:rsidRPr="007F6BB1">
        <w:rPr>
          <w:sz w:val="24"/>
          <w:szCs w:val="24"/>
        </w:rPr>
        <w:t>.</w:t>
      </w:r>
    </w:p>
    <w:p w14:paraId="2F37F122" w14:textId="77777777" w:rsidR="00B90E73" w:rsidRPr="007F6BB1" w:rsidRDefault="00B90E73" w:rsidP="00B90E73">
      <w:pPr>
        <w:pStyle w:val="BodyText"/>
        <w:ind w:left="720"/>
        <w:rPr>
          <w:sz w:val="24"/>
          <w:szCs w:val="24"/>
        </w:rPr>
      </w:pPr>
      <w:r w:rsidRPr="007F6BB1">
        <w:rPr>
          <w:sz w:val="24"/>
          <w:szCs w:val="24"/>
        </w:rPr>
        <w:t xml:space="preserve">La </w:t>
      </w:r>
      <w:proofErr w:type="spellStart"/>
      <w:r w:rsidRPr="007F6BB1">
        <w:rPr>
          <w:sz w:val="24"/>
          <w:szCs w:val="24"/>
        </w:rPr>
        <w:t>fecha</w:t>
      </w:r>
      <w:proofErr w:type="spellEnd"/>
      <w:r w:rsidRPr="007F6BB1">
        <w:rPr>
          <w:sz w:val="24"/>
          <w:szCs w:val="24"/>
        </w:rPr>
        <w:t xml:space="preserve"> </w:t>
      </w:r>
      <w:proofErr w:type="spellStart"/>
      <w:r w:rsidRPr="007F6BB1">
        <w:rPr>
          <w:sz w:val="24"/>
          <w:szCs w:val="24"/>
        </w:rPr>
        <w:t>en</w:t>
      </w:r>
      <w:proofErr w:type="spellEnd"/>
      <w:r w:rsidRPr="007F6BB1">
        <w:rPr>
          <w:sz w:val="24"/>
          <w:szCs w:val="24"/>
        </w:rPr>
        <w:t xml:space="preserve"> que no </w:t>
      </w:r>
      <w:proofErr w:type="spellStart"/>
      <w:r w:rsidRPr="007F6BB1">
        <w:rPr>
          <w:sz w:val="24"/>
          <w:szCs w:val="24"/>
        </w:rPr>
        <w:t>asistas</w:t>
      </w:r>
      <w:proofErr w:type="spellEnd"/>
      <w:r w:rsidRPr="007F6BB1">
        <w:rPr>
          <w:sz w:val="24"/>
          <w:szCs w:val="24"/>
        </w:rPr>
        <w:t xml:space="preserve"> a </w:t>
      </w:r>
      <w:proofErr w:type="spellStart"/>
      <w:r w:rsidRPr="007F6BB1">
        <w:rPr>
          <w:sz w:val="24"/>
          <w:szCs w:val="24"/>
        </w:rPr>
        <w:t>clases</w:t>
      </w:r>
      <w:proofErr w:type="spellEnd"/>
      <w:r w:rsidRPr="007F6BB1">
        <w:rPr>
          <w:sz w:val="24"/>
          <w:szCs w:val="24"/>
        </w:rPr>
        <w:t xml:space="preserve"> </w:t>
      </w:r>
      <w:proofErr w:type="spellStart"/>
      <w:r w:rsidRPr="007F6BB1">
        <w:rPr>
          <w:sz w:val="24"/>
          <w:szCs w:val="24"/>
        </w:rPr>
        <w:t>durante</w:t>
      </w:r>
      <w:proofErr w:type="spellEnd"/>
      <w:r w:rsidRPr="007F6BB1">
        <w:rPr>
          <w:sz w:val="24"/>
          <w:szCs w:val="24"/>
        </w:rPr>
        <w:t xml:space="preserve"> 14 días y no le </w:t>
      </w:r>
      <w:proofErr w:type="spellStart"/>
      <w:r w:rsidRPr="007F6BB1">
        <w:rPr>
          <w:sz w:val="24"/>
          <w:szCs w:val="24"/>
        </w:rPr>
        <w:t>informes</w:t>
      </w:r>
      <w:proofErr w:type="spellEnd"/>
      <w:r w:rsidRPr="007F6BB1">
        <w:rPr>
          <w:sz w:val="24"/>
          <w:szCs w:val="24"/>
        </w:rPr>
        <w:t xml:space="preserve"> a la </w:t>
      </w:r>
      <w:proofErr w:type="spellStart"/>
      <w:r w:rsidRPr="007F6BB1">
        <w:rPr>
          <w:sz w:val="24"/>
          <w:szCs w:val="24"/>
        </w:rPr>
        <w:t>escuela</w:t>
      </w:r>
      <w:proofErr w:type="spellEnd"/>
      <w:r w:rsidRPr="007F6BB1">
        <w:rPr>
          <w:sz w:val="24"/>
          <w:szCs w:val="24"/>
        </w:rPr>
        <w:t xml:space="preserve"> que no </w:t>
      </w:r>
      <w:proofErr w:type="spellStart"/>
      <w:r w:rsidRPr="007F6BB1">
        <w:rPr>
          <w:sz w:val="24"/>
          <w:szCs w:val="24"/>
        </w:rPr>
        <w:t>te</w:t>
      </w:r>
      <w:proofErr w:type="spellEnd"/>
      <w:r w:rsidRPr="007F6BB1">
        <w:rPr>
          <w:sz w:val="24"/>
          <w:szCs w:val="24"/>
        </w:rPr>
        <w:t xml:space="preserve"> </w:t>
      </w:r>
      <w:proofErr w:type="spellStart"/>
      <w:r w:rsidRPr="007F6BB1">
        <w:rPr>
          <w:sz w:val="24"/>
          <w:szCs w:val="24"/>
        </w:rPr>
        <w:t>retirarás</w:t>
      </w:r>
      <w:proofErr w:type="spellEnd"/>
      <w:r w:rsidRPr="007F6BB1">
        <w:rPr>
          <w:sz w:val="24"/>
          <w:szCs w:val="24"/>
        </w:rPr>
        <w:t>.</w:t>
      </w:r>
    </w:p>
    <w:p w14:paraId="102A620C" w14:textId="77777777" w:rsidR="00B90E73" w:rsidRPr="007F6BB1" w:rsidRDefault="00B90E73" w:rsidP="00B90E73">
      <w:pPr>
        <w:pStyle w:val="BodyText"/>
        <w:ind w:left="720"/>
        <w:rPr>
          <w:sz w:val="24"/>
          <w:szCs w:val="24"/>
        </w:rPr>
      </w:pPr>
      <w:r w:rsidRPr="007F6BB1">
        <w:rPr>
          <w:sz w:val="24"/>
          <w:szCs w:val="24"/>
        </w:rPr>
        <w:t xml:space="preserve">La </w:t>
      </w:r>
      <w:proofErr w:type="spellStart"/>
      <w:r w:rsidRPr="007F6BB1">
        <w:rPr>
          <w:sz w:val="24"/>
          <w:szCs w:val="24"/>
        </w:rPr>
        <w:t>fecha</w:t>
      </w:r>
      <w:proofErr w:type="spellEnd"/>
      <w:r w:rsidRPr="007F6BB1">
        <w:rPr>
          <w:sz w:val="24"/>
          <w:szCs w:val="24"/>
        </w:rPr>
        <w:t xml:space="preserve"> </w:t>
      </w:r>
      <w:proofErr w:type="spellStart"/>
      <w:r w:rsidRPr="007F6BB1">
        <w:rPr>
          <w:sz w:val="24"/>
          <w:szCs w:val="24"/>
        </w:rPr>
        <w:t>en</w:t>
      </w:r>
      <w:proofErr w:type="spellEnd"/>
      <w:r w:rsidRPr="007F6BB1">
        <w:rPr>
          <w:sz w:val="24"/>
          <w:szCs w:val="24"/>
        </w:rPr>
        <w:t xml:space="preserve"> que no </w:t>
      </w:r>
      <w:proofErr w:type="spellStart"/>
      <w:r w:rsidRPr="007F6BB1">
        <w:rPr>
          <w:sz w:val="24"/>
          <w:szCs w:val="24"/>
        </w:rPr>
        <w:t>vuelvas</w:t>
      </w:r>
      <w:proofErr w:type="spellEnd"/>
      <w:r w:rsidRPr="007F6BB1">
        <w:rPr>
          <w:sz w:val="24"/>
          <w:szCs w:val="24"/>
        </w:rPr>
        <w:t xml:space="preserve"> a la </w:t>
      </w:r>
      <w:proofErr w:type="spellStart"/>
      <w:r w:rsidRPr="007F6BB1">
        <w:rPr>
          <w:sz w:val="24"/>
          <w:szCs w:val="24"/>
        </w:rPr>
        <w:t>escuela</w:t>
      </w:r>
      <w:proofErr w:type="spellEnd"/>
      <w:r w:rsidRPr="007F6BB1">
        <w:rPr>
          <w:sz w:val="24"/>
          <w:szCs w:val="24"/>
        </w:rPr>
        <w:t xml:space="preserve"> </w:t>
      </w:r>
      <w:proofErr w:type="spellStart"/>
      <w:r w:rsidRPr="007F6BB1">
        <w:rPr>
          <w:sz w:val="24"/>
          <w:szCs w:val="24"/>
        </w:rPr>
        <w:t>según</w:t>
      </w:r>
      <w:proofErr w:type="spellEnd"/>
      <w:r w:rsidRPr="007F6BB1">
        <w:rPr>
          <w:sz w:val="24"/>
          <w:szCs w:val="24"/>
        </w:rPr>
        <w:t xml:space="preserve"> lo </w:t>
      </w:r>
      <w:proofErr w:type="spellStart"/>
      <w:r w:rsidRPr="007F6BB1">
        <w:rPr>
          <w:sz w:val="24"/>
          <w:szCs w:val="24"/>
        </w:rPr>
        <w:t>programado</w:t>
      </w:r>
      <w:proofErr w:type="spellEnd"/>
      <w:r w:rsidRPr="007F6BB1">
        <w:rPr>
          <w:sz w:val="24"/>
          <w:szCs w:val="24"/>
        </w:rPr>
        <w:t xml:space="preserve"> </w:t>
      </w:r>
      <w:proofErr w:type="spellStart"/>
      <w:r w:rsidRPr="007F6BB1">
        <w:rPr>
          <w:sz w:val="24"/>
          <w:szCs w:val="24"/>
        </w:rPr>
        <w:t>por</w:t>
      </w:r>
      <w:proofErr w:type="spellEnd"/>
      <w:r w:rsidRPr="007F6BB1">
        <w:rPr>
          <w:sz w:val="24"/>
          <w:szCs w:val="24"/>
        </w:rPr>
        <w:t xml:space="preserve"> un </w:t>
      </w:r>
      <w:proofErr w:type="spellStart"/>
      <w:r w:rsidRPr="007F6BB1">
        <w:rPr>
          <w:sz w:val="24"/>
          <w:szCs w:val="24"/>
        </w:rPr>
        <w:t>permiso</w:t>
      </w:r>
      <w:proofErr w:type="spellEnd"/>
      <w:r w:rsidRPr="007F6BB1">
        <w:rPr>
          <w:sz w:val="24"/>
          <w:szCs w:val="24"/>
        </w:rPr>
        <w:t xml:space="preserve"> para </w:t>
      </w:r>
      <w:proofErr w:type="spellStart"/>
      <w:r w:rsidRPr="007F6BB1">
        <w:rPr>
          <w:sz w:val="24"/>
          <w:szCs w:val="24"/>
        </w:rPr>
        <w:t>ausentarse</w:t>
      </w:r>
      <w:proofErr w:type="spellEnd"/>
      <w:r w:rsidRPr="007F6BB1">
        <w:rPr>
          <w:sz w:val="24"/>
          <w:szCs w:val="24"/>
        </w:rPr>
        <w:t xml:space="preserve"> </w:t>
      </w:r>
      <w:proofErr w:type="spellStart"/>
      <w:r w:rsidRPr="007F6BB1">
        <w:rPr>
          <w:sz w:val="24"/>
          <w:szCs w:val="24"/>
        </w:rPr>
        <w:t>aprobado</w:t>
      </w:r>
      <w:proofErr w:type="spellEnd"/>
      <w:r w:rsidRPr="007F6BB1">
        <w:rPr>
          <w:sz w:val="24"/>
          <w:szCs w:val="24"/>
        </w:rPr>
        <w:t xml:space="preserve">. La </w:t>
      </w:r>
      <w:proofErr w:type="spellStart"/>
      <w:r w:rsidRPr="007F6BB1">
        <w:rPr>
          <w:sz w:val="24"/>
          <w:szCs w:val="24"/>
        </w:rPr>
        <w:t>fecha</w:t>
      </w:r>
      <w:proofErr w:type="spellEnd"/>
      <w:r w:rsidRPr="007F6BB1">
        <w:rPr>
          <w:sz w:val="24"/>
          <w:szCs w:val="24"/>
        </w:rPr>
        <w:t xml:space="preserve"> de </w:t>
      </w:r>
      <w:proofErr w:type="spellStart"/>
      <w:r w:rsidRPr="007F6BB1">
        <w:rPr>
          <w:sz w:val="24"/>
          <w:szCs w:val="24"/>
        </w:rPr>
        <w:t>retiro</w:t>
      </w:r>
      <w:proofErr w:type="spellEnd"/>
      <w:r w:rsidRPr="007F6BB1">
        <w:rPr>
          <w:sz w:val="24"/>
          <w:szCs w:val="24"/>
        </w:rPr>
        <w:t xml:space="preserve"> </w:t>
      </w:r>
      <w:proofErr w:type="spellStart"/>
      <w:r w:rsidRPr="007F6BB1">
        <w:rPr>
          <w:sz w:val="24"/>
          <w:szCs w:val="24"/>
        </w:rPr>
        <w:t>corresponderá</w:t>
      </w:r>
      <w:proofErr w:type="spellEnd"/>
      <w:r w:rsidRPr="007F6BB1">
        <w:rPr>
          <w:sz w:val="24"/>
          <w:szCs w:val="24"/>
        </w:rPr>
        <w:t xml:space="preserve"> a la </w:t>
      </w:r>
      <w:proofErr w:type="spellStart"/>
      <w:r w:rsidRPr="007F6BB1">
        <w:rPr>
          <w:sz w:val="24"/>
          <w:szCs w:val="24"/>
        </w:rPr>
        <w:t>última</w:t>
      </w:r>
      <w:proofErr w:type="spellEnd"/>
      <w:r w:rsidRPr="007F6BB1">
        <w:rPr>
          <w:sz w:val="24"/>
          <w:szCs w:val="24"/>
        </w:rPr>
        <w:t xml:space="preserve"> </w:t>
      </w:r>
      <w:proofErr w:type="spellStart"/>
      <w:r w:rsidRPr="007F6BB1">
        <w:rPr>
          <w:sz w:val="24"/>
          <w:szCs w:val="24"/>
        </w:rPr>
        <w:t>fecha</w:t>
      </w:r>
      <w:proofErr w:type="spellEnd"/>
      <w:r w:rsidRPr="007F6BB1">
        <w:rPr>
          <w:sz w:val="24"/>
          <w:szCs w:val="24"/>
        </w:rPr>
        <w:t xml:space="preserve"> </w:t>
      </w:r>
      <w:proofErr w:type="spellStart"/>
      <w:r w:rsidRPr="007F6BB1">
        <w:rPr>
          <w:sz w:val="24"/>
          <w:szCs w:val="24"/>
        </w:rPr>
        <w:t>en</w:t>
      </w:r>
      <w:proofErr w:type="spellEnd"/>
      <w:r w:rsidRPr="007F6BB1">
        <w:rPr>
          <w:sz w:val="24"/>
          <w:szCs w:val="24"/>
        </w:rPr>
        <w:t xml:space="preserve"> que se </w:t>
      </w:r>
      <w:proofErr w:type="spellStart"/>
      <w:r w:rsidRPr="007F6BB1">
        <w:rPr>
          <w:sz w:val="24"/>
          <w:szCs w:val="24"/>
        </w:rPr>
        <w:t>haya</w:t>
      </w:r>
      <w:proofErr w:type="spellEnd"/>
      <w:r w:rsidRPr="007F6BB1">
        <w:rPr>
          <w:sz w:val="24"/>
          <w:szCs w:val="24"/>
        </w:rPr>
        <w:t xml:space="preserve"> </w:t>
      </w:r>
      <w:proofErr w:type="spellStart"/>
      <w:r w:rsidRPr="007F6BB1">
        <w:rPr>
          <w:sz w:val="24"/>
          <w:szCs w:val="24"/>
        </w:rPr>
        <w:t>registrado</w:t>
      </w:r>
      <w:proofErr w:type="spellEnd"/>
      <w:r w:rsidRPr="007F6BB1">
        <w:rPr>
          <w:sz w:val="24"/>
          <w:szCs w:val="24"/>
        </w:rPr>
        <w:t xml:space="preserve"> </w:t>
      </w:r>
      <w:proofErr w:type="spellStart"/>
      <w:r w:rsidRPr="007F6BB1">
        <w:rPr>
          <w:sz w:val="24"/>
          <w:szCs w:val="24"/>
        </w:rPr>
        <w:t>asistencia</w:t>
      </w:r>
      <w:proofErr w:type="spellEnd"/>
      <w:r w:rsidRPr="007F6BB1">
        <w:rPr>
          <w:sz w:val="24"/>
          <w:szCs w:val="24"/>
        </w:rPr>
        <w:t xml:space="preserve">. La </w:t>
      </w:r>
      <w:proofErr w:type="spellStart"/>
      <w:r w:rsidRPr="007F6BB1">
        <w:rPr>
          <w:sz w:val="24"/>
          <w:szCs w:val="24"/>
        </w:rPr>
        <w:t>fecha</w:t>
      </w:r>
      <w:proofErr w:type="spellEnd"/>
      <w:r w:rsidRPr="007F6BB1">
        <w:rPr>
          <w:sz w:val="24"/>
          <w:szCs w:val="24"/>
        </w:rPr>
        <w:t xml:space="preserve"> de la </w:t>
      </w:r>
      <w:proofErr w:type="spellStart"/>
      <w:r w:rsidRPr="007F6BB1">
        <w:rPr>
          <w:sz w:val="24"/>
          <w:szCs w:val="24"/>
        </w:rPr>
        <w:t>determinación</w:t>
      </w:r>
      <w:proofErr w:type="spellEnd"/>
      <w:r w:rsidRPr="007F6BB1">
        <w:rPr>
          <w:sz w:val="24"/>
          <w:szCs w:val="24"/>
        </w:rPr>
        <w:t xml:space="preserve"> de </w:t>
      </w:r>
      <w:proofErr w:type="spellStart"/>
      <w:r w:rsidRPr="007F6BB1">
        <w:rPr>
          <w:sz w:val="24"/>
          <w:szCs w:val="24"/>
        </w:rPr>
        <w:t>retiro</w:t>
      </w:r>
      <w:proofErr w:type="spellEnd"/>
      <w:r w:rsidRPr="007F6BB1">
        <w:rPr>
          <w:sz w:val="24"/>
          <w:szCs w:val="24"/>
        </w:rPr>
        <w:t xml:space="preserve"> </w:t>
      </w:r>
      <w:proofErr w:type="spellStart"/>
      <w:r w:rsidRPr="007F6BB1">
        <w:rPr>
          <w:sz w:val="24"/>
          <w:szCs w:val="24"/>
        </w:rPr>
        <w:t>corresponderá</w:t>
      </w:r>
      <w:proofErr w:type="spellEnd"/>
      <w:r w:rsidRPr="007F6BB1">
        <w:rPr>
          <w:sz w:val="24"/>
          <w:szCs w:val="24"/>
        </w:rPr>
        <w:t xml:space="preserve"> a la </w:t>
      </w:r>
      <w:proofErr w:type="spellStart"/>
      <w:r w:rsidRPr="007F6BB1">
        <w:rPr>
          <w:sz w:val="24"/>
          <w:szCs w:val="24"/>
        </w:rPr>
        <w:t>fecha</w:t>
      </w:r>
      <w:proofErr w:type="spellEnd"/>
      <w:r w:rsidRPr="007F6BB1">
        <w:rPr>
          <w:sz w:val="24"/>
          <w:szCs w:val="24"/>
        </w:rPr>
        <w:t xml:space="preserve"> de </w:t>
      </w:r>
      <w:proofErr w:type="spellStart"/>
      <w:r w:rsidRPr="007F6BB1">
        <w:rPr>
          <w:sz w:val="24"/>
          <w:szCs w:val="24"/>
        </w:rPr>
        <w:t>regreso</w:t>
      </w:r>
      <w:proofErr w:type="spellEnd"/>
      <w:r w:rsidRPr="007F6BB1">
        <w:rPr>
          <w:sz w:val="24"/>
          <w:szCs w:val="24"/>
        </w:rPr>
        <w:t xml:space="preserve"> </w:t>
      </w:r>
      <w:proofErr w:type="spellStart"/>
      <w:r w:rsidRPr="007F6BB1">
        <w:rPr>
          <w:sz w:val="24"/>
          <w:szCs w:val="24"/>
        </w:rPr>
        <w:t>programada</w:t>
      </w:r>
      <w:proofErr w:type="spellEnd"/>
      <w:r w:rsidRPr="007F6BB1">
        <w:rPr>
          <w:sz w:val="24"/>
          <w:szCs w:val="24"/>
        </w:rPr>
        <w:t xml:space="preserve"> </w:t>
      </w:r>
      <w:proofErr w:type="spellStart"/>
      <w:r w:rsidRPr="007F6BB1">
        <w:rPr>
          <w:sz w:val="24"/>
          <w:szCs w:val="24"/>
        </w:rPr>
        <w:t>una</w:t>
      </w:r>
      <w:proofErr w:type="spellEnd"/>
      <w:r w:rsidRPr="007F6BB1">
        <w:rPr>
          <w:sz w:val="24"/>
          <w:szCs w:val="24"/>
        </w:rPr>
        <w:t xml:space="preserve"> </w:t>
      </w:r>
      <w:proofErr w:type="spellStart"/>
      <w:r w:rsidRPr="007F6BB1">
        <w:rPr>
          <w:sz w:val="24"/>
          <w:szCs w:val="24"/>
        </w:rPr>
        <w:t>vez</w:t>
      </w:r>
      <w:proofErr w:type="spellEnd"/>
      <w:r w:rsidRPr="007F6BB1">
        <w:rPr>
          <w:sz w:val="24"/>
          <w:szCs w:val="24"/>
        </w:rPr>
        <w:t xml:space="preserve"> </w:t>
      </w:r>
      <w:proofErr w:type="spellStart"/>
      <w:r w:rsidRPr="007F6BB1">
        <w:rPr>
          <w:sz w:val="24"/>
          <w:szCs w:val="24"/>
        </w:rPr>
        <w:t>finalizado</w:t>
      </w:r>
      <w:proofErr w:type="spellEnd"/>
      <w:r w:rsidRPr="007F6BB1">
        <w:rPr>
          <w:sz w:val="24"/>
          <w:szCs w:val="24"/>
        </w:rPr>
        <w:t xml:space="preserve"> </w:t>
      </w:r>
      <w:proofErr w:type="spellStart"/>
      <w:r w:rsidRPr="007F6BB1">
        <w:rPr>
          <w:sz w:val="24"/>
          <w:szCs w:val="24"/>
        </w:rPr>
        <w:t>el</w:t>
      </w:r>
      <w:proofErr w:type="spellEnd"/>
      <w:r w:rsidRPr="007F6BB1">
        <w:rPr>
          <w:sz w:val="24"/>
          <w:szCs w:val="24"/>
        </w:rPr>
        <w:t xml:space="preserve"> </w:t>
      </w:r>
      <w:proofErr w:type="spellStart"/>
      <w:r w:rsidRPr="007F6BB1">
        <w:rPr>
          <w:sz w:val="24"/>
          <w:szCs w:val="24"/>
        </w:rPr>
        <w:t>permiso</w:t>
      </w:r>
      <w:proofErr w:type="spellEnd"/>
      <w:r w:rsidRPr="007F6BB1">
        <w:rPr>
          <w:sz w:val="24"/>
          <w:szCs w:val="24"/>
        </w:rPr>
        <w:t xml:space="preserve"> para </w:t>
      </w:r>
      <w:proofErr w:type="spellStart"/>
      <w:r w:rsidRPr="007F6BB1">
        <w:rPr>
          <w:sz w:val="24"/>
          <w:szCs w:val="24"/>
        </w:rPr>
        <w:t>ausentarse</w:t>
      </w:r>
      <w:proofErr w:type="spellEnd"/>
      <w:r w:rsidRPr="007F6BB1">
        <w:rPr>
          <w:sz w:val="24"/>
          <w:szCs w:val="24"/>
        </w:rPr>
        <w:t>.</w:t>
      </w:r>
    </w:p>
    <w:p w14:paraId="45001EC8" w14:textId="77777777" w:rsidR="00B90E73" w:rsidRPr="007F6BB1" w:rsidRDefault="00B90E73" w:rsidP="00B90E73">
      <w:pPr>
        <w:pStyle w:val="BodyText"/>
        <w:ind w:left="720"/>
        <w:rPr>
          <w:sz w:val="24"/>
          <w:szCs w:val="24"/>
        </w:rPr>
      </w:pPr>
    </w:p>
    <w:p w14:paraId="30A9AFE1" w14:textId="77777777" w:rsidR="00B90E73" w:rsidRPr="007F6BB1" w:rsidRDefault="00B90E73" w:rsidP="00B90E73">
      <w:pPr>
        <w:pStyle w:val="BodyText"/>
        <w:ind w:left="720"/>
        <w:rPr>
          <w:sz w:val="24"/>
          <w:szCs w:val="24"/>
        </w:rPr>
      </w:pPr>
      <w:r w:rsidRPr="007F6BB1">
        <w:rPr>
          <w:b/>
          <w:bCs/>
          <w:sz w:val="24"/>
          <w:szCs w:val="24"/>
        </w:rPr>
        <w:t>CANCELACIÓN DE ESCUELA O DE CURSO:</w:t>
      </w:r>
      <w:r w:rsidRPr="007F6BB1">
        <w:rPr>
          <w:sz w:val="24"/>
          <w:szCs w:val="24"/>
        </w:rPr>
        <w:t xml:space="preserve"> Si se </w:t>
      </w:r>
      <w:proofErr w:type="spellStart"/>
      <w:r w:rsidRPr="007F6BB1">
        <w:rPr>
          <w:sz w:val="24"/>
          <w:szCs w:val="24"/>
        </w:rPr>
        <w:t>cancela</w:t>
      </w:r>
      <w:proofErr w:type="spellEnd"/>
      <w:r w:rsidRPr="007F6BB1">
        <w:rPr>
          <w:sz w:val="24"/>
          <w:szCs w:val="24"/>
        </w:rPr>
        <w:t xml:space="preserve"> un </w:t>
      </w:r>
      <w:proofErr w:type="spellStart"/>
      <w:r w:rsidRPr="007F6BB1">
        <w:rPr>
          <w:sz w:val="24"/>
          <w:szCs w:val="24"/>
        </w:rPr>
        <w:t>curso</w:t>
      </w:r>
      <w:proofErr w:type="spellEnd"/>
      <w:r w:rsidRPr="007F6BB1">
        <w:rPr>
          <w:sz w:val="24"/>
          <w:szCs w:val="24"/>
        </w:rPr>
        <w:t xml:space="preserve"> </w:t>
      </w:r>
      <w:proofErr w:type="spellStart"/>
      <w:r w:rsidRPr="007F6BB1">
        <w:rPr>
          <w:sz w:val="24"/>
          <w:szCs w:val="24"/>
        </w:rPr>
        <w:t>después</w:t>
      </w:r>
      <w:proofErr w:type="spellEnd"/>
      <w:r w:rsidRPr="007F6BB1">
        <w:rPr>
          <w:sz w:val="24"/>
          <w:szCs w:val="24"/>
        </w:rPr>
        <w:t xml:space="preserve"> de </w:t>
      </w:r>
      <w:proofErr w:type="spellStart"/>
      <w:r w:rsidRPr="007F6BB1">
        <w:rPr>
          <w:sz w:val="24"/>
          <w:szCs w:val="24"/>
        </w:rPr>
        <w:t>haberse</w:t>
      </w:r>
      <w:proofErr w:type="spellEnd"/>
      <w:r w:rsidRPr="007F6BB1">
        <w:rPr>
          <w:sz w:val="24"/>
          <w:szCs w:val="24"/>
        </w:rPr>
        <w:t xml:space="preserve"> </w:t>
      </w:r>
      <w:proofErr w:type="spellStart"/>
      <w:r w:rsidRPr="007F6BB1">
        <w:rPr>
          <w:sz w:val="24"/>
          <w:szCs w:val="24"/>
        </w:rPr>
        <w:t>matriculado</w:t>
      </w:r>
      <w:proofErr w:type="spellEnd"/>
      <w:r w:rsidRPr="007F6BB1">
        <w:rPr>
          <w:sz w:val="24"/>
          <w:szCs w:val="24"/>
        </w:rPr>
        <w:t xml:space="preserve"> un </w:t>
      </w:r>
      <w:proofErr w:type="spellStart"/>
      <w:r w:rsidRPr="007F6BB1">
        <w:rPr>
          <w:sz w:val="24"/>
          <w:szCs w:val="24"/>
        </w:rPr>
        <w:t>alumno</w:t>
      </w:r>
      <w:proofErr w:type="spellEnd"/>
      <w:r w:rsidRPr="007F6BB1">
        <w:rPr>
          <w:sz w:val="24"/>
          <w:szCs w:val="24"/>
        </w:rPr>
        <w:t xml:space="preserve"> y antes de que </w:t>
      </w:r>
      <w:proofErr w:type="spellStart"/>
      <w:r w:rsidRPr="007F6BB1">
        <w:rPr>
          <w:sz w:val="24"/>
          <w:szCs w:val="24"/>
        </w:rPr>
        <w:t>comiencen</w:t>
      </w:r>
      <w:proofErr w:type="spellEnd"/>
      <w:r w:rsidRPr="007F6BB1">
        <w:rPr>
          <w:sz w:val="24"/>
          <w:szCs w:val="24"/>
        </w:rPr>
        <w:t xml:space="preserve"> las </w:t>
      </w:r>
      <w:proofErr w:type="spellStart"/>
      <w:r w:rsidRPr="007F6BB1">
        <w:rPr>
          <w:sz w:val="24"/>
          <w:szCs w:val="24"/>
        </w:rPr>
        <w:t>clases</w:t>
      </w:r>
      <w:proofErr w:type="spellEnd"/>
      <w:r w:rsidRPr="007F6BB1">
        <w:rPr>
          <w:sz w:val="24"/>
          <w:szCs w:val="24"/>
        </w:rPr>
        <w:t xml:space="preserve"> del </w:t>
      </w:r>
      <w:proofErr w:type="spellStart"/>
      <w:r w:rsidRPr="007F6BB1">
        <w:rPr>
          <w:sz w:val="24"/>
          <w:szCs w:val="24"/>
        </w:rPr>
        <w:t>curso</w:t>
      </w:r>
      <w:proofErr w:type="spellEnd"/>
      <w:r w:rsidRPr="007F6BB1">
        <w:rPr>
          <w:sz w:val="24"/>
          <w:szCs w:val="24"/>
        </w:rPr>
        <w:t xml:space="preserve">, se </w:t>
      </w:r>
      <w:proofErr w:type="spellStart"/>
      <w:r w:rsidRPr="007F6BB1">
        <w:rPr>
          <w:sz w:val="24"/>
          <w:szCs w:val="24"/>
        </w:rPr>
        <w:t>acordará</w:t>
      </w:r>
      <w:proofErr w:type="spellEnd"/>
      <w:r w:rsidRPr="007F6BB1">
        <w:rPr>
          <w:sz w:val="24"/>
          <w:szCs w:val="24"/>
        </w:rPr>
        <w:t xml:space="preserve"> un </w:t>
      </w:r>
      <w:proofErr w:type="spellStart"/>
      <w:r w:rsidRPr="007F6BB1">
        <w:rPr>
          <w:sz w:val="24"/>
          <w:szCs w:val="24"/>
        </w:rPr>
        <w:t>reembolso</w:t>
      </w:r>
      <w:proofErr w:type="spellEnd"/>
      <w:r w:rsidRPr="007F6BB1">
        <w:rPr>
          <w:sz w:val="24"/>
          <w:szCs w:val="24"/>
        </w:rPr>
        <w:t xml:space="preserve"> </w:t>
      </w:r>
      <w:proofErr w:type="spellStart"/>
      <w:r w:rsidRPr="007F6BB1">
        <w:rPr>
          <w:sz w:val="24"/>
          <w:szCs w:val="24"/>
        </w:rPr>
        <w:t>justo</w:t>
      </w:r>
      <w:proofErr w:type="spellEnd"/>
      <w:r w:rsidRPr="007F6BB1">
        <w:rPr>
          <w:sz w:val="24"/>
          <w:szCs w:val="24"/>
        </w:rPr>
        <w:t xml:space="preserve">. Si se </w:t>
      </w:r>
      <w:proofErr w:type="spellStart"/>
      <w:r w:rsidRPr="007F6BB1">
        <w:rPr>
          <w:sz w:val="24"/>
          <w:szCs w:val="24"/>
        </w:rPr>
        <w:t>cierra</w:t>
      </w:r>
      <w:proofErr w:type="spellEnd"/>
      <w:r w:rsidRPr="007F6BB1">
        <w:rPr>
          <w:sz w:val="24"/>
          <w:szCs w:val="24"/>
        </w:rPr>
        <w:t xml:space="preserve"> de </w:t>
      </w:r>
      <w:proofErr w:type="spellStart"/>
      <w:r w:rsidRPr="007F6BB1">
        <w:rPr>
          <w:sz w:val="24"/>
          <w:szCs w:val="24"/>
        </w:rPr>
        <w:t>manera</w:t>
      </w:r>
      <w:proofErr w:type="spellEnd"/>
      <w:r w:rsidRPr="007F6BB1">
        <w:rPr>
          <w:sz w:val="24"/>
          <w:szCs w:val="24"/>
        </w:rPr>
        <w:t xml:space="preserve"> </w:t>
      </w:r>
      <w:proofErr w:type="spellStart"/>
      <w:r w:rsidRPr="007F6BB1">
        <w:rPr>
          <w:sz w:val="24"/>
          <w:szCs w:val="24"/>
        </w:rPr>
        <w:t>permanente</w:t>
      </w:r>
      <w:proofErr w:type="spellEnd"/>
      <w:r w:rsidRPr="007F6BB1">
        <w:rPr>
          <w:sz w:val="24"/>
          <w:szCs w:val="24"/>
        </w:rPr>
        <w:t xml:space="preserve"> la Escuela o </w:t>
      </w:r>
      <w:proofErr w:type="spellStart"/>
      <w:r w:rsidRPr="007F6BB1">
        <w:rPr>
          <w:sz w:val="24"/>
          <w:szCs w:val="24"/>
        </w:rPr>
        <w:t>esta</w:t>
      </w:r>
      <w:proofErr w:type="spellEnd"/>
      <w:r w:rsidRPr="007F6BB1">
        <w:rPr>
          <w:sz w:val="24"/>
          <w:szCs w:val="24"/>
        </w:rPr>
        <w:t xml:space="preserve"> </w:t>
      </w:r>
      <w:proofErr w:type="spellStart"/>
      <w:r w:rsidRPr="007F6BB1">
        <w:rPr>
          <w:sz w:val="24"/>
          <w:szCs w:val="24"/>
        </w:rPr>
        <w:t>ya</w:t>
      </w:r>
      <w:proofErr w:type="spellEnd"/>
      <w:r w:rsidRPr="007F6BB1">
        <w:rPr>
          <w:sz w:val="24"/>
          <w:szCs w:val="24"/>
        </w:rPr>
        <w:t xml:space="preserve"> no </w:t>
      </w:r>
      <w:proofErr w:type="spellStart"/>
      <w:r w:rsidRPr="007F6BB1">
        <w:rPr>
          <w:sz w:val="24"/>
          <w:szCs w:val="24"/>
        </w:rPr>
        <w:t>imparte</w:t>
      </w:r>
      <w:proofErr w:type="spellEnd"/>
      <w:r w:rsidRPr="007F6BB1">
        <w:rPr>
          <w:sz w:val="24"/>
          <w:szCs w:val="24"/>
        </w:rPr>
        <w:t xml:space="preserve"> </w:t>
      </w:r>
      <w:proofErr w:type="spellStart"/>
      <w:r w:rsidRPr="007F6BB1">
        <w:rPr>
          <w:sz w:val="24"/>
          <w:szCs w:val="24"/>
        </w:rPr>
        <w:t>clases</w:t>
      </w:r>
      <w:proofErr w:type="spellEnd"/>
      <w:r w:rsidRPr="007F6BB1">
        <w:rPr>
          <w:sz w:val="24"/>
          <w:szCs w:val="24"/>
        </w:rPr>
        <w:t xml:space="preserve"> </w:t>
      </w:r>
      <w:proofErr w:type="spellStart"/>
      <w:r w:rsidRPr="007F6BB1">
        <w:rPr>
          <w:sz w:val="24"/>
          <w:szCs w:val="24"/>
        </w:rPr>
        <w:t>después</w:t>
      </w:r>
      <w:proofErr w:type="spellEnd"/>
      <w:r w:rsidRPr="007F6BB1">
        <w:rPr>
          <w:sz w:val="24"/>
          <w:szCs w:val="24"/>
        </w:rPr>
        <w:t xml:space="preserve"> de </w:t>
      </w:r>
      <w:proofErr w:type="spellStart"/>
      <w:r w:rsidRPr="007F6BB1">
        <w:rPr>
          <w:sz w:val="24"/>
          <w:szCs w:val="24"/>
        </w:rPr>
        <w:t>haberse</w:t>
      </w:r>
      <w:proofErr w:type="spellEnd"/>
      <w:r w:rsidRPr="007F6BB1">
        <w:rPr>
          <w:sz w:val="24"/>
          <w:szCs w:val="24"/>
        </w:rPr>
        <w:t xml:space="preserve"> </w:t>
      </w:r>
      <w:proofErr w:type="spellStart"/>
      <w:r w:rsidRPr="007F6BB1">
        <w:rPr>
          <w:sz w:val="24"/>
          <w:szCs w:val="24"/>
        </w:rPr>
        <w:t>matriculado</w:t>
      </w:r>
      <w:proofErr w:type="spellEnd"/>
      <w:r w:rsidRPr="007F6BB1">
        <w:rPr>
          <w:sz w:val="24"/>
          <w:szCs w:val="24"/>
        </w:rPr>
        <w:t xml:space="preserve"> un </w:t>
      </w:r>
      <w:proofErr w:type="spellStart"/>
      <w:r w:rsidRPr="007F6BB1">
        <w:rPr>
          <w:sz w:val="24"/>
          <w:szCs w:val="24"/>
        </w:rPr>
        <w:t>alumno</w:t>
      </w:r>
      <w:proofErr w:type="spellEnd"/>
      <w:r w:rsidRPr="007F6BB1">
        <w:rPr>
          <w:sz w:val="24"/>
          <w:szCs w:val="24"/>
        </w:rPr>
        <w:t xml:space="preserve">, la </w:t>
      </w:r>
      <w:proofErr w:type="spellStart"/>
      <w:r w:rsidRPr="007F6BB1">
        <w:rPr>
          <w:sz w:val="24"/>
          <w:szCs w:val="24"/>
        </w:rPr>
        <w:t>escuela</w:t>
      </w:r>
      <w:proofErr w:type="spellEnd"/>
      <w:r w:rsidRPr="007F6BB1">
        <w:rPr>
          <w:sz w:val="24"/>
          <w:szCs w:val="24"/>
        </w:rPr>
        <w:t xml:space="preserve"> le </w:t>
      </w:r>
      <w:proofErr w:type="spellStart"/>
      <w:r w:rsidRPr="007F6BB1">
        <w:rPr>
          <w:sz w:val="24"/>
          <w:szCs w:val="24"/>
        </w:rPr>
        <w:t>entregará</w:t>
      </w:r>
      <w:proofErr w:type="spellEnd"/>
      <w:r w:rsidRPr="007F6BB1">
        <w:rPr>
          <w:sz w:val="24"/>
          <w:szCs w:val="24"/>
        </w:rPr>
        <w:t xml:space="preserve"> al </w:t>
      </w:r>
      <w:proofErr w:type="spellStart"/>
      <w:r w:rsidRPr="007F6BB1">
        <w:rPr>
          <w:sz w:val="24"/>
          <w:szCs w:val="24"/>
        </w:rPr>
        <w:t>alumno</w:t>
      </w:r>
      <w:proofErr w:type="spellEnd"/>
      <w:r w:rsidRPr="007F6BB1">
        <w:rPr>
          <w:sz w:val="24"/>
          <w:szCs w:val="24"/>
        </w:rPr>
        <w:t xml:space="preserve"> un </w:t>
      </w:r>
      <w:proofErr w:type="spellStart"/>
      <w:r w:rsidRPr="007F6BB1">
        <w:rPr>
          <w:sz w:val="24"/>
          <w:szCs w:val="24"/>
        </w:rPr>
        <w:t>reembolso</w:t>
      </w:r>
      <w:proofErr w:type="spellEnd"/>
      <w:r w:rsidRPr="007F6BB1">
        <w:rPr>
          <w:sz w:val="24"/>
          <w:szCs w:val="24"/>
        </w:rPr>
        <w:t xml:space="preserve"> </w:t>
      </w:r>
      <w:proofErr w:type="spellStart"/>
      <w:r w:rsidRPr="007F6BB1">
        <w:rPr>
          <w:sz w:val="24"/>
          <w:szCs w:val="24"/>
        </w:rPr>
        <w:t>proporcional</w:t>
      </w:r>
      <w:proofErr w:type="spellEnd"/>
      <w:r w:rsidRPr="007F6BB1">
        <w:rPr>
          <w:sz w:val="24"/>
          <w:szCs w:val="24"/>
        </w:rPr>
        <w:t xml:space="preserve"> de las </w:t>
      </w:r>
      <w:proofErr w:type="spellStart"/>
      <w:r w:rsidRPr="007F6BB1">
        <w:rPr>
          <w:sz w:val="24"/>
          <w:szCs w:val="24"/>
        </w:rPr>
        <w:t>tasas</w:t>
      </w:r>
      <w:proofErr w:type="spellEnd"/>
      <w:r w:rsidRPr="007F6BB1">
        <w:rPr>
          <w:sz w:val="24"/>
          <w:szCs w:val="24"/>
        </w:rPr>
        <w:t xml:space="preserve"> de </w:t>
      </w:r>
      <w:proofErr w:type="spellStart"/>
      <w:r w:rsidRPr="007F6BB1">
        <w:rPr>
          <w:sz w:val="24"/>
          <w:szCs w:val="24"/>
        </w:rPr>
        <w:t>matrícula</w:t>
      </w:r>
      <w:proofErr w:type="spellEnd"/>
      <w:r w:rsidRPr="007F6BB1">
        <w:rPr>
          <w:sz w:val="24"/>
          <w:szCs w:val="24"/>
        </w:rPr>
        <w:t>.</w:t>
      </w:r>
    </w:p>
    <w:p w14:paraId="78CD20AE" w14:textId="77777777" w:rsidR="00B90E73" w:rsidRPr="007F6BB1" w:rsidRDefault="00B90E73" w:rsidP="00B90E73">
      <w:pPr>
        <w:pStyle w:val="BodyText"/>
        <w:ind w:left="720"/>
        <w:rPr>
          <w:sz w:val="24"/>
          <w:szCs w:val="24"/>
        </w:rPr>
      </w:pPr>
    </w:p>
    <w:p w14:paraId="2B469FD3" w14:textId="67532921" w:rsidR="007F6BB1" w:rsidRPr="00162C56" w:rsidRDefault="00162C56" w:rsidP="00162C56">
      <w:pPr>
        <w:pStyle w:val="BodyText"/>
        <w:ind w:left="720"/>
        <w:rPr>
          <w:sz w:val="24"/>
          <w:szCs w:val="24"/>
        </w:rPr>
        <w:sectPr w:rsidR="007F6BB1" w:rsidRPr="00162C56" w:rsidSect="009054C6">
          <w:pgSz w:w="12240" w:h="15840"/>
          <w:pgMar w:top="1240" w:right="960" w:bottom="1000" w:left="640" w:header="0" w:footer="813" w:gutter="0"/>
          <w:cols w:space="720"/>
        </w:sectPr>
      </w:pPr>
      <w:r>
        <w:rPr>
          <w:b/>
          <w:noProof/>
          <w:sz w:val="16"/>
          <w:szCs w:val="16"/>
          <w:lang w:val="es-ES"/>
        </w:rPr>
        <mc:AlternateContent>
          <mc:Choice Requires="wps">
            <w:drawing>
              <wp:anchor distT="0" distB="0" distL="114300" distR="114300" simplePos="0" relativeHeight="251697152" behindDoc="0" locked="0" layoutInCell="1" allowOverlap="1" wp14:anchorId="2C7451C7" wp14:editId="0909F38E">
                <wp:simplePos x="0" y="0"/>
                <wp:positionH relativeFrom="column">
                  <wp:posOffset>5862622</wp:posOffset>
                </wp:positionH>
                <wp:positionV relativeFrom="paragraph">
                  <wp:posOffset>984479</wp:posOffset>
                </wp:positionV>
                <wp:extent cx="675861" cy="329184"/>
                <wp:effectExtent l="0" t="0" r="10160" b="13970"/>
                <wp:wrapNone/>
                <wp:docPr id="4" name="Text Box 4"/>
                <wp:cNvGraphicFramePr/>
                <a:graphic xmlns:a="http://schemas.openxmlformats.org/drawingml/2006/main">
                  <a:graphicData uri="http://schemas.microsoft.com/office/word/2010/wordprocessingShape">
                    <wps:wsp>
                      <wps:cNvSpPr txBox="1"/>
                      <wps:spPr>
                        <a:xfrm>
                          <a:off x="0" y="0"/>
                          <a:ext cx="675861" cy="329184"/>
                        </a:xfrm>
                        <a:prstGeom prst="rect">
                          <a:avLst/>
                        </a:prstGeom>
                        <a:solidFill>
                          <a:schemeClr val="lt1"/>
                        </a:solidFill>
                        <a:ln w="6350">
                          <a:solidFill>
                            <a:prstClr val="black"/>
                          </a:solidFill>
                        </a:ln>
                      </wps:spPr>
                      <wps:txbx>
                        <w:txbxContent>
                          <w:p w14:paraId="74B8731F" w14:textId="2FAB0193" w:rsidR="007F6BB1" w:rsidRDefault="007F6BB1" w:rsidP="007F6BB1">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7451C7" id="Text Box 4" o:spid="_x0000_s1034" type="#_x0000_t202" style="position:absolute;left:0;text-align:left;margin-left:461.6pt;margin-top:77.5pt;width:53.2pt;height:25.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" fillcolor="white [3201]" strokeweight=".5pt">
                <v:textbox>
                  <w:txbxContent>
                    <w:p w14:paraId="74B8731F" w14:textId="2FAB0193" w:rsidR="007F6BB1" w:rsidRDefault="007F6BB1" w:rsidP="007F6BB1">
                      <w:r>
                        <w:t>16</w:t>
                      </w:r>
                    </w:p>
                  </w:txbxContent>
                </v:textbox>
              </v:shape>
            </w:pict>
          </mc:Fallback>
        </mc:AlternateContent>
      </w:r>
      <w:r w:rsidR="00B90E73" w:rsidRPr="007F6BB1">
        <w:rPr>
          <w:b/>
          <w:bCs/>
          <w:sz w:val="24"/>
          <w:szCs w:val="24"/>
        </w:rPr>
        <w:t xml:space="preserve">LETTY’S BARBERING AND COSMETOLOGY COLLEGE </w:t>
      </w:r>
      <w:r w:rsidR="00B90E73" w:rsidRPr="007F6BB1">
        <w:rPr>
          <w:sz w:val="24"/>
          <w:szCs w:val="24"/>
        </w:rPr>
        <w:t xml:space="preserve">no </w:t>
      </w:r>
      <w:proofErr w:type="spellStart"/>
      <w:r w:rsidR="00B90E73" w:rsidRPr="007F6BB1">
        <w:rPr>
          <w:sz w:val="24"/>
          <w:szCs w:val="24"/>
        </w:rPr>
        <w:t>tiene</w:t>
      </w:r>
      <w:proofErr w:type="spellEnd"/>
      <w:r w:rsidR="00B90E73" w:rsidRPr="007F6BB1">
        <w:rPr>
          <w:sz w:val="24"/>
          <w:szCs w:val="24"/>
        </w:rPr>
        <w:t xml:space="preserve"> </w:t>
      </w:r>
      <w:proofErr w:type="spellStart"/>
      <w:r w:rsidR="00B90E73" w:rsidRPr="007F6BB1">
        <w:rPr>
          <w:sz w:val="24"/>
          <w:szCs w:val="24"/>
        </w:rPr>
        <w:t>ninguna</w:t>
      </w:r>
      <w:proofErr w:type="spellEnd"/>
      <w:r w:rsidR="00B90E73" w:rsidRPr="007F6BB1">
        <w:rPr>
          <w:sz w:val="24"/>
          <w:szCs w:val="24"/>
        </w:rPr>
        <w:t xml:space="preserve"> </w:t>
      </w:r>
      <w:proofErr w:type="spellStart"/>
      <w:r w:rsidR="00B90E73" w:rsidRPr="007F6BB1">
        <w:rPr>
          <w:sz w:val="24"/>
          <w:szCs w:val="24"/>
        </w:rPr>
        <w:t>solicitud</w:t>
      </w:r>
      <w:proofErr w:type="spellEnd"/>
      <w:r w:rsidR="00B90E73" w:rsidRPr="007F6BB1">
        <w:rPr>
          <w:sz w:val="24"/>
          <w:szCs w:val="24"/>
        </w:rPr>
        <w:t xml:space="preserve"> de </w:t>
      </w:r>
      <w:proofErr w:type="spellStart"/>
      <w:r w:rsidR="00B90E73" w:rsidRPr="007F6BB1">
        <w:rPr>
          <w:sz w:val="24"/>
          <w:szCs w:val="24"/>
        </w:rPr>
        <w:t>quiebra</w:t>
      </w:r>
      <w:proofErr w:type="spellEnd"/>
      <w:r w:rsidR="00B90E73" w:rsidRPr="007F6BB1">
        <w:rPr>
          <w:sz w:val="24"/>
          <w:szCs w:val="24"/>
        </w:rPr>
        <w:t xml:space="preserve"> </w:t>
      </w:r>
      <w:proofErr w:type="spellStart"/>
      <w:r w:rsidR="00B90E73" w:rsidRPr="007F6BB1">
        <w:rPr>
          <w:sz w:val="24"/>
          <w:szCs w:val="24"/>
        </w:rPr>
        <w:t>en</w:t>
      </w:r>
      <w:proofErr w:type="spellEnd"/>
      <w:r w:rsidR="00B90E73" w:rsidRPr="007F6BB1">
        <w:rPr>
          <w:sz w:val="24"/>
          <w:szCs w:val="24"/>
        </w:rPr>
        <w:t xml:space="preserve"> </w:t>
      </w:r>
      <w:proofErr w:type="spellStart"/>
      <w:r w:rsidR="00B90E73" w:rsidRPr="007F6BB1">
        <w:rPr>
          <w:sz w:val="24"/>
          <w:szCs w:val="24"/>
        </w:rPr>
        <w:t>trámite</w:t>
      </w:r>
      <w:proofErr w:type="spellEnd"/>
      <w:r w:rsidR="00B90E73" w:rsidRPr="007F6BB1">
        <w:rPr>
          <w:sz w:val="24"/>
          <w:szCs w:val="24"/>
        </w:rPr>
        <w:t xml:space="preserve">, no opera </w:t>
      </w:r>
      <w:proofErr w:type="spellStart"/>
      <w:r w:rsidR="00B90E73" w:rsidRPr="007F6BB1">
        <w:rPr>
          <w:sz w:val="24"/>
          <w:szCs w:val="24"/>
        </w:rPr>
        <w:t>como</w:t>
      </w:r>
      <w:proofErr w:type="spellEnd"/>
      <w:r w:rsidR="00B90E73" w:rsidRPr="007F6BB1">
        <w:rPr>
          <w:sz w:val="24"/>
          <w:szCs w:val="24"/>
        </w:rPr>
        <w:t xml:space="preserve"> </w:t>
      </w:r>
      <w:proofErr w:type="spellStart"/>
      <w:r w:rsidR="00B90E73" w:rsidRPr="007F6BB1">
        <w:rPr>
          <w:sz w:val="24"/>
          <w:szCs w:val="24"/>
        </w:rPr>
        <w:t>deudor</w:t>
      </w:r>
      <w:proofErr w:type="spellEnd"/>
      <w:r w:rsidR="00B90E73" w:rsidRPr="007F6BB1">
        <w:rPr>
          <w:sz w:val="24"/>
          <w:szCs w:val="24"/>
        </w:rPr>
        <w:t xml:space="preserve"> </w:t>
      </w:r>
      <w:proofErr w:type="spellStart"/>
      <w:r w:rsidR="00B90E73" w:rsidRPr="007F6BB1">
        <w:rPr>
          <w:sz w:val="24"/>
          <w:szCs w:val="24"/>
        </w:rPr>
        <w:t>en</w:t>
      </w:r>
      <w:proofErr w:type="spellEnd"/>
      <w:r w:rsidR="00B90E73" w:rsidRPr="007F6BB1">
        <w:rPr>
          <w:sz w:val="24"/>
          <w:szCs w:val="24"/>
        </w:rPr>
        <w:t xml:space="preserve"> </w:t>
      </w:r>
      <w:proofErr w:type="spellStart"/>
      <w:r w:rsidR="00B90E73" w:rsidRPr="007F6BB1">
        <w:rPr>
          <w:sz w:val="24"/>
          <w:szCs w:val="24"/>
        </w:rPr>
        <w:t>posesión</w:t>
      </w:r>
      <w:proofErr w:type="spellEnd"/>
      <w:r w:rsidR="00B90E73" w:rsidRPr="007F6BB1">
        <w:rPr>
          <w:sz w:val="24"/>
          <w:szCs w:val="24"/>
        </w:rPr>
        <w:t xml:space="preserve"> </w:t>
      </w:r>
      <w:proofErr w:type="spellStart"/>
      <w:r w:rsidR="00B90E73" w:rsidRPr="007F6BB1">
        <w:rPr>
          <w:sz w:val="24"/>
          <w:szCs w:val="24"/>
        </w:rPr>
        <w:t>ni</w:t>
      </w:r>
      <w:proofErr w:type="spellEnd"/>
      <w:r w:rsidR="00B90E73" w:rsidRPr="007F6BB1">
        <w:rPr>
          <w:sz w:val="24"/>
          <w:szCs w:val="24"/>
        </w:rPr>
        <w:t xml:space="preserve"> </w:t>
      </w:r>
      <w:proofErr w:type="spellStart"/>
      <w:r w:rsidR="00B90E73" w:rsidRPr="007F6BB1">
        <w:rPr>
          <w:sz w:val="24"/>
          <w:szCs w:val="24"/>
        </w:rPr>
        <w:t>tampoco</w:t>
      </w:r>
      <w:proofErr w:type="spellEnd"/>
      <w:r w:rsidR="00B90E73" w:rsidRPr="007F6BB1">
        <w:rPr>
          <w:sz w:val="24"/>
          <w:szCs w:val="24"/>
        </w:rPr>
        <w:t xml:space="preserve"> ha </w:t>
      </w:r>
      <w:proofErr w:type="spellStart"/>
      <w:r w:rsidR="00B90E73" w:rsidRPr="007F6BB1">
        <w:rPr>
          <w:sz w:val="24"/>
          <w:szCs w:val="24"/>
        </w:rPr>
        <w:t>presentado</w:t>
      </w:r>
      <w:proofErr w:type="spellEnd"/>
      <w:r w:rsidR="00B90E73" w:rsidRPr="007F6BB1">
        <w:rPr>
          <w:sz w:val="24"/>
          <w:szCs w:val="24"/>
        </w:rPr>
        <w:t xml:space="preserve"> </w:t>
      </w:r>
      <w:proofErr w:type="spellStart"/>
      <w:r w:rsidR="00B90E73" w:rsidRPr="007F6BB1">
        <w:rPr>
          <w:sz w:val="24"/>
          <w:szCs w:val="24"/>
        </w:rPr>
        <w:t>una</w:t>
      </w:r>
      <w:proofErr w:type="spellEnd"/>
      <w:r w:rsidR="00B90E73" w:rsidRPr="007F6BB1">
        <w:rPr>
          <w:sz w:val="24"/>
          <w:szCs w:val="24"/>
        </w:rPr>
        <w:t xml:space="preserve"> </w:t>
      </w:r>
      <w:proofErr w:type="spellStart"/>
      <w:r w:rsidR="00B90E73" w:rsidRPr="007F6BB1">
        <w:rPr>
          <w:sz w:val="24"/>
          <w:szCs w:val="24"/>
        </w:rPr>
        <w:t>solicitud</w:t>
      </w:r>
      <w:proofErr w:type="spellEnd"/>
      <w:r w:rsidR="00B90E73" w:rsidRPr="007F6BB1">
        <w:rPr>
          <w:sz w:val="24"/>
          <w:szCs w:val="24"/>
        </w:rPr>
        <w:t xml:space="preserve"> </w:t>
      </w:r>
      <w:proofErr w:type="spellStart"/>
      <w:r w:rsidR="00B90E73" w:rsidRPr="007F6BB1">
        <w:rPr>
          <w:sz w:val="24"/>
          <w:szCs w:val="24"/>
        </w:rPr>
        <w:t>dentro</w:t>
      </w:r>
      <w:proofErr w:type="spellEnd"/>
      <w:r w:rsidR="00B90E73" w:rsidRPr="007F6BB1">
        <w:rPr>
          <w:sz w:val="24"/>
          <w:szCs w:val="24"/>
        </w:rPr>
        <w:t xml:space="preserve"> de </w:t>
      </w:r>
      <w:proofErr w:type="spellStart"/>
      <w:r w:rsidR="00B90E73" w:rsidRPr="007F6BB1">
        <w:rPr>
          <w:sz w:val="24"/>
          <w:szCs w:val="24"/>
        </w:rPr>
        <w:t>los</w:t>
      </w:r>
      <w:proofErr w:type="spellEnd"/>
      <w:r w:rsidR="00B90E73" w:rsidRPr="007F6BB1">
        <w:rPr>
          <w:sz w:val="24"/>
          <w:szCs w:val="24"/>
        </w:rPr>
        <w:t xml:space="preserve"> </w:t>
      </w:r>
      <w:proofErr w:type="spellStart"/>
      <w:r w:rsidR="00B90E73" w:rsidRPr="007F6BB1">
        <w:rPr>
          <w:sz w:val="24"/>
          <w:szCs w:val="24"/>
        </w:rPr>
        <w:t>últimos</w:t>
      </w:r>
      <w:proofErr w:type="spellEnd"/>
      <w:r w:rsidR="00B90E73" w:rsidRPr="007F6BB1">
        <w:rPr>
          <w:sz w:val="24"/>
          <w:szCs w:val="24"/>
        </w:rPr>
        <w:t xml:space="preserve"> </w:t>
      </w:r>
      <w:proofErr w:type="spellStart"/>
      <w:r w:rsidR="00B90E73" w:rsidRPr="007F6BB1">
        <w:rPr>
          <w:sz w:val="24"/>
          <w:szCs w:val="24"/>
        </w:rPr>
        <w:t>cinco</w:t>
      </w:r>
      <w:proofErr w:type="spellEnd"/>
      <w:r w:rsidR="00B90E73" w:rsidRPr="007F6BB1">
        <w:rPr>
          <w:sz w:val="24"/>
          <w:szCs w:val="24"/>
        </w:rPr>
        <w:t xml:space="preserve"> </w:t>
      </w:r>
      <w:proofErr w:type="spellStart"/>
      <w:r w:rsidR="00B90E73" w:rsidRPr="007F6BB1">
        <w:rPr>
          <w:sz w:val="24"/>
          <w:szCs w:val="24"/>
        </w:rPr>
        <w:t>años</w:t>
      </w:r>
      <w:proofErr w:type="spellEnd"/>
      <w:r w:rsidR="00B90E73" w:rsidRPr="007F6BB1">
        <w:rPr>
          <w:sz w:val="24"/>
          <w:szCs w:val="24"/>
        </w:rPr>
        <w:t xml:space="preserve">, </w:t>
      </w:r>
      <w:proofErr w:type="spellStart"/>
      <w:r w:rsidR="00B90E73" w:rsidRPr="007F6BB1">
        <w:rPr>
          <w:sz w:val="24"/>
          <w:szCs w:val="24"/>
        </w:rPr>
        <w:t>ni</w:t>
      </w:r>
      <w:proofErr w:type="spellEnd"/>
      <w:r w:rsidR="00B90E73" w:rsidRPr="007F6BB1">
        <w:rPr>
          <w:sz w:val="24"/>
          <w:szCs w:val="24"/>
        </w:rPr>
        <w:t xml:space="preserve"> </w:t>
      </w:r>
      <w:proofErr w:type="spellStart"/>
      <w:r w:rsidR="00B90E73" w:rsidRPr="007F6BB1">
        <w:rPr>
          <w:sz w:val="24"/>
          <w:szCs w:val="24"/>
        </w:rPr>
        <w:t>tampoco</w:t>
      </w:r>
      <w:proofErr w:type="spellEnd"/>
      <w:r w:rsidR="00B90E73" w:rsidRPr="007F6BB1">
        <w:rPr>
          <w:sz w:val="24"/>
          <w:szCs w:val="24"/>
        </w:rPr>
        <w:t xml:space="preserve"> se ha </w:t>
      </w:r>
      <w:proofErr w:type="spellStart"/>
      <w:r w:rsidR="00B90E73" w:rsidRPr="007F6BB1">
        <w:rPr>
          <w:sz w:val="24"/>
          <w:szCs w:val="24"/>
        </w:rPr>
        <w:t>presentado</w:t>
      </w:r>
      <w:proofErr w:type="spellEnd"/>
      <w:r w:rsidR="00B90E73" w:rsidRPr="007F6BB1">
        <w:rPr>
          <w:sz w:val="24"/>
          <w:szCs w:val="24"/>
        </w:rPr>
        <w:t xml:space="preserve"> </w:t>
      </w:r>
      <w:proofErr w:type="spellStart"/>
      <w:r w:rsidR="00B90E73" w:rsidRPr="007F6BB1">
        <w:rPr>
          <w:sz w:val="24"/>
          <w:szCs w:val="24"/>
        </w:rPr>
        <w:t>una</w:t>
      </w:r>
      <w:proofErr w:type="spellEnd"/>
      <w:r w:rsidR="00B90E73" w:rsidRPr="007F6BB1">
        <w:rPr>
          <w:sz w:val="24"/>
          <w:szCs w:val="24"/>
        </w:rPr>
        <w:t xml:space="preserve"> </w:t>
      </w:r>
      <w:proofErr w:type="spellStart"/>
      <w:r w:rsidR="00B90E73" w:rsidRPr="007F6BB1">
        <w:rPr>
          <w:sz w:val="24"/>
          <w:szCs w:val="24"/>
        </w:rPr>
        <w:t>solicitud</w:t>
      </w:r>
      <w:proofErr w:type="spellEnd"/>
      <w:r w:rsidR="00B90E73" w:rsidRPr="007F6BB1">
        <w:rPr>
          <w:sz w:val="24"/>
          <w:szCs w:val="24"/>
        </w:rPr>
        <w:t xml:space="preserve"> </w:t>
      </w:r>
      <w:proofErr w:type="spellStart"/>
      <w:r w:rsidR="00B90E73" w:rsidRPr="007F6BB1">
        <w:rPr>
          <w:sz w:val="24"/>
          <w:szCs w:val="24"/>
        </w:rPr>
        <w:t>en</w:t>
      </w:r>
      <w:proofErr w:type="spellEnd"/>
      <w:r w:rsidR="00B90E73" w:rsidRPr="007F6BB1">
        <w:rPr>
          <w:sz w:val="24"/>
          <w:szCs w:val="24"/>
        </w:rPr>
        <w:t xml:space="preserve"> contra de </w:t>
      </w:r>
      <w:proofErr w:type="spellStart"/>
      <w:r w:rsidR="00B90E73" w:rsidRPr="007F6BB1">
        <w:rPr>
          <w:sz w:val="24"/>
          <w:szCs w:val="24"/>
        </w:rPr>
        <w:t>esta</w:t>
      </w:r>
      <w:proofErr w:type="spellEnd"/>
      <w:r w:rsidR="00B90E73" w:rsidRPr="007F6BB1">
        <w:rPr>
          <w:sz w:val="24"/>
          <w:szCs w:val="24"/>
        </w:rPr>
        <w:t xml:space="preserve"> </w:t>
      </w:r>
      <w:proofErr w:type="spellStart"/>
      <w:r w:rsidR="00B90E73" w:rsidRPr="007F6BB1">
        <w:rPr>
          <w:sz w:val="24"/>
          <w:szCs w:val="24"/>
        </w:rPr>
        <w:t>dentro</w:t>
      </w:r>
      <w:proofErr w:type="spellEnd"/>
      <w:r w:rsidR="00B90E73" w:rsidRPr="007F6BB1">
        <w:rPr>
          <w:sz w:val="24"/>
          <w:szCs w:val="24"/>
        </w:rPr>
        <w:t xml:space="preserve"> de </w:t>
      </w:r>
      <w:proofErr w:type="spellStart"/>
      <w:r w:rsidR="00B90E73" w:rsidRPr="007F6BB1">
        <w:rPr>
          <w:sz w:val="24"/>
          <w:szCs w:val="24"/>
        </w:rPr>
        <w:t>los</w:t>
      </w:r>
      <w:proofErr w:type="spellEnd"/>
      <w:r w:rsidR="00B90E73" w:rsidRPr="007F6BB1">
        <w:rPr>
          <w:sz w:val="24"/>
          <w:szCs w:val="24"/>
        </w:rPr>
        <w:t xml:space="preserve"> </w:t>
      </w:r>
      <w:proofErr w:type="spellStart"/>
      <w:r w:rsidR="00B90E73" w:rsidRPr="007F6BB1">
        <w:rPr>
          <w:sz w:val="24"/>
          <w:szCs w:val="24"/>
        </w:rPr>
        <w:t>últimos</w:t>
      </w:r>
      <w:proofErr w:type="spellEnd"/>
      <w:r w:rsidR="00B90E73" w:rsidRPr="007F6BB1">
        <w:rPr>
          <w:sz w:val="24"/>
          <w:szCs w:val="24"/>
        </w:rPr>
        <w:t xml:space="preserve"> </w:t>
      </w:r>
      <w:proofErr w:type="spellStart"/>
      <w:r w:rsidR="00B90E73" w:rsidRPr="007F6BB1">
        <w:rPr>
          <w:sz w:val="24"/>
          <w:szCs w:val="24"/>
        </w:rPr>
        <w:t>cinco</w:t>
      </w:r>
      <w:proofErr w:type="spellEnd"/>
      <w:r w:rsidR="00B90E73" w:rsidRPr="007F6BB1">
        <w:rPr>
          <w:sz w:val="24"/>
          <w:szCs w:val="24"/>
        </w:rPr>
        <w:t xml:space="preserve"> a</w:t>
      </w:r>
    </w:p>
    <w:p w14:paraId="29628BEE" w14:textId="4A3CE69D" w:rsidR="00BC0DED" w:rsidRPr="00162C56" w:rsidRDefault="00BC0DED" w:rsidP="00162C56">
      <w:pPr>
        <w:spacing w:before="71"/>
        <w:rPr>
          <w:rFonts w:ascii="Arial" w:hAnsi="Arial"/>
          <w:b/>
          <w:lang w:val="es-ES"/>
        </w:rPr>
      </w:pPr>
      <w:r w:rsidRPr="00162C56">
        <w:rPr>
          <w:rFonts w:ascii="Arial" w:hAnsi="Arial"/>
          <w:b/>
          <w:lang w:val="es-ES"/>
        </w:rPr>
        <w:lastRenderedPageBreak/>
        <w:t>POL</w:t>
      </w:r>
      <w:r w:rsidRPr="00162C56">
        <w:rPr>
          <w:b/>
          <w:lang w:val="es-ES"/>
        </w:rPr>
        <w:t>Í</w:t>
      </w:r>
      <w:r w:rsidRPr="00162C56">
        <w:rPr>
          <w:rFonts w:ascii="Arial" w:hAnsi="Arial"/>
          <w:b/>
          <w:lang w:val="es-ES"/>
        </w:rPr>
        <w:t>TICA DE PROGRESO ACAD</w:t>
      </w:r>
      <w:r w:rsidRPr="00162C56">
        <w:rPr>
          <w:b/>
          <w:lang w:val="es-ES"/>
        </w:rPr>
        <w:t>É</w:t>
      </w:r>
      <w:r w:rsidRPr="00162C56">
        <w:rPr>
          <w:rFonts w:ascii="Arial" w:hAnsi="Arial"/>
          <w:b/>
          <w:lang w:val="es-ES"/>
        </w:rPr>
        <w:t>MICO SATISFACTORIO (SAP)</w:t>
      </w:r>
    </w:p>
    <w:p w14:paraId="449EFDE8" w14:textId="2A3E2B5A" w:rsidR="00BC0DED" w:rsidRPr="00162C56" w:rsidRDefault="00BC0DED" w:rsidP="00BC0DED">
      <w:pPr>
        <w:pStyle w:val="BodyText"/>
        <w:spacing w:before="195" w:line="268" w:lineRule="auto"/>
        <w:ind w:left="452" w:right="347"/>
        <w:rPr>
          <w:sz w:val="22"/>
          <w:szCs w:val="22"/>
        </w:rPr>
      </w:pPr>
      <w:r w:rsidRPr="00162C56">
        <w:rPr>
          <w:b/>
          <w:w w:val="105"/>
          <w:sz w:val="22"/>
          <w:szCs w:val="22"/>
          <w:lang w:val="es-ES"/>
        </w:rPr>
        <w:t xml:space="preserve">ESTÁNDARES: </w:t>
      </w:r>
      <w:r w:rsidRPr="00162C56">
        <w:rPr>
          <w:w w:val="105"/>
          <w:sz w:val="22"/>
          <w:szCs w:val="22"/>
          <w:lang w:val="es-ES"/>
        </w:rPr>
        <w:t xml:space="preserve">Esta institución espera que todos los alumnos mantengan un Progreso Académico Satisfactorio (SAP) según lo establece la misma. </w:t>
      </w:r>
      <w:r w:rsidRPr="00162C56">
        <w:rPr>
          <w:w w:val="105"/>
          <w:sz w:val="22"/>
          <w:szCs w:val="22"/>
        </w:rPr>
        <w:t xml:space="preserve">Los </w:t>
      </w:r>
      <w:proofErr w:type="spellStart"/>
      <w:r w:rsidRPr="00162C56">
        <w:rPr>
          <w:w w:val="105"/>
          <w:sz w:val="22"/>
          <w:szCs w:val="22"/>
        </w:rPr>
        <w:t>alumnos</w:t>
      </w:r>
      <w:proofErr w:type="spellEnd"/>
      <w:r w:rsidRPr="00162C56">
        <w:rPr>
          <w:w w:val="105"/>
          <w:sz w:val="22"/>
          <w:szCs w:val="22"/>
        </w:rPr>
        <w:t xml:space="preserve"> </w:t>
      </w:r>
      <w:proofErr w:type="spellStart"/>
      <w:r w:rsidRPr="00162C56">
        <w:rPr>
          <w:w w:val="105"/>
          <w:sz w:val="22"/>
          <w:szCs w:val="22"/>
        </w:rPr>
        <w:t>deben</w:t>
      </w:r>
      <w:proofErr w:type="spellEnd"/>
      <w:r w:rsidRPr="00162C56">
        <w:rPr>
          <w:w w:val="105"/>
          <w:sz w:val="22"/>
          <w:szCs w:val="22"/>
        </w:rPr>
        <w:t>:</w:t>
      </w:r>
    </w:p>
    <w:p w14:paraId="227F7BF5" w14:textId="1D508819" w:rsidR="00BC0DED" w:rsidRPr="00162C56" w:rsidRDefault="00BC0DED" w:rsidP="00D61F8B">
      <w:pPr>
        <w:pStyle w:val="ListParagraph"/>
        <w:numPr>
          <w:ilvl w:val="0"/>
          <w:numId w:val="8"/>
        </w:numPr>
        <w:tabs>
          <w:tab w:val="left" w:pos="1173"/>
        </w:tabs>
        <w:spacing w:before="161" w:line="266" w:lineRule="auto"/>
        <w:ind w:right="222"/>
        <w:jc w:val="both"/>
        <w:rPr>
          <w:lang w:val="es-ES"/>
        </w:rPr>
      </w:pPr>
      <w:r w:rsidRPr="00162C56">
        <w:rPr>
          <w:w w:val="105"/>
          <w:lang w:val="es-ES"/>
        </w:rPr>
        <w:t xml:space="preserve">Mantener un promedio académico acumulativo de "C" </w:t>
      </w:r>
      <w:r w:rsidRPr="00162C56">
        <w:rPr>
          <w:w w:val="105"/>
          <w:u w:val="single"/>
          <w:lang w:val="es-ES"/>
        </w:rPr>
        <w:t>(70%)</w:t>
      </w:r>
      <w:r w:rsidRPr="00162C56">
        <w:rPr>
          <w:w w:val="105"/>
          <w:lang w:val="es-ES"/>
        </w:rPr>
        <w:t xml:space="preserve"> o superior en todos los exámenes, proyectos de trabajo (operaciones) y otras actividades</w:t>
      </w:r>
      <w:r w:rsidRPr="00162C56">
        <w:rPr>
          <w:spacing w:val="-36"/>
          <w:w w:val="105"/>
          <w:lang w:val="es-ES"/>
        </w:rPr>
        <w:t xml:space="preserve"> </w:t>
      </w:r>
      <w:r w:rsidRPr="00162C56">
        <w:rPr>
          <w:w w:val="105"/>
          <w:lang w:val="es-ES"/>
        </w:rPr>
        <w:t>exigidas.</w:t>
      </w:r>
    </w:p>
    <w:p w14:paraId="0FC33535" w14:textId="260645EC" w:rsidR="00BC0DED" w:rsidRPr="00162C56" w:rsidRDefault="00BC0DED" w:rsidP="00D61F8B">
      <w:pPr>
        <w:pStyle w:val="ListParagraph"/>
        <w:numPr>
          <w:ilvl w:val="0"/>
          <w:numId w:val="8"/>
        </w:numPr>
        <w:tabs>
          <w:tab w:val="left" w:pos="1173"/>
        </w:tabs>
        <w:spacing w:before="1" w:line="271" w:lineRule="auto"/>
        <w:ind w:right="222"/>
        <w:jc w:val="both"/>
        <w:rPr>
          <w:lang w:val="es-ES"/>
        </w:rPr>
      </w:pPr>
      <w:r w:rsidRPr="00162C56">
        <w:rPr>
          <w:w w:val="105"/>
          <w:lang w:val="es-ES"/>
        </w:rPr>
        <w:t>Mantener un nivel de asistencia promedio acumulativo de al menos el 70</w:t>
      </w:r>
      <w:r w:rsidRPr="00162C56">
        <w:rPr>
          <w:w w:val="105"/>
          <w:u w:val="single"/>
          <w:lang w:val="es-ES"/>
        </w:rPr>
        <w:t>%</w:t>
      </w:r>
      <w:r w:rsidRPr="00162C56">
        <w:rPr>
          <w:w w:val="105"/>
          <w:lang w:val="es-ES"/>
        </w:rPr>
        <w:t xml:space="preserve"> de las horas programadas que se indican en su contrato de</w:t>
      </w:r>
      <w:r w:rsidRPr="00162C56">
        <w:rPr>
          <w:spacing w:val="-25"/>
          <w:w w:val="105"/>
          <w:lang w:val="es-ES"/>
        </w:rPr>
        <w:t xml:space="preserve"> </w:t>
      </w:r>
      <w:r w:rsidRPr="00162C56">
        <w:rPr>
          <w:w w:val="105"/>
          <w:lang w:val="es-ES"/>
        </w:rPr>
        <w:t>matrícula.</w:t>
      </w:r>
    </w:p>
    <w:p w14:paraId="4EDCE581" w14:textId="69EF5EE4" w:rsidR="00BC0DED" w:rsidRPr="00162C56" w:rsidRDefault="00BC0DED" w:rsidP="00BC0DED">
      <w:pPr>
        <w:pStyle w:val="BodyText"/>
        <w:spacing w:before="3" w:line="271" w:lineRule="auto"/>
        <w:ind w:left="1172" w:right="218"/>
        <w:jc w:val="both"/>
        <w:rPr>
          <w:sz w:val="22"/>
          <w:szCs w:val="22"/>
          <w:lang w:val="es-ES"/>
        </w:rPr>
      </w:pPr>
      <w:r w:rsidRPr="00162C56">
        <w:rPr>
          <w:w w:val="105"/>
          <w:sz w:val="22"/>
          <w:szCs w:val="22"/>
          <w:lang w:val="es-ES"/>
        </w:rPr>
        <w:t>Los alumnos que asistan a programas académicos y que se hayan ausentado durante más de 2 semanas consecutivas (14 días calendario) serán expulsados. Este estándar se aplicará para todos los alumnos, a excepción de aquellos que tengan un permiso médico para ausentarse aprobado (véase política LOA). Los alumnos que esperen ausentarse 14 días o más serán expulsados. Además de los estándares de asistencia relacionados con</w:t>
      </w:r>
      <w:r w:rsidRPr="00162C56">
        <w:rPr>
          <w:spacing w:val="48"/>
          <w:w w:val="105"/>
          <w:sz w:val="22"/>
          <w:szCs w:val="22"/>
          <w:lang w:val="es-ES"/>
        </w:rPr>
        <w:t xml:space="preserve"> </w:t>
      </w:r>
      <w:r w:rsidRPr="00162C56">
        <w:rPr>
          <w:w w:val="105"/>
          <w:sz w:val="22"/>
          <w:szCs w:val="22"/>
          <w:lang w:val="es-ES"/>
        </w:rPr>
        <w:t>el Progreso Académico Satisfactorio (SAP), los alumnos también deben respetar ciertas otras políticas institucionales generales relativas a la asistencia y la impuntualidad. Al término de cada período de evaluación, se realizan evaluaciones para determinar si el alumno ha cumplido los requisitos mínimos. El porcentaje de asistencia se determina dividiendo el total de horas acumuladas por el número total de horas programadas. Al término de cada período de evaluación, la escuela determinará si el alumno ha mantenido al menos un 70% de asistencia acumulativa desde el comienzo del curso, lo que indica que, dada la misma tasa de asistencia, el alumno se graduará dentro del máximo plazo permitido. Estas políticas se establecen en otra sección de este</w:t>
      </w:r>
      <w:r w:rsidRPr="00162C56">
        <w:rPr>
          <w:spacing w:val="-32"/>
          <w:w w:val="105"/>
          <w:sz w:val="22"/>
          <w:szCs w:val="22"/>
          <w:lang w:val="es-ES"/>
        </w:rPr>
        <w:t xml:space="preserve"> </w:t>
      </w:r>
      <w:r w:rsidRPr="00162C56">
        <w:rPr>
          <w:w w:val="105"/>
          <w:sz w:val="22"/>
          <w:szCs w:val="22"/>
          <w:lang w:val="es-ES"/>
        </w:rPr>
        <w:t>catálogo.</w:t>
      </w:r>
    </w:p>
    <w:p w14:paraId="0B5D68FF" w14:textId="4C6A667C" w:rsidR="00BC0DED" w:rsidRPr="00162C56" w:rsidRDefault="00BC0DED" w:rsidP="00D61F8B">
      <w:pPr>
        <w:pStyle w:val="ListParagraph"/>
        <w:numPr>
          <w:ilvl w:val="0"/>
          <w:numId w:val="8"/>
        </w:numPr>
        <w:tabs>
          <w:tab w:val="left" w:pos="1173"/>
        </w:tabs>
        <w:spacing w:before="3" w:line="271" w:lineRule="auto"/>
        <w:ind w:right="221"/>
        <w:jc w:val="both"/>
        <w:rPr>
          <w:lang w:val="es-ES"/>
        </w:rPr>
      </w:pPr>
      <w:r w:rsidRPr="00162C56">
        <w:rPr>
          <w:w w:val="105"/>
          <w:lang w:val="es-ES"/>
        </w:rPr>
        <w:t>Culminar el curso dentro de una y una vez y media (1-1/2) la duración del curso según</w:t>
      </w:r>
      <w:r w:rsidRPr="00162C56">
        <w:rPr>
          <w:spacing w:val="48"/>
          <w:w w:val="105"/>
          <w:lang w:val="es-ES"/>
        </w:rPr>
        <w:t xml:space="preserve"> </w:t>
      </w:r>
      <w:r w:rsidRPr="00162C56">
        <w:rPr>
          <w:w w:val="105"/>
          <w:lang w:val="es-ES"/>
        </w:rPr>
        <w:t>se define en el contrato de matrícula. Por ejemplo, si el alumno tiene previsto culminar el curso dentro de 40 semanas, debe culminarlo dentro de 60</w:t>
      </w:r>
      <w:r w:rsidRPr="00162C56">
        <w:rPr>
          <w:spacing w:val="-24"/>
          <w:w w:val="105"/>
          <w:lang w:val="es-ES"/>
        </w:rPr>
        <w:t xml:space="preserve"> </w:t>
      </w:r>
      <w:r w:rsidRPr="00162C56">
        <w:rPr>
          <w:w w:val="105"/>
          <w:lang w:val="es-ES"/>
        </w:rPr>
        <w:t>semanas.</w:t>
      </w:r>
    </w:p>
    <w:p w14:paraId="1991BE07" w14:textId="070F4E7C" w:rsidR="00BC0DED" w:rsidRPr="00162C56" w:rsidRDefault="00BC0DED" w:rsidP="00D61F8B">
      <w:pPr>
        <w:pStyle w:val="ListParagraph"/>
        <w:numPr>
          <w:ilvl w:val="0"/>
          <w:numId w:val="8"/>
        </w:numPr>
        <w:tabs>
          <w:tab w:val="left" w:pos="1173"/>
        </w:tabs>
        <w:spacing w:before="3" w:line="268" w:lineRule="auto"/>
        <w:ind w:right="217"/>
        <w:jc w:val="both"/>
        <w:rPr>
          <w:lang w:val="es-ES"/>
        </w:rPr>
      </w:pPr>
      <w:r w:rsidRPr="00162C56">
        <w:rPr>
          <w:w w:val="105"/>
          <w:lang w:val="es-ES"/>
        </w:rPr>
        <w:t>Los alumnos deben cumplir requisitos mínimos académicos (70%) y de asistencia (70%) al término de cada período de pago del curso para que se considere que han cumplido un progreso satisfactorio hasta el próximo período de</w:t>
      </w:r>
      <w:r w:rsidRPr="00162C56">
        <w:rPr>
          <w:spacing w:val="-27"/>
          <w:w w:val="105"/>
          <w:lang w:val="es-ES"/>
        </w:rPr>
        <w:t xml:space="preserve"> </w:t>
      </w:r>
      <w:r w:rsidRPr="00162C56">
        <w:rPr>
          <w:w w:val="105"/>
          <w:lang w:val="es-ES"/>
        </w:rPr>
        <w:t>evaluación.</w:t>
      </w:r>
    </w:p>
    <w:p w14:paraId="2F11D2EC" w14:textId="5D95161F" w:rsidR="00BC0DED" w:rsidRPr="00162C56" w:rsidRDefault="00BC0DED" w:rsidP="00162C56">
      <w:pPr>
        <w:pStyle w:val="ListParagraph"/>
        <w:numPr>
          <w:ilvl w:val="0"/>
          <w:numId w:val="8"/>
        </w:numPr>
        <w:tabs>
          <w:tab w:val="left" w:pos="1173"/>
        </w:tabs>
        <w:spacing w:before="3" w:line="266" w:lineRule="auto"/>
        <w:ind w:right="228"/>
        <w:jc w:val="both"/>
        <w:rPr>
          <w:lang w:val="es-ES"/>
        </w:rPr>
      </w:pPr>
      <w:r w:rsidRPr="00162C56">
        <w:rPr>
          <w:w w:val="105"/>
          <w:lang w:val="es-ES"/>
        </w:rPr>
        <w:t xml:space="preserve">Todos los alumnos recibirán una copia de </w:t>
      </w:r>
      <w:r w:rsidRPr="00162C56">
        <w:rPr>
          <w:spacing w:val="1"/>
          <w:w w:val="105"/>
          <w:lang w:val="es-ES"/>
        </w:rPr>
        <w:t xml:space="preserve">su </w:t>
      </w:r>
      <w:r w:rsidRPr="00162C56">
        <w:rPr>
          <w:w w:val="105"/>
          <w:lang w:val="es-ES"/>
        </w:rPr>
        <w:t>formulario de evaluación SAP rellenado después de su asesoría</w:t>
      </w:r>
      <w:r w:rsidRPr="00162C56">
        <w:rPr>
          <w:spacing w:val="-17"/>
          <w:w w:val="105"/>
          <w:lang w:val="es-ES"/>
        </w:rPr>
        <w:t xml:space="preserve"> </w:t>
      </w:r>
      <w:r w:rsidRPr="00162C56">
        <w:rPr>
          <w:w w:val="105"/>
          <w:lang w:val="es-ES"/>
        </w:rPr>
        <w:t>SAP.</w:t>
      </w:r>
    </w:p>
    <w:p w14:paraId="59D56E2A" w14:textId="77777777" w:rsidR="00162C56" w:rsidRPr="00162C56" w:rsidRDefault="00162C56" w:rsidP="00162C56">
      <w:pPr>
        <w:pStyle w:val="Heading2"/>
        <w:spacing w:before="165"/>
        <w:ind w:left="0"/>
        <w:rPr>
          <w:sz w:val="22"/>
          <w:szCs w:val="22"/>
          <w:lang w:val="es-ES"/>
        </w:rPr>
      </w:pPr>
      <w:r w:rsidRPr="00162C56">
        <w:rPr>
          <w:sz w:val="22"/>
          <w:szCs w:val="22"/>
          <w:lang w:val="es-ES"/>
        </w:rPr>
        <w:t>PERÍODOS DE EVALUACIÓN:</w:t>
      </w:r>
    </w:p>
    <w:p w14:paraId="6BF03791" w14:textId="77777777" w:rsidR="00162C56" w:rsidRPr="00162C56" w:rsidRDefault="00162C56" w:rsidP="00162C56">
      <w:pPr>
        <w:pStyle w:val="Heading8"/>
        <w:spacing w:before="199" w:line="252" w:lineRule="auto"/>
        <w:ind w:left="678" w:right="347"/>
        <w:rPr>
          <w:sz w:val="22"/>
          <w:szCs w:val="22"/>
          <w:lang w:val="es-ES"/>
        </w:rPr>
      </w:pPr>
      <w:r w:rsidRPr="00162C56">
        <w:rPr>
          <w:w w:val="105"/>
          <w:sz w:val="22"/>
          <w:szCs w:val="22"/>
          <w:lang w:val="es-ES"/>
        </w:rPr>
        <w:t>El Progreso Académico Satisfactorio se evaluará de acuerdo con los siguientes parámetros de referencia de las horas realmente cursadas:</w:t>
      </w:r>
    </w:p>
    <w:tbl>
      <w:tblPr>
        <w:tblStyle w:val="TableGrid"/>
        <w:tblW w:w="11610" w:type="dxa"/>
        <w:tblInd w:w="-1265" w:type="dxa"/>
        <w:tblLook w:val="04A0" w:firstRow="1" w:lastRow="0" w:firstColumn="1" w:lastColumn="0" w:noHBand="0" w:noVBand="1"/>
      </w:tblPr>
      <w:tblGrid>
        <w:gridCol w:w="1524"/>
        <w:gridCol w:w="1576"/>
        <w:gridCol w:w="1303"/>
        <w:gridCol w:w="1308"/>
        <w:gridCol w:w="1568"/>
        <w:gridCol w:w="1524"/>
        <w:gridCol w:w="1379"/>
        <w:gridCol w:w="1428"/>
      </w:tblGrid>
      <w:tr w:rsidR="00162C56" w:rsidRPr="00162C56" w14:paraId="41743D7E" w14:textId="77777777" w:rsidTr="006F6372">
        <w:tc>
          <w:tcPr>
            <w:tcW w:w="1498" w:type="dxa"/>
          </w:tcPr>
          <w:p w14:paraId="7990AE9B" w14:textId="77777777" w:rsidR="00162C56" w:rsidRPr="00162C56" w:rsidRDefault="00162C56" w:rsidP="006F6372">
            <w:pPr>
              <w:pStyle w:val="NoSpacing"/>
              <w:rPr>
                <w:b/>
                <w:bCs/>
                <w:w w:val="105"/>
              </w:rPr>
            </w:pPr>
            <w:proofErr w:type="spellStart"/>
            <w:r w:rsidRPr="00162C56">
              <w:rPr>
                <w:b/>
                <w:bCs/>
                <w:w w:val="105"/>
              </w:rPr>
              <w:t>Cosmetología</w:t>
            </w:r>
            <w:proofErr w:type="spellEnd"/>
          </w:p>
          <w:p w14:paraId="3E87771B" w14:textId="77777777" w:rsidR="00162C56" w:rsidRPr="00162C56" w:rsidRDefault="00162C56" w:rsidP="006F6372">
            <w:pPr>
              <w:pStyle w:val="NoSpacing"/>
              <w:rPr>
                <w:b/>
                <w:bCs/>
                <w:w w:val="105"/>
              </w:rPr>
            </w:pPr>
            <w:r w:rsidRPr="00162C56">
              <w:rPr>
                <w:b/>
                <w:bCs/>
                <w:w w:val="105"/>
              </w:rPr>
              <w:t>1,600 horas</w:t>
            </w:r>
          </w:p>
        </w:tc>
        <w:tc>
          <w:tcPr>
            <w:tcW w:w="1589" w:type="dxa"/>
          </w:tcPr>
          <w:p w14:paraId="6DF117F4" w14:textId="77777777" w:rsidR="00162C56" w:rsidRPr="00162C56" w:rsidRDefault="00162C56" w:rsidP="006F6372">
            <w:pPr>
              <w:pStyle w:val="NoSpacing"/>
              <w:rPr>
                <w:b/>
                <w:bCs/>
                <w:w w:val="105"/>
              </w:rPr>
            </w:pPr>
            <w:proofErr w:type="spellStart"/>
            <w:r w:rsidRPr="00162C56">
              <w:rPr>
                <w:b/>
                <w:bCs/>
                <w:w w:val="105"/>
              </w:rPr>
              <w:t>Barbería</w:t>
            </w:r>
            <w:proofErr w:type="spellEnd"/>
          </w:p>
          <w:p w14:paraId="5530E0FA" w14:textId="77777777" w:rsidR="00162C56" w:rsidRPr="00162C56" w:rsidRDefault="00162C56" w:rsidP="006F6372">
            <w:pPr>
              <w:pStyle w:val="NoSpacing"/>
              <w:rPr>
                <w:b/>
                <w:bCs/>
              </w:rPr>
            </w:pPr>
            <w:r w:rsidRPr="00162C56">
              <w:rPr>
                <w:b/>
                <w:bCs/>
                <w:w w:val="105"/>
              </w:rPr>
              <w:t>1,500 horas</w:t>
            </w:r>
          </w:p>
        </w:tc>
        <w:tc>
          <w:tcPr>
            <w:tcW w:w="1311" w:type="dxa"/>
          </w:tcPr>
          <w:p w14:paraId="4F33C20B" w14:textId="77777777" w:rsidR="00162C56" w:rsidRPr="00162C56" w:rsidRDefault="00162C56" w:rsidP="006F6372">
            <w:pPr>
              <w:pStyle w:val="NoSpacing"/>
              <w:rPr>
                <w:b/>
                <w:bCs/>
                <w:w w:val="105"/>
              </w:rPr>
            </w:pPr>
            <w:proofErr w:type="spellStart"/>
            <w:r w:rsidRPr="00162C56">
              <w:rPr>
                <w:b/>
                <w:bCs/>
                <w:w w:val="105"/>
              </w:rPr>
              <w:t>Estética</w:t>
            </w:r>
            <w:proofErr w:type="spellEnd"/>
            <w:r w:rsidRPr="00162C56">
              <w:rPr>
                <w:b/>
                <w:bCs/>
                <w:w w:val="105"/>
              </w:rPr>
              <w:t xml:space="preserve"> 600 horas</w:t>
            </w:r>
          </w:p>
        </w:tc>
        <w:tc>
          <w:tcPr>
            <w:tcW w:w="1312" w:type="dxa"/>
          </w:tcPr>
          <w:p w14:paraId="0FA7F711" w14:textId="77777777" w:rsidR="00162C56" w:rsidRPr="00162C56" w:rsidRDefault="00162C56" w:rsidP="006F6372">
            <w:pPr>
              <w:pStyle w:val="NoSpacing"/>
              <w:rPr>
                <w:b/>
                <w:bCs/>
                <w:w w:val="105"/>
              </w:rPr>
            </w:pPr>
            <w:proofErr w:type="spellStart"/>
            <w:r w:rsidRPr="00162C56">
              <w:rPr>
                <w:b/>
                <w:bCs/>
                <w:w w:val="105"/>
              </w:rPr>
              <w:t>Manicura</w:t>
            </w:r>
            <w:proofErr w:type="spellEnd"/>
            <w:r w:rsidRPr="00162C56">
              <w:rPr>
                <w:b/>
                <w:bCs/>
                <w:w w:val="105"/>
              </w:rPr>
              <w:t xml:space="preserve"> 400 horas</w:t>
            </w:r>
          </w:p>
        </w:tc>
        <w:tc>
          <w:tcPr>
            <w:tcW w:w="1576" w:type="dxa"/>
          </w:tcPr>
          <w:p w14:paraId="39BDFD33" w14:textId="77777777" w:rsidR="00162C56" w:rsidRPr="00162C56" w:rsidRDefault="00162C56" w:rsidP="006F6372">
            <w:pPr>
              <w:pStyle w:val="NoSpacing"/>
              <w:rPr>
                <w:b/>
                <w:bCs/>
              </w:rPr>
            </w:pPr>
            <w:proofErr w:type="spellStart"/>
            <w:r w:rsidRPr="00162C56">
              <w:rPr>
                <w:b/>
                <w:bCs/>
                <w:w w:val="105"/>
              </w:rPr>
              <w:t>Formación</w:t>
            </w:r>
            <w:proofErr w:type="spellEnd"/>
            <w:r w:rsidRPr="00162C56">
              <w:rPr>
                <w:b/>
                <w:bCs/>
                <w:w w:val="105"/>
              </w:rPr>
              <w:t xml:space="preserve"> de maestros</w:t>
            </w:r>
          </w:p>
          <w:p w14:paraId="48A765F1" w14:textId="77777777" w:rsidR="00162C56" w:rsidRPr="00162C56" w:rsidRDefault="00162C56" w:rsidP="006F6372">
            <w:pPr>
              <w:pStyle w:val="NoSpacing"/>
              <w:rPr>
                <w:b/>
                <w:bCs/>
                <w:lang w:val="es-ES"/>
              </w:rPr>
            </w:pPr>
            <w:r w:rsidRPr="00162C56">
              <w:rPr>
                <w:b/>
                <w:bCs/>
                <w:w w:val="105"/>
              </w:rPr>
              <w:t>600 horas</w:t>
            </w:r>
          </w:p>
        </w:tc>
        <w:tc>
          <w:tcPr>
            <w:tcW w:w="1497" w:type="dxa"/>
          </w:tcPr>
          <w:p w14:paraId="58FEB547" w14:textId="77777777" w:rsidR="00162C56" w:rsidRPr="00162C56" w:rsidRDefault="00162C56" w:rsidP="006F6372">
            <w:pPr>
              <w:pStyle w:val="NoSpacing"/>
              <w:rPr>
                <w:b/>
                <w:bCs/>
                <w:w w:val="105"/>
              </w:rPr>
            </w:pPr>
            <w:proofErr w:type="spellStart"/>
            <w:r w:rsidRPr="00162C56">
              <w:rPr>
                <w:b/>
                <w:bCs/>
                <w:w w:val="105"/>
              </w:rPr>
              <w:t>Cosmetología</w:t>
            </w:r>
            <w:proofErr w:type="spellEnd"/>
          </w:p>
          <w:p w14:paraId="3E7D3FC2" w14:textId="77777777" w:rsidR="00162C56" w:rsidRPr="00162C56" w:rsidRDefault="00162C56" w:rsidP="006F6372">
            <w:pPr>
              <w:pStyle w:val="NoSpacing"/>
              <w:rPr>
                <w:b/>
                <w:bCs/>
                <w:lang w:val="es-ES"/>
              </w:rPr>
            </w:pPr>
            <w:r w:rsidRPr="00162C56">
              <w:rPr>
                <w:b/>
                <w:bCs/>
                <w:w w:val="105"/>
              </w:rPr>
              <w:t>1,000 horas</w:t>
            </w:r>
          </w:p>
        </w:tc>
        <w:tc>
          <w:tcPr>
            <w:tcW w:w="1387" w:type="dxa"/>
          </w:tcPr>
          <w:p w14:paraId="6603BC95" w14:textId="77777777" w:rsidR="00162C56" w:rsidRPr="00162C56" w:rsidRDefault="00162C56" w:rsidP="006F6372">
            <w:pPr>
              <w:pStyle w:val="NoSpacing"/>
              <w:rPr>
                <w:b/>
                <w:bCs/>
                <w:w w:val="105"/>
              </w:rPr>
            </w:pPr>
            <w:proofErr w:type="spellStart"/>
            <w:r w:rsidRPr="00162C56">
              <w:rPr>
                <w:b/>
                <w:bCs/>
                <w:w w:val="105"/>
              </w:rPr>
              <w:t>Barbería</w:t>
            </w:r>
            <w:proofErr w:type="spellEnd"/>
          </w:p>
          <w:p w14:paraId="3866886E" w14:textId="77777777" w:rsidR="00162C56" w:rsidRPr="00162C56" w:rsidRDefault="00162C56" w:rsidP="006F6372">
            <w:pPr>
              <w:pStyle w:val="NoSpacing"/>
              <w:rPr>
                <w:b/>
                <w:bCs/>
                <w:lang w:val="es-ES"/>
              </w:rPr>
            </w:pPr>
            <w:r w:rsidRPr="00162C56">
              <w:rPr>
                <w:b/>
                <w:bCs/>
                <w:w w:val="105"/>
              </w:rPr>
              <w:t>1,000 horas</w:t>
            </w:r>
          </w:p>
        </w:tc>
        <w:tc>
          <w:tcPr>
            <w:tcW w:w="1440" w:type="dxa"/>
          </w:tcPr>
          <w:p w14:paraId="508CB7CE" w14:textId="77777777" w:rsidR="00162C56" w:rsidRPr="00162C56" w:rsidRDefault="00162C56" w:rsidP="006F6372">
            <w:pPr>
              <w:pStyle w:val="NoSpacing"/>
              <w:rPr>
                <w:b/>
                <w:bCs/>
                <w:lang w:val="es-ES"/>
              </w:rPr>
            </w:pPr>
            <w:r w:rsidRPr="00162C56">
              <w:rPr>
                <w:b/>
                <w:bCs/>
                <w:lang w:val="es-ES"/>
              </w:rPr>
              <w:t>Estilista</w:t>
            </w:r>
          </w:p>
        </w:tc>
      </w:tr>
      <w:tr w:rsidR="00162C56" w:rsidRPr="00162C56" w14:paraId="7B32EA6D" w14:textId="77777777" w:rsidTr="006F6372">
        <w:tc>
          <w:tcPr>
            <w:tcW w:w="1498" w:type="dxa"/>
          </w:tcPr>
          <w:p w14:paraId="2367D494" w14:textId="77777777" w:rsidR="00162C56" w:rsidRPr="00162C56" w:rsidRDefault="00162C56" w:rsidP="006F6372">
            <w:pPr>
              <w:pStyle w:val="NoSpacing"/>
              <w:rPr>
                <w:b/>
                <w:bCs/>
                <w:lang w:val="es-ES"/>
              </w:rPr>
            </w:pPr>
            <w:r w:rsidRPr="00162C56">
              <w:rPr>
                <w:b/>
                <w:bCs/>
                <w:w w:val="105"/>
              </w:rPr>
              <w:t>450 horas</w:t>
            </w:r>
          </w:p>
        </w:tc>
        <w:tc>
          <w:tcPr>
            <w:tcW w:w="1589" w:type="dxa"/>
          </w:tcPr>
          <w:p w14:paraId="61530862" w14:textId="77777777" w:rsidR="00162C56" w:rsidRPr="00162C56" w:rsidRDefault="00162C56" w:rsidP="006F6372">
            <w:pPr>
              <w:pStyle w:val="NoSpacing"/>
              <w:rPr>
                <w:b/>
                <w:bCs/>
                <w:lang w:val="es-ES"/>
              </w:rPr>
            </w:pPr>
            <w:r w:rsidRPr="00162C56">
              <w:rPr>
                <w:b/>
                <w:bCs/>
                <w:w w:val="105"/>
              </w:rPr>
              <w:t>450 horas</w:t>
            </w:r>
          </w:p>
        </w:tc>
        <w:tc>
          <w:tcPr>
            <w:tcW w:w="1311" w:type="dxa"/>
          </w:tcPr>
          <w:p w14:paraId="4975708B" w14:textId="77777777" w:rsidR="00162C56" w:rsidRPr="00162C56" w:rsidRDefault="00162C56" w:rsidP="006F6372">
            <w:pPr>
              <w:pStyle w:val="NoSpacing"/>
              <w:rPr>
                <w:b/>
                <w:bCs/>
                <w:lang w:val="es-ES"/>
              </w:rPr>
            </w:pPr>
            <w:r w:rsidRPr="00162C56">
              <w:rPr>
                <w:b/>
                <w:bCs/>
                <w:w w:val="105"/>
              </w:rPr>
              <w:t>300 horas</w:t>
            </w:r>
          </w:p>
        </w:tc>
        <w:tc>
          <w:tcPr>
            <w:tcW w:w="1312" w:type="dxa"/>
          </w:tcPr>
          <w:p w14:paraId="396B4F46" w14:textId="77777777" w:rsidR="00162C56" w:rsidRPr="00162C56" w:rsidRDefault="00162C56" w:rsidP="006F6372">
            <w:pPr>
              <w:pStyle w:val="NoSpacing"/>
              <w:rPr>
                <w:b/>
                <w:bCs/>
                <w:lang w:val="es-ES"/>
              </w:rPr>
            </w:pPr>
            <w:r w:rsidRPr="00162C56">
              <w:rPr>
                <w:b/>
                <w:bCs/>
                <w:w w:val="105"/>
              </w:rPr>
              <w:t>200 horas</w:t>
            </w:r>
          </w:p>
        </w:tc>
        <w:tc>
          <w:tcPr>
            <w:tcW w:w="1576" w:type="dxa"/>
          </w:tcPr>
          <w:p w14:paraId="64CD14E8" w14:textId="77777777" w:rsidR="00162C56" w:rsidRPr="00162C56" w:rsidRDefault="00162C56" w:rsidP="006F6372">
            <w:pPr>
              <w:pStyle w:val="NoSpacing"/>
              <w:rPr>
                <w:b/>
                <w:bCs/>
                <w:lang w:val="es-ES"/>
              </w:rPr>
            </w:pPr>
            <w:r w:rsidRPr="00162C56">
              <w:rPr>
                <w:b/>
                <w:bCs/>
                <w:w w:val="105"/>
              </w:rPr>
              <w:t>300 horas</w:t>
            </w:r>
          </w:p>
        </w:tc>
        <w:tc>
          <w:tcPr>
            <w:tcW w:w="1497" w:type="dxa"/>
          </w:tcPr>
          <w:p w14:paraId="2AA7F860" w14:textId="77777777" w:rsidR="00162C56" w:rsidRPr="00162C56" w:rsidRDefault="00162C56" w:rsidP="006F6372">
            <w:pPr>
              <w:pStyle w:val="NoSpacing"/>
              <w:rPr>
                <w:b/>
                <w:bCs/>
                <w:lang w:val="es-ES"/>
              </w:rPr>
            </w:pPr>
            <w:r w:rsidRPr="00162C56">
              <w:rPr>
                <w:b/>
                <w:bCs/>
                <w:color w:val="000000" w:themeColor="text1"/>
              </w:rPr>
              <w:t>450 hours</w:t>
            </w:r>
          </w:p>
        </w:tc>
        <w:tc>
          <w:tcPr>
            <w:tcW w:w="1387" w:type="dxa"/>
          </w:tcPr>
          <w:p w14:paraId="08F04A87" w14:textId="77777777" w:rsidR="00162C56" w:rsidRPr="00162C56" w:rsidRDefault="00162C56" w:rsidP="006F6372">
            <w:pPr>
              <w:pStyle w:val="NoSpacing"/>
              <w:rPr>
                <w:b/>
                <w:bCs/>
                <w:lang w:val="es-ES"/>
              </w:rPr>
            </w:pPr>
            <w:r w:rsidRPr="00162C56">
              <w:rPr>
                <w:b/>
                <w:bCs/>
                <w:color w:val="000000" w:themeColor="text1"/>
              </w:rPr>
              <w:t>450 hours</w:t>
            </w:r>
          </w:p>
        </w:tc>
        <w:tc>
          <w:tcPr>
            <w:tcW w:w="1440" w:type="dxa"/>
          </w:tcPr>
          <w:p w14:paraId="0567D3BF" w14:textId="77777777" w:rsidR="00162C56" w:rsidRPr="00162C56" w:rsidRDefault="00162C56" w:rsidP="006F6372">
            <w:pPr>
              <w:pStyle w:val="NoSpacing"/>
              <w:rPr>
                <w:b/>
                <w:bCs/>
                <w:lang w:val="es-ES"/>
              </w:rPr>
            </w:pPr>
            <w:r w:rsidRPr="00162C56">
              <w:rPr>
                <w:b/>
                <w:bCs/>
                <w:color w:val="000000" w:themeColor="text1"/>
              </w:rPr>
              <w:t>300 hours</w:t>
            </w:r>
          </w:p>
        </w:tc>
      </w:tr>
      <w:tr w:rsidR="00162C56" w:rsidRPr="00162C56" w14:paraId="11D2DAD0" w14:textId="77777777" w:rsidTr="006F6372">
        <w:tc>
          <w:tcPr>
            <w:tcW w:w="1498" w:type="dxa"/>
          </w:tcPr>
          <w:p w14:paraId="6B583F99" w14:textId="77777777" w:rsidR="00162C56" w:rsidRPr="00162C56" w:rsidRDefault="00162C56" w:rsidP="006F6372">
            <w:pPr>
              <w:pStyle w:val="NoSpacing"/>
              <w:rPr>
                <w:b/>
                <w:bCs/>
                <w:lang w:val="es-ES"/>
              </w:rPr>
            </w:pPr>
            <w:r w:rsidRPr="00162C56">
              <w:rPr>
                <w:b/>
                <w:bCs/>
                <w:w w:val="105"/>
              </w:rPr>
              <w:t>900 horas</w:t>
            </w:r>
          </w:p>
        </w:tc>
        <w:tc>
          <w:tcPr>
            <w:tcW w:w="1589" w:type="dxa"/>
          </w:tcPr>
          <w:p w14:paraId="338CAEEB" w14:textId="77777777" w:rsidR="00162C56" w:rsidRPr="00162C56" w:rsidRDefault="00162C56" w:rsidP="006F6372">
            <w:pPr>
              <w:pStyle w:val="NoSpacing"/>
              <w:rPr>
                <w:b/>
                <w:bCs/>
                <w:lang w:val="es-ES"/>
              </w:rPr>
            </w:pPr>
            <w:r w:rsidRPr="00162C56">
              <w:rPr>
                <w:b/>
                <w:bCs/>
                <w:w w:val="105"/>
              </w:rPr>
              <w:t>900 horas</w:t>
            </w:r>
          </w:p>
        </w:tc>
        <w:tc>
          <w:tcPr>
            <w:tcW w:w="1311" w:type="dxa"/>
          </w:tcPr>
          <w:p w14:paraId="371F3B39" w14:textId="77777777" w:rsidR="00162C56" w:rsidRPr="00162C56" w:rsidRDefault="00162C56" w:rsidP="006F6372">
            <w:pPr>
              <w:pStyle w:val="NoSpacing"/>
              <w:rPr>
                <w:b/>
                <w:bCs/>
                <w:lang w:val="es-ES"/>
              </w:rPr>
            </w:pPr>
            <w:r w:rsidRPr="00162C56">
              <w:rPr>
                <w:b/>
                <w:bCs/>
                <w:w w:val="105"/>
              </w:rPr>
              <w:t>600 horas</w:t>
            </w:r>
          </w:p>
        </w:tc>
        <w:tc>
          <w:tcPr>
            <w:tcW w:w="1312" w:type="dxa"/>
          </w:tcPr>
          <w:p w14:paraId="442FC8FB" w14:textId="77777777" w:rsidR="00162C56" w:rsidRPr="00162C56" w:rsidRDefault="00162C56" w:rsidP="006F6372">
            <w:pPr>
              <w:pStyle w:val="NoSpacing"/>
              <w:rPr>
                <w:b/>
                <w:bCs/>
                <w:lang w:val="es-ES"/>
              </w:rPr>
            </w:pPr>
            <w:r w:rsidRPr="00162C56">
              <w:rPr>
                <w:b/>
                <w:bCs/>
                <w:w w:val="105"/>
              </w:rPr>
              <w:t>400 horas</w:t>
            </w:r>
          </w:p>
        </w:tc>
        <w:tc>
          <w:tcPr>
            <w:tcW w:w="1576" w:type="dxa"/>
          </w:tcPr>
          <w:p w14:paraId="783E25C3" w14:textId="77777777" w:rsidR="00162C56" w:rsidRPr="00162C56" w:rsidRDefault="00162C56" w:rsidP="006F6372">
            <w:pPr>
              <w:pStyle w:val="NoSpacing"/>
              <w:rPr>
                <w:b/>
                <w:bCs/>
                <w:lang w:val="es-ES"/>
              </w:rPr>
            </w:pPr>
            <w:r w:rsidRPr="00162C56">
              <w:rPr>
                <w:b/>
                <w:bCs/>
                <w:w w:val="105"/>
              </w:rPr>
              <w:t>600 horas</w:t>
            </w:r>
          </w:p>
        </w:tc>
        <w:tc>
          <w:tcPr>
            <w:tcW w:w="1497" w:type="dxa"/>
          </w:tcPr>
          <w:p w14:paraId="033BAF37" w14:textId="77777777" w:rsidR="00162C56" w:rsidRPr="00162C56" w:rsidRDefault="00162C56" w:rsidP="006F6372">
            <w:pPr>
              <w:pStyle w:val="NoSpacing"/>
              <w:rPr>
                <w:b/>
                <w:bCs/>
                <w:lang w:val="es-ES"/>
              </w:rPr>
            </w:pPr>
            <w:r w:rsidRPr="00162C56">
              <w:rPr>
                <w:b/>
                <w:bCs/>
                <w:color w:val="000000" w:themeColor="text1"/>
              </w:rPr>
              <w:t>900 hours</w:t>
            </w:r>
          </w:p>
        </w:tc>
        <w:tc>
          <w:tcPr>
            <w:tcW w:w="1387" w:type="dxa"/>
          </w:tcPr>
          <w:p w14:paraId="23BD90BF" w14:textId="77777777" w:rsidR="00162C56" w:rsidRPr="00162C56" w:rsidRDefault="00162C56" w:rsidP="006F6372">
            <w:pPr>
              <w:pStyle w:val="NoSpacing"/>
              <w:rPr>
                <w:b/>
                <w:bCs/>
                <w:lang w:val="es-ES"/>
              </w:rPr>
            </w:pPr>
            <w:r w:rsidRPr="00162C56">
              <w:rPr>
                <w:b/>
                <w:bCs/>
                <w:color w:val="000000" w:themeColor="text1"/>
              </w:rPr>
              <w:t>900 hours</w:t>
            </w:r>
          </w:p>
        </w:tc>
        <w:tc>
          <w:tcPr>
            <w:tcW w:w="1440" w:type="dxa"/>
          </w:tcPr>
          <w:p w14:paraId="3A66B8F8" w14:textId="77777777" w:rsidR="00162C56" w:rsidRPr="00162C56" w:rsidRDefault="00162C56" w:rsidP="006F6372">
            <w:pPr>
              <w:pStyle w:val="NoSpacing"/>
              <w:rPr>
                <w:b/>
                <w:bCs/>
                <w:lang w:val="es-ES"/>
              </w:rPr>
            </w:pPr>
            <w:r w:rsidRPr="00162C56">
              <w:rPr>
                <w:b/>
                <w:bCs/>
                <w:color w:val="000000" w:themeColor="text1"/>
              </w:rPr>
              <w:t>600 hours</w:t>
            </w:r>
          </w:p>
        </w:tc>
      </w:tr>
      <w:tr w:rsidR="00162C56" w:rsidRPr="00162C56" w14:paraId="1B99F573" w14:textId="77777777" w:rsidTr="006F6372">
        <w:tc>
          <w:tcPr>
            <w:tcW w:w="1498" w:type="dxa"/>
          </w:tcPr>
          <w:p w14:paraId="6121136F" w14:textId="77777777" w:rsidR="00162C56" w:rsidRPr="00162C56" w:rsidRDefault="00162C56" w:rsidP="006F6372">
            <w:pPr>
              <w:pStyle w:val="NoSpacing"/>
              <w:rPr>
                <w:b/>
                <w:bCs/>
                <w:lang w:val="es-ES"/>
              </w:rPr>
            </w:pPr>
            <w:r w:rsidRPr="00162C56">
              <w:rPr>
                <w:b/>
                <w:bCs/>
                <w:w w:val="105"/>
              </w:rPr>
              <w:t>1,200 horas</w:t>
            </w:r>
          </w:p>
        </w:tc>
        <w:tc>
          <w:tcPr>
            <w:tcW w:w="1589" w:type="dxa"/>
          </w:tcPr>
          <w:p w14:paraId="4CF37A2A" w14:textId="77777777" w:rsidR="00162C56" w:rsidRPr="00162C56" w:rsidRDefault="00162C56" w:rsidP="006F6372">
            <w:pPr>
              <w:pStyle w:val="NoSpacing"/>
              <w:rPr>
                <w:b/>
                <w:bCs/>
                <w:lang w:val="es-ES"/>
              </w:rPr>
            </w:pPr>
            <w:r w:rsidRPr="00162C56">
              <w:rPr>
                <w:b/>
                <w:bCs/>
                <w:w w:val="105"/>
              </w:rPr>
              <w:t>1,200 horas</w:t>
            </w:r>
          </w:p>
        </w:tc>
        <w:tc>
          <w:tcPr>
            <w:tcW w:w="1311" w:type="dxa"/>
            <w:shd w:val="clear" w:color="auto" w:fill="808080" w:themeFill="background1" w:themeFillShade="80"/>
          </w:tcPr>
          <w:p w14:paraId="33A28C3A" w14:textId="77777777" w:rsidR="00162C56" w:rsidRPr="00162C56" w:rsidRDefault="00162C56" w:rsidP="006F6372">
            <w:pPr>
              <w:pStyle w:val="NoSpacing"/>
              <w:rPr>
                <w:b/>
                <w:bCs/>
                <w:lang w:val="es-ES"/>
              </w:rPr>
            </w:pPr>
          </w:p>
        </w:tc>
        <w:tc>
          <w:tcPr>
            <w:tcW w:w="1312" w:type="dxa"/>
            <w:shd w:val="clear" w:color="auto" w:fill="808080" w:themeFill="background1" w:themeFillShade="80"/>
          </w:tcPr>
          <w:p w14:paraId="7DEA6748" w14:textId="77777777" w:rsidR="00162C56" w:rsidRPr="00162C56" w:rsidRDefault="00162C56" w:rsidP="006F6372">
            <w:pPr>
              <w:pStyle w:val="NoSpacing"/>
              <w:rPr>
                <w:b/>
                <w:bCs/>
                <w:lang w:val="es-ES"/>
              </w:rPr>
            </w:pPr>
          </w:p>
        </w:tc>
        <w:tc>
          <w:tcPr>
            <w:tcW w:w="1576" w:type="dxa"/>
            <w:shd w:val="clear" w:color="auto" w:fill="808080" w:themeFill="background1" w:themeFillShade="80"/>
          </w:tcPr>
          <w:p w14:paraId="248929AC" w14:textId="77777777" w:rsidR="00162C56" w:rsidRPr="00162C56" w:rsidRDefault="00162C56" w:rsidP="006F6372">
            <w:pPr>
              <w:pStyle w:val="NoSpacing"/>
              <w:rPr>
                <w:b/>
                <w:bCs/>
                <w:lang w:val="es-ES"/>
              </w:rPr>
            </w:pPr>
          </w:p>
        </w:tc>
        <w:tc>
          <w:tcPr>
            <w:tcW w:w="1497" w:type="dxa"/>
            <w:shd w:val="clear" w:color="auto" w:fill="808080" w:themeFill="background1" w:themeFillShade="80"/>
          </w:tcPr>
          <w:p w14:paraId="3D107058" w14:textId="77777777" w:rsidR="00162C56" w:rsidRPr="00162C56" w:rsidRDefault="00162C56" w:rsidP="006F6372">
            <w:pPr>
              <w:pStyle w:val="NoSpacing"/>
              <w:rPr>
                <w:b/>
                <w:bCs/>
                <w:lang w:val="es-ES"/>
              </w:rPr>
            </w:pPr>
          </w:p>
        </w:tc>
        <w:tc>
          <w:tcPr>
            <w:tcW w:w="1387" w:type="dxa"/>
            <w:shd w:val="clear" w:color="auto" w:fill="808080" w:themeFill="background1" w:themeFillShade="80"/>
          </w:tcPr>
          <w:p w14:paraId="3AB2B709" w14:textId="77777777" w:rsidR="00162C56" w:rsidRPr="00162C56" w:rsidRDefault="00162C56" w:rsidP="006F6372">
            <w:pPr>
              <w:pStyle w:val="NoSpacing"/>
              <w:rPr>
                <w:b/>
                <w:bCs/>
                <w:lang w:val="es-ES"/>
              </w:rPr>
            </w:pPr>
          </w:p>
        </w:tc>
        <w:tc>
          <w:tcPr>
            <w:tcW w:w="1440" w:type="dxa"/>
            <w:shd w:val="clear" w:color="auto" w:fill="808080" w:themeFill="background1" w:themeFillShade="80"/>
          </w:tcPr>
          <w:p w14:paraId="7524B0A7" w14:textId="77777777" w:rsidR="00162C56" w:rsidRPr="00162C56" w:rsidRDefault="00162C56" w:rsidP="006F6372">
            <w:pPr>
              <w:pStyle w:val="NoSpacing"/>
              <w:rPr>
                <w:b/>
                <w:bCs/>
                <w:lang w:val="es-ES"/>
              </w:rPr>
            </w:pPr>
          </w:p>
        </w:tc>
      </w:tr>
      <w:tr w:rsidR="00162C56" w:rsidRPr="00162C56" w14:paraId="498E9AD7" w14:textId="77777777" w:rsidTr="006F6372">
        <w:tc>
          <w:tcPr>
            <w:tcW w:w="1498" w:type="dxa"/>
          </w:tcPr>
          <w:p w14:paraId="7C69FD23" w14:textId="77777777" w:rsidR="00162C56" w:rsidRPr="00162C56" w:rsidRDefault="00162C56" w:rsidP="006F6372">
            <w:pPr>
              <w:pStyle w:val="NoSpacing"/>
              <w:rPr>
                <w:b/>
                <w:bCs/>
                <w:lang w:val="es-ES"/>
              </w:rPr>
            </w:pPr>
            <w:r w:rsidRPr="00162C56">
              <w:rPr>
                <w:b/>
                <w:bCs/>
                <w:w w:val="105"/>
              </w:rPr>
              <w:t>1,600 horas</w:t>
            </w:r>
          </w:p>
        </w:tc>
        <w:tc>
          <w:tcPr>
            <w:tcW w:w="1589" w:type="dxa"/>
          </w:tcPr>
          <w:p w14:paraId="0921290B" w14:textId="77777777" w:rsidR="00162C56" w:rsidRPr="00162C56" w:rsidRDefault="00162C56" w:rsidP="006F6372">
            <w:pPr>
              <w:pStyle w:val="NoSpacing"/>
              <w:rPr>
                <w:b/>
                <w:bCs/>
                <w:lang w:val="es-ES"/>
              </w:rPr>
            </w:pPr>
            <w:r w:rsidRPr="00162C56">
              <w:rPr>
                <w:b/>
                <w:bCs/>
                <w:w w:val="105"/>
              </w:rPr>
              <w:t>1,500 horas</w:t>
            </w:r>
          </w:p>
        </w:tc>
        <w:tc>
          <w:tcPr>
            <w:tcW w:w="1311" w:type="dxa"/>
            <w:shd w:val="clear" w:color="auto" w:fill="808080" w:themeFill="background1" w:themeFillShade="80"/>
          </w:tcPr>
          <w:p w14:paraId="58305240" w14:textId="77777777" w:rsidR="00162C56" w:rsidRPr="00162C56" w:rsidRDefault="00162C56" w:rsidP="006F6372">
            <w:pPr>
              <w:pStyle w:val="NoSpacing"/>
              <w:rPr>
                <w:b/>
                <w:bCs/>
                <w:lang w:val="es-ES"/>
              </w:rPr>
            </w:pPr>
          </w:p>
        </w:tc>
        <w:tc>
          <w:tcPr>
            <w:tcW w:w="1312" w:type="dxa"/>
            <w:shd w:val="clear" w:color="auto" w:fill="808080" w:themeFill="background1" w:themeFillShade="80"/>
          </w:tcPr>
          <w:p w14:paraId="50D0577C" w14:textId="77777777" w:rsidR="00162C56" w:rsidRPr="00162C56" w:rsidRDefault="00162C56" w:rsidP="006F6372">
            <w:pPr>
              <w:pStyle w:val="NoSpacing"/>
              <w:rPr>
                <w:b/>
                <w:bCs/>
                <w:lang w:val="es-ES"/>
              </w:rPr>
            </w:pPr>
          </w:p>
        </w:tc>
        <w:tc>
          <w:tcPr>
            <w:tcW w:w="1576" w:type="dxa"/>
            <w:shd w:val="clear" w:color="auto" w:fill="808080" w:themeFill="background1" w:themeFillShade="80"/>
          </w:tcPr>
          <w:p w14:paraId="63B92203" w14:textId="77777777" w:rsidR="00162C56" w:rsidRPr="00162C56" w:rsidRDefault="00162C56" w:rsidP="006F6372">
            <w:pPr>
              <w:pStyle w:val="NoSpacing"/>
              <w:rPr>
                <w:b/>
                <w:bCs/>
                <w:lang w:val="es-ES"/>
              </w:rPr>
            </w:pPr>
          </w:p>
        </w:tc>
        <w:tc>
          <w:tcPr>
            <w:tcW w:w="1497" w:type="dxa"/>
            <w:shd w:val="clear" w:color="auto" w:fill="808080" w:themeFill="background1" w:themeFillShade="80"/>
          </w:tcPr>
          <w:p w14:paraId="505AB17E" w14:textId="29768B04" w:rsidR="00162C56" w:rsidRPr="00162C56" w:rsidRDefault="00162C56" w:rsidP="006F6372">
            <w:pPr>
              <w:pStyle w:val="NoSpacing"/>
              <w:rPr>
                <w:b/>
                <w:bCs/>
                <w:lang w:val="es-ES"/>
              </w:rPr>
            </w:pPr>
          </w:p>
        </w:tc>
        <w:tc>
          <w:tcPr>
            <w:tcW w:w="1387" w:type="dxa"/>
            <w:shd w:val="clear" w:color="auto" w:fill="808080" w:themeFill="background1" w:themeFillShade="80"/>
          </w:tcPr>
          <w:p w14:paraId="425817E6" w14:textId="77777777" w:rsidR="00162C56" w:rsidRPr="00162C56" w:rsidRDefault="00162C56" w:rsidP="006F6372">
            <w:pPr>
              <w:pStyle w:val="NoSpacing"/>
              <w:rPr>
                <w:b/>
                <w:bCs/>
                <w:lang w:val="es-ES"/>
              </w:rPr>
            </w:pPr>
          </w:p>
        </w:tc>
        <w:tc>
          <w:tcPr>
            <w:tcW w:w="1440" w:type="dxa"/>
            <w:shd w:val="clear" w:color="auto" w:fill="808080" w:themeFill="background1" w:themeFillShade="80"/>
          </w:tcPr>
          <w:p w14:paraId="4899A653" w14:textId="77777777" w:rsidR="00162C56" w:rsidRPr="00162C56" w:rsidRDefault="00162C56" w:rsidP="006F6372">
            <w:pPr>
              <w:pStyle w:val="NoSpacing"/>
              <w:rPr>
                <w:b/>
                <w:bCs/>
                <w:lang w:val="es-ES"/>
              </w:rPr>
            </w:pPr>
          </w:p>
        </w:tc>
      </w:tr>
    </w:tbl>
    <w:p w14:paraId="3CB72A6A" w14:textId="6674174B" w:rsidR="00162C56" w:rsidRPr="00162C56" w:rsidRDefault="00162C56" w:rsidP="00162C56">
      <w:pPr>
        <w:tabs>
          <w:tab w:val="left" w:pos="1173"/>
        </w:tabs>
        <w:spacing w:before="3" w:line="266" w:lineRule="auto"/>
        <w:ind w:right="228"/>
        <w:jc w:val="both"/>
        <w:rPr>
          <w:sz w:val="19"/>
          <w:szCs w:val="19"/>
          <w:lang w:val="es-ES"/>
        </w:rPr>
        <w:sectPr w:rsidR="00162C56" w:rsidRPr="00162C56" w:rsidSect="009054C6">
          <w:footerReference w:type="default" r:id="rId22"/>
          <w:pgSz w:w="12240" w:h="15840"/>
          <w:pgMar w:top="1440" w:right="1200" w:bottom="1000" w:left="1720" w:header="0" w:footer="813" w:gutter="0"/>
          <w:pgNumType w:start="13"/>
          <w:cols w:space="720"/>
        </w:sectPr>
      </w:pPr>
      <w:r>
        <w:rPr>
          <w:b/>
          <w:noProof/>
          <w:sz w:val="16"/>
          <w:szCs w:val="16"/>
          <w:lang w:val="es-ES"/>
        </w:rPr>
        <mc:AlternateContent>
          <mc:Choice Requires="wps">
            <w:drawing>
              <wp:anchor distT="0" distB="0" distL="114300" distR="114300" simplePos="0" relativeHeight="251672576" behindDoc="0" locked="0" layoutInCell="1" allowOverlap="1" wp14:anchorId="799EAA5D" wp14:editId="04AA2CE0">
                <wp:simplePos x="0" y="0"/>
                <wp:positionH relativeFrom="column">
                  <wp:posOffset>5417820</wp:posOffset>
                </wp:positionH>
                <wp:positionV relativeFrom="paragraph">
                  <wp:posOffset>353716</wp:posOffset>
                </wp:positionV>
                <wp:extent cx="675861" cy="327991"/>
                <wp:effectExtent l="0" t="0" r="10160" b="15240"/>
                <wp:wrapNone/>
                <wp:docPr id="32" name="Text Box 32"/>
                <wp:cNvGraphicFramePr/>
                <a:graphic xmlns:a="http://schemas.openxmlformats.org/drawingml/2006/main">
                  <a:graphicData uri="http://schemas.microsoft.com/office/word/2010/wordprocessingShape">
                    <wps:wsp>
                      <wps:cNvSpPr txBox="1"/>
                      <wps:spPr>
                        <a:xfrm>
                          <a:off x="0" y="0"/>
                          <a:ext cx="675861" cy="327991"/>
                        </a:xfrm>
                        <a:prstGeom prst="rect">
                          <a:avLst/>
                        </a:prstGeom>
                        <a:solidFill>
                          <a:schemeClr val="lt1"/>
                        </a:solidFill>
                        <a:ln w="6350">
                          <a:solidFill>
                            <a:prstClr val="black"/>
                          </a:solidFill>
                        </a:ln>
                      </wps:spPr>
                      <wps:txbx>
                        <w:txbxContent>
                          <w:p w14:paraId="2E932FA9" w14:textId="6D4A96B0" w:rsidR="005D0C26" w:rsidRDefault="005D0C26">
                            <w: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9EAA5D" id="Text Box 32" o:spid="_x0000_s1035" type="#_x0000_t202" style="position:absolute;left:0;text-align:left;margin-left:426.6pt;margin-top:27.85pt;width:53.2pt;height:25.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" fillcolor="white [3201]" strokeweight=".5pt">
                <v:textbox>
                  <w:txbxContent>
                    <w:p w14:paraId="2E932FA9" w14:textId="6D4A96B0" w:rsidR="005D0C26" w:rsidRDefault="005D0C26">
                      <w:r>
                        <w:t>17</w:t>
                      </w:r>
                    </w:p>
                  </w:txbxContent>
                </v:textbox>
              </v:shape>
            </w:pict>
          </mc:Fallback>
        </mc:AlternateContent>
      </w:r>
    </w:p>
    <w:p w14:paraId="0541C716" w14:textId="7DFE2A6D" w:rsidR="00B848A9" w:rsidRPr="00376BF2" w:rsidRDefault="00B848A9" w:rsidP="00D232E2">
      <w:pPr>
        <w:tabs>
          <w:tab w:val="left" w:pos="5986"/>
        </w:tabs>
        <w:rPr>
          <w:rFonts w:ascii="Times New Roman"/>
          <w:b/>
          <w:sz w:val="18"/>
          <w:szCs w:val="18"/>
          <w:lang w:val="es-ES"/>
        </w:rPr>
      </w:pPr>
      <w:r w:rsidRPr="00376BF2">
        <w:rPr>
          <w:rFonts w:ascii="Times New Roman"/>
          <w:b/>
          <w:sz w:val="18"/>
          <w:szCs w:val="18"/>
          <w:lang w:val="es-ES"/>
        </w:rPr>
        <w:lastRenderedPageBreak/>
        <w:t xml:space="preserve">Para estudiantes de transferencia, la SAP </w:t>
      </w:r>
      <w:proofErr w:type="spellStart"/>
      <w:r w:rsidRPr="00376BF2">
        <w:rPr>
          <w:rFonts w:ascii="Times New Roman"/>
          <w:b/>
          <w:sz w:val="18"/>
          <w:szCs w:val="18"/>
          <w:lang w:val="es-ES"/>
        </w:rPr>
        <w:t>tendra</w:t>
      </w:r>
      <w:proofErr w:type="spellEnd"/>
      <w:r w:rsidRPr="00376BF2">
        <w:rPr>
          <w:rFonts w:ascii="Times New Roman"/>
          <w:b/>
          <w:sz w:val="18"/>
          <w:szCs w:val="18"/>
          <w:lang w:val="es-ES"/>
        </w:rPr>
        <w:t xml:space="preserve"> lugar al 50% del tiempo contratado. </w:t>
      </w:r>
    </w:p>
    <w:p w14:paraId="6DAFCC34" w14:textId="77777777" w:rsidR="00BC0DED" w:rsidRPr="00BC0DED" w:rsidRDefault="00BC0DED" w:rsidP="00B848A9">
      <w:pPr>
        <w:tabs>
          <w:tab w:val="left" w:pos="5986"/>
        </w:tabs>
        <w:jc w:val="center"/>
        <w:rPr>
          <w:rFonts w:ascii="Times New Roman"/>
          <w:b/>
          <w:sz w:val="16"/>
          <w:szCs w:val="16"/>
          <w:lang w:val="es-ES"/>
        </w:rPr>
      </w:pPr>
    </w:p>
    <w:p w14:paraId="2FF71A23" w14:textId="1D84F1B1" w:rsidR="00BC0DED" w:rsidRPr="00BC0DED" w:rsidRDefault="00B848A9" w:rsidP="00BC0DED">
      <w:pPr>
        <w:pStyle w:val="BodyText"/>
        <w:spacing w:before="20" w:line="271" w:lineRule="auto"/>
        <w:ind w:left="720" w:right="421"/>
        <w:rPr>
          <w:rFonts w:ascii="Times New Roman"/>
          <w:sz w:val="16"/>
          <w:szCs w:val="16"/>
          <w:lang w:val="es-ES"/>
        </w:rPr>
      </w:pPr>
      <w:r w:rsidRPr="00BC0DED">
        <w:rPr>
          <w:b/>
          <w:w w:val="105"/>
          <w:sz w:val="16"/>
          <w:szCs w:val="16"/>
          <w:lang w:val="es-ES"/>
        </w:rPr>
        <w:t>Determinación del estado de progreso del alumno</w:t>
      </w:r>
      <w:r w:rsidRPr="00BC0DED">
        <w:rPr>
          <w:w w:val="105"/>
          <w:sz w:val="16"/>
          <w:szCs w:val="16"/>
          <w:lang w:val="es-ES"/>
        </w:rPr>
        <w:t>: Se considera que los alumnos que cumplan los requisitos mínimos (70%) de desempeño académico y asistencia en el momento de la evaluación tienen un Progreso Académico Satisfactorio hasta la siguiente evaluación programada. Los alumnos recibirán una copia impresa de su Determinación de Progreso Satisfactorio en cada período de evaluación.</w:t>
      </w:r>
    </w:p>
    <w:p w14:paraId="35B28E87" w14:textId="48B091C8" w:rsidR="00BC0DED" w:rsidRPr="00BC0DED" w:rsidRDefault="00BC0DED" w:rsidP="00BC0DED">
      <w:pPr>
        <w:pStyle w:val="BodyText"/>
        <w:spacing w:before="154" w:line="271" w:lineRule="auto"/>
        <w:ind w:left="812" w:right="345"/>
        <w:rPr>
          <w:sz w:val="16"/>
          <w:szCs w:val="16"/>
          <w:lang w:val="es-ES"/>
        </w:rPr>
      </w:pPr>
      <w:r w:rsidRPr="00BC0DED">
        <w:rPr>
          <w:b/>
          <w:w w:val="105"/>
          <w:sz w:val="16"/>
          <w:szCs w:val="16"/>
          <w:lang w:val="es-ES"/>
        </w:rPr>
        <w:t xml:space="preserve">ADVERTENCIA: </w:t>
      </w:r>
      <w:r w:rsidRPr="00BC0DED">
        <w:rPr>
          <w:w w:val="105"/>
          <w:sz w:val="16"/>
          <w:szCs w:val="16"/>
          <w:lang w:val="es-ES"/>
        </w:rPr>
        <w:t>Los alumnos que no cumplan los requisitos mínimos (70%) de asistencia o progreso académico son puestos en advertencia y se considera que tienen un progreso satisfactorio mientras se encuentren en dicho período de advertencia. Se le informará por escrito al alumno las acciones necesarias para alcanzar un progreso académico satisfactorio para la próxima evaluación. Si al término del período de advertencia el alumno todavía no ha cumplido los requisitos de asistencia y académicos, se podrá poner en un período de prueba.</w:t>
      </w:r>
    </w:p>
    <w:p w14:paraId="1E129468" w14:textId="2A5E8AC5" w:rsidR="00BC0DED" w:rsidRPr="00BC0DED" w:rsidRDefault="00BC0DED" w:rsidP="00BC0DED">
      <w:pPr>
        <w:pStyle w:val="BodyText"/>
        <w:spacing w:before="152" w:line="271" w:lineRule="auto"/>
        <w:ind w:left="812" w:right="364"/>
        <w:rPr>
          <w:sz w:val="16"/>
          <w:szCs w:val="16"/>
          <w:lang w:val="es-ES"/>
        </w:rPr>
      </w:pPr>
      <w:r w:rsidRPr="00BC0DED">
        <w:rPr>
          <w:b/>
          <w:w w:val="105"/>
          <w:sz w:val="16"/>
          <w:szCs w:val="16"/>
          <w:lang w:val="es-ES"/>
        </w:rPr>
        <w:t xml:space="preserve">PERÍODO DE PRUEBA: </w:t>
      </w:r>
      <w:r w:rsidRPr="00BC0DED">
        <w:rPr>
          <w:w w:val="105"/>
          <w:sz w:val="16"/>
          <w:szCs w:val="16"/>
          <w:lang w:val="es-ES"/>
        </w:rPr>
        <w:t xml:space="preserve">Los alumnos que no cumplan los requisitos mínimos de asistencia o progreso académico tras el período de advertencia podrán ser puestos en un período de prueba y se considerará que tienen un progreso académico mientras se encuentren en el primer período de prueba </w:t>
      </w:r>
      <w:r w:rsidRPr="00BC0DED">
        <w:rPr>
          <w:b/>
          <w:w w:val="105"/>
          <w:sz w:val="16"/>
          <w:szCs w:val="16"/>
          <w:lang w:val="es-ES"/>
        </w:rPr>
        <w:t>si el alumno apela contra la decisión y gana la apelación</w:t>
      </w:r>
      <w:r w:rsidRPr="00BC0DED">
        <w:rPr>
          <w:w w:val="105"/>
          <w:sz w:val="16"/>
          <w:szCs w:val="16"/>
          <w:lang w:val="es-ES"/>
        </w:rPr>
        <w:t>. Además, solo los alumnos que tengan la capacidad de cumplir los estándares</w:t>
      </w:r>
      <w:r w:rsidRPr="00BC0DED">
        <w:rPr>
          <w:spacing w:val="-34"/>
          <w:w w:val="105"/>
          <w:sz w:val="16"/>
          <w:szCs w:val="16"/>
          <w:lang w:val="es-ES"/>
        </w:rPr>
        <w:t xml:space="preserve"> </w:t>
      </w:r>
      <w:r w:rsidRPr="00BC0DED">
        <w:rPr>
          <w:w w:val="105"/>
          <w:sz w:val="16"/>
          <w:szCs w:val="16"/>
          <w:lang w:val="es-ES"/>
        </w:rPr>
        <w:t>de la Política de Progreso Satisfactorio al término del período de evaluación podrán ser puestos en el período de prueba. Se le informará por escrito al alumno las acciones necesarias para alcanzar un progreso académico satisfactorio para la próxima evaluación. Si al término del período de prueba el alumno todavía no ha cumplido los requisitos de asistencia y académicos, se determinará que NO tiene un progreso académico satisfactorio.</w:t>
      </w:r>
    </w:p>
    <w:p w14:paraId="49D41892" w14:textId="0732B4BA" w:rsidR="00BC0DED" w:rsidRPr="00BC0DED" w:rsidRDefault="00BC0DED" w:rsidP="00BC0DED">
      <w:pPr>
        <w:pStyle w:val="BodyText"/>
        <w:spacing w:before="155" w:line="271" w:lineRule="auto"/>
        <w:ind w:left="812" w:right="347"/>
        <w:rPr>
          <w:sz w:val="16"/>
          <w:szCs w:val="16"/>
          <w:lang w:val="es-ES"/>
        </w:rPr>
      </w:pPr>
      <w:r w:rsidRPr="00BC0DED">
        <w:rPr>
          <w:b/>
          <w:w w:val="105"/>
          <w:sz w:val="16"/>
          <w:szCs w:val="16"/>
          <w:lang w:val="es-ES"/>
        </w:rPr>
        <w:t xml:space="preserve">EXPULSIÓN: </w:t>
      </w:r>
      <w:r w:rsidRPr="00BC0DED">
        <w:rPr>
          <w:w w:val="105"/>
          <w:sz w:val="16"/>
          <w:szCs w:val="16"/>
          <w:lang w:val="es-ES"/>
        </w:rPr>
        <w:t>Tras culminar el período de matrícula actual, el alumno tendrá dos períodos adicionales para subir su promedio de calificaciones hasta alcanzar o superar el estándar mínimo de la institución. Posteriormente, si el alumno no alcanza un progreso académico satisfactorio, podría ser expulsado del programa. El director ofrecerá ayuda para asignar un tutor apropiado en caso de que el alumno solicitara dicho servicio.</w:t>
      </w:r>
    </w:p>
    <w:p w14:paraId="68BF7B1E" w14:textId="35F0F576" w:rsidR="00BC0DED" w:rsidRPr="00BC0DED" w:rsidRDefault="00BC0DED" w:rsidP="00BC0DED">
      <w:pPr>
        <w:pStyle w:val="BodyText"/>
        <w:spacing w:line="268" w:lineRule="auto"/>
        <w:ind w:left="812" w:right="289"/>
        <w:rPr>
          <w:w w:val="105"/>
          <w:sz w:val="16"/>
          <w:szCs w:val="16"/>
          <w:lang w:val="es-ES"/>
        </w:rPr>
      </w:pPr>
      <w:r w:rsidRPr="00BC0DED">
        <w:rPr>
          <w:w w:val="105"/>
          <w:sz w:val="16"/>
          <w:szCs w:val="16"/>
          <w:lang w:val="es-ES"/>
        </w:rPr>
        <w:t>Cualquier alumno que solicite un tutor es personal y financieramente responsable del costo de dicha tutoría.</w:t>
      </w:r>
    </w:p>
    <w:p w14:paraId="3480120A" w14:textId="77777777" w:rsidR="00BC0DED" w:rsidRDefault="00BC0DED" w:rsidP="00973278">
      <w:pPr>
        <w:pStyle w:val="BodyText"/>
        <w:spacing w:before="42" w:line="271" w:lineRule="auto"/>
        <w:ind w:left="812" w:right="245"/>
        <w:rPr>
          <w:w w:val="105"/>
          <w:sz w:val="16"/>
          <w:szCs w:val="16"/>
          <w:lang w:val="es-ES"/>
        </w:rPr>
      </w:pPr>
      <w:r w:rsidRPr="00BC0DED">
        <w:rPr>
          <w:b/>
          <w:w w:val="105"/>
          <w:sz w:val="16"/>
          <w:szCs w:val="16"/>
          <w:lang w:val="es-ES"/>
        </w:rPr>
        <w:t xml:space="preserve">PROCEDIMIENTOS DE APELACIÓN: </w:t>
      </w:r>
      <w:r w:rsidRPr="00BC0DED">
        <w:rPr>
          <w:w w:val="105"/>
          <w:sz w:val="16"/>
          <w:szCs w:val="16"/>
          <w:lang w:val="es-ES"/>
        </w:rPr>
        <w:t>Los alumnos deben iniciar el Proceso de Apelación. Los alumnos que deseen apelar contra la decisión de que no han tenido un Progreso Académico Satisfactorio deben presentarle una solicitud escrita al administrador de la institución. La carta debe recibirse dentro de (15) días antes de que comience el período de prueba (correspondiente al período de evaluación en cuestión) y debe describir las circunstancias relacionadas con la situación académica del alumno que el alumno crea que merecen consideración especial. Los motivos por los que un alumno puede presentar una apelación son los siguientes: fallecimiento de un pariente de su familia inmediata, lesiones o enfermedad del alumno o de un pariente de su familia inmediata. “Pariente de familia inmediata” hace referencia a abuelos, padres, hermano(s), hermana(s), cónyuge e hijos u otras circunstancias especiales. Para presentar una apelación, tienes que haber vivido un fallecimiento en tu familia, una lesión o enfermedad (respaldada por la declaración de un médico) u otra circunstancia especial que pueda documentarse. Asimismo, la apelación debe contener tu propia explicación de por qué no tuviste un SAP y de</w:t>
      </w:r>
      <w:r w:rsidRPr="00BC0DED">
        <w:rPr>
          <w:spacing w:val="-3"/>
          <w:w w:val="105"/>
          <w:sz w:val="16"/>
          <w:szCs w:val="16"/>
          <w:lang w:val="es-ES"/>
        </w:rPr>
        <w:t xml:space="preserve"> </w:t>
      </w:r>
      <w:r w:rsidRPr="00BC0DED">
        <w:rPr>
          <w:w w:val="105"/>
          <w:sz w:val="16"/>
          <w:szCs w:val="16"/>
          <w:lang w:val="es-ES"/>
        </w:rPr>
        <w:t>los</w:t>
      </w:r>
      <w:r w:rsidRPr="00BC0DED">
        <w:rPr>
          <w:spacing w:val="-4"/>
          <w:w w:val="105"/>
          <w:sz w:val="16"/>
          <w:szCs w:val="16"/>
          <w:lang w:val="es-ES"/>
        </w:rPr>
        <w:t xml:space="preserve"> </w:t>
      </w:r>
      <w:r w:rsidRPr="00BC0DED">
        <w:rPr>
          <w:w w:val="105"/>
          <w:sz w:val="16"/>
          <w:szCs w:val="16"/>
          <w:lang w:val="es-ES"/>
        </w:rPr>
        <w:t>cambios</w:t>
      </w:r>
      <w:r w:rsidRPr="00BC0DED">
        <w:rPr>
          <w:spacing w:val="-4"/>
          <w:w w:val="105"/>
          <w:sz w:val="16"/>
          <w:szCs w:val="16"/>
          <w:lang w:val="es-ES"/>
        </w:rPr>
        <w:t xml:space="preserve"> </w:t>
      </w:r>
      <w:r w:rsidRPr="00BC0DED">
        <w:rPr>
          <w:w w:val="105"/>
          <w:sz w:val="16"/>
          <w:szCs w:val="16"/>
          <w:lang w:val="es-ES"/>
        </w:rPr>
        <w:t>que</w:t>
      </w:r>
      <w:r w:rsidRPr="00BC0DED">
        <w:rPr>
          <w:spacing w:val="-3"/>
          <w:w w:val="105"/>
          <w:sz w:val="16"/>
          <w:szCs w:val="16"/>
          <w:lang w:val="es-ES"/>
        </w:rPr>
        <w:t xml:space="preserve"> </w:t>
      </w:r>
      <w:r w:rsidRPr="00BC0DED">
        <w:rPr>
          <w:w w:val="105"/>
          <w:sz w:val="16"/>
          <w:szCs w:val="16"/>
          <w:lang w:val="es-ES"/>
        </w:rPr>
        <w:t>se</w:t>
      </w:r>
      <w:r w:rsidRPr="00BC0DED">
        <w:rPr>
          <w:spacing w:val="-3"/>
          <w:w w:val="105"/>
          <w:sz w:val="16"/>
          <w:szCs w:val="16"/>
          <w:lang w:val="es-ES"/>
        </w:rPr>
        <w:t xml:space="preserve"> </w:t>
      </w:r>
      <w:r w:rsidRPr="00BC0DED">
        <w:rPr>
          <w:w w:val="105"/>
          <w:sz w:val="16"/>
          <w:szCs w:val="16"/>
          <w:lang w:val="es-ES"/>
        </w:rPr>
        <w:t>hagan</w:t>
      </w:r>
      <w:r w:rsidRPr="00BC0DED">
        <w:rPr>
          <w:spacing w:val="-4"/>
          <w:w w:val="105"/>
          <w:sz w:val="16"/>
          <w:szCs w:val="16"/>
          <w:lang w:val="es-ES"/>
        </w:rPr>
        <w:t xml:space="preserve"> </w:t>
      </w:r>
      <w:r w:rsidRPr="00BC0DED">
        <w:rPr>
          <w:w w:val="105"/>
          <w:sz w:val="16"/>
          <w:szCs w:val="16"/>
          <w:lang w:val="es-ES"/>
        </w:rPr>
        <w:t>a</w:t>
      </w:r>
      <w:r w:rsidRPr="00BC0DED">
        <w:rPr>
          <w:spacing w:val="-4"/>
          <w:w w:val="105"/>
          <w:sz w:val="16"/>
          <w:szCs w:val="16"/>
          <w:lang w:val="es-ES"/>
        </w:rPr>
        <w:t xml:space="preserve"> </w:t>
      </w:r>
      <w:r w:rsidRPr="00BC0DED">
        <w:rPr>
          <w:w w:val="105"/>
          <w:sz w:val="16"/>
          <w:szCs w:val="16"/>
          <w:lang w:val="es-ES"/>
        </w:rPr>
        <w:t>dichas</w:t>
      </w:r>
      <w:r w:rsidRPr="00BC0DED">
        <w:rPr>
          <w:spacing w:val="-4"/>
          <w:w w:val="105"/>
          <w:sz w:val="16"/>
          <w:szCs w:val="16"/>
          <w:lang w:val="es-ES"/>
        </w:rPr>
        <w:t xml:space="preserve"> </w:t>
      </w:r>
      <w:r w:rsidRPr="00BC0DED">
        <w:rPr>
          <w:w w:val="105"/>
          <w:sz w:val="16"/>
          <w:szCs w:val="16"/>
          <w:lang w:val="es-ES"/>
        </w:rPr>
        <w:t>circunstancias</w:t>
      </w:r>
      <w:r w:rsidRPr="00BC0DED">
        <w:rPr>
          <w:spacing w:val="-4"/>
          <w:w w:val="105"/>
          <w:sz w:val="16"/>
          <w:szCs w:val="16"/>
          <w:lang w:val="es-ES"/>
        </w:rPr>
        <w:t xml:space="preserve"> </w:t>
      </w:r>
      <w:r w:rsidRPr="00BC0DED">
        <w:rPr>
          <w:w w:val="105"/>
          <w:sz w:val="16"/>
          <w:szCs w:val="16"/>
          <w:lang w:val="es-ES"/>
        </w:rPr>
        <w:t>que</w:t>
      </w:r>
      <w:r w:rsidRPr="00BC0DED">
        <w:rPr>
          <w:spacing w:val="-3"/>
          <w:w w:val="105"/>
          <w:sz w:val="16"/>
          <w:szCs w:val="16"/>
          <w:lang w:val="es-ES"/>
        </w:rPr>
        <w:t xml:space="preserve"> </w:t>
      </w:r>
      <w:r w:rsidRPr="00BC0DED">
        <w:rPr>
          <w:w w:val="105"/>
          <w:sz w:val="16"/>
          <w:szCs w:val="16"/>
          <w:lang w:val="es-ES"/>
        </w:rPr>
        <w:t>te</w:t>
      </w:r>
      <w:r w:rsidRPr="00BC0DED">
        <w:rPr>
          <w:spacing w:val="-3"/>
          <w:w w:val="105"/>
          <w:sz w:val="16"/>
          <w:szCs w:val="16"/>
          <w:lang w:val="es-ES"/>
        </w:rPr>
        <w:t xml:space="preserve"> </w:t>
      </w:r>
      <w:r w:rsidRPr="00BC0DED">
        <w:rPr>
          <w:w w:val="105"/>
          <w:sz w:val="16"/>
          <w:szCs w:val="16"/>
          <w:lang w:val="es-ES"/>
        </w:rPr>
        <w:t>permitirían</w:t>
      </w:r>
      <w:r w:rsidRPr="00BC0DED">
        <w:rPr>
          <w:spacing w:val="-5"/>
          <w:w w:val="105"/>
          <w:sz w:val="16"/>
          <w:szCs w:val="16"/>
          <w:lang w:val="es-ES"/>
        </w:rPr>
        <w:t xml:space="preserve"> </w:t>
      </w:r>
      <w:r w:rsidRPr="00BC0DED">
        <w:rPr>
          <w:w w:val="105"/>
          <w:sz w:val="16"/>
          <w:szCs w:val="16"/>
          <w:lang w:val="es-ES"/>
        </w:rPr>
        <w:t>concentrarte</w:t>
      </w:r>
      <w:r w:rsidRPr="00BC0DED">
        <w:rPr>
          <w:spacing w:val="-3"/>
          <w:w w:val="105"/>
          <w:sz w:val="16"/>
          <w:szCs w:val="16"/>
          <w:lang w:val="es-ES"/>
        </w:rPr>
        <w:t xml:space="preserve"> </w:t>
      </w:r>
      <w:r w:rsidRPr="00BC0DED">
        <w:rPr>
          <w:w w:val="105"/>
          <w:sz w:val="16"/>
          <w:szCs w:val="16"/>
          <w:lang w:val="es-ES"/>
        </w:rPr>
        <w:t>y</w:t>
      </w:r>
      <w:r w:rsidRPr="00BC0DED">
        <w:rPr>
          <w:spacing w:val="-5"/>
          <w:w w:val="105"/>
          <w:sz w:val="16"/>
          <w:szCs w:val="16"/>
          <w:lang w:val="es-ES"/>
        </w:rPr>
        <w:t xml:space="preserve"> </w:t>
      </w:r>
      <w:r w:rsidRPr="00BC0DED">
        <w:rPr>
          <w:w w:val="105"/>
          <w:sz w:val="16"/>
          <w:szCs w:val="16"/>
          <w:lang w:val="es-ES"/>
        </w:rPr>
        <w:t>volver a obtener una posición satisfactoria. El administrador evaluará la apelación dentro de un plazo razonable (5 a 10 días) y le notificará al alumno por escrito su decisión antes de que comience el período de prueba actual. En caso de que se rechace la apelación del alumno, este podrá comparecer ante un comité escolar para presentar su caso. El comité le entregará un aviso escrito al alumno sobre su decisión (también se conservará una copia de la decisión en el archivo del alumno) dentro de un plazo razonable (5 a 10 días). La decisión del comité será definitiva. Un alumno que gane el proceso de apelación reingrese al programa tras una interrupción en su formación, o restablezca un progreso satisfactorio, y que se determine que tiene un progreso satisfactorio, será reingresado al curso y recuperará los fondos de ayuda financiera. Los alumnos que tengan la aceptación de reingresar al programa y que anteriormente no hayan tenido un progreso satisfactorio deben alcanzar un progreso satisfactorio para la próxima evaluación</w:t>
      </w:r>
      <w:r w:rsidRPr="00BC0DED">
        <w:rPr>
          <w:spacing w:val="-31"/>
          <w:w w:val="105"/>
          <w:sz w:val="16"/>
          <w:szCs w:val="16"/>
          <w:lang w:val="es-ES"/>
        </w:rPr>
        <w:t xml:space="preserve"> </w:t>
      </w:r>
      <w:r w:rsidRPr="00BC0DED">
        <w:rPr>
          <w:w w:val="105"/>
          <w:sz w:val="16"/>
          <w:szCs w:val="16"/>
          <w:lang w:val="es-ES"/>
        </w:rPr>
        <w:t>programada</w:t>
      </w:r>
    </w:p>
    <w:p w14:paraId="4252826D" w14:textId="49B1C820" w:rsidR="00376BF2" w:rsidRDefault="00376BF2" w:rsidP="00973278">
      <w:pPr>
        <w:pStyle w:val="BodyText"/>
        <w:spacing w:before="42" w:line="271" w:lineRule="auto"/>
        <w:ind w:left="812" w:right="245"/>
        <w:rPr>
          <w:w w:val="105"/>
          <w:sz w:val="16"/>
          <w:szCs w:val="16"/>
          <w:lang w:val="es-ES"/>
        </w:rPr>
      </w:pPr>
      <w:r>
        <w:rPr>
          <w:b/>
          <w:noProof/>
          <w:sz w:val="16"/>
          <w:szCs w:val="16"/>
          <w:lang w:val="es-ES"/>
        </w:rPr>
        <mc:AlternateContent>
          <mc:Choice Requires="wps">
            <w:drawing>
              <wp:anchor distT="0" distB="0" distL="114300" distR="114300" simplePos="0" relativeHeight="251699200" behindDoc="0" locked="0" layoutInCell="1" allowOverlap="1" wp14:anchorId="7C39513C" wp14:editId="5889FAF7">
                <wp:simplePos x="0" y="0"/>
                <wp:positionH relativeFrom="column">
                  <wp:posOffset>4916774</wp:posOffset>
                </wp:positionH>
                <wp:positionV relativeFrom="paragraph">
                  <wp:posOffset>1484026</wp:posOffset>
                </wp:positionV>
                <wp:extent cx="675861" cy="327991"/>
                <wp:effectExtent l="0" t="0" r="10160" b="15240"/>
                <wp:wrapNone/>
                <wp:docPr id="5" name="Text Box 5"/>
                <wp:cNvGraphicFramePr/>
                <a:graphic xmlns:a="http://schemas.openxmlformats.org/drawingml/2006/main">
                  <a:graphicData uri="http://schemas.microsoft.com/office/word/2010/wordprocessingShape">
                    <wps:wsp>
                      <wps:cNvSpPr txBox="1"/>
                      <wps:spPr>
                        <a:xfrm>
                          <a:off x="0" y="0"/>
                          <a:ext cx="675861" cy="327991"/>
                        </a:xfrm>
                        <a:prstGeom prst="rect">
                          <a:avLst/>
                        </a:prstGeom>
                        <a:solidFill>
                          <a:schemeClr val="lt1"/>
                        </a:solidFill>
                        <a:ln w="6350">
                          <a:solidFill>
                            <a:prstClr val="black"/>
                          </a:solidFill>
                        </a:ln>
                      </wps:spPr>
                      <wps:txbx>
                        <w:txbxContent>
                          <w:p w14:paraId="72625FFE" w14:textId="62D69053" w:rsidR="00376BF2" w:rsidRDefault="00376BF2" w:rsidP="00376BF2">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39513C" id="Text Box 5" o:spid="_x0000_s1036" type="#_x0000_t202" style="position:absolute;left:0;text-align:left;margin-left:387.15pt;margin-top:116.85pt;width:53.2pt;height:25.8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" fillcolor="white [3201]" strokeweight=".5pt">
                <v:textbox>
                  <w:txbxContent>
                    <w:p w14:paraId="72625FFE" w14:textId="62D69053" w:rsidR="00376BF2" w:rsidRDefault="00376BF2" w:rsidP="00376BF2">
                      <w:r>
                        <w:t>18</w:t>
                      </w:r>
                    </w:p>
                  </w:txbxContent>
                </v:textbox>
              </v:shape>
            </w:pict>
          </mc:Fallback>
        </mc:AlternateContent>
      </w:r>
    </w:p>
    <w:p w14:paraId="3956B9A2" w14:textId="25C32010" w:rsidR="00376BF2" w:rsidRPr="00973278" w:rsidRDefault="00376BF2" w:rsidP="00973278">
      <w:pPr>
        <w:pStyle w:val="BodyText"/>
        <w:spacing w:before="42" w:line="271" w:lineRule="auto"/>
        <w:ind w:left="812" w:right="245"/>
        <w:rPr>
          <w:sz w:val="16"/>
          <w:szCs w:val="16"/>
          <w:lang w:val="es-ES"/>
        </w:rPr>
        <w:sectPr w:rsidR="00376BF2" w:rsidRPr="00973278" w:rsidSect="009054C6">
          <w:pgSz w:w="12240" w:h="15840"/>
          <w:pgMar w:top="1440" w:right="1200" w:bottom="1000" w:left="1720" w:header="0" w:footer="813" w:gutter="0"/>
          <w:cols w:space="720"/>
        </w:sectPr>
      </w:pPr>
    </w:p>
    <w:p w14:paraId="1E680416" w14:textId="77777777" w:rsidR="00D2307D" w:rsidRPr="00B848A9" w:rsidRDefault="00D2307D" w:rsidP="00376BF2">
      <w:pPr>
        <w:pStyle w:val="Heading2"/>
        <w:spacing w:before="147"/>
        <w:ind w:left="0" w:firstLine="720"/>
        <w:rPr>
          <w:sz w:val="18"/>
          <w:szCs w:val="18"/>
          <w:lang w:val="es-ES"/>
        </w:rPr>
      </w:pPr>
      <w:r w:rsidRPr="00B848A9">
        <w:rPr>
          <w:sz w:val="18"/>
          <w:szCs w:val="18"/>
          <w:lang w:val="es-ES"/>
        </w:rPr>
        <w:lastRenderedPageBreak/>
        <w:t>RESTABLECIMIENTO DE PROGRESO SATISFACTORIO Y</w:t>
      </w:r>
    </w:p>
    <w:p w14:paraId="1771786A" w14:textId="77777777" w:rsidR="00D2307D" w:rsidRPr="00B848A9" w:rsidRDefault="00D2307D" w:rsidP="00D2307D">
      <w:pPr>
        <w:pStyle w:val="BodyText"/>
        <w:spacing w:before="50" w:line="271" w:lineRule="auto"/>
        <w:ind w:left="812" w:right="347"/>
        <w:rPr>
          <w:sz w:val="18"/>
          <w:szCs w:val="18"/>
          <w:lang w:val="es-ES"/>
        </w:rPr>
      </w:pPr>
      <w:r w:rsidRPr="00B848A9">
        <w:rPr>
          <w:b/>
          <w:w w:val="105"/>
          <w:sz w:val="18"/>
          <w:szCs w:val="18"/>
          <w:lang w:val="es-ES"/>
        </w:rPr>
        <w:t>TRANSFERENCIA DE HORAS</w:t>
      </w:r>
      <w:r w:rsidRPr="00B848A9">
        <w:rPr>
          <w:w w:val="105"/>
          <w:sz w:val="18"/>
          <w:szCs w:val="18"/>
          <w:lang w:val="es-ES"/>
        </w:rPr>
        <w:t>: Los alumnos podrán restablecer un progreso satisfactorio si cumplen los requisitos mínimos de asistencia y académicos al término del período de prueba. La transferencia de horas desde otra institución que sean aceptadas para tu programa educativo actual no afectará tu SAP actual, ya que se consideran horas cursadas y finalizadas.</w:t>
      </w:r>
    </w:p>
    <w:p w14:paraId="77254BBA" w14:textId="77777777" w:rsidR="00D2307D" w:rsidRPr="00B848A9" w:rsidRDefault="00D2307D" w:rsidP="00D2307D">
      <w:pPr>
        <w:pStyle w:val="BodyText"/>
        <w:spacing w:before="1"/>
        <w:rPr>
          <w:sz w:val="18"/>
          <w:szCs w:val="18"/>
          <w:lang w:val="es-ES"/>
        </w:rPr>
      </w:pPr>
    </w:p>
    <w:p w14:paraId="6CD71AE0" w14:textId="77777777" w:rsidR="00D2307D" w:rsidRPr="00B848A9" w:rsidRDefault="00D2307D" w:rsidP="00D2307D">
      <w:pPr>
        <w:pStyle w:val="Heading2"/>
        <w:ind w:left="812"/>
        <w:rPr>
          <w:sz w:val="18"/>
          <w:szCs w:val="18"/>
          <w:lang w:val="es-ES"/>
        </w:rPr>
      </w:pPr>
      <w:r w:rsidRPr="00B848A9">
        <w:rPr>
          <w:sz w:val="18"/>
          <w:szCs w:val="18"/>
          <w:lang w:val="es-ES"/>
        </w:rPr>
        <w:t>INTERRUPCIONES, CURSOS INCOMPLETOS, RETIROS:</w:t>
      </w:r>
    </w:p>
    <w:p w14:paraId="132EEA68" w14:textId="77777777" w:rsidR="00D2307D" w:rsidRPr="00B848A9" w:rsidRDefault="00D2307D" w:rsidP="00D2307D">
      <w:pPr>
        <w:pStyle w:val="BodyText"/>
        <w:spacing w:before="37" w:line="271" w:lineRule="auto"/>
        <w:ind w:left="812" w:right="297"/>
        <w:rPr>
          <w:sz w:val="18"/>
          <w:szCs w:val="18"/>
          <w:lang w:val="es-ES"/>
        </w:rPr>
      </w:pPr>
      <w:r w:rsidRPr="00B848A9">
        <w:rPr>
          <w:w w:val="105"/>
          <w:sz w:val="18"/>
          <w:szCs w:val="18"/>
          <w:lang w:val="es-ES"/>
        </w:rPr>
        <w:t>Los cursos incompletos, las repeticiones y los cursos de nivelación sin derecho a créditos no tienen ningún efecto en el progreso académico satisfactorio de un alumno. Si la matrícula se ve interrumpida de manera temporal debido a un Permiso para Ausentarse, el alumno volverá a clases con el mismo estado de progreso que antes de dicho permiso. Las horas que transcurran durante un permiso para ausentarse ampliarán el período contractual del alumno en el mismo número de días que se tomen durante el permiso y no se incluirán en el cálculo del porcentaje de asistencia acumulativa del alumno. Los alumnos que se retiren antes de culminar el curso y deseen volver a matricularse regresarán con el mismo estado de progreso académico satisfactorio que en el momento en que se retiraron.</w:t>
      </w:r>
    </w:p>
    <w:p w14:paraId="09E341F8" w14:textId="77777777" w:rsidR="00D2307D" w:rsidRPr="00B848A9" w:rsidRDefault="00D2307D" w:rsidP="00D2307D">
      <w:pPr>
        <w:spacing w:before="152" w:line="268" w:lineRule="auto"/>
        <w:ind w:left="812" w:right="224"/>
        <w:jc w:val="both"/>
        <w:rPr>
          <w:w w:val="105"/>
          <w:sz w:val="18"/>
          <w:szCs w:val="18"/>
          <w:lang w:val="es-ES"/>
        </w:rPr>
      </w:pPr>
      <w:r w:rsidRPr="00B848A9">
        <w:rPr>
          <w:b/>
          <w:w w:val="105"/>
          <w:sz w:val="18"/>
          <w:szCs w:val="18"/>
          <w:lang w:val="es-ES"/>
        </w:rPr>
        <w:t xml:space="preserve">SITUACIÓN DE ASISTENCIA: </w:t>
      </w:r>
      <w:r w:rsidRPr="00B848A9">
        <w:rPr>
          <w:w w:val="105"/>
          <w:sz w:val="18"/>
          <w:szCs w:val="18"/>
          <w:lang w:val="es-ES"/>
        </w:rPr>
        <w:t>Jornada completa: Se considera que cualquier alumno que tenga programado asistir 29 o más horas a la semana es un alumno de jornada completa. La matrícula de media jornada se define como al menos 20 horas a la semana.</w:t>
      </w:r>
    </w:p>
    <w:p w14:paraId="6E6684AF" w14:textId="77777777" w:rsidR="00D2307D" w:rsidRPr="00B848A9" w:rsidRDefault="00D2307D" w:rsidP="00D2307D">
      <w:pPr>
        <w:spacing w:before="152" w:line="268" w:lineRule="auto"/>
        <w:ind w:left="812" w:right="224"/>
        <w:jc w:val="both"/>
        <w:rPr>
          <w:w w:val="105"/>
          <w:sz w:val="18"/>
          <w:szCs w:val="18"/>
          <w:lang w:val="es-ES"/>
        </w:rPr>
      </w:pPr>
    </w:p>
    <w:p w14:paraId="6DFD1340" w14:textId="588EF1F1" w:rsidR="00D2307D" w:rsidRPr="00B848A9" w:rsidRDefault="00D2307D" w:rsidP="00D2307D">
      <w:pPr>
        <w:pStyle w:val="Heading7"/>
        <w:ind w:left="720"/>
        <w:rPr>
          <w:w w:val="105"/>
          <w:sz w:val="18"/>
          <w:szCs w:val="18"/>
          <w:lang w:val="es-ES"/>
        </w:rPr>
      </w:pPr>
      <w:r w:rsidRPr="00B848A9">
        <w:rPr>
          <w:b/>
          <w:w w:val="105"/>
          <w:sz w:val="18"/>
          <w:szCs w:val="18"/>
          <w:lang w:val="es-ES"/>
        </w:rPr>
        <w:t xml:space="preserve">SISTEMA DE CALIFICACIÓN: </w:t>
      </w:r>
      <w:r w:rsidRPr="00B848A9">
        <w:rPr>
          <w:w w:val="105"/>
          <w:sz w:val="18"/>
          <w:szCs w:val="18"/>
          <w:lang w:val="es-ES"/>
        </w:rPr>
        <w:t xml:space="preserve">Los alumnos son evaluados de manera regular mediante trabajos teóricos, prácticos y clínicos. Las evaluaciones se miden utilizando un percentil estándar, y el porcentaje equivale a una calificación expresada con una letra. Se les entregará a los alumnos formularios de evaluación al término de cada período de evaluación. El formulario de evaluación refleja la Asistencia general (medida en horas y semanas efectivamente transcurridas) y el progreso académico del alumno. Los alumnos deben </w:t>
      </w:r>
      <w:r w:rsidRPr="00B848A9">
        <w:rPr>
          <w:sz w:val="18"/>
          <w:szCs w:val="18"/>
          <w:lang w:val="es-ES"/>
        </w:rPr>
        <w:t xml:space="preserve">mantener un promedio “C” (70%) para mantener un estado académico satisfactorio. El sistema que se detalla a continuación corresponde al </w:t>
      </w:r>
      <w:proofErr w:type="spellStart"/>
      <w:r w:rsidR="00A57A92" w:rsidRPr="00B848A9">
        <w:rPr>
          <w:sz w:val="18"/>
          <w:szCs w:val="18"/>
          <w:lang w:val="es-ES"/>
        </w:rPr>
        <w:t>systema</w:t>
      </w:r>
      <w:proofErr w:type="spellEnd"/>
      <w:r w:rsidR="00A57A92" w:rsidRPr="00B848A9">
        <w:rPr>
          <w:sz w:val="18"/>
          <w:szCs w:val="18"/>
          <w:lang w:val="es-ES"/>
        </w:rPr>
        <w:t xml:space="preserve"> que</w:t>
      </w:r>
      <w:r w:rsidRPr="00B848A9">
        <w:rPr>
          <w:sz w:val="18"/>
          <w:szCs w:val="18"/>
          <w:lang w:val="es-ES"/>
        </w:rPr>
        <w:t xml:space="preserve"> utiliza en la escuela</w:t>
      </w:r>
      <w:r w:rsidRPr="00B848A9">
        <w:rPr>
          <w:w w:val="105"/>
          <w:sz w:val="18"/>
          <w:szCs w:val="18"/>
          <w:lang w:val="es-ES"/>
        </w:rPr>
        <w:t>.</w:t>
      </w:r>
    </w:p>
    <w:p w14:paraId="20D86AD3" w14:textId="77777777" w:rsidR="00D2307D" w:rsidRPr="00B848A9" w:rsidRDefault="00D2307D" w:rsidP="00D2307D">
      <w:pPr>
        <w:pStyle w:val="Heading7"/>
        <w:ind w:left="720"/>
        <w:rPr>
          <w:w w:val="105"/>
          <w:sz w:val="18"/>
          <w:szCs w:val="18"/>
          <w:lang w:val="es-ES"/>
        </w:rPr>
      </w:pPr>
    </w:p>
    <w:p w14:paraId="31FC1EA2" w14:textId="77777777" w:rsidR="00A57A92" w:rsidRDefault="00A57A92" w:rsidP="00D2307D">
      <w:pPr>
        <w:pStyle w:val="Heading7"/>
        <w:ind w:left="720"/>
        <w:rPr>
          <w:sz w:val="20"/>
          <w:szCs w:val="20"/>
          <w:lang w:val="es-ES"/>
        </w:rPr>
      </w:pPr>
      <w:r w:rsidRPr="00A57A92">
        <w:rPr>
          <w:b/>
          <w:bCs/>
          <w:sz w:val="20"/>
          <w:szCs w:val="20"/>
          <w:lang w:val="es-ES"/>
        </w:rPr>
        <w:t xml:space="preserve">RESULTADOS DE LA EVALUACIÓN Y </w:t>
      </w:r>
      <w:proofErr w:type="spellStart"/>
      <w:r w:rsidRPr="00A57A92">
        <w:rPr>
          <w:b/>
          <w:bCs/>
          <w:sz w:val="20"/>
          <w:szCs w:val="20"/>
          <w:lang w:val="es-ES"/>
        </w:rPr>
        <w:t>EVALUACIÓNos</w:t>
      </w:r>
      <w:proofErr w:type="spellEnd"/>
      <w:r w:rsidRPr="00A57A92">
        <w:rPr>
          <w:sz w:val="20"/>
          <w:szCs w:val="20"/>
          <w:lang w:val="es-ES"/>
        </w:rPr>
        <w:t xml:space="preserve"> </w:t>
      </w:r>
    </w:p>
    <w:p w14:paraId="2986DBC6" w14:textId="39C610C8" w:rsidR="00D2307D" w:rsidRDefault="00A57A92" w:rsidP="00D2307D">
      <w:pPr>
        <w:pStyle w:val="Heading7"/>
        <w:ind w:left="720"/>
        <w:rPr>
          <w:sz w:val="20"/>
          <w:szCs w:val="20"/>
          <w:lang w:val="es-ES"/>
        </w:rPr>
      </w:pPr>
      <w:r>
        <w:rPr>
          <w:sz w:val="20"/>
          <w:szCs w:val="20"/>
          <w:lang w:val="es-ES"/>
        </w:rPr>
        <w:t>E</w:t>
      </w:r>
      <w:r w:rsidRPr="00A57A92">
        <w:rPr>
          <w:sz w:val="20"/>
          <w:szCs w:val="20"/>
          <w:lang w:val="es-ES"/>
        </w:rPr>
        <w:t>studiantes recibirán los resultados de las evaluaciones teóricas y prácticas dentro de los 5 días escolares.</w:t>
      </w:r>
    </w:p>
    <w:p w14:paraId="35A9FA78" w14:textId="77777777" w:rsidR="00D2307D" w:rsidRPr="00B848A9" w:rsidRDefault="00D2307D" w:rsidP="00D2307D">
      <w:pPr>
        <w:pStyle w:val="BodyText"/>
        <w:spacing w:before="10"/>
        <w:rPr>
          <w:sz w:val="18"/>
          <w:szCs w:val="18"/>
          <w:lang w:val="es-ES"/>
        </w:rPr>
      </w:pPr>
    </w:p>
    <w:p w14:paraId="54FAA8A1" w14:textId="77777777" w:rsidR="00D2307D" w:rsidRPr="00B848A9" w:rsidRDefault="00D2307D" w:rsidP="00D2307D">
      <w:pPr>
        <w:pStyle w:val="Heading5"/>
        <w:spacing w:line="271" w:lineRule="auto"/>
        <w:ind w:left="812" w:right="326"/>
        <w:rPr>
          <w:sz w:val="18"/>
          <w:szCs w:val="18"/>
        </w:rPr>
      </w:pPr>
      <w:r w:rsidRPr="00B848A9">
        <w:rPr>
          <w:b/>
          <w:sz w:val="18"/>
          <w:szCs w:val="18"/>
          <w:lang w:val="es-ES"/>
        </w:rPr>
        <w:t xml:space="preserve">TEORÍA: </w:t>
      </w:r>
      <w:r w:rsidRPr="00B848A9">
        <w:rPr>
          <w:sz w:val="18"/>
          <w:szCs w:val="18"/>
          <w:lang w:val="es-ES"/>
        </w:rPr>
        <w:t xml:space="preserve">La formación teórica o técnica corresponde a aquella que recibe el alumno a través de demostraciones, cátedras, participación en el aula y exámenes. </w:t>
      </w:r>
      <w:r w:rsidRPr="00B848A9">
        <w:rPr>
          <w:sz w:val="18"/>
          <w:szCs w:val="18"/>
        </w:rPr>
        <w:t xml:space="preserve">El </w:t>
      </w:r>
      <w:proofErr w:type="spellStart"/>
      <w:r w:rsidRPr="00B848A9">
        <w:rPr>
          <w:sz w:val="18"/>
          <w:szCs w:val="18"/>
        </w:rPr>
        <w:t>trabajo</w:t>
      </w:r>
      <w:proofErr w:type="spellEnd"/>
      <w:r w:rsidRPr="00B848A9">
        <w:rPr>
          <w:sz w:val="18"/>
          <w:szCs w:val="18"/>
        </w:rPr>
        <w:t xml:space="preserve"> </w:t>
      </w:r>
      <w:proofErr w:type="spellStart"/>
      <w:r w:rsidRPr="00B848A9">
        <w:rPr>
          <w:sz w:val="18"/>
          <w:szCs w:val="18"/>
        </w:rPr>
        <w:t>teórico</w:t>
      </w:r>
      <w:proofErr w:type="spellEnd"/>
      <w:r w:rsidRPr="00B848A9">
        <w:rPr>
          <w:sz w:val="18"/>
          <w:szCs w:val="18"/>
        </w:rPr>
        <w:t xml:space="preserve"> se </w:t>
      </w:r>
      <w:proofErr w:type="spellStart"/>
      <w:r w:rsidRPr="00B848A9">
        <w:rPr>
          <w:sz w:val="18"/>
          <w:szCs w:val="18"/>
        </w:rPr>
        <w:t>evaluará</w:t>
      </w:r>
      <w:proofErr w:type="spellEnd"/>
      <w:r w:rsidRPr="00B848A9">
        <w:rPr>
          <w:sz w:val="18"/>
          <w:szCs w:val="18"/>
        </w:rPr>
        <w:t xml:space="preserve"> de la </w:t>
      </w:r>
      <w:proofErr w:type="spellStart"/>
      <w:r w:rsidRPr="00B848A9">
        <w:rPr>
          <w:sz w:val="18"/>
          <w:szCs w:val="18"/>
        </w:rPr>
        <w:t>siguiente</w:t>
      </w:r>
      <w:proofErr w:type="spellEnd"/>
      <w:r w:rsidRPr="00B848A9">
        <w:rPr>
          <w:sz w:val="18"/>
          <w:szCs w:val="18"/>
        </w:rPr>
        <w:t xml:space="preserve"> </w:t>
      </w:r>
      <w:proofErr w:type="spellStart"/>
      <w:r w:rsidRPr="00B848A9">
        <w:rPr>
          <w:sz w:val="18"/>
          <w:szCs w:val="18"/>
        </w:rPr>
        <w:t>manera</w:t>
      </w:r>
      <w:proofErr w:type="spellEnd"/>
      <w:r w:rsidRPr="00B848A9">
        <w:rPr>
          <w:sz w:val="18"/>
          <w:szCs w:val="18"/>
        </w:rPr>
        <w:t>:</w:t>
      </w:r>
    </w:p>
    <w:p w14:paraId="2F241CEE" w14:textId="77777777" w:rsidR="00D2307D" w:rsidRPr="00B848A9" w:rsidRDefault="00D2307D" w:rsidP="00D2307D">
      <w:pPr>
        <w:pStyle w:val="BodyText"/>
        <w:spacing w:before="9"/>
        <w:rPr>
          <w:sz w:val="18"/>
          <w:szCs w:val="18"/>
        </w:rPr>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7"/>
        <w:gridCol w:w="4215"/>
      </w:tblGrid>
      <w:tr w:rsidR="00D2307D" w:rsidRPr="00B848A9" w14:paraId="51C21F39" w14:textId="77777777" w:rsidTr="00C3516C">
        <w:trPr>
          <w:trHeight w:val="320"/>
        </w:trPr>
        <w:tc>
          <w:tcPr>
            <w:tcW w:w="4057" w:type="dxa"/>
          </w:tcPr>
          <w:p w14:paraId="17769448" w14:textId="77777777" w:rsidR="00D2307D" w:rsidRPr="00B848A9" w:rsidRDefault="00D2307D" w:rsidP="00C3516C">
            <w:pPr>
              <w:pStyle w:val="TableParagraph"/>
              <w:spacing w:line="318" w:lineRule="exact"/>
              <w:ind w:left="1420"/>
              <w:rPr>
                <w:sz w:val="18"/>
                <w:szCs w:val="18"/>
              </w:rPr>
            </w:pPr>
            <w:proofErr w:type="spellStart"/>
            <w:r w:rsidRPr="00B848A9">
              <w:rPr>
                <w:sz w:val="18"/>
                <w:szCs w:val="18"/>
              </w:rPr>
              <w:t>Calificación</w:t>
            </w:r>
            <w:proofErr w:type="spellEnd"/>
          </w:p>
        </w:tc>
        <w:tc>
          <w:tcPr>
            <w:tcW w:w="4215" w:type="dxa"/>
          </w:tcPr>
          <w:p w14:paraId="3B233C03" w14:textId="77777777" w:rsidR="00D2307D" w:rsidRPr="00B848A9" w:rsidRDefault="00D2307D" w:rsidP="00C3516C">
            <w:pPr>
              <w:pStyle w:val="TableParagraph"/>
              <w:spacing w:line="318" w:lineRule="exact"/>
              <w:ind w:left="1273" w:right="1271"/>
              <w:jc w:val="center"/>
              <w:rPr>
                <w:sz w:val="18"/>
                <w:szCs w:val="18"/>
              </w:rPr>
            </w:pPr>
            <w:r w:rsidRPr="00B848A9">
              <w:rPr>
                <w:sz w:val="18"/>
                <w:szCs w:val="18"/>
              </w:rPr>
              <w:t>Nivel</w:t>
            </w:r>
          </w:p>
        </w:tc>
      </w:tr>
      <w:tr w:rsidR="00D2307D" w:rsidRPr="00B848A9" w14:paraId="5BA5F948" w14:textId="77777777" w:rsidTr="00C3516C">
        <w:trPr>
          <w:trHeight w:val="340"/>
        </w:trPr>
        <w:tc>
          <w:tcPr>
            <w:tcW w:w="4057" w:type="dxa"/>
          </w:tcPr>
          <w:p w14:paraId="1F34A946" w14:textId="77777777" w:rsidR="00D2307D" w:rsidRPr="00B848A9" w:rsidRDefault="00D2307D" w:rsidP="00C3516C">
            <w:pPr>
              <w:pStyle w:val="TableParagraph"/>
              <w:spacing w:line="320" w:lineRule="exact"/>
              <w:ind w:left="1427"/>
              <w:rPr>
                <w:sz w:val="18"/>
                <w:szCs w:val="18"/>
              </w:rPr>
            </w:pPr>
            <w:r w:rsidRPr="00B848A9">
              <w:rPr>
                <w:sz w:val="18"/>
                <w:szCs w:val="18"/>
              </w:rPr>
              <w:t>70%-100%</w:t>
            </w:r>
          </w:p>
        </w:tc>
        <w:tc>
          <w:tcPr>
            <w:tcW w:w="4215" w:type="dxa"/>
          </w:tcPr>
          <w:p w14:paraId="424E948F" w14:textId="77777777" w:rsidR="00D2307D" w:rsidRPr="00B848A9" w:rsidRDefault="00D2307D" w:rsidP="00C3516C">
            <w:pPr>
              <w:pStyle w:val="TableParagraph"/>
              <w:spacing w:line="320" w:lineRule="exact"/>
              <w:ind w:left="1273" w:right="1271"/>
              <w:jc w:val="center"/>
              <w:rPr>
                <w:sz w:val="18"/>
                <w:szCs w:val="18"/>
              </w:rPr>
            </w:pPr>
            <w:proofErr w:type="spellStart"/>
            <w:r w:rsidRPr="00B848A9">
              <w:rPr>
                <w:sz w:val="18"/>
                <w:szCs w:val="18"/>
              </w:rPr>
              <w:t>Satisfactorio</w:t>
            </w:r>
            <w:proofErr w:type="spellEnd"/>
          </w:p>
        </w:tc>
      </w:tr>
      <w:tr w:rsidR="00D2307D" w:rsidRPr="00B848A9" w14:paraId="5A7DE476" w14:textId="77777777" w:rsidTr="00C3516C">
        <w:trPr>
          <w:trHeight w:val="340"/>
        </w:trPr>
        <w:tc>
          <w:tcPr>
            <w:tcW w:w="4057" w:type="dxa"/>
          </w:tcPr>
          <w:p w14:paraId="09591600" w14:textId="77777777" w:rsidR="00D2307D" w:rsidRPr="00B848A9" w:rsidRDefault="00D2307D" w:rsidP="00C3516C">
            <w:pPr>
              <w:pStyle w:val="TableParagraph"/>
              <w:spacing w:line="320" w:lineRule="exact"/>
              <w:ind w:left="1647" w:right="1646"/>
              <w:jc w:val="center"/>
              <w:rPr>
                <w:sz w:val="18"/>
                <w:szCs w:val="18"/>
              </w:rPr>
            </w:pPr>
            <w:r w:rsidRPr="00B848A9">
              <w:rPr>
                <w:sz w:val="18"/>
                <w:szCs w:val="18"/>
              </w:rPr>
              <w:t>0-69%</w:t>
            </w:r>
          </w:p>
        </w:tc>
        <w:tc>
          <w:tcPr>
            <w:tcW w:w="4215" w:type="dxa"/>
          </w:tcPr>
          <w:p w14:paraId="39ADC57B" w14:textId="77777777" w:rsidR="00D2307D" w:rsidRPr="00B848A9" w:rsidRDefault="00D2307D" w:rsidP="00C3516C">
            <w:pPr>
              <w:pStyle w:val="TableParagraph"/>
              <w:spacing w:line="320" w:lineRule="exact"/>
              <w:ind w:left="1273" w:right="1273"/>
              <w:jc w:val="center"/>
              <w:rPr>
                <w:sz w:val="18"/>
                <w:szCs w:val="18"/>
              </w:rPr>
            </w:pPr>
            <w:proofErr w:type="spellStart"/>
            <w:r w:rsidRPr="00B848A9">
              <w:rPr>
                <w:sz w:val="18"/>
                <w:szCs w:val="18"/>
              </w:rPr>
              <w:t>Insatisfactorio</w:t>
            </w:r>
            <w:proofErr w:type="spellEnd"/>
          </w:p>
        </w:tc>
      </w:tr>
    </w:tbl>
    <w:p w14:paraId="2AB26879" w14:textId="77777777" w:rsidR="00D2307D" w:rsidRPr="00B848A9" w:rsidRDefault="00D2307D" w:rsidP="00D2307D">
      <w:pPr>
        <w:pStyle w:val="BodyText"/>
        <w:rPr>
          <w:sz w:val="18"/>
          <w:szCs w:val="18"/>
        </w:rPr>
      </w:pPr>
    </w:p>
    <w:p w14:paraId="195EA920" w14:textId="47791395" w:rsidR="00D2307D" w:rsidRPr="00B848A9" w:rsidRDefault="00D2307D" w:rsidP="00D2307D">
      <w:pPr>
        <w:spacing w:before="182" w:line="261" w:lineRule="auto"/>
        <w:ind w:left="812" w:right="323"/>
        <w:jc w:val="both"/>
        <w:rPr>
          <w:sz w:val="18"/>
          <w:szCs w:val="18"/>
        </w:rPr>
      </w:pPr>
      <w:r w:rsidRPr="00B848A9">
        <w:rPr>
          <w:b/>
          <w:sz w:val="18"/>
          <w:szCs w:val="18"/>
          <w:lang w:val="es-ES"/>
        </w:rPr>
        <w:t xml:space="preserve">FORMACIÓN PRÁCTICA: </w:t>
      </w:r>
      <w:r w:rsidRPr="00B848A9">
        <w:rPr>
          <w:sz w:val="18"/>
          <w:szCs w:val="18"/>
          <w:lang w:val="es-ES"/>
        </w:rPr>
        <w:t xml:space="preserve">La </w:t>
      </w:r>
      <w:r w:rsidR="00A57A92" w:rsidRPr="00B848A9">
        <w:rPr>
          <w:sz w:val="18"/>
          <w:szCs w:val="18"/>
          <w:lang w:val="es-ES"/>
        </w:rPr>
        <w:t>formación o las operaciones prácticas</w:t>
      </w:r>
      <w:r w:rsidRPr="00B848A9">
        <w:rPr>
          <w:sz w:val="18"/>
          <w:szCs w:val="18"/>
          <w:lang w:val="es-ES"/>
        </w:rPr>
        <w:t xml:space="preserve"> corresponden a los proyectos, las operaciones prácticas y los servicios que los alumnos lleven a cabo con otra persona (un cliente u otro alumno) o con un maniquí. </w:t>
      </w:r>
      <w:r w:rsidRPr="00B848A9">
        <w:rPr>
          <w:sz w:val="18"/>
          <w:szCs w:val="18"/>
        </w:rPr>
        <w:t xml:space="preserve">La </w:t>
      </w:r>
      <w:proofErr w:type="spellStart"/>
      <w:r w:rsidRPr="00B848A9">
        <w:rPr>
          <w:sz w:val="18"/>
          <w:szCs w:val="18"/>
        </w:rPr>
        <w:t>formación</w:t>
      </w:r>
      <w:proofErr w:type="spellEnd"/>
      <w:r w:rsidRPr="00B848A9">
        <w:rPr>
          <w:sz w:val="18"/>
          <w:szCs w:val="18"/>
        </w:rPr>
        <w:t xml:space="preserve"> </w:t>
      </w:r>
      <w:proofErr w:type="spellStart"/>
      <w:r w:rsidRPr="00B848A9">
        <w:rPr>
          <w:sz w:val="18"/>
          <w:szCs w:val="18"/>
        </w:rPr>
        <w:t>práctica</w:t>
      </w:r>
      <w:proofErr w:type="spellEnd"/>
      <w:r w:rsidRPr="00B848A9">
        <w:rPr>
          <w:sz w:val="18"/>
          <w:szCs w:val="18"/>
        </w:rPr>
        <w:t xml:space="preserve"> se </w:t>
      </w:r>
      <w:proofErr w:type="spellStart"/>
      <w:r w:rsidRPr="00B848A9">
        <w:rPr>
          <w:sz w:val="18"/>
          <w:szCs w:val="18"/>
        </w:rPr>
        <w:t>evaluará</w:t>
      </w:r>
      <w:proofErr w:type="spellEnd"/>
      <w:r w:rsidRPr="00B848A9">
        <w:rPr>
          <w:sz w:val="18"/>
          <w:szCs w:val="18"/>
        </w:rPr>
        <w:t xml:space="preserve"> de la </w:t>
      </w:r>
      <w:proofErr w:type="spellStart"/>
      <w:r w:rsidRPr="00B848A9">
        <w:rPr>
          <w:sz w:val="18"/>
          <w:szCs w:val="18"/>
        </w:rPr>
        <w:t>siguiente</w:t>
      </w:r>
      <w:proofErr w:type="spellEnd"/>
      <w:r w:rsidRPr="00B848A9">
        <w:rPr>
          <w:sz w:val="18"/>
          <w:szCs w:val="18"/>
        </w:rPr>
        <w:t xml:space="preserve"> </w:t>
      </w:r>
      <w:proofErr w:type="spellStart"/>
      <w:r w:rsidRPr="00B848A9">
        <w:rPr>
          <w:sz w:val="18"/>
          <w:szCs w:val="18"/>
        </w:rPr>
        <w:t>manera</w:t>
      </w:r>
      <w:proofErr w:type="spellEnd"/>
      <w:r w:rsidRPr="00B848A9">
        <w:rPr>
          <w:sz w:val="18"/>
          <w:szCs w:val="18"/>
        </w:rPr>
        <w:t>:</w:t>
      </w:r>
    </w:p>
    <w:p w14:paraId="5F8AE8D2" w14:textId="77777777" w:rsidR="00D2307D" w:rsidRPr="00B848A9" w:rsidRDefault="00D2307D" w:rsidP="00D2307D">
      <w:pPr>
        <w:pStyle w:val="BodyText"/>
        <w:spacing w:before="6" w:after="1"/>
        <w:rPr>
          <w:sz w:val="18"/>
          <w:szCs w:val="18"/>
        </w:rPr>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3"/>
        <w:gridCol w:w="4129"/>
      </w:tblGrid>
      <w:tr w:rsidR="00D2307D" w:rsidRPr="00B848A9" w14:paraId="3F4DBCE2" w14:textId="77777777" w:rsidTr="00C3516C">
        <w:trPr>
          <w:trHeight w:val="340"/>
        </w:trPr>
        <w:tc>
          <w:tcPr>
            <w:tcW w:w="4143" w:type="dxa"/>
          </w:tcPr>
          <w:p w14:paraId="6F12A2F8" w14:textId="77777777" w:rsidR="00D2307D" w:rsidRPr="00B848A9" w:rsidRDefault="00D2307D" w:rsidP="00C3516C">
            <w:pPr>
              <w:pStyle w:val="TableParagraph"/>
              <w:spacing w:line="320" w:lineRule="exact"/>
              <w:ind w:left="1514"/>
              <w:rPr>
                <w:sz w:val="18"/>
                <w:szCs w:val="18"/>
              </w:rPr>
            </w:pPr>
            <w:proofErr w:type="spellStart"/>
            <w:r w:rsidRPr="00B848A9">
              <w:rPr>
                <w:sz w:val="18"/>
                <w:szCs w:val="18"/>
              </w:rPr>
              <w:t>Calificación</w:t>
            </w:r>
            <w:proofErr w:type="spellEnd"/>
          </w:p>
        </w:tc>
        <w:tc>
          <w:tcPr>
            <w:tcW w:w="4129" w:type="dxa"/>
          </w:tcPr>
          <w:p w14:paraId="3902E667" w14:textId="77777777" w:rsidR="00D2307D" w:rsidRPr="00B848A9" w:rsidRDefault="00D2307D" w:rsidP="00C3516C">
            <w:pPr>
              <w:pStyle w:val="TableParagraph"/>
              <w:spacing w:line="320" w:lineRule="exact"/>
              <w:ind w:left="1226" w:right="1231"/>
              <w:jc w:val="center"/>
              <w:rPr>
                <w:sz w:val="18"/>
                <w:szCs w:val="18"/>
              </w:rPr>
            </w:pPr>
            <w:r w:rsidRPr="00B848A9">
              <w:rPr>
                <w:sz w:val="18"/>
                <w:szCs w:val="18"/>
              </w:rPr>
              <w:t>Nivel</w:t>
            </w:r>
          </w:p>
        </w:tc>
      </w:tr>
      <w:tr w:rsidR="00D2307D" w:rsidRPr="00B848A9" w14:paraId="5D55B884" w14:textId="77777777" w:rsidTr="00C3516C">
        <w:trPr>
          <w:trHeight w:val="340"/>
        </w:trPr>
        <w:tc>
          <w:tcPr>
            <w:tcW w:w="4143" w:type="dxa"/>
          </w:tcPr>
          <w:p w14:paraId="2453FE2C" w14:textId="77777777" w:rsidR="00D2307D" w:rsidRPr="00B848A9" w:rsidRDefault="00D2307D" w:rsidP="00C3516C">
            <w:pPr>
              <w:pStyle w:val="TableParagraph"/>
              <w:spacing w:line="320" w:lineRule="exact"/>
              <w:ind w:left="1469"/>
              <w:rPr>
                <w:sz w:val="18"/>
                <w:szCs w:val="18"/>
              </w:rPr>
            </w:pPr>
            <w:r w:rsidRPr="00B848A9">
              <w:rPr>
                <w:sz w:val="18"/>
                <w:szCs w:val="18"/>
              </w:rPr>
              <w:t>70%-100%</w:t>
            </w:r>
          </w:p>
        </w:tc>
        <w:tc>
          <w:tcPr>
            <w:tcW w:w="4129" w:type="dxa"/>
          </w:tcPr>
          <w:p w14:paraId="454AB02E" w14:textId="77777777" w:rsidR="00D2307D" w:rsidRPr="00B848A9" w:rsidRDefault="00D2307D" w:rsidP="00C3516C">
            <w:pPr>
              <w:pStyle w:val="TableParagraph"/>
              <w:spacing w:line="320" w:lineRule="exact"/>
              <w:ind w:left="1226" w:right="1231"/>
              <w:jc w:val="center"/>
              <w:rPr>
                <w:sz w:val="18"/>
                <w:szCs w:val="18"/>
              </w:rPr>
            </w:pPr>
            <w:proofErr w:type="spellStart"/>
            <w:r w:rsidRPr="00B848A9">
              <w:rPr>
                <w:sz w:val="18"/>
                <w:szCs w:val="18"/>
              </w:rPr>
              <w:t>Satisfactorio</w:t>
            </w:r>
            <w:proofErr w:type="spellEnd"/>
          </w:p>
        </w:tc>
      </w:tr>
      <w:tr w:rsidR="00D2307D" w:rsidRPr="00B848A9" w14:paraId="4A147752" w14:textId="77777777" w:rsidTr="00C3516C">
        <w:trPr>
          <w:trHeight w:val="340"/>
        </w:trPr>
        <w:tc>
          <w:tcPr>
            <w:tcW w:w="4143" w:type="dxa"/>
          </w:tcPr>
          <w:p w14:paraId="3C9477B2" w14:textId="77777777" w:rsidR="00D2307D" w:rsidRPr="00B848A9" w:rsidRDefault="00D2307D" w:rsidP="00C3516C">
            <w:pPr>
              <w:pStyle w:val="TableParagraph"/>
              <w:spacing w:line="320" w:lineRule="exact"/>
              <w:ind w:left="1691" w:right="1690"/>
              <w:jc w:val="center"/>
              <w:rPr>
                <w:sz w:val="18"/>
                <w:szCs w:val="18"/>
              </w:rPr>
            </w:pPr>
            <w:r w:rsidRPr="00B848A9">
              <w:rPr>
                <w:sz w:val="18"/>
                <w:szCs w:val="18"/>
              </w:rPr>
              <w:t>0-69%</w:t>
            </w:r>
          </w:p>
        </w:tc>
        <w:tc>
          <w:tcPr>
            <w:tcW w:w="4129" w:type="dxa"/>
          </w:tcPr>
          <w:p w14:paraId="26C0B60A" w14:textId="77777777" w:rsidR="00D2307D" w:rsidRPr="00B848A9" w:rsidRDefault="00D2307D" w:rsidP="00C3516C">
            <w:pPr>
              <w:pStyle w:val="TableParagraph"/>
              <w:spacing w:line="320" w:lineRule="exact"/>
              <w:ind w:left="1226" w:right="1234"/>
              <w:jc w:val="center"/>
              <w:rPr>
                <w:sz w:val="18"/>
                <w:szCs w:val="18"/>
              </w:rPr>
            </w:pPr>
            <w:proofErr w:type="spellStart"/>
            <w:r w:rsidRPr="00B848A9">
              <w:rPr>
                <w:sz w:val="18"/>
                <w:szCs w:val="18"/>
              </w:rPr>
              <w:t>Insatisfactorio</w:t>
            </w:r>
            <w:proofErr w:type="spellEnd"/>
          </w:p>
        </w:tc>
      </w:tr>
    </w:tbl>
    <w:p w14:paraId="4DFD764E" w14:textId="54AC6AA5" w:rsidR="009D1EF1" w:rsidRPr="00B848A9" w:rsidRDefault="00325BCC" w:rsidP="00D2307D">
      <w:pPr>
        <w:tabs>
          <w:tab w:val="left" w:pos="5986"/>
        </w:tabs>
        <w:rPr>
          <w:rFonts w:ascii="Times New Roman"/>
          <w:sz w:val="20"/>
          <w:szCs w:val="20"/>
          <w:lang w:val="es-ES"/>
        </w:rPr>
        <w:sectPr w:rsidR="009D1EF1" w:rsidRPr="00B848A9" w:rsidSect="009054C6">
          <w:pgSz w:w="12240" w:h="15840"/>
          <w:pgMar w:top="1380" w:right="1200" w:bottom="1000" w:left="1720" w:header="0" w:footer="813" w:gutter="0"/>
          <w:cols w:space="720"/>
        </w:sectPr>
      </w:pPr>
      <w:r>
        <w:rPr>
          <w:noProof/>
          <w:sz w:val="20"/>
          <w:szCs w:val="20"/>
          <w:lang w:val="es-ES"/>
        </w:rPr>
        <mc:AlternateContent>
          <mc:Choice Requires="wps">
            <w:drawing>
              <wp:anchor distT="0" distB="0" distL="114300" distR="114300" simplePos="0" relativeHeight="251701248" behindDoc="0" locked="0" layoutInCell="1" allowOverlap="1" wp14:anchorId="7584188D" wp14:editId="1F1B7AE3">
                <wp:simplePos x="0" y="0"/>
                <wp:positionH relativeFrom="column">
                  <wp:posOffset>4916774</wp:posOffset>
                </wp:positionH>
                <wp:positionV relativeFrom="paragraph">
                  <wp:posOffset>464695</wp:posOffset>
                </wp:positionV>
                <wp:extent cx="636104" cy="308113"/>
                <wp:effectExtent l="0" t="0" r="12065" b="9525"/>
                <wp:wrapNone/>
                <wp:docPr id="34" name="Text Box 34"/>
                <wp:cNvGraphicFramePr/>
                <a:graphic xmlns:a="http://schemas.openxmlformats.org/drawingml/2006/main">
                  <a:graphicData uri="http://schemas.microsoft.com/office/word/2010/wordprocessingShape">
                    <wps:wsp>
                      <wps:cNvSpPr txBox="1"/>
                      <wps:spPr>
                        <a:xfrm>
                          <a:off x="0" y="0"/>
                          <a:ext cx="636104" cy="308113"/>
                        </a:xfrm>
                        <a:prstGeom prst="rect">
                          <a:avLst/>
                        </a:prstGeom>
                        <a:solidFill>
                          <a:schemeClr val="lt1"/>
                        </a:solidFill>
                        <a:ln w="6350">
                          <a:solidFill>
                            <a:prstClr val="black"/>
                          </a:solidFill>
                        </a:ln>
                      </wps:spPr>
                      <wps:txbx>
                        <w:txbxContent>
                          <w:p w14:paraId="02B0D372" w14:textId="77777777" w:rsidR="00325BCC" w:rsidRDefault="00325BCC" w:rsidP="00325BCC">
                            <w: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84188D" id="Text Box 34" o:spid="_x0000_s1037" type="#_x0000_t202" style="position:absolute;margin-left:387.15pt;margin-top:36.6pt;width:50.1pt;height:24.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pyWOgIAAIMEAAAOAAAAZHJzL2Uyb0RvYy54bWysVE1v2zAMvQ/YfxB0X2wna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" fillcolor="white [3201]" strokeweight=".5pt">
                <v:textbox>
                  <w:txbxContent>
                    <w:p w14:paraId="02B0D372" w14:textId="77777777" w:rsidR="00325BCC" w:rsidRDefault="00325BCC" w:rsidP="00325BCC">
                      <w:r>
                        <w:t>19</w:t>
                      </w:r>
                    </w:p>
                  </w:txbxContent>
                </v:textbox>
              </v:shape>
            </w:pict>
          </mc:Fallback>
        </mc:AlternateContent>
      </w:r>
    </w:p>
    <w:p w14:paraId="112D0B0A" w14:textId="77777777" w:rsidR="004A4BFD" w:rsidRPr="00B848A9" w:rsidRDefault="004A4BFD" w:rsidP="004A4BFD">
      <w:pPr>
        <w:pStyle w:val="BodyText"/>
        <w:rPr>
          <w:sz w:val="20"/>
          <w:szCs w:val="20"/>
        </w:rPr>
      </w:pPr>
    </w:p>
    <w:p w14:paraId="080D2719" w14:textId="77777777" w:rsidR="004A4BFD" w:rsidRPr="00B848A9" w:rsidRDefault="004A4BFD" w:rsidP="004A4BFD">
      <w:pPr>
        <w:ind w:left="555"/>
        <w:rPr>
          <w:rFonts w:ascii="Arial" w:hAnsi="Arial"/>
          <w:b/>
          <w:sz w:val="20"/>
          <w:szCs w:val="20"/>
          <w:lang w:val="es-ES"/>
        </w:rPr>
      </w:pPr>
      <w:r w:rsidRPr="00B848A9">
        <w:rPr>
          <w:rFonts w:ascii="Arial" w:hAnsi="Arial"/>
          <w:b/>
          <w:sz w:val="20"/>
          <w:szCs w:val="20"/>
          <w:lang w:val="es-ES"/>
        </w:rPr>
        <w:t>POL</w:t>
      </w:r>
      <w:r w:rsidRPr="00B848A9">
        <w:rPr>
          <w:b/>
          <w:sz w:val="20"/>
          <w:szCs w:val="20"/>
          <w:lang w:val="es-ES"/>
        </w:rPr>
        <w:t>Í</w:t>
      </w:r>
      <w:r w:rsidRPr="00B848A9">
        <w:rPr>
          <w:rFonts w:ascii="Arial" w:hAnsi="Arial"/>
          <w:b/>
          <w:sz w:val="20"/>
          <w:szCs w:val="20"/>
          <w:lang w:val="es-ES"/>
        </w:rPr>
        <w:t>TICA DE HORAS RELOJ DEL ALUMNO:</w:t>
      </w:r>
    </w:p>
    <w:p w14:paraId="7BA1A0DA" w14:textId="77777777" w:rsidR="004A4BFD" w:rsidRPr="00B848A9" w:rsidRDefault="004A4BFD" w:rsidP="004A4BFD">
      <w:pPr>
        <w:spacing w:before="222" w:line="184" w:lineRule="auto"/>
        <w:ind w:left="452" w:right="219"/>
        <w:jc w:val="both"/>
        <w:rPr>
          <w:sz w:val="20"/>
          <w:szCs w:val="20"/>
        </w:rPr>
      </w:pPr>
      <w:r w:rsidRPr="00B848A9">
        <w:rPr>
          <w:sz w:val="20"/>
          <w:szCs w:val="20"/>
          <w:lang w:val="es-ES"/>
        </w:rPr>
        <w:t xml:space="preserve">La Junta de Barbería y Cosmetología solo reconocerá las horas de asistencia marcadas con el reloj registrador; debido a este requisito, esta escuela solo puede entregar créditos por horas reloj a los alumnos que registren su asistencia utilizando el reloj registrador para marcar su entrada y salida al inicio y término de su jornada de clases y en el período de almuerzo. </w:t>
      </w:r>
      <w:r w:rsidRPr="00B848A9">
        <w:rPr>
          <w:sz w:val="20"/>
          <w:szCs w:val="20"/>
        </w:rPr>
        <w:t xml:space="preserve">Un </w:t>
      </w:r>
      <w:proofErr w:type="spellStart"/>
      <w:r w:rsidRPr="00B848A9">
        <w:rPr>
          <w:sz w:val="20"/>
          <w:szCs w:val="20"/>
        </w:rPr>
        <w:t>alumno</w:t>
      </w:r>
      <w:proofErr w:type="spellEnd"/>
      <w:r w:rsidRPr="00B848A9">
        <w:rPr>
          <w:sz w:val="20"/>
          <w:szCs w:val="20"/>
        </w:rPr>
        <w:t xml:space="preserve"> </w:t>
      </w:r>
      <w:proofErr w:type="spellStart"/>
      <w:r w:rsidRPr="00B848A9">
        <w:rPr>
          <w:sz w:val="20"/>
          <w:szCs w:val="20"/>
        </w:rPr>
        <w:t>tomará</w:t>
      </w:r>
      <w:proofErr w:type="spellEnd"/>
      <w:r w:rsidRPr="00B848A9">
        <w:rPr>
          <w:sz w:val="20"/>
          <w:szCs w:val="20"/>
        </w:rPr>
        <w:t xml:space="preserve"> un </w:t>
      </w:r>
      <w:proofErr w:type="spellStart"/>
      <w:r w:rsidRPr="00B848A9">
        <w:rPr>
          <w:sz w:val="20"/>
          <w:szCs w:val="20"/>
        </w:rPr>
        <w:t>descanso</w:t>
      </w:r>
      <w:proofErr w:type="spellEnd"/>
      <w:r w:rsidRPr="00B848A9">
        <w:rPr>
          <w:sz w:val="20"/>
          <w:szCs w:val="20"/>
        </w:rPr>
        <w:t xml:space="preserve"> para </w:t>
      </w:r>
      <w:proofErr w:type="spellStart"/>
      <w:r w:rsidRPr="00B848A9">
        <w:rPr>
          <w:sz w:val="20"/>
          <w:szCs w:val="20"/>
        </w:rPr>
        <w:t>almorzar</w:t>
      </w:r>
      <w:proofErr w:type="spellEnd"/>
      <w:r w:rsidRPr="00B848A9">
        <w:rPr>
          <w:sz w:val="20"/>
          <w:szCs w:val="20"/>
        </w:rPr>
        <w:t xml:space="preserve"> de </w:t>
      </w:r>
      <w:proofErr w:type="spellStart"/>
      <w:r w:rsidRPr="00B848A9">
        <w:rPr>
          <w:sz w:val="20"/>
          <w:szCs w:val="20"/>
        </w:rPr>
        <w:t>treinta</w:t>
      </w:r>
      <w:proofErr w:type="spellEnd"/>
    </w:p>
    <w:p w14:paraId="02A4C2EF" w14:textId="77777777" w:rsidR="004A4BFD" w:rsidRPr="00B848A9" w:rsidRDefault="004A4BFD" w:rsidP="00D61F8B">
      <w:pPr>
        <w:pStyle w:val="ListParagraph"/>
        <w:numPr>
          <w:ilvl w:val="0"/>
          <w:numId w:val="7"/>
        </w:numPr>
        <w:tabs>
          <w:tab w:val="left" w:pos="906"/>
        </w:tabs>
        <w:spacing w:line="184" w:lineRule="auto"/>
        <w:ind w:right="219" w:firstLine="0"/>
        <w:jc w:val="both"/>
        <w:rPr>
          <w:sz w:val="20"/>
          <w:szCs w:val="20"/>
          <w:lang w:val="es-ES"/>
        </w:rPr>
      </w:pPr>
      <w:r w:rsidRPr="00B848A9">
        <w:rPr>
          <w:sz w:val="20"/>
          <w:szCs w:val="20"/>
          <w:lang w:val="es-ES"/>
        </w:rPr>
        <w:t>minutos si asiste a una jornada de clases de 6 horas o más. Si asistes a una jornada de clases de menos de 6 horas y deseas tomar un descanso para almorzar (30 minutos), entonces se descontará media hora de tu total diario y debes entrar y salir con tu tarjeta de tiempo durante el descanso para</w:t>
      </w:r>
      <w:r w:rsidRPr="00B848A9">
        <w:rPr>
          <w:spacing w:val="-14"/>
          <w:sz w:val="20"/>
          <w:szCs w:val="20"/>
          <w:lang w:val="es-ES"/>
        </w:rPr>
        <w:t xml:space="preserve"> </w:t>
      </w:r>
      <w:r w:rsidRPr="00B848A9">
        <w:rPr>
          <w:sz w:val="20"/>
          <w:szCs w:val="20"/>
          <w:lang w:val="es-ES"/>
        </w:rPr>
        <w:t>almorzar.</w:t>
      </w:r>
    </w:p>
    <w:p w14:paraId="05D7087E" w14:textId="77777777" w:rsidR="004A4BFD" w:rsidRPr="00B848A9" w:rsidRDefault="004A4BFD" w:rsidP="004A4BFD">
      <w:pPr>
        <w:spacing w:before="148" w:line="196" w:lineRule="auto"/>
        <w:ind w:left="452" w:right="216"/>
        <w:jc w:val="both"/>
        <w:rPr>
          <w:sz w:val="20"/>
          <w:szCs w:val="20"/>
          <w:lang w:val="es-ES"/>
        </w:rPr>
      </w:pPr>
      <w:r w:rsidRPr="00B848A9">
        <w:rPr>
          <w:sz w:val="20"/>
          <w:szCs w:val="20"/>
          <w:lang w:val="es-ES"/>
        </w:rPr>
        <w:t xml:space="preserve">Al finalizar la jornada, se prepara tu tarjeta de tiempo de acuerdo con la tarjeta de tiempo semanal actual. Las horas y operaciones diarias obtenidas se añaden al total en la columna anterior y los totales finales se transfieren a la columna acumulativa. Estas cifras acumulativas posteriormente se ingresan en la columna anterior de la tarjeta de tiempo semanal. La tarjeta de tiempo debe ser firmada por el alumno y el profesor a diario. </w:t>
      </w:r>
      <w:r w:rsidRPr="00B848A9">
        <w:rPr>
          <w:b/>
          <w:sz w:val="20"/>
          <w:szCs w:val="20"/>
          <w:u w:val="single"/>
          <w:lang w:val="es-ES"/>
        </w:rPr>
        <w:t>Los profesores no podrán firmar la entrada o la salida de un alumno, y si un</w:t>
      </w:r>
      <w:r w:rsidRPr="00B848A9">
        <w:rPr>
          <w:b/>
          <w:sz w:val="20"/>
          <w:szCs w:val="20"/>
          <w:lang w:val="es-ES"/>
        </w:rPr>
        <w:t xml:space="preserve"> </w:t>
      </w:r>
      <w:r w:rsidRPr="00B848A9">
        <w:rPr>
          <w:b/>
          <w:sz w:val="20"/>
          <w:szCs w:val="20"/>
          <w:u w:val="single"/>
          <w:lang w:val="es-ES"/>
        </w:rPr>
        <w:t>alumno no marca su salida o entrada durante el almuerzo, se descontarán 30 minutos</w:t>
      </w:r>
      <w:r w:rsidRPr="00B848A9">
        <w:rPr>
          <w:b/>
          <w:sz w:val="20"/>
          <w:szCs w:val="20"/>
          <w:lang w:val="es-ES"/>
        </w:rPr>
        <w:t xml:space="preserve"> </w:t>
      </w:r>
      <w:r w:rsidRPr="00B848A9">
        <w:rPr>
          <w:b/>
          <w:sz w:val="20"/>
          <w:szCs w:val="20"/>
          <w:u w:val="single"/>
          <w:lang w:val="es-ES"/>
        </w:rPr>
        <w:t>del almuerzo.</w:t>
      </w:r>
      <w:r w:rsidRPr="00B848A9">
        <w:rPr>
          <w:b/>
          <w:sz w:val="20"/>
          <w:szCs w:val="20"/>
          <w:lang w:val="es-ES"/>
        </w:rPr>
        <w:t xml:space="preserve"> </w:t>
      </w:r>
      <w:r w:rsidRPr="00B848A9">
        <w:rPr>
          <w:sz w:val="20"/>
          <w:szCs w:val="20"/>
          <w:lang w:val="es-ES"/>
        </w:rPr>
        <w:t xml:space="preserve">Tras marcar tu entrada, debes asistir a clases de teoría o demostración o realizar un esfuerzo aplicado. Las tarjetas de tiempo reflejan el registro diario de las horas y operaciones del alumno. Es importante que todas tus horas y operaciones se registren de manera correcta y precisa. El personal de asistencia debe poder leer tu tarjeta de tiempo para que de esta manera se transfieran de manera correcta las horas y operaciones a la lista de asistencia. </w:t>
      </w:r>
      <w:r w:rsidRPr="00B848A9">
        <w:rPr>
          <w:b/>
          <w:color w:val="000000" w:themeColor="text1"/>
          <w:sz w:val="20"/>
          <w:szCs w:val="20"/>
          <w:lang w:val="es-ES"/>
        </w:rPr>
        <w:t>Las tarjetas de tiempo son de propiedad de la escuela y deben permanecer en todo momento en la escuela.</w:t>
      </w:r>
      <w:r w:rsidRPr="00B848A9">
        <w:rPr>
          <w:color w:val="000000" w:themeColor="text1"/>
          <w:sz w:val="20"/>
          <w:szCs w:val="20"/>
          <w:lang w:val="es-ES"/>
        </w:rPr>
        <w:t xml:space="preserve"> </w:t>
      </w:r>
      <w:r w:rsidRPr="00B848A9">
        <w:rPr>
          <w:sz w:val="20"/>
          <w:szCs w:val="20"/>
          <w:lang w:val="es-ES"/>
        </w:rPr>
        <w:t>La escuela debe conservar y guardar las tarjetas de tiempo en su totalidad durante 6</w:t>
      </w:r>
      <w:r w:rsidRPr="00B848A9">
        <w:rPr>
          <w:spacing w:val="-20"/>
          <w:sz w:val="20"/>
          <w:szCs w:val="20"/>
          <w:lang w:val="es-ES"/>
        </w:rPr>
        <w:t xml:space="preserve"> </w:t>
      </w:r>
      <w:r w:rsidRPr="00B848A9">
        <w:rPr>
          <w:sz w:val="20"/>
          <w:szCs w:val="20"/>
          <w:lang w:val="es-ES"/>
        </w:rPr>
        <w:t>años.</w:t>
      </w:r>
    </w:p>
    <w:p w14:paraId="773C6874" w14:textId="77777777" w:rsidR="004A4BFD" w:rsidRPr="00B848A9" w:rsidRDefault="004A4BFD" w:rsidP="004A4BFD">
      <w:pPr>
        <w:spacing w:line="196" w:lineRule="auto"/>
        <w:jc w:val="both"/>
        <w:rPr>
          <w:sz w:val="20"/>
          <w:szCs w:val="20"/>
          <w:lang w:val="es-ES"/>
        </w:rPr>
      </w:pPr>
    </w:p>
    <w:p w14:paraId="63801300" w14:textId="77777777" w:rsidR="004A4BFD" w:rsidRPr="00B848A9" w:rsidRDefault="004A4BFD" w:rsidP="004A4BFD">
      <w:pPr>
        <w:spacing w:line="196" w:lineRule="auto"/>
        <w:jc w:val="both"/>
        <w:rPr>
          <w:sz w:val="20"/>
          <w:szCs w:val="20"/>
          <w:lang w:val="es-ES"/>
        </w:rPr>
      </w:pPr>
      <w:r w:rsidRPr="00B848A9">
        <w:rPr>
          <w:sz w:val="20"/>
          <w:szCs w:val="20"/>
          <w:lang w:val="es-ES"/>
        </w:rPr>
        <w:t xml:space="preserve">       </w:t>
      </w:r>
    </w:p>
    <w:p w14:paraId="4365DBF7" w14:textId="77777777" w:rsidR="004A4BFD" w:rsidRPr="00B848A9" w:rsidRDefault="004A4BFD" w:rsidP="004A4BFD">
      <w:pPr>
        <w:spacing w:before="27" w:line="242" w:lineRule="auto"/>
        <w:ind w:left="452" w:right="175"/>
        <w:rPr>
          <w:sz w:val="20"/>
          <w:szCs w:val="20"/>
          <w:lang w:val="es-ES"/>
        </w:rPr>
      </w:pPr>
      <w:r w:rsidRPr="00B848A9">
        <w:rPr>
          <w:b/>
          <w:w w:val="105"/>
          <w:sz w:val="20"/>
          <w:szCs w:val="20"/>
          <w:lang w:val="es-ES"/>
        </w:rPr>
        <w:t xml:space="preserve">CRÉDITOS DE TARJETAS DE TIEMPO: </w:t>
      </w:r>
      <w:r w:rsidRPr="00B848A9">
        <w:rPr>
          <w:w w:val="105"/>
          <w:sz w:val="20"/>
          <w:szCs w:val="20"/>
          <w:lang w:val="es-ES"/>
        </w:rPr>
        <w:t>La siguiente es una pauta para que el profesor emita créditos.</w:t>
      </w:r>
    </w:p>
    <w:p w14:paraId="35B45AF6" w14:textId="77777777" w:rsidR="004A4BFD" w:rsidRPr="00B848A9" w:rsidRDefault="004A4BFD" w:rsidP="004A4BFD">
      <w:pPr>
        <w:pStyle w:val="BodyText"/>
        <w:spacing w:before="6"/>
        <w:rPr>
          <w:sz w:val="20"/>
          <w:szCs w:val="20"/>
          <w:lang w:val="es-ES"/>
        </w:rPr>
      </w:pPr>
    </w:p>
    <w:p w14:paraId="63126D1A" w14:textId="77777777" w:rsidR="004A4BFD" w:rsidRPr="00B848A9" w:rsidRDefault="004A4BFD" w:rsidP="00D61F8B">
      <w:pPr>
        <w:pStyle w:val="ListParagraph"/>
        <w:numPr>
          <w:ilvl w:val="1"/>
          <w:numId w:val="7"/>
        </w:numPr>
        <w:tabs>
          <w:tab w:val="left" w:pos="1173"/>
        </w:tabs>
        <w:spacing w:line="271" w:lineRule="auto"/>
        <w:ind w:right="525"/>
        <w:rPr>
          <w:sz w:val="20"/>
          <w:szCs w:val="20"/>
          <w:lang w:val="es-ES"/>
        </w:rPr>
      </w:pPr>
      <w:r w:rsidRPr="00B848A9">
        <w:rPr>
          <w:w w:val="105"/>
          <w:sz w:val="20"/>
          <w:szCs w:val="20"/>
          <w:lang w:val="es-ES"/>
        </w:rPr>
        <w:t>Las iniciales de cada Teoría deben escribirse en la categoría correspondiente. Si dicha categoría está llena, el profesor podrá emitir créditos en una categoría</w:t>
      </w:r>
      <w:r w:rsidRPr="00B848A9">
        <w:rPr>
          <w:spacing w:val="-35"/>
          <w:w w:val="105"/>
          <w:sz w:val="20"/>
          <w:szCs w:val="20"/>
          <w:lang w:val="es-ES"/>
        </w:rPr>
        <w:t xml:space="preserve"> </w:t>
      </w:r>
      <w:r w:rsidRPr="00B848A9">
        <w:rPr>
          <w:w w:val="105"/>
          <w:sz w:val="20"/>
          <w:szCs w:val="20"/>
          <w:lang w:val="es-ES"/>
        </w:rPr>
        <w:t>comparativa.</w:t>
      </w:r>
    </w:p>
    <w:p w14:paraId="54F06133" w14:textId="77777777" w:rsidR="004A4BFD" w:rsidRPr="00B848A9" w:rsidRDefault="004A4BFD" w:rsidP="00D61F8B">
      <w:pPr>
        <w:pStyle w:val="ListParagraph"/>
        <w:numPr>
          <w:ilvl w:val="1"/>
          <w:numId w:val="7"/>
        </w:numPr>
        <w:tabs>
          <w:tab w:val="left" w:pos="1173"/>
        </w:tabs>
        <w:spacing w:before="4" w:line="266" w:lineRule="auto"/>
        <w:ind w:right="857"/>
        <w:rPr>
          <w:sz w:val="20"/>
          <w:szCs w:val="20"/>
          <w:lang w:val="es-ES"/>
        </w:rPr>
      </w:pPr>
      <w:r w:rsidRPr="00B848A9">
        <w:rPr>
          <w:w w:val="105"/>
          <w:sz w:val="20"/>
          <w:szCs w:val="20"/>
          <w:lang w:val="es-ES"/>
        </w:rPr>
        <w:t xml:space="preserve">La parte de la tarjeta de tiempo que refleja las horas se encuentra en las horas </w:t>
      </w:r>
      <w:r w:rsidRPr="00B848A9">
        <w:rPr>
          <w:spacing w:val="-3"/>
          <w:w w:val="105"/>
          <w:sz w:val="20"/>
          <w:szCs w:val="20"/>
          <w:lang w:val="es-ES"/>
        </w:rPr>
        <w:t xml:space="preserve">de </w:t>
      </w:r>
      <w:r w:rsidRPr="00B848A9">
        <w:rPr>
          <w:w w:val="105"/>
          <w:sz w:val="20"/>
          <w:szCs w:val="20"/>
          <w:lang w:val="es-ES"/>
        </w:rPr>
        <w:t>Teoría obtenidas y las clases que haya demostrado el</w:t>
      </w:r>
      <w:r w:rsidRPr="00B848A9">
        <w:rPr>
          <w:spacing w:val="-23"/>
          <w:w w:val="105"/>
          <w:sz w:val="20"/>
          <w:szCs w:val="20"/>
          <w:lang w:val="es-ES"/>
        </w:rPr>
        <w:t xml:space="preserve"> </w:t>
      </w:r>
      <w:r w:rsidRPr="00B848A9">
        <w:rPr>
          <w:w w:val="105"/>
          <w:sz w:val="20"/>
          <w:szCs w:val="20"/>
          <w:lang w:val="es-ES"/>
        </w:rPr>
        <w:t>profesor.</w:t>
      </w:r>
    </w:p>
    <w:p w14:paraId="24CDCACE" w14:textId="77777777" w:rsidR="004A4BFD" w:rsidRPr="00B848A9" w:rsidRDefault="004A4BFD" w:rsidP="00D61F8B">
      <w:pPr>
        <w:pStyle w:val="ListParagraph"/>
        <w:numPr>
          <w:ilvl w:val="1"/>
          <w:numId w:val="7"/>
        </w:numPr>
        <w:tabs>
          <w:tab w:val="left" w:pos="1173"/>
        </w:tabs>
        <w:spacing w:before="10" w:line="268" w:lineRule="auto"/>
        <w:ind w:right="1085"/>
        <w:rPr>
          <w:sz w:val="20"/>
          <w:szCs w:val="20"/>
          <w:lang w:val="es-ES"/>
        </w:rPr>
      </w:pPr>
      <w:r w:rsidRPr="00B848A9">
        <w:rPr>
          <w:w w:val="105"/>
          <w:sz w:val="20"/>
          <w:szCs w:val="20"/>
          <w:lang w:val="es-ES"/>
        </w:rPr>
        <w:t>La parte de la tarjeta de tiempo relativa a las operaciones debe corresponder a esfuerzos aplicados de los alumnos a medida que cursan de manera manual la asignatura</w:t>
      </w:r>
      <w:r w:rsidRPr="00B848A9">
        <w:rPr>
          <w:spacing w:val="-7"/>
          <w:w w:val="105"/>
          <w:sz w:val="20"/>
          <w:szCs w:val="20"/>
          <w:lang w:val="es-ES"/>
        </w:rPr>
        <w:t xml:space="preserve"> </w:t>
      </w:r>
      <w:r w:rsidRPr="00B848A9">
        <w:rPr>
          <w:w w:val="105"/>
          <w:sz w:val="20"/>
          <w:szCs w:val="20"/>
          <w:lang w:val="es-ES"/>
        </w:rPr>
        <w:t>práctica.</w:t>
      </w:r>
    </w:p>
    <w:p w14:paraId="05E9FC2F" w14:textId="72E2C61F" w:rsidR="004A4BFD" w:rsidRPr="00B848A9" w:rsidRDefault="004A4BFD" w:rsidP="00D61F8B">
      <w:pPr>
        <w:pStyle w:val="ListParagraph"/>
        <w:numPr>
          <w:ilvl w:val="1"/>
          <w:numId w:val="7"/>
        </w:numPr>
        <w:tabs>
          <w:tab w:val="left" w:pos="1173"/>
        </w:tabs>
        <w:spacing w:before="3" w:line="271" w:lineRule="auto"/>
        <w:ind w:right="462"/>
        <w:rPr>
          <w:sz w:val="20"/>
          <w:szCs w:val="20"/>
          <w:lang w:val="es-ES"/>
        </w:rPr>
      </w:pPr>
      <w:r w:rsidRPr="00B848A9">
        <w:rPr>
          <w:w w:val="105"/>
          <w:sz w:val="20"/>
          <w:szCs w:val="20"/>
          <w:lang w:val="es-ES"/>
        </w:rPr>
        <w:t>Algunas operaciones prácticas podrían tardar más tiempo en llevarse a cabo según</w:t>
      </w:r>
      <w:r w:rsidRPr="00B848A9">
        <w:rPr>
          <w:spacing w:val="-36"/>
          <w:w w:val="105"/>
          <w:sz w:val="20"/>
          <w:szCs w:val="20"/>
          <w:lang w:val="es-ES"/>
        </w:rPr>
        <w:t xml:space="preserve"> </w:t>
      </w:r>
      <w:r w:rsidRPr="00B848A9">
        <w:rPr>
          <w:w w:val="105"/>
          <w:sz w:val="20"/>
          <w:szCs w:val="20"/>
          <w:lang w:val="es-ES"/>
        </w:rPr>
        <w:t xml:space="preserve">las habilidades del alumno. A </w:t>
      </w:r>
      <w:r w:rsidR="003915DC" w:rsidRPr="00B848A9">
        <w:rPr>
          <w:w w:val="105"/>
          <w:sz w:val="20"/>
          <w:szCs w:val="20"/>
          <w:lang w:val="es-ES"/>
        </w:rPr>
        <w:t>continuación,</w:t>
      </w:r>
      <w:r w:rsidRPr="00B848A9">
        <w:rPr>
          <w:w w:val="105"/>
          <w:sz w:val="20"/>
          <w:szCs w:val="20"/>
          <w:lang w:val="es-ES"/>
        </w:rPr>
        <w:t xml:space="preserve"> se indica el tiempo que entrega el Programa para cada operación: tratamiento de cuero cabelludo = media hora a una hora; ondulado permanente = 2 a 2 horas y media; tratamiento facial = 1 hora y media a 2 horas; corte de cabello = media hora a 1</w:t>
      </w:r>
      <w:r w:rsidRPr="00B848A9">
        <w:rPr>
          <w:spacing w:val="-11"/>
          <w:w w:val="105"/>
          <w:sz w:val="20"/>
          <w:szCs w:val="20"/>
          <w:lang w:val="es-ES"/>
        </w:rPr>
        <w:t xml:space="preserve"> </w:t>
      </w:r>
      <w:r w:rsidRPr="00B848A9">
        <w:rPr>
          <w:w w:val="105"/>
          <w:sz w:val="20"/>
          <w:szCs w:val="20"/>
          <w:lang w:val="es-ES"/>
        </w:rPr>
        <w:t>hora.</w:t>
      </w:r>
    </w:p>
    <w:p w14:paraId="7C7C4527" w14:textId="77777777" w:rsidR="004A4BFD" w:rsidRPr="00B848A9" w:rsidRDefault="004A4BFD" w:rsidP="004A4BFD">
      <w:pPr>
        <w:pStyle w:val="BodyText"/>
        <w:spacing w:before="2"/>
        <w:rPr>
          <w:sz w:val="20"/>
          <w:szCs w:val="20"/>
          <w:lang w:val="es-ES"/>
        </w:rPr>
      </w:pPr>
    </w:p>
    <w:p w14:paraId="4675DE35" w14:textId="77777777" w:rsidR="004A4BFD" w:rsidRPr="00B848A9" w:rsidRDefault="004A4BFD" w:rsidP="004A4BFD">
      <w:pPr>
        <w:spacing w:line="278" w:lineRule="auto"/>
        <w:ind w:left="452" w:right="240"/>
        <w:rPr>
          <w:sz w:val="20"/>
          <w:szCs w:val="20"/>
          <w:lang w:val="es-ES"/>
        </w:rPr>
      </w:pPr>
      <w:r w:rsidRPr="00B848A9">
        <w:rPr>
          <w:w w:val="105"/>
          <w:sz w:val="20"/>
          <w:szCs w:val="20"/>
          <w:lang w:val="es-ES"/>
        </w:rPr>
        <w:t>De acuerdo con lo anterior, es comprensible que la Junta considere que un alumno no puede realizar más de tres ondulados permanentes al día.</w:t>
      </w:r>
    </w:p>
    <w:p w14:paraId="32DA669B" w14:textId="77777777" w:rsidR="004A4BFD" w:rsidRPr="00B848A9" w:rsidRDefault="004A4BFD" w:rsidP="004A4BFD">
      <w:pPr>
        <w:pStyle w:val="BodyText"/>
        <w:spacing w:before="9"/>
        <w:rPr>
          <w:sz w:val="20"/>
          <w:szCs w:val="20"/>
          <w:lang w:val="es-ES"/>
        </w:rPr>
      </w:pPr>
    </w:p>
    <w:p w14:paraId="7F9F097E" w14:textId="3F53B0FC" w:rsidR="004A4BFD" w:rsidRPr="00B848A9" w:rsidRDefault="004A4BFD" w:rsidP="004A4BFD">
      <w:pPr>
        <w:spacing w:line="247" w:lineRule="auto"/>
        <w:ind w:left="452" w:right="222"/>
        <w:jc w:val="both"/>
        <w:rPr>
          <w:sz w:val="20"/>
          <w:szCs w:val="20"/>
          <w:lang w:val="es-ES"/>
        </w:rPr>
      </w:pPr>
      <w:r w:rsidRPr="00B848A9">
        <w:rPr>
          <w:w w:val="105"/>
          <w:sz w:val="20"/>
          <w:szCs w:val="20"/>
          <w:lang w:val="es-ES"/>
        </w:rPr>
        <w:t>Preocuparse de la presentación personal, abandonar el edificio, leer material que no guarde relación con tu formación o realizar actividades que no guarden relación con tu formación son acciones que no serán toleradas. Si esto ocurre, se te pedirá que dejes de realizar dicha actividad o que marques tu salida para lo que quede de la jornada. Si continúas realizando actividades de este tipo, se te podría asignar un período de prueba o podrías ser expulsado.</w:t>
      </w:r>
    </w:p>
    <w:p w14:paraId="2DE17089" w14:textId="77777777" w:rsidR="008D2775" w:rsidRDefault="008D2775" w:rsidP="008D2775">
      <w:pPr>
        <w:pStyle w:val="Heading7"/>
        <w:ind w:left="0"/>
        <w:rPr>
          <w:sz w:val="20"/>
          <w:szCs w:val="20"/>
          <w:lang w:val="es-ES"/>
        </w:rPr>
      </w:pPr>
    </w:p>
    <w:p w14:paraId="3CA70E16" w14:textId="3AF5E099" w:rsidR="008D2775" w:rsidRPr="00B21611" w:rsidRDefault="008D2775" w:rsidP="008D2775">
      <w:pPr>
        <w:pStyle w:val="BodyText"/>
        <w:spacing w:line="237" w:lineRule="auto"/>
        <w:ind w:left="452" w:right="364"/>
        <w:jc w:val="both"/>
        <w:rPr>
          <w:sz w:val="16"/>
          <w:szCs w:val="16"/>
          <w:lang w:val="es-ES"/>
        </w:rPr>
      </w:pPr>
      <w:r w:rsidRPr="00B21611">
        <w:rPr>
          <w:noProof/>
          <w:sz w:val="17"/>
          <w:szCs w:val="17"/>
          <w:lang w:val="es-ES"/>
        </w:rPr>
        <mc:AlternateContent>
          <mc:Choice Requires="wps">
            <w:drawing>
              <wp:anchor distT="0" distB="0" distL="114300" distR="114300" simplePos="0" relativeHeight="251675648" behindDoc="0" locked="0" layoutInCell="1" allowOverlap="1" wp14:anchorId="3DF846C5" wp14:editId="7F767227">
                <wp:simplePos x="0" y="0"/>
                <wp:positionH relativeFrom="column">
                  <wp:posOffset>5158698</wp:posOffset>
                </wp:positionH>
                <wp:positionV relativeFrom="paragraph">
                  <wp:posOffset>838429</wp:posOffset>
                </wp:positionV>
                <wp:extent cx="464695" cy="239843"/>
                <wp:effectExtent l="0" t="0" r="18415" b="14605"/>
                <wp:wrapNone/>
                <wp:docPr id="35" name="Text Box 35"/>
                <wp:cNvGraphicFramePr/>
                <a:graphic xmlns:a="http://schemas.openxmlformats.org/drawingml/2006/main">
                  <a:graphicData uri="http://schemas.microsoft.com/office/word/2010/wordprocessingShape">
                    <wps:wsp>
                      <wps:cNvSpPr txBox="1"/>
                      <wps:spPr>
                        <a:xfrm>
                          <a:off x="0" y="0"/>
                          <a:ext cx="464695" cy="239843"/>
                        </a:xfrm>
                        <a:prstGeom prst="rect">
                          <a:avLst/>
                        </a:prstGeom>
                        <a:solidFill>
                          <a:schemeClr val="lt1"/>
                        </a:solidFill>
                        <a:ln w="6350">
                          <a:solidFill>
                            <a:prstClr val="black"/>
                          </a:solidFill>
                        </a:ln>
                      </wps:spPr>
                      <wps:txbx>
                        <w:txbxContent>
                          <w:p w14:paraId="26F2A861" w14:textId="469C9AE5" w:rsidR="005D0C26" w:rsidRDefault="005D0C26">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846C5" id="Text Box 35" o:spid="_x0000_s1038" type="#_x0000_t202" style="position:absolute;left:0;text-align:left;margin-left:406.2pt;margin-top:66pt;width:36.6pt;height:1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" fillcolor="white [3201]" strokeweight=".5pt">
                <v:textbox>
                  <w:txbxContent>
                    <w:p w14:paraId="26F2A861" w14:textId="469C9AE5" w:rsidR="005D0C26" w:rsidRDefault="005D0C26">
                      <w:r>
                        <w:t>20</w:t>
                      </w:r>
                    </w:p>
                  </w:txbxContent>
                </v:textbox>
              </v:shape>
            </w:pict>
          </mc:Fallback>
        </mc:AlternateContent>
      </w:r>
      <w:r w:rsidRPr="00B21611">
        <w:rPr>
          <w:b/>
          <w:w w:val="105"/>
          <w:sz w:val="16"/>
          <w:szCs w:val="16"/>
          <w:lang w:val="es-ES"/>
        </w:rPr>
        <w:t xml:space="preserve">POLÍTICA DE PROGRESO: </w:t>
      </w:r>
      <w:r w:rsidRPr="00B21611">
        <w:rPr>
          <w:w w:val="105"/>
          <w:sz w:val="16"/>
          <w:szCs w:val="16"/>
          <w:lang w:val="es-ES"/>
        </w:rPr>
        <w:t xml:space="preserve">Considerando las diversas capacidades de los alumnos, algunos podrían progresar de una fase de formación a la otra con mayor rapidez. Sin embargo, todos los alumnos deben culminar de manera satisfactoria todas las asignaturas antes de graduarse, a menos que se hayan permitido créditos por formación </w:t>
      </w:r>
      <w:proofErr w:type="gramStart"/>
      <w:r w:rsidRPr="00B21611">
        <w:rPr>
          <w:w w:val="105"/>
          <w:sz w:val="16"/>
          <w:szCs w:val="16"/>
          <w:lang w:val="es-ES"/>
        </w:rPr>
        <w:t>o  experiencia</w:t>
      </w:r>
      <w:proofErr w:type="gramEnd"/>
      <w:r w:rsidRPr="00B21611">
        <w:rPr>
          <w:w w:val="105"/>
          <w:sz w:val="16"/>
          <w:szCs w:val="16"/>
          <w:lang w:val="es-ES"/>
        </w:rPr>
        <w:t xml:space="preserve"> anteriores en una materia específica. A los graduados exitosos se les otorgará el diploma correspondiente tras culminar su programa de formación.</w:t>
      </w:r>
    </w:p>
    <w:p w14:paraId="25946EA4" w14:textId="38263C3B" w:rsidR="008D2775" w:rsidRPr="00B848A9" w:rsidRDefault="008D2775" w:rsidP="008D2775">
      <w:pPr>
        <w:pStyle w:val="Heading7"/>
        <w:rPr>
          <w:sz w:val="20"/>
          <w:szCs w:val="20"/>
          <w:lang w:val="es-ES"/>
        </w:rPr>
        <w:sectPr w:rsidR="008D2775" w:rsidRPr="00B848A9" w:rsidSect="009054C6">
          <w:pgSz w:w="12240" w:h="15840"/>
          <w:pgMar w:top="1320" w:right="1200" w:bottom="1000" w:left="1720" w:header="0" w:footer="813" w:gutter="0"/>
          <w:cols w:space="720"/>
        </w:sectPr>
      </w:pPr>
    </w:p>
    <w:p w14:paraId="4FFB5BB7" w14:textId="7EF2182A" w:rsidR="004A4BFD" w:rsidRPr="00B848A9" w:rsidRDefault="004A4BFD" w:rsidP="004A4BFD">
      <w:pPr>
        <w:pStyle w:val="BodyText"/>
        <w:spacing w:before="10"/>
        <w:rPr>
          <w:sz w:val="18"/>
          <w:szCs w:val="18"/>
          <w:lang w:val="es-ES"/>
        </w:rPr>
      </w:pPr>
    </w:p>
    <w:p w14:paraId="3A70B0E1" w14:textId="2BDAE95B" w:rsidR="004A4BFD" w:rsidRPr="00B21611" w:rsidRDefault="004A4BFD" w:rsidP="004A4BFD">
      <w:pPr>
        <w:pStyle w:val="Heading2"/>
        <w:spacing w:before="154"/>
        <w:jc w:val="both"/>
        <w:rPr>
          <w:sz w:val="16"/>
          <w:szCs w:val="16"/>
          <w:lang w:val="es-ES"/>
        </w:rPr>
      </w:pPr>
      <w:r w:rsidRPr="00B21611">
        <w:rPr>
          <w:sz w:val="16"/>
          <w:szCs w:val="16"/>
          <w:lang w:val="es-ES"/>
        </w:rPr>
        <w:t>MANTENIMIENTO DE REGISTROS</w:t>
      </w:r>
    </w:p>
    <w:p w14:paraId="103E797D" w14:textId="5A5E2CC1" w:rsidR="004A4BFD" w:rsidRPr="00B21611" w:rsidRDefault="004A4BFD" w:rsidP="004A4BFD">
      <w:pPr>
        <w:pStyle w:val="BodyText"/>
        <w:spacing w:before="11" w:line="252" w:lineRule="auto"/>
        <w:ind w:left="452" w:right="240"/>
        <w:rPr>
          <w:sz w:val="16"/>
          <w:szCs w:val="16"/>
          <w:lang w:val="es-ES"/>
        </w:rPr>
      </w:pPr>
      <w:r w:rsidRPr="00B21611">
        <w:rPr>
          <w:w w:val="105"/>
          <w:sz w:val="16"/>
          <w:szCs w:val="16"/>
          <w:lang w:val="es-ES"/>
        </w:rPr>
        <w:t>Los registros de los alumnos se conservan durante seis años. Los expedientes académicos se conservan de manera permanente. Los alumnos podrán inspeccionar y revisar sus registros educativos. Para realizar esto, el alumno debe presentar una solicitud escrita mediante la que se identifique la información específica que desea revisar. En caso de que un alumno, tras revisarlos, descubra que los registros son imprecisos o erróneos, el alumno podrá solicitar que se corrijan los errores. En caso de que exista una diferencia de opinión respecto a la existencia de errores, el alumno podrá solicitar que se realice una reunión para solucionar el asunto. El archivo de cada alumno contendrá los registros del alumno, incluido el expediente de las calificaciones obtenidas.</w:t>
      </w:r>
    </w:p>
    <w:p w14:paraId="47C76A68" w14:textId="77777777" w:rsidR="004A4BFD" w:rsidRPr="00B21611" w:rsidRDefault="004A4BFD" w:rsidP="004A4BFD">
      <w:pPr>
        <w:pStyle w:val="BodyText"/>
        <w:spacing w:before="10"/>
        <w:rPr>
          <w:sz w:val="16"/>
          <w:szCs w:val="16"/>
          <w:lang w:val="es-ES"/>
        </w:rPr>
      </w:pPr>
    </w:p>
    <w:p w14:paraId="4849E1E3" w14:textId="6341B630" w:rsidR="004A4BFD" w:rsidRPr="00B21611" w:rsidRDefault="004A4BFD" w:rsidP="004A4BFD">
      <w:pPr>
        <w:pStyle w:val="Heading2"/>
        <w:spacing w:before="37"/>
        <w:rPr>
          <w:sz w:val="16"/>
          <w:szCs w:val="16"/>
          <w:lang w:val="es-ES"/>
        </w:rPr>
      </w:pPr>
      <w:r w:rsidRPr="00B21611">
        <w:rPr>
          <w:sz w:val="16"/>
          <w:szCs w:val="16"/>
          <w:lang w:val="es-ES"/>
        </w:rPr>
        <w:t>CONSTANCIA DE FORMACIÓN Y EXPEDIENTE ACADÉMICO:</w:t>
      </w:r>
    </w:p>
    <w:p w14:paraId="556B8D97" w14:textId="02B5DD3C" w:rsidR="004A4BFD" w:rsidRPr="00B21611" w:rsidRDefault="004A4BFD" w:rsidP="004A4BFD">
      <w:pPr>
        <w:ind w:left="452" w:right="549"/>
        <w:rPr>
          <w:sz w:val="16"/>
          <w:szCs w:val="16"/>
          <w:lang w:val="es-ES"/>
        </w:rPr>
      </w:pPr>
      <w:r w:rsidRPr="00B21611">
        <w:rPr>
          <w:sz w:val="16"/>
          <w:szCs w:val="16"/>
          <w:lang w:val="es-ES"/>
        </w:rPr>
        <w:t>La primera Constancia de Formación (</w:t>
      </w:r>
      <w:proofErr w:type="spellStart"/>
      <w:r w:rsidRPr="00B21611">
        <w:rPr>
          <w:i/>
          <w:sz w:val="16"/>
          <w:szCs w:val="16"/>
          <w:lang w:val="es-ES"/>
        </w:rPr>
        <w:t>Proof</w:t>
      </w:r>
      <w:proofErr w:type="spellEnd"/>
      <w:r w:rsidRPr="00B21611">
        <w:rPr>
          <w:i/>
          <w:sz w:val="16"/>
          <w:szCs w:val="16"/>
          <w:lang w:val="es-ES"/>
        </w:rPr>
        <w:t xml:space="preserve"> </w:t>
      </w:r>
      <w:proofErr w:type="spellStart"/>
      <w:r w:rsidRPr="00B21611">
        <w:rPr>
          <w:i/>
          <w:sz w:val="16"/>
          <w:szCs w:val="16"/>
          <w:lang w:val="es-ES"/>
        </w:rPr>
        <w:t>of</w:t>
      </w:r>
      <w:proofErr w:type="spellEnd"/>
      <w:r w:rsidRPr="00B21611">
        <w:rPr>
          <w:i/>
          <w:sz w:val="16"/>
          <w:szCs w:val="16"/>
          <w:lang w:val="es-ES"/>
        </w:rPr>
        <w:t xml:space="preserve"> Training </w:t>
      </w:r>
      <w:r w:rsidRPr="00B21611">
        <w:rPr>
          <w:sz w:val="16"/>
          <w:szCs w:val="16"/>
          <w:lang w:val="es-ES"/>
        </w:rPr>
        <w:t>o POT) o el primer expediente académico oficiales se entregan de manera gratuita. Se podrán obtener copias posteriores si se paga por adelantado la tasa de la POT o del expediente académico equivalente a $25 por dos copias. Las POT y los expedientes académicos solo se le entregarán al alumno después de haberse recibido una solicitud escrita revestida de la firma presencial del alumno. No se emitirá ningún expediente hasta que se hayan pagado todas las tasas y derechos de matrícula y de otro tipo que se le adeuden a la institución.</w:t>
      </w:r>
    </w:p>
    <w:p w14:paraId="1A23C8AD" w14:textId="724F4DC6" w:rsidR="004A4BFD" w:rsidRPr="00B21611" w:rsidRDefault="004A4BFD" w:rsidP="004A4BFD">
      <w:pPr>
        <w:ind w:left="452" w:right="549"/>
        <w:rPr>
          <w:sz w:val="16"/>
          <w:szCs w:val="16"/>
          <w:lang w:val="es-ES"/>
        </w:rPr>
      </w:pPr>
    </w:p>
    <w:p w14:paraId="57173D3F" w14:textId="3989610D" w:rsidR="00B21611" w:rsidRPr="00684733" w:rsidRDefault="004A4BFD" w:rsidP="00684733">
      <w:pPr>
        <w:spacing w:before="89"/>
        <w:ind w:left="452"/>
        <w:jc w:val="center"/>
        <w:rPr>
          <w:b/>
          <w:sz w:val="16"/>
          <w:szCs w:val="16"/>
          <w:lang w:val="es-ES"/>
        </w:rPr>
      </w:pPr>
      <w:r w:rsidRPr="00684733">
        <w:rPr>
          <w:b/>
          <w:sz w:val="16"/>
          <w:szCs w:val="16"/>
          <w:lang w:val="es-ES"/>
        </w:rPr>
        <w:t>POLÍTICA DE ASISTENCIA</w:t>
      </w:r>
      <w:r w:rsidR="00B21611" w:rsidRPr="00684733">
        <w:rPr>
          <w:b/>
          <w:sz w:val="16"/>
          <w:szCs w:val="16"/>
          <w:lang w:val="es-ES"/>
        </w:rPr>
        <w:t xml:space="preserve"> </w:t>
      </w:r>
    </w:p>
    <w:p w14:paraId="6058DF04" w14:textId="7FE50CD2" w:rsidR="004A4BFD" w:rsidRPr="00684733" w:rsidRDefault="004A4BFD" w:rsidP="00684733">
      <w:pPr>
        <w:spacing w:before="89"/>
        <w:ind w:left="452"/>
        <w:rPr>
          <w:b/>
          <w:sz w:val="16"/>
          <w:szCs w:val="16"/>
          <w:lang w:val="es-ES"/>
        </w:rPr>
      </w:pPr>
      <w:r w:rsidRPr="00684733">
        <w:rPr>
          <w:b/>
          <w:sz w:val="16"/>
          <w:szCs w:val="16"/>
          <w:lang w:val="es-ES"/>
        </w:rPr>
        <w:t>AUSENCIAS</w:t>
      </w:r>
    </w:p>
    <w:p w14:paraId="0D87FC34" w14:textId="13918C1A" w:rsidR="00E62A20" w:rsidRPr="00684733" w:rsidRDefault="004A4BFD" w:rsidP="00684733">
      <w:pPr>
        <w:pStyle w:val="BodyText"/>
        <w:spacing w:before="2"/>
        <w:ind w:left="457"/>
        <w:rPr>
          <w:sz w:val="16"/>
          <w:szCs w:val="16"/>
          <w:lang w:val="es-ES"/>
        </w:rPr>
      </w:pPr>
      <w:r w:rsidRPr="00684733">
        <w:rPr>
          <w:sz w:val="16"/>
          <w:szCs w:val="16"/>
        </w:rPr>
        <w:t xml:space="preserve">Los </w:t>
      </w:r>
      <w:proofErr w:type="spellStart"/>
      <w:r w:rsidRPr="00684733">
        <w:rPr>
          <w:sz w:val="16"/>
          <w:szCs w:val="16"/>
        </w:rPr>
        <w:t>estudiantes</w:t>
      </w:r>
      <w:proofErr w:type="spellEnd"/>
      <w:r w:rsidRPr="00684733">
        <w:rPr>
          <w:sz w:val="16"/>
          <w:szCs w:val="16"/>
        </w:rPr>
        <w:t xml:space="preserve"> </w:t>
      </w:r>
      <w:proofErr w:type="spellStart"/>
      <w:r w:rsidRPr="00684733">
        <w:rPr>
          <w:sz w:val="16"/>
          <w:szCs w:val="16"/>
        </w:rPr>
        <w:t>deben</w:t>
      </w:r>
      <w:proofErr w:type="spellEnd"/>
      <w:r w:rsidRPr="00684733">
        <w:rPr>
          <w:sz w:val="16"/>
          <w:szCs w:val="16"/>
        </w:rPr>
        <w:t xml:space="preserve"> </w:t>
      </w:r>
      <w:proofErr w:type="spellStart"/>
      <w:r w:rsidRPr="00684733">
        <w:rPr>
          <w:sz w:val="16"/>
          <w:szCs w:val="16"/>
        </w:rPr>
        <w:t>comunicarse</w:t>
      </w:r>
      <w:proofErr w:type="spellEnd"/>
      <w:r w:rsidRPr="00684733">
        <w:rPr>
          <w:sz w:val="16"/>
          <w:szCs w:val="16"/>
        </w:rPr>
        <w:t xml:space="preserve"> con </w:t>
      </w:r>
      <w:proofErr w:type="spellStart"/>
      <w:r w:rsidRPr="00684733">
        <w:rPr>
          <w:sz w:val="16"/>
          <w:szCs w:val="16"/>
        </w:rPr>
        <w:t>el</w:t>
      </w:r>
      <w:proofErr w:type="spellEnd"/>
      <w:r w:rsidRPr="00684733">
        <w:rPr>
          <w:sz w:val="16"/>
          <w:szCs w:val="16"/>
        </w:rPr>
        <w:t xml:space="preserve"> Colegio </w:t>
      </w:r>
      <w:proofErr w:type="spellStart"/>
      <w:r w:rsidRPr="00684733">
        <w:rPr>
          <w:sz w:val="16"/>
          <w:szCs w:val="16"/>
        </w:rPr>
        <w:t>cada</w:t>
      </w:r>
      <w:proofErr w:type="spellEnd"/>
      <w:r w:rsidRPr="00684733">
        <w:rPr>
          <w:sz w:val="16"/>
          <w:szCs w:val="16"/>
        </w:rPr>
        <w:t xml:space="preserve"> </w:t>
      </w:r>
      <w:proofErr w:type="spellStart"/>
      <w:r w:rsidRPr="00684733">
        <w:rPr>
          <w:sz w:val="16"/>
          <w:szCs w:val="16"/>
        </w:rPr>
        <w:t>vez</w:t>
      </w:r>
      <w:proofErr w:type="spellEnd"/>
      <w:r w:rsidRPr="00684733">
        <w:rPr>
          <w:sz w:val="16"/>
          <w:szCs w:val="16"/>
        </w:rPr>
        <w:t xml:space="preserve"> que </w:t>
      </w:r>
      <w:proofErr w:type="spellStart"/>
      <w:r w:rsidRPr="00684733">
        <w:rPr>
          <w:sz w:val="16"/>
          <w:szCs w:val="16"/>
        </w:rPr>
        <w:t>sea</w:t>
      </w:r>
      <w:proofErr w:type="spellEnd"/>
      <w:r w:rsidRPr="00684733">
        <w:rPr>
          <w:sz w:val="16"/>
          <w:szCs w:val="16"/>
        </w:rPr>
        <w:t xml:space="preserve"> </w:t>
      </w:r>
      <w:proofErr w:type="spellStart"/>
      <w:r w:rsidRPr="00684733">
        <w:rPr>
          <w:sz w:val="16"/>
          <w:szCs w:val="16"/>
        </w:rPr>
        <w:t>necesaria</w:t>
      </w:r>
      <w:proofErr w:type="spellEnd"/>
      <w:r w:rsidRPr="00684733">
        <w:rPr>
          <w:sz w:val="16"/>
          <w:szCs w:val="16"/>
        </w:rPr>
        <w:t xml:space="preserve"> </w:t>
      </w:r>
      <w:proofErr w:type="spellStart"/>
      <w:r w:rsidRPr="00684733">
        <w:rPr>
          <w:sz w:val="16"/>
          <w:szCs w:val="16"/>
        </w:rPr>
        <w:t>una</w:t>
      </w:r>
      <w:proofErr w:type="spellEnd"/>
      <w:r w:rsidRPr="00684733">
        <w:rPr>
          <w:sz w:val="16"/>
          <w:szCs w:val="16"/>
        </w:rPr>
        <w:t xml:space="preserve"> </w:t>
      </w:r>
      <w:proofErr w:type="spellStart"/>
      <w:r w:rsidRPr="00684733">
        <w:rPr>
          <w:sz w:val="16"/>
          <w:szCs w:val="16"/>
        </w:rPr>
        <w:t>ausencia</w:t>
      </w:r>
      <w:proofErr w:type="spellEnd"/>
      <w:r w:rsidRPr="00684733">
        <w:rPr>
          <w:sz w:val="16"/>
          <w:szCs w:val="16"/>
        </w:rPr>
        <w:t xml:space="preserve">. </w:t>
      </w:r>
      <w:proofErr w:type="spellStart"/>
      <w:r w:rsidRPr="00684733">
        <w:rPr>
          <w:sz w:val="16"/>
          <w:szCs w:val="16"/>
        </w:rPr>
        <w:t>Llame</w:t>
      </w:r>
      <w:proofErr w:type="spellEnd"/>
      <w:r w:rsidRPr="00684733">
        <w:rPr>
          <w:sz w:val="16"/>
          <w:szCs w:val="16"/>
        </w:rPr>
        <w:t xml:space="preserve">, </w:t>
      </w:r>
      <w:proofErr w:type="spellStart"/>
      <w:r w:rsidRPr="00684733">
        <w:rPr>
          <w:sz w:val="16"/>
          <w:szCs w:val="16"/>
        </w:rPr>
        <w:t>envíe</w:t>
      </w:r>
      <w:proofErr w:type="spellEnd"/>
      <w:r w:rsidRPr="00684733">
        <w:rPr>
          <w:sz w:val="16"/>
          <w:szCs w:val="16"/>
        </w:rPr>
        <w:t xml:space="preserve"> un </w:t>
      </w:r>
      <w:proofErr w:type="spellStart"/>
      <w:r w:rsidRPr="00684733">
        <w:rPr>
          <w:sz w:val="16"/>
          <w:szCs w:val="16"/>
        </w:rPr>
        <w:t>correo</w:t>
      </w:r>
      <w:proofErr w:type="spellEnd"/>
      <w:r w:rsidRPr="00684733">
        <w:rPr>
          <w:sz w:val="16"/>
          <w:szCs w:val="16"/>
        </w:rPr>
        <w:t xml:space="preserve"> </w:t>
      </w:r>
      <w:proofErr w:type="spellStart"/>
      <w:r w:rsidRPr="00684733">
        <w:rPr>
          <w:sz w:val="16"/>
          <w:szCs w:val="16"/>
        </w:rPr>
        <w:t>electrónico</w:t>
      </w:r>
      <w:proofErr w:type="spellEnd"/>
      <w:r w:rsidRPr="00684733">
        <w:rPr>
          <w:sz w:val="16"/>
          <w:szCs w:val="16"/>
        </w:rPr>
        <w:t xml:space="preserve"> o </w:t>
      </w:r>
      <w:proofErr w:type="spellStart"/>
      <w:r w:rsidRPr="00684733">
        <w:rPr>
          <w:sz w:val="16"/>
          <w:szCs w:val="16"/>
        </w:rPr>
        <w:t>envíe</w:t>
      </w:r>
      <w:proofErr w:type="spellEnd"/>
      <w:r w:rsidRPr="00684733">
        <w:rPr>
          <w:sz w:val="16"/>
          <w:szCs w:val="16"/>
        </w:rPr>
        <w:t xml:space="preserve"> un </w:t>
      </w:r>
      <w:proofErr w:type="spellStart"/>
      <w:r w:rsidRPr="00684733">
        <w:rPr>
          <w:sz w:val="16"/>
          <w:szCs w:val="16"/>
        </w:rPr>
        <w:t>mensaje</w:t>
      </w:r>
      <w:proofErr w:type="spellEnd"/>
      <w:r w:rsidRPr="00684733">
        <w:rPr>
          <w:sz w:val="16"/>
          <w:szCs w:val="16"/>
        </w:rPr>
        <w:t xml:space="preserve"> de </w:t>
      </w:r>
      <w:proofErr w:type="spellStart"/>
      <w:r w:rsidRPr="00684733">
        <w:rPr>
          <w:sz w:val="16"/>
          <w:szCs w:val="16"/>
        </w:rPr>
        <w:t>texto</w:t>
      </w:r>
      <w:proofErr w:type="spellEnd"/>
      <w:r w:rsidRPr="00684733">
        <w:rPr>
          <w:sz w:val="16"/>
          <w:szCs w:val="16"/>
        </w:rPr>
        <w:t xml:space="preserve"> a la </w:t>
      </w:r>
      <w:proofErr w:type="spellStart"/>
      <w:r w:rsidRPr="00684733">
        <w:rPr>
          <w:sz w:val="16"/>
          <w:szCs w:val="16"/>
        </w:rPr>
        <w:t>oficina</w:t>
      </w:r>
      <w:proofErr w:type="spellEnd"/>
      <w:r w:rsidRPr="00684733">
        <w:rPr>
          <w:sz w:val="16"/>
          <w:szCs w:val="16"/>
        </w:rPr>
        <w:t xml:space="preserve"> tan pronto </w:t>
      </w:r>
      <w:proofErr w:type="spellStart"/>
      <w:r w:rsidRPr="00684733">
        <w:rPr>
          <w:sz w:val="16"/>
          <w:szCs w:val="16"/>
        </w:rPr>
        <w:t>como</w:t>
      </w:r>
      <w:proofErr w:type="spellEnd"/>
      <w:r w:rsidRPr="00684733">
        <w:rPr>
          <w:sz w:val="16"/>
          <w:szCs w:val="16"/>
        </w:rPr>
        <w:t xml:space="preserve"> </w:t>
      </w:r>
      <w:proofErr w:type="spellStart"/>
      <w:r w:rsidRPr="00684733">
        <w:rPr>
          <w:sz w:val="16"/>
          <w:szCs w:val="16"/>
        </w:rPr>
        <w:t>sepa</w:t>
      </w:r>
      <w:proofErr w:type="spellEnd"/>
      <w:r w:rsidRPr="00684733">
        <w:rPr>
          <w:sz w:val="16"/>
          <w:szCs w:val="16"/>
        </w:rPr>
        <w:t xml:space="preserve"> que </w:t>
      </w:r>
      <w:proofErr w:type="spellStart"/>
      <w:r w:rsidRPr="00684733">
        <w:rPr>
          <w:sz w:val="16"/>
          <w:szCs w:val="16"/>
        </w:rPr>
        <w:t>necesita</w:t>
      </w:r>
      <w:proofErr w:type="spellEnd"/>
      <w:r w:rsidRPr="00684733">
        <w:rPr>
          <w:sz w:val="16"/>
          <w:szCs w:val="16"/>
        </w:rPr>
        <w:t xml:space="preserve"> </w:t>
      </w:r>
      <w:proofErr w:type="spellStart"/>
      <w:r w:rsidRPr="00684733">
        <w:rPr>
          <w:sz w:val="16"/>
          <w:szCs w:val="16"/>
        </w:rPr>
        <w:t>estar</w:t>
      </w:r>
      <w:proofErr w:type="spellEnd"/>
      <w:r w:rsidRPr="00684733">
        <w:rPr>
          <w:sz w:val="16"/>
          <w:szCs w:val="16"/>
        </w:rPr>
        <w:t xml:space="preserve"> </w:t>
      </w:r>
      <w:proofErr w:type="spellStart"/>
      <w:r w:rsidRPr="00684733">
        <w:rPr>
          <w:sz w:val="16"/>
          <w:szCs w:val="16"/>
        </w:rPr>
        <w:t>ausente</w:t>
      </w:r>
      <w:proofErr w:type="spellEnd"/>
      <w:r w:rsidRPr="00684733">
        <w:rPr>
          <w:sz w:val="16"/>
          <w:szCs w:val="16"/>
        </w:rPr>
        <w:t xml:space="preserve">. Las </w:t>
      </w:r>
      <w:proofErr w:type="spellStart"/>
      <w:r w:rsidRPr="00684733">
        <w:rPr>
          <w:sz w:val="16"/>
          <w:szCs w:val="16"/>
        </w:rPr>
        <w:t>ausencias</w:t>
      </w:r>
      <w:proofErr w:type="spellEnd"/>
      <w:r w:rsidRPr="00684733">
        <w:rPr>
          <w:sz w:val="16"/>
          <w:szCs w:val="16"/>
        </w:rPr>
        <w:t xml:space="preserve"> de </w:t>
      </w:r>
      <w:proofErr w:type="spellStart"/>
      <w:r w:rsidR="008E2F36" w:rsidRPr="00684733">
        <w:rPr>
          <w:sz w:val="16"/>
          <w:szCs w:val="16"/>
        </w:rPr>
        <w:t>cinco</w:t>
      </w:r>
      <w:proofErr w:type="spellEnd"/>
      <w:r w:rsidRPr="00684733">
        <w:rPr>
          <w:sz w:val="16"/>
          <w:szCs w:val="16"/>
        </w:rPr>
        <w:t xml:space="preserve"> (</w:t>
      </w:r>
      <w:r w:rsidR="008E2F36" w:rsidRPr="00684733">
        <w:rPr>
          <w:sz w:val="16"/>
          <w:szCs w:val="16"/>
        </w:rPr>
        <w:t>5</w:t>
      </w:r>
      <w:r w:rsidRPr="00684733">
        <w:rPr>
          <w:sz w:val="16"/>
          <w:szCs w:val="16"/>
        </w:rPr>
        <w:t xml:space="preserve">) días o </w:t>
      </w:r>
      <w:proofErr w:type="spellStart"/>
      <w:r w:rsidRPr="00684733">
        <w:rPr>
          <w:sz w:val="16"/>
          <w:szCs w:val="16"/>
        </w:rPr>
        <w:t>más</w:t>
      </w:r>
      <w:proofErr w:type="spellEnd"/>
      <w:r w:rsidRPr="00684733">
        <w:rPr>
          <w:sz w:val="16"/>
          <w:szCs w:val="16"/>
        </w:rPr>
        <w:t xml:space="preserve"> sin </w:t>
      </w:r>
      <w:proofErr w:type="spellStart"/>
      <w:r w:rsidRPr="00684733">
        <w:rPr>
          <w:sz w:val="16"/>
          <w:szCs w:val="16"/>
        </w:rPr>
        <w:t>notificación</w:t>
      </w:r>
      <w:proofErr w:type="spellEnd"/>
      <w:r w:rsidRPr="00684733">
        <w:rPr>
          <w:sz w:val="16"/>
          <w:szCs w:val="16"/>
        </w:rPr>
        <w:t xml:space="preserve"> </w:t>
      </w:r>
      <w:proofErr w:type="spellStart"/>
      <w:r w:rsidRPr="00684733">
        <w:rPr>
          <w:sz w:val="16"/>
          <w:szCs w:val="16"/>
        </w:rPr>
        <w:t>pueden</w:t>
      </w:r>
      <w:proofErr w:type="spellEnd"/>
      <w:r w:rsidRPr="00684733">
        <w:rPr>
          <w:sz w:val="16"/>
          <w:szCs w:val="16"/>
        </w:rPr>
        <w:t xml:space="preserve"> </w:t>
      </w:r>
      <w:proofErr w:type="spellStart"/>
      <w:r w:rsidRPr="00684733">
        <w:rPr>
          <w:sz w:val="16"/>
          <w:szCs w:val="16"/>
        </w:rPr>
        <w:t>considerarse</w:t>
      </w:r>
      <w:proofErr w:type="spellEnd"/>
      <w:r w:rsidRPr="00684733">
        <w:rPr>
          <w:sz w:val="16"/>
          <w:szCs w:val="16"/>
        </w:rPr>
        <w:t xml:space="preserve"> causa de </w:t>
      </w:r>
      <w:r w:rsidR="00B21611" w:rsidRPr="00684733">
        <w:rPr>
          <w:sz w:val="16"/>
          <w:szCs w:val="16"/>
        </w:rPr>
        <w:t xml:space="preserve">suspension </w:t>
      </w:r>
      <w:r w:rsidR="00B21611" w:rsidRPr="00684733">
        <w:rPr>
          <w:sz w:val="16"/>
          <w:szCs w:val="16"/>
          <w:lang w:val="es-ES"/>
        </w:rPr>
        <w:t xml:space="preserve">y si las ausencias continúan serán suspendidos por un día. </w:t>
      </w:r>
      <w:r w:rsidR="00882D99" w:rsidRPr="00684733">
        <w:rPr>
          <w:sz w:val="16"/>
          <w:szCs w:val="16"/>
        </w:rPr>
        <w:t xml:space="preserve"> </w:t>
      </w:r>
      <w:r w:rsidR="00B21611" w:rsidRPr="00684733">
        <w:rPr>
          <w:sz w:val="16"/>
          <w:szCs w:val="16"/>
        </w:rPr>
        <w:t xml:space="preserve"> </w:t>
      </w:r>
      <w:proofErr w:type="spellStart"/>
      <w:r w:rsidR="00882D99" w:rsidRPr="00684733">
        <w:rPr>
          <w:sz w:val="16"/>
          <w:szCs w:val="16"/>
        </w:rPr>
        <w:t>Cualquier</w:t>
      </w:r>
      <w:proofErr w:type="spellEnd"/>
      <w:r w:rsidR="00882D99" w:rsidRPr="00684733">
        <w:rPr>
          <w:sz w:val="16"/>
          <w:szCs w:val="16"/>
        </w:rPr>
        <w:t xml:space="preserve"> </w:t>
      </w:r>
      <w:proofErr w:type="spellStart"/>
      <w:r w:rsidR="00882D99" w:rsidRPr="00684733">
        <w:rPr>
          <w:sz w:val="16"/>
          <w:szCs w:val="16"/>
        </w:rPr>
        <w:t>estudiante</w:t>
      </w:r>
      <w:proofErr w:type="spellEnd"/>
      <w:r w:rsidR="00882D99" w:rsidRPr="00684733">
        <w:rPr>
          <w:sz w:val="16"/>
          <w:szCs w:val="16"/>
        </w:rPr>
        <w:t xml:space="preserve"> que </w:t>
      </w:r>
      <w:proofErr w:type="spellStart"/>
      <w:r w:rsidR="00882D99" w:rsidRPr="00684733">
        <w:rPr>
          <w:sz w:val="16"/>
          <w:szCs w:val="16"/>
        </w:rPr>
        <w:t>tenga</w:t>
      </w:r>
      <w:proofErr w:type="spellEnd"/>
      <w:r w:rsidR="00882D99" w:rsidRPr="00684733">
        <w:rPr>
          <w:sz w:val="16"/>
          <w:szCs w:val="16"/>
        </w:rPr>
        <w:t xml:space="preserve"> 3 </w:t>
      </w:r>
      <w:proofErr w:type="spellStart"/>
      <w:r w:rsidR="00882D99" w:rsidRPr="00684733">
        <w:rPr>
          <w:sz w:val="16"/>
          <w:szCs w:val="16"/>
        </w:rPr>
        <w:t>suspensiones</w:t>
      </w:r>
      <w:proofErr w:type="spellEnd"/>
      <w:r w:rsidR="00882D99" w:rsidRPr="00684733">
        <w:rPr>
          <w:sz w:val="16"/>
          <w:szCs w:val="16"/>
        </w:rPr>
        <w:t xml:space="preserve"> </w:t>
      </w:r>
      <w:proofErr w:type="spellStart"/>
      <w:r w:rsidR="00882D99" w:rsidRPr="00684733">
        <w:rPr>
          <w:sz w:val="16"/>
          <w:szCs w:val="16"/>
        </w:rPr>
        <w:t>consecutivas</w:t>
      </w:r>
      <w:proofErr w:type="spellEnd"/>
      <w:r w:rsidR="00882D99" w:rsidRPr="00684733">
        <w:rPr>
          <w:sz w:val="16"/>
          <w:szCs w:val="16"/>
        </w:rPr>
        <w:t xml:space="preserve"> </w:t>
      </w:r>
      <w:proofErr w:type="spellStart"/>
      <w:r w:rsidR="00882D99" w:rsidRPr="00684733">
        <w:rPr>
          <w:sz w:val="16"/>
          <w:szCs w:val="16"/>
        </w:rPr>
        <w:t>estará</w:t>
      </w:r>
      <w:proofErr w:type="spellEnd"/>
      <w:r w:rsidR="00882D99" w:rsidRPr="00684733">
        <w:rPr>
          <w:sz w:val="16"/>
          <w:szCs w:val="16"/>
        </w:rPr>
        <w:t xml:space="preserve"> </w:t>
      </w:r>
      <w:proofErr w:type="spellStart"/>
      <w:r w:rsidR="00882D99" w:rsidRPr="00684733">
        <w:rPr>
          <w:sz w:val="16"/>
          <w:szCs w:val="16"/>
        </w:rPr>
        <w:t>en</w:t>
      </w:r>
      <w:proofErr w:type="spellEnd"/>
      <w:r w:rsidR="00882D99" w:rsidRPr="00684733">
        <w:rPr>
          <w:sz w:val="16"/>
          <w:szCs w:val="16"/>
        </w:rPr>
        <w:t xml:space="preserve"> un </w:t>
      </w:r>
      <w:proofErr w:type="spellStart"/>
      <w:r w:rsidR="00882D99" w:rsidRPr="00684733">
        <w:rPr>
          <w:sz w:val="16"/>
          <w:szCs w:val="16"/>
        </w:rPr>
        <w:t>período</w:t>
      </w:r>
      <w:proofErr w:type="spellEnd"/>
      <w:r w:rsidR="00882D99" w:rsidRPr="00684733">
        <w:rPr>
          <w:sz w:val="16"/>
          <w:szCs w:val="16"/>
        </w:rPr>
        <w:t xml:space="preserve"> de </w:t>
      </w:r>
      <w:proofErr w:type="spellStart"/>
      <w:r w:rsidR="00882D99" w:rsidRPr="00684733">
        <w:rPr>
          <w:sz w:val="16"/>
          <w:szCs w:val="16"/>
        </w:rPr>
        <w:t>prueba</w:t>
      </w:r>
      <w:proofErr w:type="spellEnd"/>
      <w:r w:rsidR="00E62A20" w:rsidRPr="00684733">
        <w:rPr>
          <w:sz w:val="16"/>
          <w:szCs w:val="16"/>
          <w:lang w:val="es-ES"/>
        </w:rPr>
        <w:t xml:space="preserve">. El estudiante que no apruebe el período de prueba será expulsado del Colegio </w:t>
      </w:r>
      <w:proofErr w:type="spellStart"/>
      <w:r w:rsidR="00E62A20" w:rsidRPr="00684733">
        <w:rPr>
          <w:sz w:val="16"/>
          <w:szCs w:val="16"/>
          <w:lang w:val="es-ES"/>
        </w:rPr>
        <w:t>Letty's</w:t>
      </w:r>
      <w:proofErr w:type="spellEnd"/>
      <w:r w:rsidR="00E62A20" w:rsidRPr="00684733">
        <w:rPr>
          <w:sz w:val="16"/>
          <w:szCs w:val="16"/>
          <w:lang w:val="es-ES"/>
        </w:rPr>
        <w:t xml:space="preserve"> de Peluquería y Cosmetología.</w:t>
      </w:r>
    </w:p>
    <w:p w14:paraId="4C7086DA" w14:textId="18DD4583" w:rsidR="004A4BFD" w:rsidRPr="00684733" w:rsidRDefault="004A4BFD" w:rsidP="00684733">
      <w:pPr>
        <w:pStyle w:val="BodyText"/>
        <w:ind w:left="452"/>
        <w:rPr>
          <w:sz w:val="16"/>
          <w:szCs w:val="16"/>
        </w:rPr>
      </w:pPr>
      <w:proofErr w:type="spellStart"/>
      <w:r w:rsidRPr="00684733">
        <w:rPr>
          <w:sz w:val="16"/>
          <w:szCs w:val="16"/>
        </w:rPr>
        <w:t>Cualquier</w:t>
      </w:r>
      <w:proofErr w:type="spellEnd"/>
      <w:r w:rsidRPr="00684733">
        <w:rPr>
          <w:sz w:val="16"/>
          <w:szCs w:val="16"/>
        </w:rPr>
        <w:t xml:space="preserve"> </w:t>
      </w:r>
      <w:proofErr w:type="spellStart"/>
      <w:r w:rsidRPr="00684733">
        <w:rPr>
          <w:sz w:val="16"/>
          <w:szCs w:val="16"/>
        </w:rPr>
        <w:t>estudiante</w:t>
      </w:r>
      <w:proofErr w:type="spellEnd"/>
      <w:r w:rsidRPr="00684733">
        <w:rPr>
          <w:sz w:val="16"/>
          <w:szCs w:val="16"/>
        </w:rPr>
        <w:t xml:space="preserve"> </w:t>
      </w:r>
      <w:proofErr w:type="spellStart"/>
      <w:r w:rsidRPr="00684733">
        <w:rPr>
          <w:sz w:val="16"/>
          <w:szCs w:val="16"/>
        </w:rPr>
        <w:t>ausente</w:t>
      </w:r>
      <w:proofErr w:type="spellEnd"/>
      <w:r w:rsidRPr="00684733">
        <w:rPr>
          <w:sz w:val="16"/>
          <w:szCs w:val="16"/>
        </w:rPr>
        <w:t xml:space="preserve"> </w:t>
      </w:r>
      <w:proofErr w:type="spellStart"/>
      <w:r w:rsidRPr="00684733">
        <w:rPr>
          <w:sz w:val="16"/>
          <w:szCs w:val="16"/>
        </w:rPr>
        <w:t>por</w:t>
      </w:r>
      <w:proofErr w:type="spellEnd"/>
      <w:r w:rsidRPr="00684733">
        <w:rPr>
          <w:sz w:val="16"/>
          <w:szCs w:val="16"/>
        </w:rPr>
        <w:t xml:space="preserve"> </w:t>
      </w:r>
      <w:proofErr w:type="spellStart"/>
      <w:r w:rsidRPr="00684733">
        <w:rPr>
          <w:sz w:val="16"/>
          <w:szCs w:val="16"/>
        </w:rPr>
        <w:t>más</w:t>
      </w:r>
      <w:proofErr w:type="spellEnd"/>
      <w:r w:rsidRPr="00684733">
        <w:rPr>
          <w:sz w:val="16"/>
          <w:szCs w:val="16"/>
        </w:rPr>
        <w:t xml:space="preserve"> de </w:t>
      </w:r>
      <w:proofErr w:type="spellStart"/>
      <w:r w:rsidRPr="00684733">
        <w:rPr>
          <w:sz w:val="16"/>
          <w:szCs w:val="16"/>
        </w:rPr>
        <w:t>catorce</w:t>
      </w:r>
      <w:proofErr w:type="spellEnd"/>
      <w:r w:rsidRPr="00684733">
        <w:rPr>
          <w:sz w:val="16"/>
          <w:szCs w:val="16"/>
        </w:rPr>
        <w:t xml:space="preserve"> (14) días sin </w:t>
      </w:r>
      <w:proofErr w:type="spellStart"/>
      <w:r w:rsidRPr="00684733">
        <w:rPr>
          <w:sz w:val="16"/>
          <w:szCs w:val="16"/>
        </w:rPr>
        <w:t>notificar</w:t>
      </w:r>
      <w:proofErr w:type="spellEnd"/>
      <w:r w:rsidRPr="00684733">
        <w:rPr>
          <w:sz w:val="16"/>
          <w:szCs w:val="16"/>
        </w:rPr>
        <w:t xml:space="preserve"> al director </w:t>
      </w:r>
      <w:proofErr w:type="spellStart"/>
      <w:r w:rsidRPr="00684733">
        <w:rPr>
          <w:sz w:val="16"/>
          <w:szCs w:val="16"/>
        </w:rPr>
        <w:t>será</w:t>
      </w:r>
      <w:proofErr w:type="spellEnd"/>
      <w:r w:rsidRPr="00684733">
        <w:rPr>
          <w:sz w:val="16"/>
          <w:szCs w:val="16"/>
        </w:rPr>
        <w:t xml:space="preserve"> </w:t>
      </w:r>
      <w:proofErr w:type="spellStart"/>
      <w:r w:rsidRPr="00684733">
        <w:rPr>
          <w:sz w:val="16"/>
          <w:szCs w:val="16"/>
        </w:rPr>
        <w:t>cancelado</w:t>
      </w:r>
      <w:proofErr w:type="spellEnd"/>
      <w:r w:rsidRPr="00684733">
        <w:rPr>
          <w:sz w:val="16"/>
          <w:szCs w:val="16"/>
        </w:rPr>
        <w:t xml:space="preserve"> </w:t>
      </w:r>
      <w:proofErr w:type="spellStart"/>
      <w:r w:rsidRPr="00684733">
        <w:rPr>
          <w:sz w:val="16"/>
          <w:szCs w:val="16"/>
        </w:rPr>
        <w:t>automáticamente</w:t>
      </w:r>
      <w:proofErr w:type="spellEnd"/>
      <w:r w:rsidRPr="00684733">
        <w:rPr>
          <w:sz w:val="16"/>
          <w:szCs w:val="16"/>
        </w:rPr>
        <w:t>.</w:t>
      </w:r>
    </w:p>
    <w:p w14:paraId="13F23057" w14:textId="5AF663E1" w:rsidR="004A4BFD" w:rsidRPr="00684733" w:rsidRDefault="004A4BFD" w:rsidP="00684733">
      <w:pPr>
        <w:pStyle w:val="BodyText"/>
        <w:ind w:left="452"/>
        <w:rPr>
          <w:sz w:val="16"/>
          <w:szCs w:val="16"/>
        </w:rPr>
      </w:pPr>
      <w:r w:rsidRPr="00684733">
        <w:rPr>
          <w:sz w:val="16"/>
          <w:szCs w:val="16"/>
        </w:rPr>
        <w:t xml:space="preserve">Las </w:t>
      </w:r>
      <w:proofErr w:type="spellStart"/>
      <w:r w:rsidRPr="00684733">
        <w:rPr>
          <w:sz w:val="16"/>
          <w:szCs w:val="16"/>
        </w:rPr>
        <w:t>ausencias</w:t>
      </w:r>
      <w:proofErr w:type="spellEnd"/>
      <w:r w:rsidRPr="00684733">
        <w:rPr>
          <w:sz w:val="16"/>
          <w:szCs w:val="16"/>
        </w:rPr>
        <w:t xml:space="preserve"> se </w:t>
      </w:r>
      <w:proofErr w:type="spellStart"/>
      <w:r w:rsidRPr="00684733">
        <w:rPr>
          <w:sz w:val="16"/>
          <w:szCs w:val="16"/>
        </w:rPr>
        <w:t>considerarán</w:t>
      </w:r>
      <w:proofErr w:type="spellEnd"/>
      <w:r w:rsidRPr="00684733">
        <w:rPr>
          <w:sz w:val="16"/>
          <w:szCs w:val="16"/>
        </w:rPr>
        <w:t xml:space="preserve"> </w:t>
      </w:r>
      <w:proofErr w:type="spellStart"/>
      <w:r w:rsidRPr="00684733">
        <w:rPr>
          <w:sz w:val="16"/>
          <w:szCs w:val="16"/>
        </w:rPr>
        <w:t>justificadas</w:t>
      </w:r>
      <w:proofErr w:type="spellEnd"/>
      <w:r w:rsidRPr="00684733">
        <w:rPr>
          <w:sz w:val="16"/>
          <w:szCs w:val="16"/>
        </w:rPr>
        <w:t xml:space="preserve"> bajo las </w:t>
      </w:r>
      <w:proofErr w:type="spellStart"/>
      <w:r w:rsidRPr="00684733">
        <w:rPr>
          <w:sz w:val="16"/>
          <w:szCs w:val="16"/>
        </w:rPr>
        <w:t>siguientes</w:t>
      </w:r>
      <w:proofErr w:type="spellEnd"/>
      <w:r w:rsidRPr="00684733">
        <w:rPr>
          <w:sz w:val="16"/>
          <w:szCs w:val="16"/>
        </w:rPr>
        <w:t xml:space="preserve"> </w:t>
      </w:r>
      <w:proofErr w:type="spellStart"/>
      <w:r w:rsidRPr="00684733">
        <w:rPr>
          <w:sz w:val="16"/>
          <w:szCs w:val="16"/>
        </w:rPr>
        <w:t>condiciones</w:t>
      </w:r>
      <w:proofErr w:type="spellEnd"/>
      <w:r w:rsidRPr="00684733">
        <w:rPr>
          <w:sz w:val="16"/>
          <w:szCs w:val="16"/>
        </w:rPr>
        <w:t>:</w:t>
      </w:r>
    </w:p>
    <w:p w14:paraId="4D353699" w14:textId="77777777" w:rsidR="004A4BFD" w:rsidRPr="00684733" w:rsidRDefault="004A4BFD" w:rsidP="00684733">
      <w:pPr>
        <w:pStyle w:val="BodyText"/>
        <w:ind w:left="452"/>
        <w:rPr>
          <w:sz w:val="16"/>
          <w:szCs w:val="16"/>
        </w:rPr>
      </w:pPr>
      <w:r w:rsidRPr="00684733">
        <w:rPr>
          <w:sz w:val="16"/>
          <w:szCs w:val="16"/>
        </w:rPr>
        <w:t xml:space="preserve">1. </w:t>
      </w:r>
      <w:proofErr w:type="spellStart"/>
      <w:r w:rsidRPr="00684733">
        <w:rPr>
          <w:sz w:val="16"/>
          <w:szCs w:val="16"/>
        </w:rPr>
        <w:t>Enfermedad</w:t>
      </w:r>
      <w:proofErr w:type="spellEnd"/>
      <w:r w:rsidRPr="00684733">
        <w:rPr>
          <w:sz w:val="16"/>
          <w:szCs w:val="16"/>
        </w:rPr>
        <w:t xml:space="preserve"> del </w:t>
      </w:r>
      <w:proofErr w:type="spellStart"/>
      <w:r w:rsidRPr="00684733">
        <w:rPr>
          <w:sz w:val="16"/>
          <w:szCs w:val="16"/>
        </w:rPr>
        <w:t>estudiante</w:t>
      </w:r>
      <w:proofErr w:type="spellEnd"/>
    </w:p>
    <w:p w14:paraId="0D7C5FE1" w14:textId="02F36F93" w:rsidR="004A4BFD" w:rsidRPr="00684733" w:rsidRDefault="004A4BFD" w:rsidP="00684733">
      <w:pPr>
        <w:pStyle w:val="BodyText"/>
        <w:ind w:left="452"/>
        <w:rPr>
          <w:sz w:val="16"/>
          <w:szCs w:val="16"/>
        </w:rPr>
      </w:pPr>
      <w:r w:rsidRPr="00684733">
        <w:rPr>
          <w:sz w:val="16"/>
          <w:szCs w:val="16"/>
        </w:rPr>
        <w:t xml:space="preserve">2. </w:t>
      </w:r>
      <w:proofErr w:type="spellStart"/>
      <w:r w:rsidRPr="00684733">
        <w:rPr>
          <w:sz w:val="16"/>
          <w:szCs w:val="16"/>
        </w:rPr>
        <w:t>Enfermedad</w:t>
      </w:r>
      <w:proofErr w:type="spellEnd"/>
      <w:r w:rsidRPr="00684733">
        <w:rPr>
          <w:sz w:val="16"/>
          <w:szCs w:val="16"/>
        </w:rPr>
        <w:t xml:space="preserve"> o </w:t>
      </w:r>
      <w:proofErr w:type="spellStart"/>
      <w:r w:rsidRPr="00684733">
        <w:rPr>
          <w:sz w:val="16"/>
          <w:szCs w:val="16"/>
        </w:rPr>
        <w:t>muerte</w:t>
      </w:r>
      <w:proofErr w:type="spellEnd"/>
      <w:r w:rsidRPr="00684733">
        <w:rPr>
          <w:sz w:val="16"/>
          <w:szCs w:val="16"/>
        </w:rPr>
        <w:t xml:space="preserve"> </w:t>
      </w:r>
      <w:proofErr w:type="spellStart"/>
      <w:r w:rsidRPr="00684733">
        <w:rPr>
          <w:sz w:val="16"/>
          <w:szCs w:val="16"/>
        </w:rPr>
        <w:t>en</w:t>
      </w:r>
      <w:proofErr w:type="spellEnd"/>
      <w:r w:rsidRPr="00684733">
        <w:rPr>
          <w:sz w:val="16"/>
          <w:szCs w:val="16"/>
        </w:rPr>
        <w:t xml:space="preserve"> la </w:t>
      </w:r>
      <w:proofErr w:type="spellStart"/>
      <w:r w:rsidRPr="00684733">
        <w:rPr>
          <w:sz w:val="16"/>
          <w:szCs w:val="16"/>
        </w:rPr>
        <w:t>familia</w:t>
      </w:r>
      <w:proofErr w:type="spellEnd"/>
      <w:r w:rsidRPr="00684733">
        <w:rPr>
          <w:sz w:val="16"/>
          <w:szCs w:val="16"/>
        </w:rPr>
        <w:t xml:space="preserve"> del </w:t>
      </w:r>
      <w:proofErr w:type="spellStart"/>
      <w:r w:rsidRPr="00684733">
        <w:rPr>
          <w:sz w:val="16"/>
          <w:szCs w:val="16"/>
        </w:rPr>
        <w:t>estudiante</w:t>
      </w:r>
      <w:proofErr w:type="spellEnd"/>
    </w:p>
    <w:p w14:paraId="7776FB79" w14:textId="2A1759CF" w:rsidR="004A4BFD" w:rsidRPr="00684733" w:rsidRDefault="004A4BFD" w:rsidP="00684733">
      <w:pPr>
        <w:pStyle w:val="BodyText"/>
        <w:ind w:left="452"/>
        <w:rPr>
          <w:sz w:val="16"/>
          <w:szCs w:val="16"/>
        </w:rPr>
      </w:pPr>
      <w:r w:rsidRPr="00684733">
        <w:rPr>
          <w:sz w:val="16"/>
          <w:szCs w:val="16"/>
        </w:rPr>
        <w:t xml:space="preserve">3. Una </w:t>
      </w:r>
      <w:proofErr w:type="spellStart"/>
      <w:r w:rsidRPr="00684733">
        <w:rPr>
          <w:sz w:val="16"/>
          <w:szCs w:val="16"/>
        </w:rPr>
        <w:t>emergencia</w:t>
      </w:r>
      <w:proofErr w:type="spellEnd"/>
      <w:r w:rsidRPr="00684733">
        <w:rPr>
          <w:sz w:val="16"/>
          <w:szCs w:val="16"/>
        </w:rPr>
        <w:t xml:space="preserve"> </w:t>
      </w:r>
      <w:proofErr w:type="spellStart"/>
      <w:r w:rsidRPr="00684733">
        <w:rPr>
          <w:sz w:val="16"/>
          <w:szCs w:val="16"/>
        </w:rPr>
        <w:t>documentada</w:t>
      </w:r>
      <w:proofErr w:type="spellEnd"/>
    </w:p>
    <w:p w14:paraId="15253DEB" w14:textId="50C51F76" w:rsidR="00882D99" w:rsidRPr="00684733" w:rsidRDefault="00882D99" w:rsidP="00684733">
      <w:pPr>
        <w:pStyle w:val="BodyText"/>
        <w:ind w:left="452"/>
        <w:rPr>
          <w:sz w:val="16"/>
          <w:szCs w:val="16"/>
        </w:rPr>
      </w:pPr>
    </w:p>
    <w:p w14:paraId="706B7AA2" w14:textId="518ECA95" w:rsidR="00882D99" w:rsidRPr="00684733" w:rsidRDefault="00882D99" w:rsidP="00684733">
      <w:pPr>
        <w:pStyle w:val="BodyText"/>
        <w:ind w:left="452"/>
        <w:rPr>
          <w:sz w:val="16"/>
          <w:szCs w:val="16"/>
        </w:rPr>
      </w:pPr>
      <w:r w:rsidRPr="00684733">
        <w:rPr>
          <w:sz w:val="16"/>
          <w:szCs w:val="16"/>
        </w:rPr>
        <w:t xml:space="preserve">• Nota del </w:t>
      </w:r>
      <w:proofErr w:type="spellStart"/>
      <w:r w:rsidRPr="00684733">
        <w:rPr>
          <w:sz w:val="16"/>
          <w:szCs w:val="16"/>
        </w:rPr>
        <w:t>médico</w:t>
      </w:r>
      <w:proofErr w:type="spellEnd"/>
      <w:r w:rsidRPr="00684733">
        <w:rPr>
          <w:sz w:val="16"/>
          <w:szCs w:val="16"/>
        </w:rPr>
        <w:t xml:space="preserve">, nota del </w:t>
      </w:r>
      <w:proofErr w:type="spellStart"/>
      <w:r w:rsidRPr="00684733">
        <w:rPr>
          <w:sz w:val="16"/>
          <w:szCs w:val="16"/>
        </w:rPr>
        <w:t>dentista</w:t>
      </w:r>
      <w:proofErr w:type="spellEnd"/>
      <w:r w:rsidRPr="00684733">
        <w:rPr>
          <w:sz w:val="16"/>
          <w:szCs w:val="16"/>
        </w:rPr>
        <w:t xml:space="preserve">, </w:t>
      </w:r>
      <w:proofErr w:type="spellStart"/>
      <w:r w:rsidRPr="00684733">
        <w:rPr>
          <w:sz w:val="16"/>
          <w:szCs w:val="16"/>
        </w:rPr>
        <w:t>documentos</w:t>
      </w:r>
      <w:proofErr w:type="spellEnd"/>
      <w:r w:rsidRPr="00684733">
        <w:rPr>
          <w:sz w:val="16"/>
          <w:szCs w:val="16"/>
        </w:rPr>
        <w:t xml:space="preserve"> de la corte, </w:t>
      </w:r>
      <w:proofErr w:type="spellStart"/>
      <w:r w:rsidRPr="00684733">
        <w:rPr>
          <w:sz w:val="16"/>
          <w:szCs w:val="16"/>
        </w:rPr>
        <w:t>recibos</w:t>
      </w:r>
      <w:proofErr w:type="spellEnd"/>
      <w:r w:rsidRPr="00684733">
        <w:rPr>
          <w:sz w:val="16"/>
          <w:szCs w:val="16"/>
        </w:rPr>
        <w:t xml:space="preserve"> del </w:t>
      </w:r>
      <w:proofErr w:type="spellStart"/>
      <w:r w:rsidRPr="00684733">
        <w:rPr>
          <w:sz w:val="16"/>
          <w:szCs w:val="16"/>
        </w:rPr>
        <w:t>mecánico</w:t>
      </w:r>
      <w:proofErr w:type="spellEnd"/>
      <w:r w:rsidRPr="00684733">
        <w:rPr>
          <w:sz w:val="16"/>
          <w:szCs w:val="16"/>
        </w:rPr>
        <w:t xml:space="preserve"> </w:t>
      </w:r>
      <w:proofErr w:type="spellStart"/>
      <w:r w:rsidRPr="00684733">
        <w:rPr>
          <w:sz w:val="16"/>
          <w:szCs w:val="16"/>
        </w:rPr>
        <w:t>si</w:t>
      </w:r>
      <w:proofErr w:type="spellEnd"/>
      <w:r w:rsidRPr="00684733">
        <w:rPr>
          <w:sz w:val="16"/>
          <w:szCs w:val="16"/>
        </w:rPr>
        <w:t xml:space="preserve"> </w:t>
      </w:r>
      <w:proofErr w:type="spellStart"/>
      <w:r w:rsidRPr="00684733">
        <w:rPr>
          <w:sz w:val="16"/>
          <w:szCs w:val="16"/>
        </w:rPr>
        <w:t>tiene</w:t>
      </w:r>
      <w:proofErr w:type="spellEnd"/>
      <w:r w:rsidRPr="00684733">
        <w:rPr>
          <w:sz w:val="16"/>
          <w:szCs w:val="16"/>
        </w:rPr>
        <w:t xml:space="preserve"> </w:t>
      </w:r>
      <w:proofErr w:type="spellStart"/>
      <w:r w:rsidRPr="00684733">
        <w:rPr>
          <w:sz w:val="16"/>
          <w:szCs w:val="16"/>
        </w:rPr>
        <w:t>problemas</w:t>
      </w:r>
      <w:proofErr w:type="spellEnd"/>
      <w:r w:rsidRPr="00684733">
        <w:rPr>
          <w:sz w:val="16"/>
          <w:szCs w:val="16"/>
        </w:rPr>
        <w:t xml:space="preserve"> con </w:t>
      </w:r>
      <w:proofErr w:type="spellStart"/>
      <w:r w:rsidRPr="00684733">
        <w:rPr>
          <w:sz w:val="16"/>
          <w:szCs w:val="16"/>
        </w:rPr>
        <w:t>el</w:t>
      </w:r>
      <w:proofErr w:type="spellEnd"/>
      <w:r w:rsidRPr="00684733">
        <w:rPr>
          <w:sz w:val="16"/>
          <w:szCs w:val="16"/>
        </w:rPr>
        <w:t xml:space="preserve"> </w:t>
      </w:r>
      <w:proofErr w:type="spellStart"/>
      <w:r w:rsidRPr="00684733">
        <w:rPr>
          <w:sz w:val="16"/>
          <w:szCs w:val="16"/>
        </w:rPr>
        <w:t>automóvil</w:t>
      </w:r>
      <w:proofErr w:type="spellEnd"/>
      <w:r w:rsidRPr="00684733">
        <w:rPr>
          <w:sz w:val="16"/>
          <w:szCs w:val="16"/>
        </w:rPr>
        <w:t xml:space="preserve">,  </w:t>
      </w:r>
    </w:p>
    <w:p w14:paraId="1F38380E" w14:textId="636B8119" w:rsidR="00882D99" w:rsidRPr="00684733" w:rsidRDefault="00882D99" w:rsidP="00684733">
      <w:pPr>
        <w:pStyle w:val="BodyText"/>
        <w:ind w:left="452"/>
        <w:rPr>
          <w:sz w:val="16"/>
          <w:szCs w:val="16"/>
        </w:rPr>
      </w:pPr>
      <w:r w:rsidRPr="00684733">
        <w:rPr>
          <w:sz w:val="16"/>
          <w:szCs w:val="16"/>
        </w:rPr>
        <w:t xml:space="preserve">   </w:t>
      </w:r>
      <w:proofErr w:type="spellStart"/>
      <w:r w:rsidRPr="00684733">
        <w:rPr>
          <w:sz w:val="16"/>
          <w:szCs w:val="16"/>
        </w:rPr>
        <w:t>documentos</w:t>
      </w:r>
      <w:proofErr w:type="spellEnd"/>
      <w:r w:rsidRPr="00684733">
        <w:rPr>
          <w:sz w:val="16"/>
          <w:szCs w:val="16"/>
        </w:rPr>
        <w:t xml:space="preserve"> del </w:t>
      </w:r>
      <w:proofErr w:type="spellStart"/>
      <w:r w:rsidRPr="00684733">
        <w:rPr>
          <w:sz w:val="16"/>
          <w:szCs w:val="16"/>
        </w:rPr>
        <w:t>dependiente</w:t>
      </w:r>
      <w:proofErr w:type="spellEnd"/>
      <w:r w:rsidRPr="00684733">
        <w:rPr>
          <w:sz w:val="16"/>
          <w:szCs w:val="16"/>
        </w:rPr>
        <w:t xml:space="preserve"> (</w:t>
      </w:r>
      <w:proofErr w:type="spellStart"/>
      <w:r w:rsidRPr="00684733">
        <w:rPr>
          <w:sz w:val="16"/>
          <w:szCs w:val="16"/>
        </w:rPr>
        <w:t>por</w:t>
      </w:r>
      <w:proofErr w:type="spellEnd"/>
      <w:r w:rsidRPr="00684733">
        <w:rPr>
          <w:sz w:val="16"/>
          <w:szCs w:val="16"/>
        </w:rPr>
        <w:t xml:space="preserve"> </w:t>
      </w:r>
      <w:proofErr w:type="spellStart"/>
      <w:r w:rsidRPr="00684733">
        <w:rPr>
          <w:sz w:val="16"/>
          <w:szCs w:val="16"/>
        </w:rPr>
        <w:t>ejemplo</w:t>
      </w:r>
      <w:proofErr w:type="spellEnd"/>
      <w:r w:rsidRPr="00684733">
        <w:rPr>
          <w:sz w:val="16"/>
          <w:szCs w:val="16"/>
        </w:rPr>
        <w:t xml:space="preserve">, </w:t>
      </w:r>
      <w:proofErr w:type="spellStart"/>
      <w:r w:rsidRPr="00684733">
        <w:rPr>
          <w:sz w:val="16"/>
          <w:szCs w:val="16"/>
        </w:rPr>
        <w:t>notas</w:t>
      </w:r>
      <w:proofErr w:type="spellEnd"/>
      <w:r w:rsidRPr="00684733">
        <w:rPr>
          <w:sz w:val="16"/>
          <w:szCs w:val="16"/>
        </w:rPr>
        <w:t xml:space="preserve"> de sus </w:t>
      </w:r>
      <w:proofErr w:type="spellStart"/>
      <w:r w:rsidRPr="00684733">
        <w:rPr>
          <w:sz w:val="16"/>
          <w:szCs w:val="16"/>
        </w:rPr>
        <w:t>hijos</w:t>
      </w:r>
      <w:proofErr w:type="spellEnd"/>
      <w:r w:rsidRPr="00684733">
        <w:rPr>
          <w:sz w:val="16"/>
          <w:szCs w:val="16"/>
        </w:rPr>
        <w:t xml:space="preserve"> o </w:t>
      </w:r>
      <w:proofErr w:type="spellStart"/>
      <w:r w:rsidRPr="00684733">
        <w:rPr>
          <w:sz w:val="16"/>
          <w:szCs w:val="16"/>
        </w:rPr>
        <w:t>si</w:t>
      </w:r>
      <w:proofErr w:type="spellEnd"/>
      <w:r w:rsidRPr="00684733">
        <w:rPr>
          <w:sz w:val="16"/>
          <w:szCs w:val="16"/>
        </w:rPr>
        <w:t xml:space="preserve"> es </w:t>
      </w:r>
      <w:proofErr w:type="spellStart"/>
      <w:r w:rsidRPr="00684733">
        <w:rPr>
          <w:sz w:val="16"/>
          <w:szCs w:val="16"/>
        </w:rPr>
        <w:t>el</w:t>
      </w:r>
      <w:proofErr w:type="spellEnd"/>
      <w:r w:rsidRPr="00684733">
        <w:rPr>
          <w:sz w:val="16"/>
          <w:szCs w:val="16"/>
        </w:rPr>
        <w:t xml:space="preserve"> </w:t>
      </w:r>
      <w:proofErr w:type="spellStart"/>
      <w:r w:rsidRPr="00684733">
        <w:rPr>
          <w:sz w:val="16"/>
          <w:szCs w:val="16"/>
        </w:rPr>
        <w:t>cuidador</w:t>
      </w:r>
      <w:proofErr w:type="spellEnd"/>
      <w:r w:rsidRPr="00684733">
        <w:rPr>
          <w:sz w:val="16"/>
          <w:szCs w:val="16"/>
        </w:rPr>
        <w:t xml:space="preserve"> principal de </w:t>
      </w:r>
      <w:proofErr w:type="spellStart"/>
      <w:r w:rsidRPr="00684733">
        <w:rPr>
          <w:sz w:val="16"/>
          <w:szCs w:val="16"/>
        </w:rPr>
        <w:t>una</w:t>
      </w:r>
      <w:proofErr w:type="spellEnd"/>
      <w:r w:rsidRPr="00684733">
        <w:rPr>
          <w:sz w:val="16"/>
          <w:szCs w:val="16"/>
        </w:rPr>
        <w:t xml:space="preserve"> persona mayor)</w:t>
      </w:r>
    </w:p>
    <w:p w14:paraId="3554C976" w14:textId="4945CD28" w:rsidR="00882D99" w:rsidRPr="00684733" w:rsidRDefault="00882D99" w:rsidP="00684733">
      <w:pPr>
        <w:pStyle w:val="BodyText"/>
        <w:ind w:left="452"/>
        <w:rPr>
          <w:sz w:val="16"/>
          <w:szCs w:val="16"/>
        </w:rPr>
      </w:pPr>
      <w:r w:rsidRPr="00684733">
        <w:rPr>
          <w:sz w:val="16"/>
          <w:szCs w:val="16"/>
        </w:rPr>
        <w:t xml:space="preserve">• Las </w:t>
      </w:r>
      <w:proofErr w:type="spellStart"/>
      <w:r w:rsidRPr="00684733">
        <w:rPr>
          <w:sz w:val="16"/>
          <w:szCs w:val="16"/>
        </w:rPr>
        <w:t>notas</w:t>
      </w:r>
      <w:proofErr w:type="spellEnd"/>
      <w:r w:rsidRPr="00684733">
        <w:rPr>
          <w:sz w:val="16"/>
          <w:szCs w:val="16"/>
        </w:rPr>
        <w:t xml:space="preserve"> </w:t>
      </w:r>
      <w:proofErr w:type="spellStart"/>
      <w:r w:rsidRPr="00684733">
        <w:rPr>
          <w:sz w:val="16"/>
          <w:szCs w:val="16"/>
        </w:rPr>
        <w:t>deben</w:t>
      </w:r>
      <w:proofErr w:type="spellEnd"/>
      <w:r w:rsidRPr="00684733">
        <w:rPr>
          <w:sz w:val="16"/>
          <w:szCs w:val="16"/>
        </w:rPr>
        <w:t xml:space="preserve"> </w:t>
      </w:r>
      <w:proofErr w:type="spellStart"/>
      <w:r w:rsidRPr="00684733">
        <w:rPr>
          <w:sz w:val="16"/>
          <w:szCs w:val="16"/>
        </w:rPr>
        <w:t>enviarse</w:t>
      </w:r>
      <w:proofErr w:type="spellEnd"/>
      <w:r w:rsidRPr="00684733">
        <w:rPr>
          <w:sz w:val="16"/>
          <w:szCs w:val="16"/>
        </w:rPr>
        <w:t xml:space="preserve"> </w:t>
      </w:r>
      <w:proofErr w:type="spellStart"/>
      <w:r w:rsidRPr="00684733">
        <w:rPr>
          <w:sz w:val="16"/>
          <w:szCs w:val="16"/>
        </w:rPr>
        <w:t>dentro</w:t>
      </w:r>
      <w:proofErr w:type="spellEnd"/>
      <w:r w:rsidRPr="00684733">
        <w:rPr>
          <w:sz w:val="16"/>
          <w:szCs w:val="16"/>
        </w:rPr>
        <w:t xml:space="preserve"> de </w:t>
      </w:r>
      <w:proofErr w:type="spellStart"/>
      <w:r w:rsidRPr="00684733">
        <w:rPr>
          <w:sz w:val="16"/>
          <w:szCs w:val="16"/>
        </w:rPr>
        <w:t>una</w:t>
      </w:r>
      <w:proofErr w:type="spellEnd"/>
      <w:r w:rsidRPr="00684733">
        <w:rPr>
          <w:sz w:val="16"/>
          <w:szCs w:val="16"/>
        </w:rPr>
        <w:t xml:space="preserve"> </w:t>
      </w:r>
      <w:proofErr w:type="spellStart"/>
      <w:r w:rsidRPr="00684733">
        <w:rPr>
          <w:sz w:val="16"/>
          <w:szCs w:val="16"/>
        </w:rPr>
        <w:t>semana</w:t>
      </w:r>
      <w:proofErr w:type="spellEnd"/>
      <w:r w:rsidRPr="00684733">
        <w:rPr>
          <w:sz w:val="16"/>
          <w:szCs w:val="16"/>
        </w:rPr>
        <w:t xml:space="preserve"> de la </w:t>
      </w:r>
      <w:proofErr w:type="spellStart"/>
      <w:r w:rsidRPr="00684733">
        <w:rPr>
          <w:sz w:val="16"/>
          <w:szCs w:val="16"/>
        </w:rPr>
        <w:t>tardanza</w:t>
      </w:r>
      <w:proofErr w:type="spellEnd"/>
      <w:r w:rsidRPr="00684733">
        <w:rPr>
          <w:sz w:val="16"/>
          <w:szCs w:val="16"/>
        </w:rPr>
        <w:t xml:space="preserve"> o </w:t>
      </w:r>
      <w:proofErr w:type="spellStart"/>
      <w:r w:rsidRPr="00684733">
        <w:rPr>
          <w:sz w:val="16"/>
          <w:szCs w:val="16"/>
        </w:rPr>
        <w:t>ausencia</w:t>
      </w:r>
      <w:proofErr w:type="spellEnd"/>
      <w:r w:rsidRPr="00684733">
        <w:rPr>
          <w:sz w:val="16"/>
          <w:szCs w:val="16"/>
        </w:rPr>
        <w:t>.</w:t>
      </w:r>
    </w:p>
    <w:p w14:paraId="26371C7B" w14:textId="196A44A9" w:rsidR="003C31F0" w:rsidRPr="00684733" w:rsidRDefault="003C31F0" w:rsidP="00684733">
      <w:pPr>
        <w:pStyle w:val="BodyText"/>
        <w:ind w:left="452"/>
        <w:rPr>
          <w:sz w:val="16"/>
          <w:szCs w:val="16"/>
        </w:rPr>
      </w:pPr>
    </w:p>
    <w:p w14:paraId="319E9521" w14:textId="7807EFB1" w:rsidR="008E2F36" w:rsidRPr="00684733" w:rsidRDefault="008E2F36" w:rsidP="00684733">
      <w:pPr>
        <w:pStyle w:val="BodyText"/>
        <w:numPr>
          <w:ilvl w:val="0"/>
          <w:numId w:val="27"/>
        </w:numPr>
        <w:rPr>
          <w:b/>
          <w:sz w:val="16"/>
          <w:szCs w:val="16"/>
        </w:rPr>
      </w:pPr>
      <w:r w:rsidRPr="00684733">
        <w:rPr>
          <w:b/>
          <w:sz w:val="16"/>
          <w:szCs w:val="16"/>
        </w:rPr>
        <w:t xml:space="preserve">Las </w:t>
      </w:r>
      <w:proofErr w:type="spellStart"/>
      <w:r w:rsidRPr="00684733">
        <w:rPr>
          <w:b/>
          <w:sz w:val="16"/>
          <w:szCs w:val="16"/>
        </w:rPr>
        <w:t>ausencias</w:t>
      </w:r>
      <w:proofErr w:type="spellEnd"/>
      <w:r w:rsidRPr="00684733">
        <w:rPr>
          <w:b/>
          <w:sz w:val="16"/>
          <w:szCs w:val="16"/>
        </w:rPr>
        <w:t xml:space="preserve"> de </w:t>
      </w:r>
      <w:proofErr w:type="spellStart"/>
      <w:r w:rsidRPr="00684733">
        <w:rPr>
          <w:b/>
          <w:sz w:val="16"/>
          <w:szCs w:val="16"/>
        </w:rPr>
        <w:t>cinco</w:t>
      </w:r>
      <w:proofErr w:type="spellEnd"/>
      <w:r w:rsidRPr="00684733">
        <w:rPr>
          <w:b/>
          <w:sz w:val="16"/>
          <w:szCs w:val="16"/>
        </w:rPr>
        <w:t xml:space="preserve"> (5) días o </w:t>
      </w:r>
      <w:proofErr w:type="spellStart"/>
      <w:r w:rsidRPr="00684733">
        <w:rPr>
          <w:b/>
          <w:sz w:val="16"/>
          <w:szCs w:val="16"/>
        </w:rPr>
        <w:t>más</w:t>
      </w:r>
      <w:proofErr w:type="spellEnd"/>
      <w:r w:rsidRPr="00684733">
        <w:rPr>
          <w:b/>
          <w:sz w:val="16"/>
          <w:szCs w:val="16"/>
        </w:rPr>
        <w:t xml:space="preserve"> sin </w:t>
      </w:r>
      <w:proofErr w:type="spellStart"/>
      <w:r w:rsidRPr="00684733">
        <w:rPr>
          <w:b/>
          <w:sz w:val="16"/>
          <w:szCs w:val="16"/>
        </w:rPr>
        <w:t>notificación</w:t>
      </w:r>
      <w:proofErr w:type="spellEnd"/>
      <w:r w:rsidRPr="00684733">
        <w:rPr>
          <w:b/>
          <w:sz w:val="16"/>
          <w:szCs w:val="16"/>
        </w:rPr>
        <w:t xml:space="preserve"> </w:t>
      </w:r>
      <w:proofErr w:type="spellStart"/>
      <w:r w:rsidRPr="00684733">
        <w:rPr>
          <w:b/>
          <w:sz w:val="16"/>
          <w:szCs w:val="16"/>
        </w:rPr>
        <w:t>pueden</w:t>
      </w:r>
      <w:proofErr w:type="spellEnd"/>
      <w:r w:rsidRPr="00684733">
        <w:rPr>
          <w:b/>
          <w:sz w:val="16"/>
          <w:szCs w:val="16"/>
        </w:rPr>
        <w:t xml:space="preserve"> </w:t>
      </w:r>
      <w:proofErr w:type="spellStart"/>
      <w:r w:rsidRPr="00684733">
        <w:rPr>
          <w:b/>
          <w:sz w:val="16"/>
          <w:szCs w:val="16"/>
        </w:rPr>
        <w:t>considerarse</w:t>
      </w:r>
      <w:proofErr w:type="spellEnd"/>
      <w:r w:rsidRPr="00684733">
        <w:rPr>
          <w:b/>
          <w:sz w:val="16"/>
          <w:szCs w:val="16"/>
        </w:rPr>
        <w:t xml:space="preserve"> causa de </w:t>
      </w:r>
      <w:proofErr w:type="spellStart"/>
      <w:r w:rsidRPr="00684733">
        <w:rPr>
          <w:b/>
          <w:sz w:val="16"/>
          <w:szCs w:val="16"/>
        </w:rPr>
        <w:t>suspensión</w:t>
      </w:r>
      <w:proofErr w:type="spellEnd"/>
      <w:r w:rsidRPr="00684733">
        <w:rPr>
          <w:b/>
          <w:sz w:val="16"/>
          <w:szCs w:val="16"/>
        </w:rPr>
        <w:t>.</w:t>
      </w:r>
    </w:p>
    <w:p w14:paraId="2BCBD12E" w14:textId="53905DF8" w:rsidR="008E2F36" w:rsidRPr="00684733" w:rsidRDefault="008E2F36" w:rsidP="00684733">
      <w:pPr>
        <w:pStyle w:val="BodyText"/>
        <w:numPr>
          <w:ilvl w:val="0"/>
          <w:numId w:val="27"/>
        </w:numPr>
        <w:rPr>
          <w:b/>
          <w:sz w:val="16"/>
          <w:szCs w:val="16"/>
        </w:rPr>
      </w:pPr>
      <w:proofErr w:type="spellStart"/>
      <w:r w:rsidRPr="00684733">
        <w:rPr>
          <w:b/>
          <w:sz w:val="16"/>
          <w:szCs w:val="16"/>
        </w:rPr>
        <w:t>Cualquier</w:t>
      </w:r>
      <w:proofErr w:type="spellEnd"/>
      <w:r w:rsidRPr="00684733">
        <w:rPr>
          <w:b/>
          <w:sz w:val="16"/>
          <w:szCs w:val="16"/>
        </w:rPr>
        <w:t xml:space="preserve"> </w:t>
      </w:r>
      <w:proofErr w:type="spellStart"/>
      <w:r w:rsidRPr="00684733">
        <w:rPr>
          <w:b/>
          <w:sz w:val="16"/>
          <w:szCs w:val="16"/>
        </w:rPr>
        <w:t>estudiante</w:t>
      </w:r>
      <w:proofErr w:type="spellEnd"/>
      <w:r w:rsidRPr="00684733">
        <w:rPr>
          <w:b/>
          <w:sz w:val="16"/>
          <w:szCs w:val="16"/>
        </w:rPr>
        <w:t xml:space="preserve"> que </w:t>
      </w:r>
      <w:proofErr w:type="spellStart"/>
      <w:r w:rsidRPr="00684733">
        <w:rPr>
          <w:b/>
          <w:sz w:val="16"/>
          <w:szCs w:val="16"/>
        </w:rPr>
        <w:t>esté</w:t>
      </w:r>
      <w:proofErr w:type="spellEnd"/>
      <w:r w:rsidRPr="00684733">
        <w:rPr>
          <w:b/>
          <w:sz w:val="16"/>
          <w:szCs w:val="16"/>
        </w:rPr>
        <w:t xml:space="preserve"> </w:t>
      </w:r>
      <w:proofErr w:type="spellStart"/>
      <w:r w:rsidRPr="00684733">
        <w:rPr>
          <w:b/>
          <w:sz w:val="16"/>
          <w:szCs w:val="16"/>
        </w:rPr>
        <w:t>ausente</w:t>
      </w:r>
      <w:proofErr w:type="spellEnd"/>
      <w:r w:rsidRPr="00684733">
        <w:rPr>
          <w:b/>
          <w:sz w:val="16"/>
          <w:szCs w:val="16"/>
        </w:rPr>
        <w:t xml:space="preserve"> </w:t>
      </w:r>
      <w:proofErr w:type="spellStart"/>
      <w:r w:rsidRPr="00684733">
        <w:rPr>
          <w:b/>
          <w:sz w:val="16"/>
          <w:szCs w:val="16"/>
        </w:rPr>
        <w:t>más</w:t>
      </w:r>
      <w:proofErr w:type="spellEnd"/>
      <w:r w:rsidRPr="00684733">
        <w:rPr>
          <w:b/>
          <w:sz w:val="16"/>
          <w:szCs w:val="16"/>
        </w:rPr>
        <w:t xml:space="preserve"> de </w:t>
      </w:r>
      <w:proofErr w:type="spellStart"/>
      <w:r w:rsidRPr="00684733">
        <w:rPr>
          <w:b/>
          <w:sz w:val="16"/>
          <w:szCs w:val="16"/>
        </w:rPr>
        <w:t>catorce</w:t>
      </w:r>
      <w:proofErr w:type="spellEnd"/>
      <w:r w:rsidRPr="00684733">
        <w:rPr>
          <w:b/>
          <w:sz w:val="16"/>
          <w:szCs w:val="16"/>
        </w:rPr>
        <w:t xml:space="preserve"> (14) días sin </w:t>
      </w:r>
      <w:proofErr w:type="spellStart"/>
      <w:r w:rsidRPr="00684733">
        <w:rPr>
          <w:b/>
          <w:sz w:val="16"/>
          <w:szCs w:val="16"/>
        </w:rPr>
        <w:t>notificar</w:t>
      </w:r>
      <w:proofErr w:type="spellEnd"/>
      <w:r w:rsidRPr="00684733">
        <w:rPr>
          <w:b/>
          <w:sz w:val="16"/>
          <w:szCs w:val="16"/>
        </w:rPr>
        <w:t xml:space="preserve"> al director </w:t>
      </w:r>
      <w:proofErr w:type="spellStart"/>
      <w:r w:rsidRPr="00684733">
        <w:rPr>
          <w:b/>
          <w:sz w:val="16"/>
          <w:szCs w:val="16"/>
        </w:rPr>
        <w:t>será</w:t>
      </w:r>
      <w:proofErr w:type="spellEnd"/>
      <w:r w:rsidRPr="00684733">
        <w:rPr>
          <w:b/>
          <w:sz w:val="16"/>
          <w:szCs w:val="16"/>
        </w:rPr>
        <w:t xml:space="preserve"> </w:t>
      </w:r>
      <w:proofErr w:type="spellStart"/>
      <w:r w:rsidRPr="00684733">
        <w:rPr>
          <w:b/>
          <w:sz w:val="16"/>
          <w:szCs w:val="16"/>
        </w:rPr>
        <w:t>automáticamente</w:t>
      </w:r>
      <w:proofErr w:type="spellEnd"/>
    </w:p>
    <w:p w14:paraId="5340CB79" w14:textId="15054A6E" w:rsidR="008E2F36" w:rsidRPr="00684733" w:rsidRDefault="003C31F0" w:rsidP="00684733">
      <w:pPr>
        <w:pStyle w:val="BodyText"/>
        <w:rPr>
          <w:b/>
          <w:sz w:val="16"/>
          <w:szCs w:val="16"/>
        </w:rPr>
      </w:pPr>
      <w:r w:rsidRPr="00684733">
        <w:rPr>
          <w:b/>
          <w:sz w:val="16"/>
          <w:szCs w:val="16"/>
        </w:rPr>
        <w:t xml:space="preserve">                    </w:t>
      </w:r>
      <w:proofErr w:type="spellStart"/>
      <w:r w:rsidR="008E2F36" w:rsidRPr="00684733">
        <w:rPr>
          <w:b/>
          <w:sz w:val="16"/>
          <w:szCs w:val="16"/>
        </w:rPr>
        <w:t>terminado</w:t>
      </w:r>
      <w:proofErr w:type="spellEnd"/>
      <w:r w:rsidR="008E2F36" w:rsidRPr="00684733">
        <w:rPr>
          <w:b/>
          <w:sz w:val="16"/>
          <w:szCs w:val="16"/>
        </w:rPr>
        <w:t>.</w:t>
      </w:r>
    </w:p>
    <w:p w14:paraId="7D7956DD" w14:textId="0BE20AF8" w:rsidR="003C31F0" w:rsidRPr="00684733" w:rsidRDefault="003C31F0" w:rsidP="00684733">
      <w:pPr>
        <w:pStyle w:val="BodyText"/>
        <w:numPr>
          <w:ilvl w:val="0"/>
          <w:numId w:val="27"/>
        </w:numPr>
        <w:rPr>
          <w:b/>
          <w:sz w:val="16"/>
          <w:szCs w:val="16"/>
        </w:rPr>
      </w:pPr>
      <w:r w:rsidRPr="00684733">
        <w:rPr>
          <w:b/>
          <w:sz w:val="16"/>
          <w:szCs w:val="16"/>
        </w:rPr>
        <w:t xml:space="preserve">Las </w:t>
      </w:r>
      <w:proofErr w:type="spellStart"/>
      <w:r w:rsidRPr="00684733">
        <w:rPr>
          <w:b/>
          <w:sz w:val="16"/>
          <w:szCs w:val="16"/>
        </w:rPr>
        <w:t>ausencias</w:t>
      </w:r>
      <w:proofErr w:type="spellEnd"/>
      <w:r w:rsidRPr="00684733">
        <w:rPr>
          <w:b/>
          <w:sz w:val="16"/>
          <w:szCs w:val="16"/>
        </w:rPr>
        <w:t xml:space="preserve"> de </w:t>
      </w:r>
      <w:proofErr w:type="spellStart"/>
      <w:r w:rsidRPr="00684733">
        <w:rPr>
          <w:b/>
          <w:sz w:val="16"/>
          <w:szCs w:val="16"/>
        </w:rPr>
        <w:t>cinco</w:t>
      </w:r>
      <w:proofErr w:type="spellEnd"/>
      <w:r w:rsidRPr="00684733">
        <w:rPr>
          <w:b/>
          <w:sz w:val="16"/>
          <w:szCs w:val="16"/>
        </w:rPr>
        <w:t xml:space="preserve"> (5) días o </w:t>
      </w:r>
      <w:proofErr w:type="spellStart"/>
      <w:r w:rsidRPr="00684733">
        <w:rPr>
          <w:b/>
          <w:sz w:val="16"/>
          <w:szCs w:val="16"/>
        </w:rPr>
        <w:t>más</w:t>
      </w:r>
      <w:proofErr w:type="spellEnd"/>
      <w:r w:rsidRPr="00684733">
        <w:rPr>
          <w:b/>
          <w:sz w:val="16"/>
          <w:szCs w:val="16"/>
        </w:rPr>
        <w:t xml:space="preserve"> sin </w:t>
      </w:r>
      <w:proofErr w:type="spellStart"/>
      <w:r w:rsidRPr="00684733">
        <w:rPr>
          <w:b/>
          <w:sz w:val="16"/>
          <w:szCs w:val="16"/>
        </w:rPr>
        <w:t>notificación</w:t>
      </w:r>
      <w:proofErr w:type="spellEnd"/>
      <w:r w:rsidRPr="00684733">
        <w:rPr>
          <w:b/>
          <w:sz w:val="16"/>
          <w:szCs w:val="16"/>
        </w:rPr>
        <w:t xml:space="preserve"> </w:t>
      </w:r>
      <w:proofErr w:type="spellStart"/>
      <w:r w:rsidRPr="00684733">
        <w:rPr>
          <w:b/>
          <w:sz w:val="16"/>
          <w:szCs w:val="16"/>
        </w:rPr>
        <w:t>pueden</w:t>
      </w:r>
      <w:proofErr w:type="spellEnd"/>
      <w:r w:rsidRPr="00684733">
        <w:rPr>
          <w:b/>
          <w:sz w:val="16"/>
          <w:szCs w:val="16"/>
        </w:rPr>
        <w:t xml:space="preserve"> </w:t>
      </w:r>
      <w:proofErr w:type="spellStart"/>
      <w:r w:rsidRPr="00684733">
        <w:rPr>
          <w:b/>
          <w:sz w:val="16"/>
          <w:szCs w:val="16"/>
        </w:rPr>
        <w:t>considerarse</w:t>
      </w:r>
      <w:proofErr w:type="spellEnd"/>
      <w:r w:rsidRPr="00684733">
        <w:rPr>
          <w:b/>
          <w:sz w:val="16"/>
          <w:szCs w:val="16"/>
        </w:rPr>
        <w:t xml:space="preserve"> causa de suspension </w:t>
      </w:r>
      <w:r w:rsidRPr="00684733">
        <w:rPr>
          <w:b/>
          <w:sz w:val="16"/>
          <w:szCs w:val="16"/>
          <w:lang w:val="es-ES"/>
        </w:rPr>
        <w:t xml:space="preserve">y si las ausencias continúan serán suspendidos por un día. </w:t>
      </w:r>
      <w:r w:rsidRPr="00684733">
        <w:rPr>
          <w:b/>
          <w:sz w:val="16"/>
          <w:szCs w:val="16"/>
        </w:rPr>
        <w:t xml:space="preserve">  </w:t>
      </w:r>
    </w:p>
    <w:p w14:paraId="36DD3C40" w14:textId="3DE4F06B" w:rsidR="008E2F36" w:rsidRPr="00684733" w:rsidRDefault="003C31F0" w:rsidP="00684733">
      <w:pPr>
        <w:pStyle w:val="BodyText"/>
        <w:numPr>
          <w:ilvl w:val="0"/>
          <w:numId w:val="27"/>
        </w:numPr>
        <w:spacing w:before="2"/>
        <w:rPr>
          <w:b/>
          <w:sz w:val="16"/>
          <w:szCs w:val="16"/>
          <w:lang w:val="es-ES"/>
        </w:rPr>
      </w:pPr>
      <w:proofErr w:type="spellStart"/>
      <w:r w:rsidRPr="00684733">
        <w:rPr>
          <w:b/>
          <w:sz w:val="16"/>
          <w:szCs w:val="16"/>
        </w:rPr>
        <w:t>Cualquier</w:t>
      </w:r>
      <w:proofErr w:type="spellEnd"/>
      <w:r w:rsidRPr="00684733">
        <w:rPr>
          <w:b/>
          <w:sz w:val="16"/>
          <w:szCs w:val="16"/>
        </w:rPr>
        <w:t xml:space="preserve"> </w:t>
      </w:r>
      <w:proofErr w:type="spellStart"/>
      <w:r w:rsidRPr="00684733">
        <w:rPr>
          <w:b/>
          <w:sz w:val="16"/>
          <w:szCs w:val="16"/>
        </w:rPr>
        <w:t>estudiante</w:t>
      </w:r>
      <w:proofErr w:type="spellEnd"/>
      <w:r w:rsidRPr="00684733">
        <w:rPr>
          <w:b/>
          <w:sz w:val="16"/>
          <w:szCs w:val="16"/>
        </w:rPr>
        <w:t xml:space="preserve"> que </w:t>
      </w:r>
      <w:proofErr w:type="spellStart"/>
      <w:r w:rsidRPr="00684733">
        <w:rPr>
          <w:b/>
          <w:sz w:val="16"/>
          <w:szCs w:val="16"/>
        </w:rPr>
        <w:t>tenga</w:t>
      </w:r>
      <w:proofErr w:type="spellEnd"/>
      <w:r w:rsidRPr="00684733">
        <w:rPr>
          <w:b/>
          <w:sz w:val="16"/>
          <w:szCs w:val="16"/>
        </w:rPr>
        <w:t xml:space="preserve"> 3 </w:t>
      </w:r>
      <w:proofErr w:type="spellStart"/>
      <w:r w:rsidRPr="00684733">
        <w:rPr>
          <w:b/>
          <w:sz w:val="16"/>
          <w:szCs w:val="16"/>
        </w:rPr>
        <w:t>suspensiones</w:t>
      </w:r>
      <w:proofErr w:type="spellEnd"/>
      <w:r w:rsidRPr="00684733">
        <w:rPr>
          <w:b/>
          <w:sz w:val="16"/>
          <w:szCs w:val="16"/>
        </w:rPr>
        <w:t xml:space="preserve"> </w:t>
      </w:r>
      <w:proofErr w:type="spellStart"/>
      <w:r w:rsidRPr="00684733">
        <w:rPr>
          <w:b/>
          <w:sz w:val="16"/>
          <w:szCs w:val="16"/>
        </w:rPr>
        <w:t>consecutivas</w:t>
      </w:r>
      <w:proofErr w:type="spellEnd"/>
      <w:r w:rsidRPr="00684733">
        <w:rPr>
          <w:b/>
          <w:sz w:val="16"/>
          <w:szCs w:val="16"/>
        </w:rPr>
        <w:t xml:space="preserve"> </w:t>
      </w:r>
      <w:proofErr w:type="spellStart"/>
      <w:r w:rsidRPr="00684733">
        <w:rPr>
          <w:b/>
          <w:sz w:val="16"/>
          <w:szCs w:val="16"/>
        </w:rPr>
        <w:t>estará</w:t>
      </w:r>
      <w:proofErr w:type="spellEnd"/>
      <w:r w:rsidRPr="00684733">
        <w:rPr>
          <w:b/>
          <w:sz w:val="16"/>
          <w:szCs w:val="16"/>
        </w:rPr>
        <w:t xml:space="preserve"> </w:t>
      </w:r>
      <w:proofErr w:type="spellStart"/>
      <w:r w:rsidRPr="00684733">
        <w:rPr>
          <w:b/>
          <w:sz w:val="16"/>
          <w:szCs w:val="16"/>
        </w:rPr>
        <w:t>en</w:t>
      </w:r>
      <w:proofErr w:type="spellEnd"/>
      <w:r w:rsidRPr="00684733">
        <w:rPr>
          <w:b/>
          <w:sz w:val="16"/>
          <w:szCs w:val="16"/>
        </w:rPr>
        <w:t xml:space="preserve"> un </w:t>
      </w:r>
      <w:proofErr w:type="spellStart"/>
      <w:r w:rsidRPr="00684733">
        <w:rPr>
          <w:b/>
          <w:sz w:val="16"/>
          <w:szCs w:val="16"/>
        </w:rPr>
        <w:t>período</w:t>
      </w:r>
      <w:proofErr w:type="spellEnd"/>
      <w:r w:rsidRPr="00684733">
        <w:rPr>
          <w:b/>
          <w:sz w:val="16"/>
          <w:szCs w:val="16"/>
        </w:rPr>
        <w:t xml:space="preserve"> de </w:t>
      </w:r>
      <w:proofErr w:type="spellStart"/>
      <w:r w:rsidRPr="00684733">
        <w:rPr>
          <w:b/>
          <w:sz w:val="16"/>
          <w:szCs w:val="16"/>
        </w:rPr>
        <w:t>prueba</w:t>
      </w:r>
      <w:proofErr w:type="spellEnd"/>
      <w:r w:rsidRPr="00684733">
        <w:rPr>
          <w:b/>
          <w:sz w:val="16"/>
          <w:szCs w:val="16"/>
          <w:lang w:val="es-ES"/>
        </w:rPr>
        <w:t xml:space="preserve">. El estudiante que no apruebe el período de prueba será expulsado del Colegio </w:t>
      </w:r>
      <w:proofErr w:type="spellStart"/>
      <w:r w:rsidRPr="00684733">
        <w:rPr>
          <w:b/>
          <w:sz w:val="16"/>
          <w:szCs w:val="16"/>
          <w:lang w:val="es-ES"/>
        </w:rPr>
        <w:t>Letty's</w:t>
      </w:r>
      <w:proofErr w:type="spellEnd"/>
      <w:r w:rsidRPr="00684733">
        <w:rPr>
          <w:b/>
          <w:sz w:val="16"/>
          <w:szCs w:val="16"/>
          <w:lang w:val="es-ES"/>
        </w:rPr>
        <w:t xml:space="preserve"> de Peluquería y Cosmetología.</w:t>
      </w:r>
    </w:p>
    <w:p w14:paraId="2A9A4EC3" w14:textId="77777777" w:rsidR="004A4BFD" w:rsidRPr="00684733" w:rsidRDefault="004A4BFD" w:rsidP="00684733">
      <w:pPr>
        <w:pStyle w:val="Heading2"/>
        <w:spacing w:before="155"/>
        <w:rPr>
          <w:sz w:val="16"/>
          <w:szCs w:val="16"/>
        </w:rPr>
      </w:pPr>
      <w:r w:rsidRPr="00684733">
        <w:rPr>
          <w:sz w:val="16"/>
          <w:szCs w:val="16"/>
        </w:rPr>
        <w:t>IMPUNTUALIDAD</w:t>
      </w:r>
    </w:p>
    <w:p w14:paraId="7CCC67C7" w14:textId="74822326" w:rsidR="004A4BFD" w:rsidRPr="00684733" w:rsidRDefault="004A4BFD" w:rsidP="00684733">
      <w:pPr>
        <w:spacing w:before="14" w:line="252" w:lineRule="auto"/>
        <w:ind w:left="457" w:right="121"/>
        <w:rPr>
          <w:w w:val="105"/>
          <w:sz w:val="16"/>
          <w:szCs w:val="16"/>
          <w:lang w:val="es-ES"/>
        </w:rPr>
      </w:pPr>
      <w:r w:rsidRPr="00684733">
        <w:rPr>
          <w:w w:val="105"/>
          <w:sz w:val="16"/>
          <w:szCs w:val="16"/>
          <w:lang w:val="es-ES"/>
        </w:rPr>
        <w:t xml:space="preserve">La jornada diurna comienza a las </w:t>
      </w:r>
      <w:r w:rsidRPr="00684733">
        <w:rPr>
          <w:b/>
          <w:w w:val="105"/>
          <w:sz w:val="16"/>
          <w:szCs w:val="16"/>
          <w:lang w:val="es-ES"/>
        </w:rPr>
        <w:t>9:00 a.m.</w:t>
      </w:r>
      <w:r w:rsidRPr="00684733">
        <w:rPr>
          <w:w w:val="105"/>
          <w:sz w:val="16"/>
          <w:szCs w:val="16"/>
          <w:lang w:val="es-ES"/>
        </w:rPr>
        <w:t xml:space="preserve"> y la jornada vespertina comienza a las </w:t>
      </w:r>
      <w:r w:rsidRPr="00684733">
        <w:rPr>
          <w:b/>
          <w:w w:val="105"/>
          <w:sz w:val="16"/>
          <w:szCs w:val="16"/>
          <w:lang w:val="es-ES"/>
        </w:rPr>
        <w:t>5:00 p.m</w:t>
      </w:r>
      <w:r w:rsidRPr="00684733">
        <w:rPr>
          <w:w w:val="105"/>
          <w:sz w:val="16"/>
          <w:szCs w:val="16"/>
          <w:lang w:val="es-ES"/>
        </w:rPr>
        <w:t xml:space="preserve">. Existe un período de espera de </w:t>
      </w:r>
      <w:r w:rsidRPr="00684733">
        <w:rPr>
          <w:b/>
          <w:w w:val="105"/>
          <w:sz w:val="16"/>
          <w:szCs w:val="16"/>
          <w:lang w:val="es-ES"/>
        </w:rPr>
        <w:t>7 minutos</w:t>
      </w:r>
      <w:r w:rsidRPr="00684733">
        <w:rPr>
          <w:w w:val="105"/>
          <w:sz w:val="16"/>
          <w:szCs w:val="16"/>
          <w:lang w:val="es-ES"/>
        </w:rPr>
        <w:t xml:space="preserve">; transcurrido este, el alumno no podrá marcar su entrada ni asistir a clases hasta las </w:t>
      </w:r>
      <w:r w:rsidRPr="00684733">
        <w:rPr>
          <w:b/>
          <w:w w:val="105"/>
          <w:sz w:val="16"/>
          <w:szCs w:val="16"/>
          <w:lang w:val="es-ES"/>
        </w:rPr>
        <w:t>9:30 a.m./5:30pm</w:t>
      </w:r>
      <w:r w:rsidRPr="00684733">
        <w:rPr>
          <w:w w:val="105"/>
          <w:sz w:val="16"/>
          <w:szCs w:val="16"/>
          <w:lang w:val="es-ES"/>
        </w:rPr>
        <w:t xml:space="preserve">. El alumno debe marcar su entrada antes de la hora especificada. Marcar la entrada a las </w:t>
      </w:r>
      <w:r w:rsidRPr="00684733">
        <w:rPr>
          <w:b/>
          <w:w w:val="105"/>
          <w:sz w:val="16"/>
          <w:szCs w:val="16"/>
          <w:lang w:val="es-ES"/>
        </w:rPr>
        <w:t>9:07 a.m. o a las 5:07 p.m</w:t>
      </w:r>
      <w:r w:rsidRPr="00684733">
        <w:rPr>
          <w:w w:val="105"/>
          <w:sz w:val="16"/>
          <w:szCs w:val="16"/>
          <w:lang w:val="es-ES"/>
        </w:rPr>
        <w:t xml:space="preserve">. se considera haber llegado atrasado. Sin embargo, el alumno podrá recuperar las horas perdidas. </w:t>
      </w:r>
    </w:p>
    <w:p w14:paraId="4D5CE521" w14:textId="1EBB5B2F" w:rsidR="00882D99" w:rsidRPr="00684733" w:rsidRDefault="00882D99" w:rsidP="00684733">
      <w:pPr>
        <w:spacing w:before="14" w:line="252" w:lineRule="auto"/>
        <w:ind w:left="457" w:right="121"/>
        <w:rPr>
          <w:w w:val="105"/>
          <w:sz w:val="16"/>
          <w:szCs w:val="16"/>
          <w:lang w:val="es-ES"/>
        </w:rPr>
      </w:pPr>
    </w:p>
    <w:p w14:paraId="2F35756A" w14:textId="77777777" w:rsidR="00AA0A31" w:rsidRPr="00684733" w:rsidRDefault="00AA0A31" w:rsidP="00684733">
      <w:pPr>
        <w:pStyle w:val="BodyText"/>
        <w:spacing w:before="2"/>
        <w:rPr>
          <w:sz w:val="16"/>
          <w:szCs w:val="16"/>
          <w:lang w:val="es-ES"/>
        </w:rPr>
      </w:pPr>
    </w:p>
    <w:p w14:paraId="7EC31DB6" w14:textId="2C4A0884" w:rsidR="00882D99" w:rsidRPr="00684733" w:rsidRDefault="00882D99" w:rsidP="00684733">
      <w:pPr>
        <w:pStyle w:val="BodyText"/>
        <w:spacing w:before="2"/>
        <w:jc w:val="center"/>
        <w:rPr>
          <w:sz w:val="16"/>
          <w:szCs w:val="16"/>
          <w:lang w:val="es-ES"/>
        </w:rPr>
      </w:pPr>
      <w:r w:rsidRPr="00684733">
        <w:rPr>
          <w:sz w:val="16"/>
          <w:szCs w:val="16"/>
          <w:lang w:val="es-ES"/>
        </w:rPr>
        <w:t>Los estudiantes que habitualmente llegan tarde (5 veces en un mes) serán asesorados y si</w:t>
      </w:r>
    </w:p>
    <w:p w14:paraId="1E57C49B" w14:textId="797371AA" w:rsidR="00882D99" w:rsidRPr="00684733" w:rsidRDefault="00882D99" w:rsidP="00684733">
      <w:pPr>
        <w:pStyle w:val="BodyText"/>
        <w:spacing w:before="2"/>
        <w:jc w:val="center"/>
        <w:rPr>
          <w:sz w:val="16"/>
          <w:szCs w:val="16"/>
          <w:lang w:val="es-ES"/>
        </w:rPr>
      </w:pPr>
      <w:r w:rsidRPr="00684733">
        <w:rPr>
          <w:sz w:val="16"/>
          <w:szCs w:val="16"/>
          <w:lang w:val="es-ES"/>
        </w:rPr>
        <w:t>las tardanzas continúan serán suspendidas por un día.</w:t>
      </w:r>
    </w:p>
    <w:p w14:paraId="425607BB" w14:textId="77777777" w:rsidR="00882D99" w:rsidRPr="00B21611" w:rsidRDefault="00882D99" w:rsidP="00684733">
      <w:pPr>
        <w:pStyle w:val="BodyText"/>
        <w:spacing w:before="2"/>
        <w:rPr>
          <w:sz w:val="16"/>
          <w:szCs w:val="16"/>
          <w:lang w:val="es-ES"/>
        </w:rPr>
      </w:pPr>
    </w:p>
    <w:p w14:paraId="30C0FE54" w14:textId="77777777" w:rsidR="00325BCC" w:rsidRDefault="00325BCC" w:rsidP="00684733">
      <w:pPr>
        <w:pStyle w:val="Heading2"/>
        <w:spacing w:before="1"/>
        <w:rPr>
          <w:sz w:val="16"/>
          <w:szCs w:val="16"/>
          <w:lang w:val="es-ES"/>
        </w:rPr>
      </w:pPr>
    </w:p>
    <w:p w14:paraId="7D9B6306" w14:textId="77777777" w:rsidR="00325BCC" w:rsidRDefault="00325BCC" w:rsidP="00684733">
      <w:pPr>
        <w:pStyle w:val="Heading2"/>
        <w:spacing w:before="1"/>
        <w:rPr>
          <w:sz w:val="16"/>
          <w:szCs w:val="16"/>
          <w:lang w:val="es-ES"/>
        </w:rPr>
      </w:pPr>
    </w:p>
    <w:p w14:paraId="30A669E8" w14:textId="431A3207" w:rsidR="00325BCC" w:rsidRDefault="00325BCC" w:rsidP="00684733">
      <w:pPr>
        <w:pStyle w:val="Heading2"/>
        <w:spacing w:before="1"/>
        <w:rPr>
          <w:sz w:val="16"/>
          <w:szCs w:val="16"/>
          <w:lang w:val="es-ES"/>
        </w:rPr>
      </w:pPr>
    </w:p>
    <w:p w14:paraId="6E7016ED" w14:textId="18E4BDB1" w:rsidR="00325BCC" w:rsidRDefault="00325BCC" w:rsidP="004A4BFD">
      <w:pPr>
        <w:pStyle w:val="Heading2"/>
        <w:spacing w:before="1"/>
        <w:rPr>
          <w:sz w:val="16"/>
          <w:szCs w:val="16"/>
          <w:lang w:val="es-ES"/>
        </w:rPr>
      </w:pPr>
    </w:p>
    <w:p w14:paraId="0FCED2E1" w14:textId="5EFE1241" w:rsidR="00325BCC" w:rsidRDefault="00976D90" w:rsidP="004A4BFD">
      <w:pPr>
        <w:pStyle w:val="Heading2"/>
        <w:spacing w:before="1"/>
        <w:rPr>
          <w:sz w:val="16"/>
          <w:szCs w:val="16"/>
          <w:lang w:val="es-ES"/>
        </w:rPr>
      </w:pPr>
      <w:r w:rsidRPr="00B21611">
        <w:rPr>
          <w:noProof/>
          <w:sz w:val="17"/>
          <w:szCs w:val="17"/>
          <w:lang w:val="es-ES"/>
        </w:rPr>
        <mc:AlternateContent>
          <mc:Choice Requires="wps">
            <w:drawing>
              <wp:anchor distT="0" distB="0" distL="114300" distR="114300" simplePos="0" relativeHeight="251705344" behindDoc="0" locked="0" layoutInCell="1" allowOverlap="1" wp14:anchorId="118FF5E4" wp14:editId="61313BE5">
                <wp:simplePos x="0" y="0"/>
                <wp:positionH relativeFrom="column">
                  <wp:posOffset>4649033</wp:posOffset>
                </wp:positionH>
                <wp:positionV relativeFrom="paragraph">
                  <wp:posOffset>120494</wp:posOffset>
                </wp:positionV>
                <wp:extent cx="539646" cy="314793"/>
                <wp:effectExtent l="0" t="0" r="6985" b="15875"/>
                <wp:wrapNone/>
                <wp:docPr id="7" name="Text Box 7"/>
                <wp:cNvGraphicFramePr/>
                <a:graphic xmlns:a="http://schemas.openxmlformats.org/drawingml/2006/main">
                  <a:graphicData uri="http://schemas.microsoft.com/office/word/2010/wordprocessingShape">
                    <wps:wsp>
                      <wps:cNvSpPr txBox="1"/>
                      <wps:spPr>
                        <a:xfrm>
                          <a:off x="0" y="0"/>
                          <a:ext cx="539646" cy="314793"/>
                        </a:xfrm>
                        <a:prstGeom prst="rect">
                          <a:avLst/>
                        </a:prstGeom>
                        <a:solidFill>
                          <a:schemeClr val="lt1"/>
                        </a:solidFill>
                        <a:ln w="6350">
                          <a:solidFill>
                            <a:prstClr val="black"/>
                          </a:solidFill>
                        </a:ln>
                      </wps:spPr>
                      <wps:txbx>
                        <w:txbxContent>
                          <w:p w14:paraId="38B0991F" w14:textId="7780959A" w:rsidR="00976D90" w:rsidRDefault="00976D90" w:rsidP="00976D90">
                            <w: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F5E4" id="Text Box 7" o:spid="_x0000_s1039" type="#_x0000_t202" style="position:absolute;left:0;text-align:left;margin-left:366.05pt;margin-top:9.5pt;width:42.5pt;height:2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" fillcolor="white [3201]" strokeweight=".5pt">
                <v:textbox>
                  <w:txbxContent>
                    <w:p w14:paraId="38B0991F" w14:textId="7780959A" w:rsidR="00976D90" w:rsidRDefault="00976D90" w:rsidP="00976D90">
                      <w:r>
                        <w:t>21</w:t>
                      </w:r>
                    </w:p>
                  </w:txbxContent>
                </v:textbox>
              </v:shape>
            </w:pict>
          </mc:Fallback>
        </mc:AlternateContent>
      </w:r>
    </w:p>
    <w:p w14:paraId="26243D75" w14:textId="50ECF3D3" w:rsidR="00325BCC" w:rsidRDefault="00325BCC" w:rsidP="004A4BFD">
      <w:pPr>
        <w:pStyle w:val="Heading2"/>
        <w:spacing w:before="1"/>
        <w:rPr>
          <w:sz w:val="16"/>
          <w:szCs w:val="16"/>
          <w:lang w:val="es-ES"/>
        </w:rPr>
      </w:pPr>
    </w:p>
    <w:p w14:paraId="2C01B99A" w14:textId="27EC60CF" w:rsidR="00325BCC" w:rsidRDefault="00325BCC" w:rsidP="004A4BFD">
      <w:pPr>
        <w:pStyle w:val="Heading2"/>
        <w:spacing w:before="1"/>
        <w:rPr>
          <w:sz w:val="16"/>
          <w:szCs w:val="16"/>
          <w:lang w:val="es-ES"/>
        </w:rPr>
      </w:pPr>
    </w:p>
    <w:p w14:paraId="24BA3D30" w14:textId="77777777" w:rsidR="00325BCC" w:rsidRDefault="00325BCC" w:rsidP="004A4BFD">
      <w:pPr>
        <w:pStyle w:val="Heading2"/>
        <w:spacing w:before="1"/>
        <w:rPr>
          <w:sz w:val="16"/>
          <w:szCs w:val="16"/>
          <w:lang w:val="es-ES"/>
        </w:rPr>
      </w:pPr>
    </w:p>
    <w:p w14:paraId="3F872488" w14:textId="0A54237E" w:rsidR="00325BCC" w:rsidRDefault="00325BCC" w:rsidP="004A4BFD">
      <w:pPr>
        <w:pStyle w:val="Heading2"/>
        <w:spacing w:before="1"/>
        <w:rPr>
          <w:sz w:val="16"/>
          <w:szCs w:val="16"/>
          <w:lang w:val="es-ES"/>
        </w:rPr>
      </w:pPr>
    </w:p>
    <w:p w14:paraId="58E25DA2" w14:textId="7F2EE6EA" w:rsidR="00976D90" w:rsidRDefault="00976D90" w:rsidP="004A4BFD">
      <w:pPr>
        <w:pStyle w:val="Heading2"/>
        <w:spacing w:before="1"/>
        <w:rPr>
          <w:sz w:val="16"/>
          <w:szCs w:val="16"/>
          <w:lang w:val="es-ES"/>
        </w:rPr>
      </w:pPr>
    </w:p>
    <w:p w14:paraId="455DA1C2" w14:textId="341367F8" w:rsidR="00976D90" w:rsidRDefault="00976D90" w:rsidP="004A4BFD">
      <w:pPr>
        <w:pStyle w:val="Heading2"/>
        <w:spacing w:before="1"/>
        <w:rPr>
          <w:sz w:val="16"/>
          <w:szCs w:val="16"/>
          <w:lang w:val="es-ES"/>
        </w:rPr>
      </w:pPr>
    </w:p>
    <w:p w14:paraId="67885C6C" w14:textId="754E9870" w:rsidR="00976D90" w:rsidRDefault="00976D90" w:rsidP="004A4BFD">
      <w:pPr>
        <w:pStyle w:val="Heading2"/>
        <w:spacing w:before="1"/>
        <w:rPr>
          <w:sz w:val="16"/>
          <w:szCs w:val="16"/>
          <w:lang w:val="es-ES"/>
        </w:rPr>
      </w:pPr>
    </w:p>
    <w:p w14:paraId="633AEE88" w14:textId="66DDBC55" w:rsidR="00976D90" w:rsidRDefault="00976D90" w:rsidP="004A4BFD">
      <w:pPr>
        <w:pStyle w:val="Heading2"/>
        <w:spacing w:before="1"/>
        <w:rPr>
          <w:sz w:val="16"/>
          <w:szCs w:val="16"/>
          <w:lang w:val="es-ES"/>
        </w:rPr>
      </w:pPr>
    </w:p>
    <w:p w14:paraId="638EFC6B" w14:textId="77777777" w:rsidR="00976D90" w:rsidRDefault="00976D90" w:rsidP="004A4BFD">
      <w:pPr>
        <w:pStyle w:val="Heading2"/>
        <w:spacing w:before="1"/>
        <w:rPr>
          <w:sz w:val="16"/>
          <w:szCs w:val="16"/>
          <w:lang w:val="es-ES"/>
        </w:rPr>
      </w:pPr>
    </w:p>
    <w:p w14:paraId="66386577" w14:textId="77777777" w:rsidR="00325BCC" w:rsidRDefault="00325BCC" w:rsidP="004A4BFD">
      <w:pPr>
        <w:pStyle w:val="Heading2"/>
        <w:spacing w:before="1"/>
        <w:rPr>
          <w:sz w:val="16"/>
          <w:szCs w:val="16"/>
          <w:lang w:val="es-ES"/>
        </w:rPr>
      </w:pPr>
    </w:p>
    <w:p w14:paraId="10203CF5" w14:textId="3E914608" w:rsidR="004A4BFD" w:rsidRPr="00325BCC" w:rsidRDefault="004A4BFD" w:rsidP="004A4BFD">
      <w:pPr>
        <w:pStyle w:val="Heading2"/>
        <w:spacing w:before="1"/>
        <w:rPr>
          <w:sz w:val="20"/>
          <w:szCs w:val="20"/>
          <w:lang w:val="es-ES"/>
        </w:rPr>
      </w:pPr>
      <w:r w:rsidRPr="00325BCC">
        <w:rPr>
          <w:sz w:val="20"/>
          <w:szCs w:val="20"/>
          <w:lang w:val="es-ES"/>
        </w:rPr>
        <w:t>RECUPERACIÓN DE HORAS</w:t>
      </w:r>
    </w:p>
    <w:p w14:paraId="4B86BA5E" w14:textId="77777777" w:rsidR="004A4BFD" w:rsidRDefault="004A4BFD" w:rsidP="00325BCC">
      <w:pPr>
        <w:pStyle w:val="BodyText"/>
        <w:spacing w:before="12" w:line="252" w:lineRule="auto"/>
        <w:ind w:left="452" w:right="369"/>
        <w:rPr>
          <w:w w:val="105"/>
          <w:sz w:val="17"/>
          <w:szCs w:val="17"/>
          <w:lang w:val="es-ES"/>
        </w:rPr>
      </w:pPr>
      <w:r w:rsidRPr="00B21611">
        <w:rPr>
          <w:w w:val="105"/>
          <w:sz w:val="17"/>
          <w:szCs w:val="17"/>
          <w:lang w:val="es-ES"/>
        </w:rPr>
        <w:t xml:space="preserve">Tras firmar tu contrato de matrícula, tus tasas de matrícula cubren todas las tasas hasta tu fecha de graduación prevista. Los alumnos podrán recuperar las horas perdidas a criterio de su profesor, siempre y cuando haya espacio en el aula. Sin embargo, tras la fecha de culminación prevista de tu programa, </w:t>
      </w:r>
      <w:r w:rsidRPr="00B21611">
        <w:rPr>
          <w:b/>
          <w:w w:val="105"/>
          <w:sz w:val="17"/>
          <w:szCs w:val="17"/>
          <w:lang w:val="es-ES"/>
        </w:rPr>
        <w:t xml:space="preserve">LETTY’S BARBERING AND COSMETOLOGY COLLEGE </w:t>
      </w:r>
      <w:r w:rsidRPr="00B21611">
        <w:rPr>
          <w:w w:val="105"/>
          <w:sz w:val="17"/>
          <w:szCs w:val="17"/>
          <w:lang w:val="es-ES"/>
        </w:rPr>
        <w:t xml:space="preserve">seguirá brindándole formación al alumno hasta su culminación por 20 horas adicionales sin ningún costo adicional. Una vez que el alumno haya finalizado las 20 horas de formación adicionales, cada hora adicional tendrá un costo de $10. Los días de ausencia por enfermedad y personales están sujetos a este cargo. Las emergencias médicas documentadas que sean aprobadas, los días en tribunales, las vacaciones </w:t>
      </w:r>
      <w:proofErr w:type="spellStart"/>
      <w:r w:rsidRPr="00B21611">
        <w:rPr>
          <w:w w:val="105"/>
          <w:sz w:val="17"/>
          <w:szCs w:val="17"/>
          <w:lang w:val="es-ES"/>
        </w:rPr>
        <w:t>preorganizadas</w:t>
      </w:r>
      <w:proofErr w:type="spellEnd"/>
      <w:r w:rsidRPr="00B21611">
        <w:rPr>
          <w:w w:val="105"/>
          <w:sz w:val="17"/>
          <w:szCs w:val="17"/>
          <w:lang w:val="es-ES"/>
        </w:rPr>
        <w:t xml:space="preserve"> o los funerales no están sujetos a este c</w:t>
      </w:r>
    </w:p>
    <w:p w14:paraId="51F00C09" w14:textId="77777777" w:rsidR="00325BCC" w:rsidRDefault="00325BCC" w:rsidP="00325BCC">
      <w:pPr>
        <w:pStyle w:val="BodyText"/>
        <w:spacing w:before="12" w:line="252" w:lineRule="auto"/>
        <w:ind w:right="369"/>
        <w:rPr>
          <w:w w:val="105"/>
          <w:sz w:val="17"/>
          <w:szCs w:val="17"/>
          <w:lang w:val="es-ES"/>
        </w:rPr>
      </w:pPr>
    </w:p>
    <w:p w14:paraId="10F52ABF" w14:textId="77777777" w:rsidR="00325BCC" w:rsidRPr="006C0355" w:rsidRDefault="00325BCC" w:rsidP="00325BCC">
      <w:pPr>
        <w:spacing w:line="252" w:lineRule="auto"/>
        <w:ind w:left="452" w:right="261"/>
        <w:rPr>
          <w:bCs/>
          <w:sz w:val="19"/>
          <w:lang w:val="es-ES"/>
        </w:rPr>
      </w:pPr>
      <w:r w:rsidRPr="00325BCC">
        <w:rPr>
          <w:b/>
          <w:w w:val="105"/>
          <w:sz w:val="20"/>
          <w:szCs w:val="20"/>
          <w:lang w:val="es-ES"/>
        </w:rPr>
        <w:t>PERMISO PARA AUSENTARSE (LOA</w:t>
      </w:r>
      <w:r w:rsidRPr="00325BCC">
        <w:rPr>
          <w:bCs/>
          <w:w w:val="105"/>
          <w:sz w:val="20"/>
          <w:szCs w:val="20"/>
          <w:lang w:val="es-ES"/>
        </w:rPr>
        <w:t>): Es</w:t>
      </w:r>
      <w:r w:rsidRPr="006C0355">
        <w:rPr>
          <w:bCs/>
          <w:w w:val="105"/>
          <w:sz w:val="19"/>
          <w:lang w:val="es-ES"/>
        </w:rPr>
        <w:t xml:space="preserve"> posible que los alumnos experimenten problemas personales, médicos o de otro tipo prolongados que les dificulten asistir a clases. Esta institución podrá permitirle a un alumno bajo aquellas circunstancias tomar un Permiso para Ausentarse (</w:t>
      </w:r>
      <w:proofErr w:type="spellStart"/>
      <w:r w:rsidRPr="006C0355">
        <w:rPr>
          <w:bCs/>
          <w:i/>
          <w:w w:val="105"/>
          <w:sz w:val="19"/>
          <w:lang w:val="es-ES"/>
        </w:rPr>
        <w:t>Leave</w:t>
      </w:r>
      <w:proofErr w:type="spellEnd"/>
      <w:r w:rsidRPr="006C0355">
        <w:rPr>
          <w:bCs/>
          <w:i/>
          <w:w w:val="105"/>
          <w:sz w:val="19"/>
          <w:lang w:val="es-ES"/>
        </w:rPr>
        <w:t xml:space="preserve"> </w:t>
      </w:r>
      <w:proofErr w:type="spellStart"/>
      <w:r w:rsidRPr="006C0355">
        <w:rPr>
          <w:bCs/>
          <w:i/>
          <w:w w:val="105"/>
          <w:sz w:val="19"/>
          <w:lang w:val="es-ES"/>
        </w:rPr>
        <w:t>of</w:t>
      </w:r>
      <w:proofErr w:type="spellEnd"/>
      <w:r w:rsidRPr="006C0355">
        <w:rPr>
          <w:bCs/>
          <w:i/>
          <w:w w:val="105"/>
          <w:sz w:val="19"/>
          <w:lang w:val="es-ES"/>
        </w:rPr>
        <w:t xml:space="preserve"> </w:t>
      </w:r>
      <w:proofErr w:type="spellStart"/>
      <w:r w:rsidRPr="006C0355">
        <w:rPr>
          <w:bCs/>
          <w:i/>
          <w:w w:val="105"/>
          <w:sz w:val="19"/>
          <w:lang w:val="es-ES"/>
        </w:rPr>
        <w:t>Absence</w:t>
      </w:r>
      <w:proofErr w:type="spellEnd"/>
      <w:r w:rsidRPr="006C0355">
        <w:rPr>
          <w:bCs/>
          <w:i/>
          <w:w w:val="105"/>
          <w:sz w:val="19"/>
          <w:lang w:val="es-ES"/>
        </w:rPr>
        <w:t xml:space="preserve"> </w:t>
      </w:r>
      <w:r w:rsidRPr="006C0355">
        <w:rPr>
          <w:bCs/>
          <w:w w:val="105"/>
          <w:sz w:val="19"/>
          <w:lang w:val="es-ES"/>
        </w:rPr>
        <w:t xml:space="preserve">o LOA) del programa. Los alumnos que se ausentaran </w:t>
      </w:r>
      <w:proofErr w:type="spellStart"/>
      <w:r w:rsidRPr="006C0355">
        <w:rPr>
          <w:bCs/>
          <w:w w:val="105"/>
          <w:sz w:val="19"/>
          <w:lang w:val="es-ES"/>
        </w:rPr>
        <w:t>mas</w:t>
      </w:r>
      <w:proofErr w:type="spellEnd"/>
      <w:r w:rsidRPr="006C0355">
        <w:rPr>
          <w:bCs/>
          <w:w w:val="105"/>
          <w:sz w:val="19"/>
          <w:lang w:val="es-ES"/>
        </w:rPr>
        <w:t xml:space="preserve"> de 14 </w:t>
      </w:r>
      <w:proofErr w:type="spellStart"/>
      <w:r w:rsidRPr="006C0355">
        <w:rPr>
          <w:bCs/>
          <w:w w:val="105"/>
          <w:sz w:val="19"/>
          <w:lang w:val="es-ES"/>
        </w:rPr>
        <w:t>dias</w:t>
      </w:r>
      <w:proofErr w:type="spellEnd"/>
      <w:r w:rsidRPr="006C0355">
        <w:rPr>
          <w:bCs/>
          <w:w w:val="105"/>
          <w:sz w:val="19"/>
          <w:lang w:val="es-ES"/>
        </w:rPr>
        <w:t xml:space="preserve"> necesitan un LOA por motivos médicos, de bienestar o viaje, deben solicitarlo por escrito y presentarlo antes de ausentarse. De vez en cuando, se producen circunstancias imprevistas que le impiden al alumno solicitar un LOA con anticipación (por ejemplo, el alumno resultó herido en un accidente automovilístico y la hospitalización o recuperación requieren una ausencia prolongada). Cuando apliquen ciertas excepciones (como con el ejemplo dado), se le debe notificar lo antes posible a la oficina de Admisiones (por teléfono, fax o e-mail) para que se documente el suceso. En dichos casos, tras su regreso se podría solicitar documentación para verificar la necesidad del LOA, y se requerirán firmas para ampliar la fecha prevista de culminación en función de la ausencia. Los alumnos a los que se les otorgue un LOA no deberán pagar cargos adicionales mientras estén bajo el LOA. No se realizarán cálculos de reembolsos durante el LOA.</w:t>
      </w:r>
    </w:p>
    <w:p w14:paraId="2875A294" w14:textId="77777777" w:rsidR="00325BCC" w:rsidRPr="006C0355" w:rsidRDefault="00325BCC" w:rsidP="00325BCC">
      <w:pPr>
        <w:spacing w:line="254" w:lineRule="auto"/>
        <w:ind w:left="452" w:right="439"/>
        <w:rPr>
          <w:bCs/>
          <w:w w:val="105"/>
          <w:sz w:val="19"/>
          <w:lang w:val="es-ES"/>
        </w:rPr>
      </w:pPr>
      <w:r w:rsidRPr="006C0355">
        <w:rPr>
          <w:bCs/>
          <w:w w:val="105"/>
          <w:sz w:val="19"/>
          <w:lang w:val="es-ES"/>
        </w:rPr>
        <w:t xml:space="preserve">Un alumno podrá solicitar más de un LOA durante su período de tiempo contratado; </w:t>
      </w:r>
      <w:r w:rsidRPr="00012AE1">
        <w:rPr>
          <w:bCs/>
          <w:w w:val="105"/>
          <w:sz w:val="19"/>
          <w:lang w:val="es-ES"/>
        </w:rPr>
        <w:t>sin embargo, el total acumulativo (número de días) de los días de ausencia prolongada no debe superar</w:t>
      </w:r>
      <w:r w:rsidRPr="00012AE1">
        <w:rPr>
          <w:bCs/>
        </w:rPr>
        <w:t xml:space="preserve"> mas de 1 </w:t>
      </w:r>
      <w:proofErr w:type="spellStart"/>
      <w:r w:rsidRPr="00012AE1">
        <w:rPr>
          <w:bCs/>
        </w:rPr>
        <w:t>mes</w:t>
      </w:r>
      <w:proofErr w:type="spellEnd"/>
      <w:r w:rsidRPr="00012AE1">
        <w:rPr>
          <w:bCs/>
        </w:rPr>
        <w:t xml:space="preserve"> </w:t>
      </w:r>
      <w:proofErr w:type="spellStart"/>
      <w:r w:rsidRPr="00012AE1">
        <w:rPr>
          <w:bCs/>
        </w:rPr>
        <w:t>en</w:t>
      </w:r>
      <w:proofErr w:type="spellEnd"/>
      <w:r w:rsidRPr="00012AE1">
        <w:rPr>
          <w:bCs/>
        </w:rPr>
        <w:t xml:space="preserve"> </w:t>
      </w:r>
      <w:r w:rsidRPr="00012AE1">
        <w:rPr>
          <w:bCs/>
          <w:w w:val="105"/>
          <w:sz w:val="19"/>
          <w:lang w:val="es-ES"/>
        </w:rPr>
        <w:t>cualquier período de 12 meses. Los alumnos que no regresen de un LOA se considerarán expulsados (retirados) a partir de la última jornada de asistencia a clases antes del inicio del permiso.</w:t>
      </w:r>
    </w:p>
    <w:p w14:paraId="43EAC7CB" w14:textId="77777777" w:rsidR="00325BCC" w:rsidRDefault="00325BCC" w:rsidP="00325BCC">
      <w:pPr>
        <w:pStyle w:val="Heading2"/>
        <w:spacing w:before="37"/>
        <w:ind w:left="0"/>
        <w:rPr>
          <w:b w:val="0"/>
          <w:bCs w:val="0"/>
          <w:sz w:val="18"/>
          <w:szCs w:val="18"/>
          <w:lang w:val="es-ES"/>
        </w:rPr>
      </w:pPr>
    </w:p>
    <w:p w14:paraId="20FF8589" w14:textId="77777777" w:rsidR="00325BCC" w:rsidRPr="00AA0A31" w:rsidRDefault="00325BCC" w:rsidP="00325BCC">
      <w:pPr>
        <w:pStyle w:val="Heading2"/>
        <w:spacing w:before="37"/>
        <w:ind w:left="0"/>
        <w:rPr>
          <w:sz w:val="19"/>
          <w:szCs w:val="19"/>
          <w:lang w:val="es-ES"/>
        </w:rPr>
      </w:pPr>
      <w:r>
        <w:rPr>
          <w:b w:val="0"/>
          <w:bCs w:val="0"/>
          <w:sz w:val="18"/>
          <w:szCs w:val="18"/>
          <w:lang w:val="es-ES"/>
        </w:rPr>
        <w:t xml:space="preserve">           </w:t>
      </w:r>
      <w:r w:rsidRPr="00AA0A31">
        <w:rPr>
          <w:sz w:val="19"/>
          <w:szCs w:val="19"/>
          <w:lang w:val="es-ES"/>
        </w:rPr>
        <w:t>SERVICIOS ESTUDIANTILES</w:t>
      </w:r>
    </w:p>
    <w:p w14:paraId="05B29F35" w14:textId="77777777" w:rsidR="00325BCC" w:rsidRPr="00AA0A31" w:rsidRDefault="00325BCC" w:rsidP="00325BCC">
      <w:pPr>
        <w:spacing w:before="31"/>
        <w:ind w:left="452"/>
        <w:rPr>
          <w:b/>
          <w:sz w:val="19"/>
          <w:szCs w:val="19"/>
          <w:lang w:val="es-ES"/>
        </w:rPr>
      </w:pPr>
      <w:r w:rsidRPr="00AA0A31">
        <w:rPr>
          <w:b/>
          <w:sz w:val="19"/>
          <w:szCs w:val="19"/>
          <w:lang w:val="es-ES"/>
        </w:rPr>
        <w:t>ORIENTACIÓN</w:t>
      </w:r>
    </w:p>
    <w:p w14:paraId="30925DD7" w14:textId="77777777" w:rsidR="00325BCC" w:rsidRPr="00AA0A31" w:rsidRDefault="00325BCC" w:rsidP="00325BCC">
      <w:pPr>
        <w:spacing w:before="7"/>
        <w:ind w:left="452" w:right="313"/>
        <w:rPr>
          <w:sz w:val="19"/>
          <w:szCs w:val="19"/>
          <w:lang w:val="es-ES"/>
        </w:rPr>
      </w:pPr>
      <w:r w:rsidRPr="00AA0A31">
        <w:rPr>
          <w:b/>
          <w:sz w:val="19"/>
          <w:szCs w:val="19"/>
          <w:lang w:val="es-ES"/>
        </w:rPr>
        <w:t xml:space="preserve">LETTY’S BARBERING AND COSMETOLOGY COLLEGE </w:t>
      </w:r>
      <w:r w:rsidRPr="00AA0A31">
        <w:rPr>
          <w:sz w:val="19"/>
          <w:szCs w:val="19"/>
          <w:lang w:val="es-ES"/>
        </w:rPr>
        <w:t>requiere que cada alumno asista a una orientación antes de comenzar las clases. Algunos de los temas que se abordan son información sobre la escuela, expectativas, ayuda para la colocación laboral y servicios de orientación profesional. La Universidad no presta servicios de recepción en aeropuerto ni ayuda para la vivienda. En caso de que un alumno sufra problemas personales que interfieran con sus estudios, se le derivará a organizaciones de ayuda profesional.</w:t>
      </w:r>
    </w:p>
    <w:p w14:paraId="7A26D3AC" w14:textId="77777777" w:rsidR="00325BCC" w:rsidRPr="00AA0A31" w:rsidRDefault="00325BCC" w:rsidP="00325BCC">
      <w:pPr>
        <w:pStyle w:val="BodyText"/>
        <w:spacing w:before="3"/>
        <w:rPr>
          <w:sz w:val="19"/>
          <w:szCs w:val="19"/>
          <w:lang w:val="es-ES"/>
        </w:rPr>
      </w:pPr>
    </w:p>
    <w:p w14:paraId="3E937422" w14:textId="77777777" w:rsidR="00325BCC" w:rsidRPr="00AA0A31" w:rsidRDefault="00325BCC" w:rsidP="00325BCC">
      <w:pPr>
        <w:ind w:left="452"/>
        <w:rPr>
          <w:b/>
          <w:sz w:val="19"/>
          <w:szCs w:val="19"/>
          <w:lang w:val="es-ES"/>
        </w:rPr>
      </w:pPr>
      <w:r w:rsidRPr="00AA0A31">
        <w:rPr>
          <w:b/>
          <w:sz w:val="19"/>
          <w:szCs w:val="19"/>
          <w:lang w:val="es-ES"/>
        </w:rPr>
        <w:t>AYUDA PARA LA COLOCACIÓN LABORAL</w:t>
      </w:r>
    </w:p>
    <w:p w14:paraId="39DAFF90" w14:textId="77777777" w:rsidR="00325BCC" w:rsidRPr="00AA0A31" w:rsidRDefault="00325BCC" w:rsidP="00325BCC">
      <w:pPr>
        <w:spacing w:before="4"/>
        <w:ind w:left="452" w:right="517"/>
        <w:rPr>
          <w:sz w:val="19"/>
          <w:szCs w:val="19"/>
          <w:lang w:val="es-ES"/>
        </w:rPr>
      </w:pPr>
      <w:r w:rsidRPr="00AA0A31">
        <w:rPr>
          <w:sz w:val="19"/>
          <w:szCs w:val="19"/>
          <w:lang w:val="es-ES"/>
        </w:rPr>
        <w:t xml:space="preserve">El objetivo principal de </w:t>
      </w:r>
      <w:r w:rsidRPr="00AA0A31">
        <w:rPr>
          <w:b/>
          <w:sz w:val="19"/>
          <w:szCs w:val="19"/>
          <w:lang w:val="es-ES"/>
        </w:rPr>
        <w:t xml:space="preserve">LETTY’S BARBERING AND COSMETOLOGY COLLEGE </w:t>
      </w:r>
      <w:r w:rsidRPr="00AA0A31">
        <w:rPr>
          <w:sz w:val="19"/>
          <w:szCs w:val="19"/>
          <w:lang w:val="es-ES"/>
        </w:rPr>
        <w:t>es entregar formación especializada que prepare a nuestros graduados para una acreditación exitosa y para obtener empleo como cosmetólogos, barberos, manicuristas, esteticistas y maestros. La Escuela tiene una Junta Consultiva de profesionales de la industria, y el personal trabaja con propietarios y empleadores de salones que les dan la oportunidad a los alumnos de conseguir un empleo remunerado después de haber recibido su licencia. Les recomendamos a los alumnos que discutan sus aspiraciones laborales con sus profesores o con los miembros del personal. La ayuda para la colocación laboral se les entrega sin ningún costo adicional a nuestros graduados y alumnos si la solicitan, pero la escuela no garantiza su contratación.</w:t>
      </w:r>
    </w:p>
    <w:p w14:paraId="218B0E88" w14:textId="77777777" w:rsidR="00325BCC" w:rsidRPr="00AA0A31" w:rsidRDefault="00325BCC" w:rsidP="00325BCC">
      <w:pPr>
        <w:pStyle w:val="BodyText"/>
        <w:spacing w:before="6"/>
        <w:rPr>
          <w:sz w:val="19"/>
          <w:szCs w:val="19"/>
          <w:lang w:val="es-ES"/>
        </w:rPr>
      </w:pPr>
    </w:p>
    <w:p w14:paraId="6EB93B5D" w14:textId="77777777" w:rsidR="00325BCC" w:rsidRPr="00AA0A31" w:rsidRDefault="00325BCC" w:rsidP="00325BCC">
      <w:pPr>
        <w:ind w:left="452"/>
        <w:rPr>
          <w:b/>
          <w:sz w:val="19"/>
          <w:szCs w:val="19"/>
          <w:lang w:val="es-ES"/>
        </w:rPr>
      </w:pPr>
      <w:r w:rsidRPr="00AA0A31">
        <w:rPr>
          <w:b/>
          <w:sz w:val="19"/>
          <w:szCs w:val="19"/>
          <w:lang w:val="es-ES"/>
        </w:rPr>
        <w:t>PROGRAMAS DE PASANTÍAS</w:t>
      </w:r>
    </w:p>
    <w:p w14:paraId="3C73173F" w14:textId="30E62599" w:rsidR="00325BCC" w:rsidRPr="00AA0A31" w:rsidRDefault="00325BCC" w:rsidP="00AA0A31">
      <w:pPr>
        <w:pStyle w:val="BodyText"/>
        <w:spacing w:before="2" w:line="252" w:lineRule="auto"/>
        <w:ind w:left="452" w:right="290"/>
        <w:rPr>
          <w:lang w:val="es-ES"/>
        </w:rPr>
        <w:sectPr w:rsidR="00325BCC" w:rsidRPr="00AA0A31" w:rsidSect="009054C6">
          <w:pgSz w:w="12240" w:h="15840"/>
          <w:pgMar w:top="1320" w:right="1200" w:bottom="1000" w:left="1720" w:header="0" w:footer="813" w:gutter="0"/>
          <w:cols w:space="720"/>
        </w:sectPr>
      </w:pPr>
      <w:r w:rsidRPr="00AA0A31">
        <w:rPr>
          <w:noProof/>
          <w:sz w:val="19"/>
          <w:szCs w:val="19"/>
          <w:lang w:val="es-ES"/>
        </w:rPr>
        <mc:AlternateContent>
          <mc:Choice Requires="wps">
            <w:drawing>
              <wp:anchor distT="0" distB="0" distL="114300" distR="114300" simplePos="0" relativeHeight="251703296" behindDoc="0" locked="0" layoutInCell="1" allowOverlap="1" wp14:anchorId="2701126B" wp14:editId="072F69FF">
                <wp:simplePos x="0" y="0"/>
                <wp:positionH relativeFrom="column">
                  <wp:posOffset>4978816</wp:posOffset>
                </wp:positionH>
                <wp:positionV relativeFrom="paragraph">
                  <wp:posOffset>1162206</wp:posOffset>
                </wp:positionV>
                <wp:extent cx="606113" cy="308113"/>
                <wp:effectExtent l="0" t="0" r="16510" b="9525"/>
                <wp:wrapNone/>
                <wp:docPr id="36" name="Text Box 36"/>
                <wp:cNvGraphicFramePr/>
                <a:graphic xmlns:a="http://schemas.openxmlformats.org/drawingml/2006/main">
                  <a:graphicData uri="http://schemas.microsoft.com/office/word/2010/wordprocessingShape">
                    <wps:wsp>
                      <wps:cNvSpPr txBox="1"/>
                      <wps:spPr>
                        <a:xfrm>
                          <a:off x="0" y="0"/>
                          <a:ext cx="606113" cy="308113"/>
                        </a:xfrm>
                        <a:prstGeom prst="rect">
                          <a:avLst/>
                        </a:prstGeom>
                        <a:solidFill>
                          <a:schemeClr val="lt1"/>
                        </a:solidFill>
                        <a:ln w="6350">
                          <a:solidFill>
                            <a:prstClr val="black"/>
                          </a:solidFill>
                        </a:ln>
                      </wps:spPr>
                      <wps:txbx>
                        <w:txbxContent>
                          <w:p w14:paraId="010AA8AA" w14:textId="1B0CCC99" w:rsidR="00325BCC" w:rsidRDefault="00325BCC" w:rsidP="00325BCC">
                            <w:r>
                              <w:t>2</w:t>
                            </w:r>
                            <w:r w:rsidR="00AA0A31">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01126B" id="Text Box 36" o:spid="_x0000_s1040" type="#_x0000_t202" style="position:absolute;left:0;text-align:left;margin-left:392.05pt;margin-top:91.5pt;width:47.75pt;height:24.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ig6OgIAAIMEAAAOAAAAZHJzL2Uyb0RvYy54bWysVE1v2zAMvQ/YfxB0X2wna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" fillcolor="white [3201]" strokeweight=".5pt">
                <v:textbox>
                  <w:txbxContent>
                    <w:p w14:paraId="010AA8AA" w14:textId="1B0CCC99" w:rsidR="00325BCC" w:rsidRDefault="00325BCC" w:rsidP="00325BCC">
                      <w:r>
                        <w:t>2</w:t>
                      </w:r>
                      <w:r w:rsidR="00AA0A31">
                        <w:t>2</w:t>
                      </w:r>
                    </w:p>
                  </w:txbxContent>
                </v:textbox>
              </v:shape>
            </w:pict>
          </mc:Fallback>
        </mc:AlternateContent>
      </w:r>
      <w:r w:rsidRPr="00AA0A31">
        <w:rPr>
          <w:w w:val="105"/>
          <w:sz w:val="19"/>
          <w:szCs w:val="19"/>
          <w:lang w:val="es-ES"/>
        </w:rPr>
        <w:t xml:space="preserve">La participación en los programas de pasantías que ofrece </w:t>
      </w:r>
      <w:proofErr w:type="spellStart"/>
      <w:r w:rsidRPr="00AA0A31">
        <w:rPr>
          <w:w w:val="105"/>
          <w:sz w:val="19"/>
          <w:szCs w:val="19"/>
          <w:lang w:val="es-ES"/>
        </w:rPr>
        <w:t>Letty’s</w:t>
      </w:r>
      <w:proofErr w:type="spellEnd"/>
      <w:r w:rsidRPr="00AA0A31">
        <w:rPr>
          <w:w w:val="105"/>
          <w:sz w:val="19"/>
          <w:szCs w:val="19"/>
          <w:lang w:val="es-ES"/>
        </w:rPr>
        <w:t xml:space="preserve"> </w:t>
      </w:r>
      <w:proofErr w:type="spellStart"/>
      <w:r w:rsidRPr="00AA0A31">
        <w:rPr>
          <w:w w:val="105"/>
          <w:sz w:val="19"/>
          <w:szCs w:val="19"/>
          <w:lang w:val="es-ES"/>
        </w:rPr>
        <w:t>Barbering</w:t>
      </w:r>
      <w:proofErr w:type="spellEnd"/>
      <w:r w:rsidRPr="00AA0A31">
        <w:rPr>
          <w:w w:val="105"/>
          <w:sz w:val="19"/>
          <w:szCs w:val="19"/>
          <w:lang w:val="es-ES"/>
        </w:rPr>
        <w:t xml:space="preserve"> and </w:t>
      </w:r>
      <w:proofErr w:type="spellStart"/>
      <w:r w:rsidRPr="00AA0A31">
        <w:rPr>
          <w:w w:val="105"/>
          <w:sz w:val="19"/>
          <w:szCs w:val="19"/>
          <w:lang w:val="es-ES"/>
        </w:rPr>
        <w:t>Cosmetology</w:t>
      </w:r>
      <w:proofErr w:type="spellEnd"/>
      <w:r w:rsidRPr="00AA0A31">
        <w:rPr>
          <w:w w:val="105"/>
          <w:sz w:val="19"/>
          <w:szCs w:val="19"/>
          <w:lang w:val="es-ES"/>
        </w:rPr>
        <w:t xml:space="preserve"> </w:t>
      </w:r>
      <w:proofErr w:type="spellStart"/>
      <w:r w:rsidRPr="00AA0A31">
        <w:rPr>
          <w:w w:val="105"/>
          <w:sz w:val="19"/>
          <w:szCs w:val="19"/>
          <w:lang w:val="es-ES"/>
        </w:rPr>
        <w:t>College</w:t>
      </w:r>
      <w:proofErr w:type="spellEnd"/>
      <w:r w:rsidRPr="00AA0A31">
        <w:rPr>
          <w:w w:val="105"/>
          <w:sz w:val="19"/>
          <w:szCs w:val="19"/>
          <w:lang w:val="es-ES"/>
        </w:rPr>
        <w:t xml:space="preserve"> es estrictamente voluntaria por parte del alumno, la escuela y el salón. El alumno podrá poner término a su participación en cualquier momento y volver a clases. Todas las horas y operaciones que se finalicen bajo estos programas se convertirán en créditos académicos. La escuela no podrá usar el programa de pasantías co</w:t>
      </w:r>
      <w:r w:rsidRPr="000D50EA">
        <w:rPr>
          <w:w w:val="105"/>
          <w:lang w:val="es-ES"/>
        </w:rPr>
        <w:t>mo prerrequisito de graduación.</w:t>
      </w:r>
    </w:p>
    <w:p w14:paraId="5A418C16" w14:textId="77777777" w:rsidR="00AA0A31" w:rsidRPr="00D4750E" w:rsidRDefault="00AA0A31" w:rsidP="00AA0A31">
      <w:pPr>
        <w:pStyle w:val="Heading2"/>
        <w:rPr>
          <w:sz w:val="19"/>
          <w:szCs w:val="19"/>
          <w:lang w:val="es-ES"/>
        </w:rPr>
      </w:pPr>
      <w:r w:rsidRPr="00D4750E">
        <w:rPr>
          <w:sz w:val="19"/>
          <w:szCs w:val="19"/>
          <w:lang w:val="es-ES"/>
        </w:rPr>
        <w:lastRenderedPageBreak/>
        <w:t>ORIENTACIÓN PROFESIONAL</w:t>
      </w:r>
    </w:p>
    <w:p w14:paraId="1FA81949" w14:textId="77777777" w:rsidR="00AA0A31" w:rsidRPr="00D4750E" w:rsidRDefault="00AA0A31" w:rsidP="00AA0A31">
      <w:pPr>
        <w:pStyle w:val="BodyText"/>
        <w:spacing w:before="9"/>
        <w:ind w:left="452" w:right="347"/>
        <w:rPr>
          <w:sz w:val="19"/>
          <w:szCs w:val="19"/>
          <w:lang w:val="es-ES"/>
        </w:rPr>
      </w:pPr>
      <w:r w:rsidRPr="00D4750E">
        <w:rPr>
          <w:w w:val="105"/>
          <w:sz w:val="19"/>
          <w:szCs w:val="19"/>
          <w:lang w:val="es-ES"/>
        </w:rPr>
        <w:t xml:space="preserve">Los alumnos reciben mentoría a lo largo de sus estudios en </w:t>
      </w:r>
      <w:r w:rsidRPr="00D4750E">
        <w:rPr>
          <w:b/>
          <w:w w:val="105"/>
          <w:sz w:val="19"/>
          <w:szCs w:val="19"/>
          <w:lang w:val="es-ES"/>
        </w:rPr>
        <w:t xml:space="preserve">LETTY’S BARBERING AND COSMETOLOGY COLLEGE </w:t>
      </w:r>
      <w:r w:rsidRPr="00D4750E">
        <w:rPr>
          <w:w w:val="105"/>
          <w:sz w:val="19"/>
          <w:szCs w:val="19"/>
          <w:lang w:val="es-ES"/>
        </w:rPr>
        <w:t>durante las clases y de manera individual. Los alumnos podrán solicitar sesiones de orientación adicional en cualquier momento.</w:t>
      </w:r>
    </w:p>
    <w:p w14:paraId="0EDED193" w14:textId="77777777" w:rsidR="00AA0A31" w:rsidRPr="00D4750E" w:rsidRDefault="00AA0A31" w:rsidP="00AA0A31">
      <w:pPr>
        <w:pStyle w:val="BodyText"/>
        <w:spacing w:before="11"/>
        <w:rPr>
          <w:sz w:val="19"/>
          <w:szCs w:val="19"/>
          <w:lang w:val="es-ES"/>
        </w:rPr>
      </w:pPr>
    </w:p>
    <w:p w14:paraId="151AB5E5" w14:textId="77777777" w:rsidR="00AA0A31" w:rsidRPr="00D4750E" w:rsidRDefault="00AA0A31" w:rsidP="00AA0A31">
      <w:pPr>
        <w:pStyle w:val="Heading2"/>
        <w:rPr>
          <w:sz w:val="19"/>
          <w:szCs w:val="19"/>
          <w:lang w:val="es-ES"/>
        </w:rPr>
      </w:pPr>
      <w:r w:rsidRPr="00D4750E">
        <w:rPr>
          <w:sz w:val="19"/>
          <w:szCs w:val="19"/>
          <w:lang w:val="es-ES"/>
        </w:rPr>
        <w:t>RECURSOS DE APRENDIZAJE</w:t>
      </w:r>
    </w:p>
    <w:p w14:paraId="3CC0BC3A" w14:textId="77777777" w:rsidR="00AA0A31" w:rsidRPr="00D4750E" w:rsidRDefault="00AA0A31" w:rsidP="00AA0A31">
      <w:pPr>
        <w:pStyle w:val="BodyText"/>
        <w:spacing w:before="12" w:line="252" w:lineRule="auto"/>
        <w:ind w:left="452" w:right="347"/>
        <w:rPr>
          <w:b/>
          <w:w w:val="105"/>
          <w:sz w:val="19"/>
          <w:szCs w:val="19"/>
          <w:lang w:val="es-ES"/>
        </w:rPr>
      </w:pPr>
      <w:r w:rsidRPr="00D4750E">
        <w:rPr>
          <w:w w:val="105"/>
          <w:sz w:val="19"/>
          <w:szCs w:val="19"/>
          <w:lang w:val="es-ES"/>
        </w:rPr>
        <w:t xml:space="preserve">Se encuentran disponibles materiales de referencia para los alumnos durante el horario escolar. Estos materiales incluyen DVD, cintas de video, periódicos, libros y recursos visuales que apoyan y mejoran cada programa impartido en </w:t>
      </w:r>
      <w:r w:rsidRPr="00D4750E">
        <w:rPr>
          <w:b/>
          <w:w w:val="105"/>
          <w:sz w:val="19"/>
          <w:szCs w:val="19"/>
          <w:lang w:val="es-ES"/>
        </w:rPr>
        <w:t>LETTY’S BARBERING AND COSMETOLOGY COLLEGE.</w:t>
      </w:r>
    </w:p>
    <w:p w14:paraId="4901D316" w14:textId="77777777" w:rsidR="00AA0A31" w:rsidRPr="00D4750E" w:rsidRDefault="00AA0A31" w:rsidP="00AA0A31">
      <w:pPr>
        <w:pStyle w:val="BodyText"/>
        <w:spacing w:before="12" w:line="252" w:lineRule="auto"/>
        <w:ind w:left="452" w:right="347"/>
        <w:rPr>
          <w:b/>
          <w:sz w:val="19"/>
          <w:szCs w:val="19"/>
          <w:lang w:val="es-ES"/>
        </w:rPr>
      </w:pPr>
    </w:p>
    <w:p w14:paraId="660BE0E9" w14:textId="77777777" w:rsidR="00AA0A31" w:rsidRPr="00D4750E" w:rsidRDefault="00AA0A31" w:rsidP="00AA0A31">
      <w:pPr>
        <w:spacing w:line="252" w:lineRule="auto"/>
        <w:ind w:firstLine="452"/>
        <w:rPr>
          <w:b/>
          <w:color w:val="000000" w:themeColor="text1"/>
          <w:sz w:val="19"/>
          <w:szCs w:val="19"/>
          <w:lang w:val="es-ES"/>
        </w:rPr>
      </w:pPr>
      <w:r w:rsidRPr="00D4750E">
        <w:rPr>
          <w:b/>
          <w:color w:val="000000" w:themeColor="text1"/>
          <w:sz w:val="19"/>
          <w:szCs w:val="19"/>
          <w:lang w:val="es-ES"/>
        </w:rPr>
        <w:t>Asistencia de vivienda en el aeropuerto</w:t>
      </w:r>
    </w:p>
    <w:p w14:paraId="70C03664" w14:textId="77777777" w:rsidR="00AA0A31" w:rsidRPr="00D4750E" w:rsidRDefault="00AA0A31" w:rsidP="00AA0A31">
      <w:pPr>
        <w:spacing w:line="252" w:lineRule="auto"/>
        <w:ind w:firstLine="452"/>
        <w:rPr>
          <w:color w:val="000000" w:themeColor="text1"/>
          <w:sz w:val="19"/>
          <w:szCs w:val="19"/>
          <w:lang w:val="es-ES"/>
        </w:rPr>
      </w:pPr>
      <w:r w:rsidRPr="00D4750E">
        <w:rPr>
          <w:color w:val="000000" w:themeColor="text1"/>
          <w:sz w:val="19"/>
          <w:szCs w:val="19"/>
          <w:lang w:val="es-ES"/>
        </w:rPr>
        <w:t xml:space="preserve">El colegio no </w:t>
      </w:r>
      <w:proofErr w:type="spellStart"/>
      <w:r w:rsidRPr="00D4750E">
        <w:rPr>
          <w:color w:val="000000" w:themeColor="text1"/>
          <w:sz w:val="19"/>
          <w:szCs w:val="19"/>
          <w:lang w:val="es-ES"/>
        </w:rPr>
        <w:t>ofece</w:t>
      </w:r>
      <w:proofErr w:type="spellEnd"/>
      <w:r w:rsidRPr="00D4750E">
        <w:rPr>
          <w:color w:val="000000" w:themeColor="text1"/>
          <w:sz w:val="19"/>
          <w:szCs w:val="19"/>
          <w:lang w:val="es-ES"/>
        </w:rPr>
        <w:t xml:space="preserve"> servicios de </w:t>
      </w:r>
      <w:proofErr w:type="spellStart"/>
      <w:r w:rsidRPr="00D4750E">
        <w:rPr>
          <w:color w:val="000000" w:themeColor="text1"/>
          <w:sz w:val="19"/>
          <w:szCs w:val="19"/>
          <w:lang w:val="es-ES"/>
        </w:rPr>
        <w:t>recepcion</w:t>
      </w:r>
      <w:proofErr w:type="spellEnd"/>
      <w:r w:rsidRPr="00D4750E">
        <w:rPr>
          <w:color w:val="000000" w:themeColor="text1"/>
          <w:sz w:val="19"/>
          <w:szCs w:val="19"/>
          <w:lang w:val="es-ES"/>
        </w:rPr>
        <w:t xml:space="preserve"> en el aeropuerto o asistencia para vivienda. </w:t>
      </w:r>
    </w:p>
    <w:p w14:paraId="18F37BD0" w14:textId="77777777" w:rsidR="00AA0A31" w:rsidRPr="00D4750E" w:rsidRDefault="00AA0A31" w:rsidP="00AA0A31">
      <w:pPr>
        <w:spacing w:line="252" w:lineRule="auto"/>
        <w:ind w:firstLine="452"/>
        <w:rPr>
          <w:b/>
          <w:bCs/>
          <w:color w:val="000000" w:themeColor="text1"/>
          <w:sz w:val="19"/>
          <w:szCs w:val="19"/>
          <w:lang w:val="es-ES"/>
        </w:rPr>
      </w:pPr>
    </w:p>
    <w:p w14:paraId="4FE19A2D" w14:textId="77777777" w:rsidR="00AA0A31" w:rsidRPr="00D4750E" w:rsidRDefault="00AA0A31" w:rsidP="00AA0A31">
      <w:pPr>
        <w:spacing w:line="252" w:lineRule="auto"/>
        <w:ind w:left="452"/>
        <w:rPr>
          <w:color w:val="000000" w:themeColor="text1"/>
          <w:sz w:val="19"/>
          <w:szCs w:val="19"/>
          <w:lang w:val="es-ES"/>
        </w:rPr>
      </w:pPr>
      <w:proofErr w:type="spellStart"/>
      <w:r w:rsidRPr="00D4750E">
        <w:rPr>
          <w:b/>
          <w:bCs/>
          <w:color w:val="000000" w:themeColor="text1"/>
          <w:sz w:val="19"/>
          <w:szCs w:val="19"/>
          <w:lang w:val="es-ES"/>
        </w:rPr>
        <w:t>Letty’s</w:t>
      </w:r>
      <w:proofErr w:type="spellEnd"/>
      <w:r w:rsidRPr="00D4750E">
        <w:rPr>
          <w:b/>
          <w:bCs/>
          <w:color w:val="000000" w:themeColor="text1"/>
          <w:sz w:val="19"/>
          <w:szCs w:val="19"/>
          <w:lang w:val="es-ES"/>
        </w:rPr>
        <w:t xml:space="preserve"> </w:t>
      </w:r>
      <w:proofErr w:type="spellStart"/>
      <w:r w:rsidRPr="00D4750E">
        <w:rPr>
          <w:b/>
          <w:bCs/>
          <w:color w:val="000000" w:themeColor="text1"/>
          <w:sz w:val="19"/>
          <w:szCs w:val="19"/>
          <w:lang w:val="es-ES"/>
        </w:rPr>
        <w:t>Barbering</w:t>
      </w:r>
      <w:proofErr w:type="spellEnd"/>
      <w:r w:rsidRPr="00D4750E">
        <w:rPr>
          <w:b/>
          <w:bCs/>
          <w:color w:val="000000" w:themeColor="text1"/>
          <w:sz w:val="19"/>
          <w:szCs w:val="19"/>
          <w:lang w:val="es-ES"/>
        </w:rPr>
        <w:t xml:space="preserve"> and </w:t>
      </w:r>
      <w:proofErr w:type="spellStart"/>
      <w:r w:rsidRPr="00D4750E">
        <w:rPr>
          <w:b/>
          <w:bCs/>
          <w:color w:val="000000" w:themeColor="text1"/>
          <w:sz w:val="19"/>
          <w:szCs w:val="19"/>
          <w:lang w:val="es-ES"/>
        </w:rPr>
        <w:t>Cosmetology</w:t>
      </w:r>
      <w:proofErr w:type="spellEnd"/>
      <w:r w:rsidRPr="00D4750E">
        <w:rPr>
          <w:b/>
          <w:bCs/>
          <w:color w:val="000000" w:themeColor="text1"/>
          <w:sz w:val="19"/>
          <w:szCs w:val="19"/>
          <w:lang w:val="es-ES"/>
        </w:rPr>
        <w:t xml:space="preserve"> </w:t>
      </w:r>
      <w:proofErr w:type="spellStart"/>
      <w:r w:rsidRPr="00D4750E">
        <w:rPr>
          <w:b/>
          <w:bCs/>
          <w:color w:val="000000" w:themeColor="text1"/>
          <w:sz w:val="19"/>
          <w:szCs w:val="19"/>
          <w:lang w:val="es-ES"/>
        </w:rPr>
        <w:t>College</w:t>
      </w:r>
      <w:proofErr w:type="spellEnd"/>
      <w:r w:rsidRPr="00D4750E">
        <w:rPr>
          <w:color w:val="000000" w:themeColor="text1"/>
          <w:sz w:val="19"/>
          <w:szCs w:val="19"/>
          <w:lang w:val="es-ES"/>
        </w:rPr>
        <w:t xml:space="preserve"> no tiene la responsabilidad de encontrar alojamiento para ningún estudiante. Ninguno de los programas ofrecidos es residencial, ni proporcionan ningún tipo de vivienda a ningún estudiante. La vivienda en el área inmediata está disponible en una caminata de dos pisos y apartamentos con jardín. El alquiler mensual por una unidad de una habitación es de aproximadamente $ 1,500 por mes. (www.apartments.com)</w:t>
      </w:r>
    </w:p>
    <w:p w14:paraId="1CE4925B" w14:textId="77777777" w:rsidR="00AA0A31" w:rsidRPr="00D4750E" w:rsidRDefault="00AA0A31" w:rsidP="00AA0A31">
      <w:pPr>
        <w:spacing w:line="252" w:lineRule="auto"/>
        <w:rPr>
          <w:color w:val="000000" w:themeColor="text1"/>
          <w:sz w:val="19"/>
          <w:szCs w:val="19"/>
          <w:lang w:val="es-ES"/>
        </w:rPr>
      </w:pPr>
    </w:p>
    <w:p w14:paraId="07CF7704" w14:textId="77777777" w:rsidR="00AA0A31" w:rsidRPr="00D4750E" w:rsidRDefault="00AA0A31" w:rsidP="00AA0A31">
      <w:pPr>
        <w:spacing w:line="252" w:lineRule="auto"/>
        <w:ind w:firstLine="452"/>
        <w:rPr>
          <w:b/>
          <w:color w:val="000000" w:themeColor="text1"/>
          <w:sz w:val="19"/>
          <w:szCs w:val="19"/>
          <w:lang w:val="es-ES"/>
        </w:rPr>
      </w:pPr>
      <w:r w:rsidRPr="00D4750E">
        <w:rPr>
          <w:b/>
          <w:color w:val="000000" w:themeColor="text1"/>
          <w:sz w:val="19"/>
          <w:szCs w:val="19"/>
          <w:lang w:val="es-ES"/>
        </w:rPr>
        <w:t xml:space="preserve">Asesoramiento Profesional </w:t>
      </w:r>
    </w:p>
    <w:p w14:paraId="3D1592A5" w14:textId="77777777" w:rsidR="00AA0A31" w:rsidRPr="00D4750E" w:rsidRDefault="00AA0A31" w:rsidP="00AA0A31">
      <w:pPr>
        <w:spacing w:line="252" w:lineRule="auto"/>
        <w:ind w:left="452"/>
        <w:rPr>
          <w:b/>
          <w:color w:val="000000" w:themeColor="text1"/>
          <w:sz w:val="19"/>
          <w:szCs w:val="19"/>
          <w:lang w:val="es-ES"/>
        </w:rPr>
      </w:pPr>
      <w:r w:rsidRPr="00D4750E">
        <w:rPr>
          <w:color w:val="000000" w:themeColor="text1"/>
          <w:sz w:val="19"/>
          <w:szCs w:val="19"/>
          <w:lang w:val="es-ES"/>
        </w:rPr>
        <w:t xml:space="preserve">Si un estudiante encuentra problemas personales que interfieren con sus estudios, se le proporcionaran referencias a la </w:t>
      </w:r>
      <w:proofErr w:type="spellStart"/>
      <w:r w:rsidRPr="00D4750E">
        <w:rPr>
          <w:color w:val="000000" w:themeColor="text1"/>
          <w:sz w:val="19"/>
          <w:szCs w:val="19"/>
          <w:lang w:val="es-ES"/>
        </w:rPr>
        <w:t>organizacion</w:t>
      </w:r>
      <w:proofErr w:type="spellEnd"/>
      <w:r w:rsidRPr="00D4750E">
        <w:rPr>
          <w:color w:val="000000" w:themeColor="text1"/>
          <w:sz w:val="19"/>
          <w:szCs w:val="19"/>
          <w:lang w:val="es-ES"/>
        </w:rPr>
        <w:t xml:space="preserve"> de </w:t>
      </w:r>
      <w:proofErr w:type="spellStart"/>
      <w:r w:rsidRPr="00D4750E">
        <w:rPr>
          <w:color w:val="000000" w:themeColor="text1"/>
          <w:sz w:val="19"/>
          <w:szCs w:val="19"/>
          <w:lang w:val="es-ES"/>
        </w:rPr>
        <w:t>assistencia</w:t>
      </w:r>
      <w:proofErr w:type="spellEnd"/>
      <w:r w:rsidRPr="00D4750E">
        <w:rPr>
          <w:color w:val="000000" w:themeColor="text1"/>
          <w:sz w:val="19"/>
          <w:szCs w:val="19"/>
          <w:lang w:val="es-ES"/>
        </w:rPr>
        <w:t xml:space="preserve"> </w:t>
      </w:r>
      <w:proofErr w:type="spellStart"/>
      <w:r w:rsidRPr="00D4750E">
        <w:rPr>
          <w:color w:val="000000" w:themeColor="text1"/>
          <w:sz w:val="19"/>
          <w:szCs w:val="19"/>
          <w:lang w:val="es-ES"/>
        </w:rPr>
        <w:t>professional</w:t>
      </w:r>
      <w:proofErr w:type="spellEnd"/>
      <w:r w:rsidRPr="00D4750E">
        <w:rPr>
          <w:color w:val="000000" w:themeColor="text1"/>
          <w:sz w:val="19"/>
          <w:szCs w:val="19"/>
          <w:lang w:val="es-ES"/>
        </w:rPr>
        <w:t>.</w:t>
      </w:r>
      <w:r w:rsidRPr="00D4750E">
        <w:rPr>
          <w:b/>
          <w:color w:val="000000" w:themeColor="text1"/>
          <w:sz w:val="19"/>
          <w:szCs w:val="19"/>
          <w:lang w:val="es-ES"/>
        </w:rPr>
        <w:t xml:space="preserve"> </w:t>
      </w:r>
    </w:p>
    <w:p w14:paraId="7FA794A3" w14:textId="77777777" w:rsidR="00AA0A31" w:rsidRPr="00D4750E" w:rsidRDefault="00AA0A31" w:rsidP="00AA0A31">
      <w:pPr>
        <w:spacing w:line="252" w:lineRule="auto"/>
        <w:rPr>
          <w:b/>
          <w:color w:val="000000" w:themeColor="text1"/>
          <w:sz w:val="19"/>
          <w:szCs w:val="19"/>
          <w:lang w:val="es-ES"/>
        </w:rPr>
      </w:pPr>
    </w:p>
    <w:p w14:paraId="5AFE231B" w14:textId="77777777" w:rsidR="00AA0A31" w:rsidRPr="00D4750E" w:rsidRDefault="00AA0A31" w:rsidP="00AA0A31">
      <w:pPr>
        <w:pStyle w:val="Heading2"/>
        <w:spacing w:before="79"/>
        <w:rPr>
          <w:sz w:val="19"/>
          <w:szCs w:val="19"/>
          <w:lang w:val="es-ES"/>
        </w:rPr>
      </w:pPr>
      <w:r w:rsidRPr="00D4750E">
        <w:rPr>
          <w:sz w:val="19"/>
          <w:szCs w:val="19"/>
          <w:lang w:val="es-ES"/>
        </w:rPr>
        <w:t>POLÍTICA DE DROGAS Y ALCOHOL</w:t>
      </w:r>
    </w:p>
    <w:p w14:paraId="6295A03E" w14:textId="77777777" w:rsidR="00AA0A31" w:rsidRPr="00D4750E" w:rsidRDefault="00AA0A31" w:rsidP="00AA0A31">
      <w:pPr>
        <w:pStyle w:val="BodyText"/>
        <w:spacing w:before="9"/>
        <w:rPr>
          <w:b/>
          <w:sz w:val="19"/>
          <w:szCs w:val="19"/>
          <w:lang w:val="es-ES"/>
        </w:rPr>
      </w:pPr>
    </w:p>
    <w:p w14:paraId="213157C5" w14:textId="77777777" w:rsidR="00AA0A31" w:rsidRPr="00D4750E" w:rsidRDefault="00AA0A31" w:rsidP="00AA0A31">
      <w:pPr>
        <w:pStyle w:val="Heading8"/>
        <w:ind w:left="452"/>
        <w:rPr>
          <w:sz w:val="19"/>
          <w:szCs w:val="19"/>
          <w:lang w:val="es-ES"/>
        </w:rPr>
      </w:pPr>
      <w:r w:rsidRPr="00D4750E">
        <w:rPr>
          <w:w w:val="105"/>
          <w:sz w:val="19"/>
          <w:szCs w:val="19"/>
          <w:lang w:val="es-ES"/>
        </w:rPr>
        <w:t>SUSTANCIA CONTROLADA:</w:t>
      </w:r>
    </w:p>
    <w:p w14:paraId="7D00F3F5" w14:textId="77777777" w:rsidR="00AA0A31" w:rsidRPr="00D4750E" w:rsidRDefault="00AA0A31" w:rsidP="00AA0A31">
      <w:pPr>
        <w:pStyle w:val="ListParagraph"/>
        <w:numPr>
          <w:ilvl w:val="0"/>
          <w:numId w:val="6"/>
        </w:numPr>
        <w:tabs>
          <w:tab w:val="left" w:pos="671"/>
        </w:tabs>
        <w:spacing w:before="12" w:line="252" w:lineRule="auto"/>
        <w:ind w:right="506" w:firstLine="0"/>
        <w:rPr>
          <w:sz w:val="19"/>
          <w:szCs w:val="19"/>
          <w:lang w:val="es-ES"/>
        </w:rPr>
      </w:pPr>
      <w:r w:rsidRPr="00D4750E">
        <w:rPr>
          <w:w w:val="105"/>
          <w:sz w:val="19"/>
          <w:szCs w:val="19"/>
          <w:lang w:val="es-ES"/>
        </w:rPr>
        <w:t>Se les informa a todos los alumnos y empleados que la fabricación, distribución, dispensación, posesión o uso ilegales de una sustancia controlada dentro de las dependencias de la Academia quedan estrictamente prohibidos. Los empleados y los alumnos</w:t>
      </w:r>
      <w:r w:rsidRPr="00D4750E">
        <w:rPr>
          <w:spacing w:val="-4"/>
          <w:w w:val="105"/>
          <w:sz w:val="19"/>
          <w:szCs w:val="19"/>
          <w:lang w:val="es-ES"/>
        </w:rPr>
        <w:t xml:space="preserve"> </w:t>
      </w:r>
      <w:r w:rsidRPr="00D4750E">
        <w:rPr>
          <w:w w:val="105"/>
          <w:sz w:val="19"/>
          <w:szCs w:val="19"/>
          <w:lang w:val="es-ES"/>
        </w:rPr>
        <w:t>que</w:t>
      </w:r>
      <w:r w:rsidRPr="00D4750E">
        <w:rPr>
          <w:spacing w:val="-3"/>
          <w:w w:val="105"/>
          <w:sz w:val="19"/>
          <w:szCs w:val="19"/>
          <w:lang w:val="es-ES"/>
        </w:rPr>
        <w:t xml:space="preserve"> </w:t>
      </w:r>
      <w:r w:rsidRPr="00D4750E">
        <w:rPr>
          <w:w w:val="105"/>
          <w:sz w:val="19"/>
          <w:szCs w:val="19"/>
          <w:lang w:val="es-ES"/>
        </w:rPr>
        <w:t>infrinjan</w:t>
      </w:r>
      <w:r w:rsidRPr="00D4750E">
        <w:rPr>
          <w:spacing w:val="-4"/>
          <w:w w:val="105"/>
          <w:sz w:val="19"/>
          <w:szCs w:val="19"/>
          <w:lang w:val="es-ES"/>
        </w:rPr>
        <w:t xml:space="preserve"> </w:t>
      </w:r>
      <w:r w:rsidRPr="00D4750E">
        <w:rPr>
          <w:w w:val="105"/>
          <w:sz w:val="19"/>
          <w:szCs w:val="19"/>
          <w:lang w:val="es-ES"/>
        </w:rPr>
        <w:t>esta</w:t>
      </w:r>
      <w:r w:rsidRPr="00D4750E">
        <w:rPr>
          <w:spacing w:val="-5"/>
          <w:w w:val="105"/>
          <w:sz w:val="19"/>
          <w:szCs w:val="19"/>
          <w:lang w:val="es-ES"/>
        </w:rPr>
        <w:t xml:space="preserve"> </w:t>
      </w:r>
      <w:r w:rsidRPr="00D4750E">
        <w:rPr>
          <w:w w:val="105"/>
          <w:sz w:val="19"/>
          <w:szCs w:val="19"/>
          <w:lang w:val="es-ES"/>
        </w:rPr>
        <w:t>regla</w:t>
      </w:r>
      <w:r w:rsidRPr="00D4750E">
        <w:rPr>
          <w:spacing w:val="-4"/>
          <w:w w:val="105"/>
          <w:sz w:val="19"/>
          <w:szCs w:val="19"/>
          <w:lang w:val="es-ES"/>
        </w:rPr>
        <w:t xml:space="preserve"> </w:t>
      </w:r>
      <w:r w:rsidRPr="00D4750E">
        <w:rPr>
          <w:w w:val="105"/>
          <w:sz w:val="19"/>
          <w:szCs w:val="19"/>
          <w:lang w:val="es-ES"/>
        </w:rPr>
        <w:t>serán</w:t>
      </w:r>
      <w:r w:rsidRPr="00D4750E">
        <w:rPr>
          <w:spacing w:val="-4"/>
          <w:w w:val="105"/>
          <w:sz w:val="19"/>
          <w:szCs w:val="19"/>
          <w:lang w:val="es-ES"/>
        </w:rPr>
        <w:t xml:space="preserve"> </w:t>
      </w:r>
      <w:r w:rsidRPr="00D4750E">
        <w:rPr>
          <w:w w:val="105"/>
          <w:sz w:val="19"/>
          <w:szCs w:val="19"/>
          <w:lang w:val="es-ES"/>
        </w:rPr>
        <w:t>sometidos</w:t>
      </w:r>
      <w:r w:rsidRPr="00D4750E">
        <w:rPr>
          <w:spacing w:val="-4"/>
          <w:w w:val="105"/>
          <w:sz w:val="19"/>
          <w:szCs w:val="19"/>
          <w:lang w:val="es-ES"/>
        </w:rPr>
        <w:t xml:space="preserve"> </w:t>
      </w:r>
      <w:r w:rsidRPr="00D4750E">
        <w:rPr>
          <w:w w:val="105"/>
          <w:sz w:val="19"/>
          <w:szCs w:val="19"/>
          <w:lang w:val="es-ES"/>
        </w:rPr>
        <w:t>a</w:t>
      </w:r>
      <w:r w:rsidRPr="00D4750E">
        <w:rPr>
          <w:spacing w:val="-4"/>
          <w:w w:val="105"/>
          <w:sz w:val="19"/>
          <w:szCs w:val="19"/>
          <w:lang w:val="es-ES"/>
        </w:rPr>
        <w:t xml:space="preserve"> </w:t>
      </w:r>
      <w:r w:rsidRPr="00D4750E">
        <w:rPr>
          <w:w w:val="105"/>
          <w:sz w:val="19"/>
          <w:szCs w:val="19"/>
          <w:lang w:val="es-ES"/>
        </w:rPr>
        <w:t>expulsión</w:t>
      </w:r>
      <w:r w:rsidRPr="00D4750E">
        <w:rPr>
          <w:spacing w:val="-4"/>
          <w:w w:val="105"/>
          <w:sz w:val="19"/>
          <w:szCs w:val="19"/>
          <w:lang w:val="es-ES"/>
        </w:rPr>
        <w:t xml:space="preserve"> </w:t>
      </w:r>
      <w:r w:rsidRPr="00D4750E">
        <w:rPr>
          <w:w w:val="105"/>
          <w:sz w:val="19"/>
          <w:szCs w:val="19"/>
          <w:lang w:val="es-ES"/>
        </w:rPr>
        <w:t>inmediata</w:t>
      </w:r>
      <w:r w:rsidRPr="00D4750E">
        <w:rPr>
          <w:spacing w:val="-3"/>
          <w:w w:val="105"/>
          <w:sz w:val="19"/>
          <w:szCs w:val="19"/>
          <w:lang w:val="es-ES"/>
        </w:rPr>
        <w:t xml:space="preserve"> </w:t>
      </w:r>
      <w:r w:rsidRPr="00D4750E">
        <w:rPr>
          <w:w w:val="105"/>
          <w:sz w:val="19"/>
          <w:szCs w:val="19"/>
          <w:lang w:val="es-ES"/>
        </w:rPr>
        <w:t>del</w:t>
      </w:r>
      <w:r w:rsidRPr="00D4750E">
        <w:rPr>
          <w:spacing w:val="-4"/>
          <w:w w:val="105"/>
          <w:sz w:val="19"/>
          <w:szCs w:val="19"/>
          <w:lang w:val="es-ES"/>
        </w:rPr>
        <w:t xml:space="preserve"> </w:t>
      </w:r>
      <w:r w:rsidRPr="00D4750E">
        <w:rPr>
          <w:w w:val="105"/>
          <w:sz w:val="19"/>
          <w:szCs w:val="19"/>
          <w:lang w:val="es-ES"/>
        </w:rPr>
        <w:t>programa</w:t>
      </w:r>
      <w:r w:rsidRPr="00D4750E">
        <w:rPr>
          <w:spacing w:val="-4"/>
          <w:w w:val="105"/>
          <w:sz w:val="19"/>
          <w:szCs w:val="19"/>
          <w:lang w:val="es-ES"/>
        </w:rPr>
        <w:t xml:space="preserve"> </w:t>
      </w:r>
      <w:r w:rsidRPr="00D4750E">
        <w:rPr>
          <w:w w:val="105"/>
          <w:sz w:val="19"/>
          <w:szCs w:val="19"/>
          <w:lang w:val="es-ES"/>
        </w:rPr>
        <w:t>escolar y/o</w:t>
      </w:r>
      <w:r w:rsidRPr="00D4750E">
        <w:rPr>
          <w:spacing w:val="-7"/>
          <w:w w:val="105"/>
          <w:sz w:val="19"/>
          <w:szCs w:val="19"/>
          <w:lang w:val="es-ES"/>
        </w:rPr>
        <w:t xml:space="preserve"> </w:t>
      </w:r>
      <w:r w:rsidRPr="00D4750E">
        <w:rPr>
          <w:w w:val="105"/>
          <w:sz w:val="19"/>
          <w:szCs w:val="19"/>
          <w:lang w:val="es-ES"/>
        </w:rPr>
        <w:t>despido.</w:t>
      </w:r>
    </w:p>
    <w:p w14:paraId="289C0494" w14:textId="77777777" w:rsidR="00AA0A31" w:rsidRPr="00D4750E" w:rsidRDefault="00AA0A31" w:rsidP="00AA0A31">
      <w:pPr>
        <w:pStyle w:val="ListParagraph"/>
        <w:numPr>
          <w:ilvl w:val="0"/>
          <w:numId w:val="6"/>
        </w:numPr>
        <w:tabs>
          <w:tab w:val="left" w:pos="671"/>
        </w:tabs>
        <w:spacing w:before="11" w:line="252" w:lineRule="auto"/>
        <w:ind w:right="1208" w:firstLine="0"/>
        <w:rPr>
          <w:sz w:val="19"/>
          <w:szCs w:val="19"/>
          <w:lang w:val="es-ES"/>
        </w:rPr>
      </w:pPr>
      <w:r w:rsidRPr="00D4750E">
        <w:rPr>
          <w:w w:val="105"/>
          <w:sz w:val="19"/>
          <w:szCs w:val="19"/>
          <w:lang w:val="es-ES"/>
        </w:rPr>
        <w:t>Programa de Concientización sobre el No Uso de Drogas: Para obtener</w:t>
      </w:r>
      <w:r w:rsidRPr="00D4750E">
        <w:rPr>
          <w:spacing w:val="-35"/>
          <w:w w:val="105"/>
          <w:sz w:val="19"/>
          <w:szCs w:val="19"/>
          <w:lang w:val="es-ES"/>
        </w:rPr>
        <w:t xml:space="preserve"> </w:t>
      </w:r>
      <w:r w:rsidRPr="00D4750E">
        <w:rPr>
          <w:w w:val="105"/>
          <w:sz w:val="19"/>
          <w:szCs w:val="19"/>
          <w:lang w:val="es-ES"/>
        </w:rPr>
        <w:t>información detallada sobre: a) los peligros del abuso de</w:t>
      </w:r>
      <w:r w:rsidRPr="00D4750E">
        <w:rPr>
          <w:spacing w:val="-21"/>
          <w:w w:val="105"/>
          <w:sz w:val="19"/>
          <w:szCs w:val="19"/>
          <w:lang w:val="es-ES"/>
        </w:rPr>
        <w:t xml:space="preserve"> </w:t>
      </w:r>
      <w:r w:rsidRPr="00D4750E">
        <w:rPr>
          <w:w w:val="105"/>
          <w:sz w:val="19"/>
          <w:szCs w:val="19"/>
          <w:lang w:val="es-ES"/>
        </w:rPr>
        <w:t>drogas,</w:t>
      </w:r>
    </w:p>
    <w:p w14:paraId="04685DF0" w14:textId="77777777" w:rsidR="00AA0A31" w:rsidRPr="00D4750E" w:rsidRDefault="00AA0A31" w:rsidP="00AA0A31">
      <w:pPr>
        <w:pStyle w:val="BodyText"/>
        <w:spacing w:before="11" w:line="252" w:lineRule="auto"/>
        <w:ind w:left="452" w:right="380"/>
        <w:rPr>
          <w:w w:val="105"/>
          <w:sz w:val="19"/>
          <w:szCs w:val="19"/>
          <w:lang w:val="es-ES"/>
        </w:rPr>
      </w:pPr>
      <w:r w:rsidRPr="00D4750E">
        <w:rPr>
          <w:w w:val="105"/>
          <w:sz w:val="19"/>
          <w:szCs w:val="19"/>
          <w:lang w:val="es-ES"/>
        </w:rPr>
        <w:t xml:space="preserve">b) ayuda con el asesoramiento sobre drogas, c) programas de rehabilitación, o cualquier otra información sobre el abuso de drogas, comunícate con: </w:t>
      </w:r>
      <w:proofErr w:type="spellStart"/>
      <w:r w:rsidRPr="00D4750E">
        <w:rPr>
          <w:w w:val="105"/>
          <w:sz w:val="19"/>
          <w:szCs w:val="19"/>
          <w:lang w:val="es-ES"/>
        </w:rPr>
        <w:t>Scripps</w:t>
      </w:r>
      <w:proofErr w:type="spellEnd"/>
      <w:r w:rsidRPr="00D4750E">
        <w:rPr>
          <w:w w:val="105"/>
          <w:sz w:val="19"/>
          <w:szCs w:val="19"/>
          <w:lang w:val="es-ES"/>
        </w:rPr>
        <w:t xml:space="preserve"> </w:t>
      </w:r>
      <w:proofErr w:type="spellStart"/>
      <w:r w:rsidRPr="00D4750E">
        <w:rPr>
          <w:w w:val="105"/>
          <w:sz w:val="19"/>
          <w:szCs w:val="19"/>
          <w:lang w:val="es-ES"/>
        </w:rPr>
        <w:t>Health-Outpatient</w:t>
      </w:r>
      <w:proofErr w:type="spellEnd"/>
      <w:r w:rsidRPr="00D4750E">
        <w:rPr>
          <w:w w:val="105"/>
          <w:sz w:val="19"/>
          <w:szCs w:val="19"/>
          <w:lang w:val="es-ES"/>
        </w:rPr>
        <w:t xml:space="preserve"> </w:t>
      </w:r>
      <w:proofErr w:type="spellStart"/>
      <w:r w:rsidRPr="00D4750E">
        <w:rPr>
          <w:w w:val="105"/>
          <w:sz w:val="19"/>
          <w:szCs w:val="19"/>
          <w:lang w:val="es-ES"/>
        </w:rPr>
        <w:t>Behavioral</w:t>
      </w:r>
      <w:proofErr w:type="spellEnd"/>
      <w:r w:rsidRPr="00D4750E">
        <w:rPr>
          <w:w w:val="105"/>
          <w:sz w:val="19"/>
          <w:szCs w:val="19"/>
          <w:lang w:val="es-ES"/>
        </w:rPr>
        <w:t xml:space="preserve"> </w:t>
      </w:r>
      <w:proofErr w:type="spellStart"/>
      <w:r w:rsidRPr="00D4750E">
        <w:rPr>
          <w:w w:val="105"/>
          <w:sz w:val="19"/>
          <w:szCs w:val="19"/>
          <w:lang w:val="es-ES"/>
        </w:rPr>
        <w:t>Health</w:t>
      </w:r>
      <w:proofErr w:type="spellEnd"/>
      <w:r w:rsidRPr="00D4750E">
        <w:rPr>
          <w:w w:val="105"/>
          <w:sz w:val="19"/>
          <w:szCs w:val="19"/>
          <w:lang w:val="es-ES"/>
        </w:rPr>
        <w:t xml:space="preserve"> </w:t>
      </w:r>
      <w:proofErr w:type="spellStart"/>
      <w:r w:rsidRPr="00D4750E">
        <w:rPr>
          <w:w w:val="105"/>
          <w:sz w:val="19"/>
          <w:szCs w:val="19"/>
          <w:lang w:val="es-ES"/>
        </w:rPr>
        <w:t>Services</w:t>
      </w:r>
      <w:proofErr w:type="spellEnd"/>
      <w:r w:rsidRPr="00D4750E">
        <w:rPr>
          <w:w w:val="105"/>
          <w:sz w:val="19"/>
          <w:szCs w:val="19"/>
          <w:lang w:val="es-ES"/>
        </w:rPr>
        <w:t xml:space="preserve">, 343 S. 8th Street, El Centro, CA 92243, y al (760)337-5440. Es política de esta organización mantener nuestro lugar de trabajo libre de drogas. Según se indica en el primer párrafo, los alumnos y los empleados están sujetos a expulsión si infringen esta regla. Además, cualquier persona que les distribuya drogas a otros empleados o alumnos será derivada a las autoridades, y la Academia presentará cargos por la distribución de drogas en el lugar de trabajo. </w:t>
      </w:r>
    </w:p>
    <w:p w14:paraId="32E86E32" w14:textId="77777777" w:rsidR="00AA0A31" w:rsidRPr="00D4750E" w:rsidRDefault="00AA0A31" w:rsidP="00AA0A31">
      <w:pPr>
        <w:pStyle w:val="BodyText"/>
        <w:spacing w:before="11" w:line="252" w:lineRule="auto"/>
        <w:ind w:left="452" w:right="380"/>
        <w:rPr>
          <w:sz w:val="19"/>
          <w:szCs w:val="19"/>
          <w:lang w:val="es-ES"/>
        </w:rPr>
      </w:pPr>
      <w:r w:rsidRPr="00D4750E">
        <w:rPr>
          <w:w w:val="105"/>
          <w:sz w:val="19"/>
          <w:szCs w:val="19"/>
          <w:lang w:val="es-ES"/>
        </w:rPr>
        <w:t>3. Cada empleado y alumno debe leer y firmar esta declaración.</w:t>
      </w:r>
    </w:p>
    <w:p w14:paraId="19D83BE0" w14:textId="77777777" w:rsidR="00AA0A31" w:rsidRPr="00D4750E" w:rsidRDefault="00AA0A31" w:rsidP="00AA0A31">
      <w:pPr>
        <w:pStyle w:val="ListParagraph"/>
        <w:numPr>
          <w:ilvl w:val="0"/>
          <w:numId w:val="5"/>
        </w:numPr>
        <w:tabs>
          <w:tab w:val="left" w:pos="671"/>
        </w:tabs>
        <w:spacing w:before="4"/>
        <w:ind w:firstLine="0"/>
        <w:rPr>
          <w:sz w:val="19"/>
          <w:szCs w:val="19"/>
          <w:lang w:val="es-ES"/>
        </w:rPr>
      </w:pPr>
      <w:r w:rsidRPr="00D4750E">
        <w:rPr>
          <w:w w:val="105"/>
          <w:sz w:val="19"/>
          <w:szCs w:val="19"/>
          <w:lang w:val="es-ES"/>
        </w:rPr>
        <w:t>Tu educación y/o empleo en esta organización están sujetos</w:t>
      </w:r>
      <w:r w:rsidRPr="00D4750E">
        <w:rPr>
          <w:spacing w:val="-30"/>
          <w:w w:val="105"/>
          <w:sz w:val="19"/>
          <w:szCs w:val="19"/>
          <w:lang w:val="es-ES"/>
        </w:rPr>
        <w:t xml:space="preserve"> </w:t>
      </w:r>
      <w:r w:rsidRPr="00D4750E">
        <w:rPr>
          <w:w w:val="105"/>
          <w:sz w:val="19"/>
          <w:szCs w:val="19"/>
          <w:lang w:val="es-ES"/>
        </w:rPr>
        <w:t>a:</w:t>
      </w:r>
    </w:p>
    <w:p w14:paraId="177DAD56" w14:textId="77777777" w:rsidR="00AA0A31" w:rsidRPr="00D4750E" w:rsidRDefault="00AA0A31" w:rsidP="00AA0A31">
      <w:pPr>
        <w:pStyle w:val="ListParagraph"/>
        <w:numPr>
          <w:ilvl w:val="1"/>
          <w:numId w:val="5"/>
        </w:numPr>
        <w:tabs>
          <w:tab w:val="left" w:pos="1384"/>
        </w:tabs>
        <w:spacing w:before="7"/>
        <w:ind w:firstLine="0"/>
        <w:rPr>
          <w:sz w:val="19"/>
          <w:szCs w:val="19"/>
          <w:lang w:val="es-ES"/>
        </w:rPr>
      </w:pPr>
      <w:r w:rsidRPr="00D4750E">
        <w:rPr>
          <w:w w:val="105"/>
          <w:sz w:val="19"/>
          <w:szCs w:val="19"/>
          <w:lang w:val="es-ES"/>
        </w:rPr>
        <w:t>Acatar los términos de esta declaración;</w:t>
      </w:r>
      <w:r w:rsidRPr="00D4750E">
        <w:rPr>
          <w:spacing w:val="-17"/>
          <w:w w:val="105"/>
          <w:sz w:val="19"/>
          <w:szCs w:val="19"/>
          <w:lang w:val="es-ES"/>
        </w:rPr>
        <w:t xml:space="preserve"> </w:t>
      </w:r>
      <w:r w:rsidRPr="00D4750E">
        <w:rPr>
          <w:w w:val="105"/>
          <w:sz w:val="19"/>
          <w:szCs w:val="19"/>
          <w:lang w:val="es-ES"/>
        </w:rPr>
        <w:t>y</w:t>
      </w:r>
    </w:p>
    <w:p w14:paraId="4B6F6F1E" w14:textId="77777777" w:rsidR="00AA0A31" w:rsidRPr="00D4750E" w:rsidRDefault="00AA0A31" w:rsidP="00AA0A31">
      <w:pPr>
        <w:pStyle w:val="ListParagraph"/>
        <w:numPr>
          <w:ilvl w:val="1"/>
          <w:numId w:val="5"/>
        </w:numPr>
        <w:tabs>
          <w:tab w:val="left" w:pos="1394"/>
        </w:tabs>
        <w:spacing w:before="12" w:line="247" w:lineRule="auto"/>
        <w:ind w:right="628" w:firstLine="0"/>
        <w:rPr>
          <w:sz w:val="19"/>
          <w:szCs w:val="19"/>
          <w:lang w:val="es-ES"/>
        </w:rPr>
      </w:pPr>
      <w:r w:rsidRPr="00D4750E">
        <w:rPr>
          <w:w w:val="105"/>
          <w:sz w:val="19"/>
          <w:szCs w:val="19"/>
          <w:lang w:val="es-ES"/>
        </w:rPr>
        <w:t>Notificarle al empleador sobre cualquier condena penal por una infracción que se haya producido en el lugar de trabajo a más tardar cinco (5) días después de dicha condena.</w:t>
      </w:r>
    </w:p>
    <w:p w14:paraId="0D06B88E" w14:textId="77777777" w:rsidR="00AA0A31" w:rsidRPr="00D4750E" w:rsidRDefault="00AA0A31" w:rsidP="00AA0A31">
      <w:pPr>
        <w:pStyle w:val="ListParagraph"/>
        <w:numPr>
          <w:ilvl w:val="0"/>
          <w:numId w:val="5"/>
        </w:numPr>
        <w:tabs>
          <w:tab w:val="left" w:pos="671"/>
        </w:tabs>
        <w:spacing w:line="252" w:lineRule="auto"/>
        <w:ind w:right="604" w:firstLine="0"/>
        <w:rPr>
          <w:sz w:val="19"/>
          <w:szCs w:val="19"/>
          <w:lang w:val="es-ES"/>
        </w:rPr>
      </w:pPr>
      <w:r w:rsidRPr="00D4750E">
        <w:rPr>
          <w:w w:val="105"/>
          <w:sz w:val="19"/>
          <w:szCs w:val="19"/>
          <w:lang w:val="es-ES"/>
        </w:rPr>
        <w:t>Se le notificará a la Agencia Antidrogas de EE. UU. dentro de diez (10) días tras haberse recibido el aviso de un empleado o de lo contrario se le presentará a la agencia una copia de dicha</w:t>
      </w:r>
      <w:r w:rsidRPr="00D4750E">
        <w:rPr>
          <w:spacing w:val="-6"/>
          <w:w w:val="105"/>
          <w:sz w:val="19"/>
          <w:szCs w:val="19"/>
          <w:lang w:val="es-ES"/>
        </w:rPr>
        <w:t xml:space="preserve"> </w:t>
      </w:r>
      <w:r w:rsidRPr="00D4750E">
        <w:rPr>
          <w:w w:val="105"/>
          <w:sz w:val="19"/>
          <w:szCs w:val="19"/>
          <w:lang w:val="es-ES"/>
        </w:rPr>
        <w:t>condena.</w:t>
      </w:r>
    </w:p>
    <w:p w14:paraId="55E2CD37" w14:textId="77777777" w:rsidR="00AA0A31" w:rsidRPr="00D4750E" w:rsidRDefault="00AA0A31" w:rsidP="00AA0A31">
      <w:pPr>
        <w:pStyle w:val="ListParagraph"/>
        <w:numPr>
          <w:ilvl w:val="0"/>
          <w:numId w:val="5"/>
        </w:numPr>
        <w:tabs>
          <w:tab w:val="left" w:pos="671"/>
        </w:tabs>
        <w:spacing w:line="252" w:lineRule="auto"/>
        <w:ind w:right="854" w:firstLine="0"/>
        <w:rPr>
          <w:sz w:val="19"/>
          <w:szCs w:val="19"/>
          <w:lang w:val="es-ES"/>
        </w:rPr>
      </w:pPr>
      <w:r w:rsidRPr="00D4750E">
        <w:rPr>
          <w:w w:val="105"/>
          <w:sz w:val="19"/>
          <w:szCs w:val="19"/>
          <w:lang w:val="es-ES"/>
        </w:rPr>
        <w:t>Nuestra</w:t>
      </w:r>
      <w:r w:rsidRPr="00D4750E">
        <w:rPr>
          <w:spacing w:val="-4"/>
          <w:w w:val="105"/>
          <w:sz w:val="19"/>
          <w:szCs w:val="19"/>
          <w:lang w:val="es-ES"/>
        </w:rPr>
        <w:t xml:space="preserve"> </w:t>
      </w:r>
      <w:r w:rsidRPr="00D4750E">
        <w:rPr>
          <w:w w:val="105"/>
          <w:sz w:val="19"/>
          <w:szCs w:val="19"/>
          <w:lang w:val="es-ES"/>
        </w:rPr>
        <w:t>organización</w:t>
      </w:r>
      <w:r w:rsidRPr="00D4750E">
        <w:rPr>
          <w:spacing w:val="-4"/>
          <w:w w:val="105"/>
          <w:sz w:val="19"/>
          <w:szCs w:val="19"/>
          <w:lang w:val="es-ES"/>
        </w:rPr>
        <w:t xml:space="preserve"> </w:t>
      </w:r>
      <w:r w:rsidRPr="00D4750E">
        <w:rPr>
          <w:w w:val="105"/>
          <w:sz w:val="19"/>
          <w:szCs w:val="19"/>
          <w:lang w:val="es-ES"/>
        </w:rPr>
        <w:t>realizará</w:t>
      </w:r>
      <w:r w:rsidRPr="00D4750E">
        <w:rPr>
          <w:spacing w:val="-4"/>
          <w:w w:val="105"/>
          <w:sz w:val="19"/>
          <w:szCs w:val="19"/>
          <w:lang w:val="es-ES"/>
        </w:rPr>
        <w:t xml:space="preserve"> </w:t>
      </w:r>
      <w:r w:rsidRPr="00D4750E">
        <w:rPr>
          <w:w w:val="105"/>
          <w:sz w:val="19"/>
          <w:szCs w:val="19"/>
          <w:lang w:val="es-ES"/>
        </w:rPr>
        <w:t>las</w:t>
      </w:r>
      <w:r w:rsidRPr="00D4750E">
        <w:rPr>
          <w:spacing w:val="-3"/>
          <w:w w:val="105"/>
          <w:sz w:val="19"/>
          <w:szCs w:val="19"/>
          <w:lang w:val="es-ES"/>
        </w:rPr>
        <w:t xml:space="preserve"> </w:t>
      </w:r>
      <w:r w:rsidRPr="00D4750E">
        <w:rPr>
          <w:w w:val="105"/>
          <w:sz w:val="19"/>
          <w:szCs w:val="19"/>
          <w:lang w:val="es-ES"/>
        </w:rPr>
        <w:t>siguientes</w:t>
      </w:r>
      <w:r w:rsidRPr="00D4750E">
        <w:rPr>
          <w:spacing w:val="-4"/>
          <w:w w:val="105"/>
          <w:sz w:val="19"/>
          <w:szCs w:val="19"/>
          <w:lang w:val="es-ES"/>
        </w:rPr>
        <w:t xml:space="preserve"> </w:t>
      </w:r>
      <w:r w:rsidRPr="00D4750E">
        <w:rPr>
          <w:w w:val="105"/>
          <w:sz w:val="19"/>
          <w:szCs w:val="19"/>
          <w:lang w:val="es-ES"/>
        </w:rPr>
        <w:t>acciones</w:t>
      </w:r>
      <w:r w:rsidRPr="00D4750E">
        <w:rPr>
          <w:spacing w:val="-6"/>
          <w:w w:val="105"/>
          <w:sz w:val="19"/>
          <w:szCs w:val="19"/>
          <w:lang w:val="es-ES"/>
        </w:rPr>
        <w:t xml:space="preserve"> </w:t>
      </w:r>
      <w:r w:rsidRPr="00D4750E">
        <w:rPr>
          <w:w w:val="105"/>
          <w:sz w:val="19"/>
          <w:szCs w:val="19"/>
          <w:lang w:val="es-ES"/>
        </w:rPr>
        <w:t>dentro</w:t>
      </w:r>
      <w:r w:rsidRPr="00D4750E">
        <w:rPr>
          <w:spacing w:val="-3"/>
          <w:w w:val="105"/>
          <w:sz w:val="19"/>
          <w:szCs w:val="19"/>
          <w:lang w:val="es-ES"/>
        </w:rPr>
        <w:t xml:space="preserve"> </w:t>
      </w:r>
      <w:r w:rsidRPr="00D4750E">
        <w:rPr>
          <w:w w:val="105"/>
          <w:sz w:val="19"/>
          <w:szCs w:val="19"/>
          <w:lang w:val="es-ES"/>
        </w:rPr>
        <w:t>de</w:t>
      </w:r>
      <w:r w:rsidRPr="00D4750E">
        <w:rPr>
          <w:spacing w:val="-4"/>
          <w:w w:val="105"/>
          <w:sz w:val="19"/>
          <w:szCs w:val="19"/>
          <w:lang w:val="es-ES"/>
        </w:rPr>
        <w:t xml:space="preserve"> </w:t>
      </w:r>
      <w:r w:rsidRPr="00D4750E">
        <w:rPr>
          <w:w w:val="105"/>
          <w:sz w:val="19"/>
          <w:szCs w:val="19"/>
          <w:lang w:val="es-ES"/>
        </w:rPr>
        <w:t>treinta</w:t>
      </w:r>
      <w:r w:rsidRPr="00D4750E">
        <w:rPr>
          <w:spacing w:val="-3"/>
          <w:w w:val="105"/>
          <w:sz w:val="19"/>
          <w:szCs w:val="19"/>
          <w:lang w:val="es-ES"/>
        </w:rPr>
        <w:t xml:space="preserve"> </w:t>
      </w:r>
      <w:r w:rsidRPr="00D4750E">
        <w:rPr>
          <w:w w:val="105"/>
          <w:sz w:val="19"/>
          <w:szCs w:val="19"/>
          <w:lang w:val="es-ES"/>
        </w:rPr>
        <w:t>días</w:t>
      </w:r>
      <w:r w:rsidRPr="00D4750E">
        <w:rPr>
          <w:spacing w:val="-4"/>
          <w:w w:val="105"/>
          <w:sz w:val="19"/>
          <w:szCs w:val="19"/>
          <w:lang w:val="es-ES"/>
        </w:rPr>
        <w:t xml:space="preserve"> </w:t>
      </w:r>
      <w:r w:rsidRPr="00D4750E">
        <w:rPr>
          <w:w w:val="105"/>
          <w:sz w:val="19"/>
          <w:szCs w:val="19"/>
          <w:lang w:val="es-ES"/>
        </w:rPr>
        <w:t>tras</w:t>
      </w:r>
      <w:r w:rsidRPr="00D4750E">
        <w:rPr>
          <w:spacing w:val="-5"/>
          <w:w w:val="105"/>
          <w:sz w:val="19"/>
          <w:szCs w:val="19"/>
          <w:lang w:val="es-ES"/>
        </w:rPr>
        <w:t xml:space="preserve"> </w:t>
      </w:r>
      <w:r w:rsidRPr="00D4750E">
        <w:rPr>
          <w:w w:val="105"/>
          <w:sz w:val="19"/>
          <w:szCs w:val="19"/>
          <w:lang w:val="es-ES"/>
        </w:rPr>
        <w:t>recibir un aviso respecto a cualquier empleado y/o alumno que haya sido</w:t>
      </w:r>
      <w:r w:rsidRPr="00D4750E">
        <w:rPr>
          <w:spacing w:val="-30"/>
          <w:w w:val="105"/>
          <w:sz w:val="19"/>
          <w:szCs w:val="19"/>
          <w:lang w:val="es-ES"/>
        </w:rPr>
        <w:t xml:space="preserve"> </w:t>
      </w:r>
      <w:r w:rsidRPr="00D4750E">
        <w:rPr>
          <w:w w:val="105"/>
          <w:sz w:val="19"/>
          <w:szCs w:val="19"/>
          <w:lang w:val="es-ES"/>
        </w:rPr>
        <w:t>condenado.</w:t>
      </w:r>
    </w:p>
    <w:p w14:paraId="78E7A892" w14:textId="77777777" w:rsidR="00AA0A31" w:rsidRPr="00D4750E" w:rsidRDefault="00AA0A31" w:rsidP="00AA0A31">
      <w:pPr>
        <w:pStyle w:val="ListParagraph"/>
        <w:numPr>
          <w:ilvl w:val="1"/>
          <w:numId w:val="5"/>
        </w:numPr>
        <w:tabs>
          <w:tab w:val="left" w:pos="1384"/>
        </w:tabs>
        <w:spacing w:before="5"/>
        <w:ind w:firstLine="0"/>
        <w:rPr>
          <w:sz w:val="19"/>
          <w:szCs w:val="19"/>
          <w:lang w:val="es-ES"/>
        </w:rPr>
      </w:pPr>
      <w:r w:rsidRPr="00D4750E">
        <w:rPr>
          <w:w w:val="105"/>
          <w:sz w:val="19"/>
          <w:szCs w:val="19"/>
          <w:lang w:val="es-ES"/>
        </w:rPr>
        <w:t>Expulsar al empleado y/o al</w:t>
      </w:r>
      <w:r w:rsidRPr="00D4750E">
        <w:rPr>
          <w:spacing w:val="-11"/>
          <w:w w:val="105"/>
          <w:sz w:val="19"/>
          <w:szCs w:val="19"/>
          <w:lang w:val="es-ES"/>
        </w:rPr>
        <w:t xml:space="preserve"> </w:t>
      </w:r>
      <w:r w:rsidRPr="00D4750E">
        <w:rPr>
          <w:w w:val="105"/>
          <w:sz w:val="19"/>
          <w:szCs w:val="19"/>
          <w:lang w:val="es-ES"/>
        </w:rPr>
        <w:t>alumno; o</w:t>
      </w:r>
    </w:p>
    <w:p w14:paraId="1C5B78F7" w14:textId="612B219C" w:rsidR="00D4750E" w:rsidRPr="00D4750E" w:rsidRDefault="00AA0A31" w:rsidP="00D4750E">
      <w:pPr>
        <w:pStyle w:val="ListParagraph"/>
        <w:numPr>
          <w:ilvl w:val="1"/>
          <w:numId w:val="5"/>
        </w:numPr>
        <w:tabs>
          <w:tab w:val="left" w:pos="1394"/>
        </w:tabs>
        <w:spacing w:before="8" w:line="252" w:lineRule="auto"/>
        <w:ind w:right="369" w:firstLine="0"/>
        <w:rPr>
          <w:sz w:val="19"/>
          <w:szCs w:val="19"/>
          <w:lang w:val="es-ES"/>
        </w:rPr>
      </w:pPr>
      <w:r w:rsidRPr="00D4750E">
        <w:rPr>
          <w:w w:val="105"/>
          <w:sz w:val="19"/>
          <w:szCs w:val="19"/>
          <w:lang w:val="es-ES"/>
        </w:rPr>
        <w:t>Solicitarle</w:t>
      </w:r>
      <w:r w:rsidRPr="00D4750E">
        <w:rPr>
          <w:spacing w:val="-2"/>
          <w:w w:val="105"/>
          <w:sz w:val="19"/>
          <w:szCs w:val="19"/>
          <w:lang w:val="es-ES"/>
        </w:rPr>
        <w:t xml:space="preserve"> </w:t>
      </w:r>
      <w:r w:rsidRPr="00D4750E">
        <w:rPr>
          <w:w w:val="105"/>
          <w:sz w:val="19"/>
          <w:szCs w:val="19"/>
          <w:lang w:val="es-ES"/>
        </w:rPr>
        <w:t>a</w:t>
      </w:r>
      <w:r w:rsidRPr="00D4750E">
        <w:rPr>
          <w:spacing w:val="-3"/>
          <w:w w:val="105"/>
          <w:sz w:val="19"/>
          <w:szCs w:val="19"/>
          <w:lang w:val="es-ES"/>
        </w:rPr>
        <w:t xml:space="preserve"> </w:t>
      </w:r>
      <w:r w:rsidRPr="00D4750E">
        <w:rPr>
          <w:w w:val="105"/>
          <w:sz w:val="19"/>
          <w:szCs w:val="19"/>
          <w:lang w:val="es-ES"/>
        </w:rPr>
        <w:t>dicho</w:t>
      </w:r>
      <w:r w:rsidRPr="00D4750E">
        <w:rPr>
          <w:spacing w:val="-5"/>
          <w:w w:val="105"/>
          <w:sz w:val="19"/>
          <w:szCs w:val="19"/>
          <w:lang w:val="es-ES"/>
        </w:rPr>
        <w:t xml:space="preserve"> </w:t>
      </w:r>
      <w:r w:rsidRPr="00D4750E">
        <w:rPr>
          <w:w w:val="105"/>
          <w:sz w:val="19"/>
          <w:szCs w:val="19"/>
          <w:lang w:val="es-ES"/>
        </w:rPr>
        <w:t>empleado</w:t>
      </w:r>
      <w:r w:rsidRPr="00D4750E">
        <w:rPr>
          <w:spacing w:val="-3"/>
          <w:w w:val="105"/>
          <w:sz w:val="19"/>
          <w:szCs w:val="19"/>
          <w:lang w:val="es-ES"/>
        </w:rPr>
        <w:t xml:space="preserve"> </w:t>
      </w:r>
      <w:r w:rsidRPr="00D4750E">
        <w:rPr>
          <w:w w:val="105"/>
          <w:sz w:val="19"/>
          <w:szCs w:val="19"/>
          <w:lang w:val="es-ES"/>
        </w:rPr>
        <w:t>y/o</w:t>
      </w:r>
      <w:r w:rsidRPr="00D4750E">
        <w:rPr>
          <w:spacing w:val="-4"/>
          <w:w w:val="105"/>
          <w:sz w:val="19"/>
          <w:szCs w:val="19"/>
          <w:lang w:val="es-ES"/>
        </w:rPr>
        <w:t xml:space="preserve"> </w:t>
      </w:r>
      <w:r w:rsidRPr="00D4750E">
        <w:rPr>
          <w:w w:val="105"/>
          <w:sz w:val="19"/>
          <w:szCs w:val="19"/>
          <w:lang w:val="es-ES"/>
        </w:rPr>
        <w:t>alumno</w:t>
      </w:r>
      <w:r w:rsidRPr="00D4750E">
        <w:rPr>
          <w:spacing w:val="-3"/>
          <w:w w:val="105"/>
          <w:sz w:val="19"/>
          <w:szCs w:val="19"/>
          <w:lang w:val="es-ES"/>
        </w:rPr>
        <w:t xml:space="preserve"> </w:t>
      </w:r>
      <w:r w:rsidRPr="00D4750E">
        <w:rPr>
          <w:w w:val="105"/>
          <w:sz w:val="19"/>
          <w:szCs w:val="19"/>
          <w:lang w:val="es-ES"/>
        </w:rPr>
        <w:t>que</w:t>
      </w:r>
      <w:r w:rsidRPr="00D4750E">
        <w:rPr>
          <w:spacing w:val="-3"/>
          <w:w w:val="105"/>
          <w:sz w:val="19"/>
          <w:szCs w:val="19"/>
          <w:lang w:val="es-ES"/>
        </w:rPr>
        <w:t xml:space="preserve"> </w:t>
      </w:r>
      <w:r w:rsidRPr="00D4750E">
        <w:rPr>
          <w:w w:val="105"/>
          <w:sz w:val="19"/>
          <w:szCs w:val="19"/>
          <w:lang w:val="es-ES"/>
        </w:rPr>
        <w:t>participe</w:t>
      </w:r>
      <w:r w:rsidRPr="00D4750E">
        <w:rPr>
          <w:spacing w:val="-5"/>
          <w:w w:val="105"/>
          <w:sz w:val="19"/>
          <w:szCs w:val="19"/>
          <w:lang w:val="es-ES"/>
        </w:rPr>
        <w:t xml:space="preserve"> </w:t>
      </w:r>
      <w:r w:rsidRPr="00D4750E">
        <w:rPr>
          <w:w w:val="105"/>
          <w:sz w:val="19"/>
          <w:szCs w:val="19"/>
          <w:lang w:val="es-ES"/>
        </w:rPr>
        <w:t>de</w:t>
      </w:r>
      <w:r w:rsidRPr="00D4750E">
        <w:rPr>
          <w:spacing w:val="-3"/>
          <w:w w:val="105"/>
          <w:sz w:val="19"/>
          <w:szCs w:val="19"/>
          <w:lang w:val="es-ES"/>
        </w:rPr>
        <w:t xml:space="preserve"> </w:t>
      </w:r>
      <w:r w:rsidRPr="00D4750E">
        <w:rPr>
          <w:w w:val="105"/>
          <w:sz w:val="19"/>
          <w:szCs w:val="19"/>
          <w:lang w:val="es-ES"/>
        </w:rPr>
        <w:t>manera</w:t>
      </w:r>
      <w:r w:rsidRPr="00D4750E">
        <w:rPr>
          <w:spacing w:val="-3"/>
          <w:w w:val="105"/>
          <w:sz w:val="19"/>
          <w:szCs w:val="19"/>
          <w:lang w:val="es-ES"/>
        </w:rPr>
        <w:t xml:space="preserve"> </w:t>
      </w:r>
      <w:r w:rsidRPr="00D4750E">
        <w:rPr>
          <w:w w:val="105"/>
          <w:sz w:val="19"/>
          <w:szCs w:val="19"/>
          <w:lang w:val="es-ES"/>
        </w:rPr>
        <w:t>satisfactoria</w:t>
      </w:r>
      <w:r w:rsidRPr="00D4750E">
        <w:rPr>
          <w:spacing w:val="-3"/>
          <w:w w:val="105"/>
          <w:sz w:val="19"/>
          <w:szCs w:val="19"/>
          <w:lang w:val="es-ES"/>
        </w:rPr>
        <w:t xml:space="preserve"> </w:t>
      </w:r>
      <w:r w:rsidRPr="00D4750E">
        <w:rPr>
          <w:spacing w:val="2"/>
          <w:w w:val="105"/>
          <w:sz w:val="19"/>
          <w:szCs w:val="19"/>
          <w:lang w:val="es-ES"/>
        </w:rPr>
        <w:t>en</w:t>
      </w:r>
      <w:r w:rsidRPr="00D4750E">
        <w:rPr>
          <w:spacing w:val="-6"/>
          <w:w w:val="105"/>
          <w:sz w:val="19"/>
          <w:szCs w:val="19"/>
          <w:lang w:val="es-ES"/>
        </w:rPr>
        <w:t xml:space="preserve"> </w:t>
      </w:r>
      <w:r w:rsidRPr="00D4750E">
        <w:rPr>
          <w:w w:val="105"/>
          <w:sz w:val="19"/>
          <w:szCs w:val="19"/>
          <w:lang w:val="es-ES"/>
        </w:rPr>
        <w:t>un programa de rehabilitación o de ayuda para el abuso de drogas aprobado para dichos efectos por un organismo federal, estatal o de salud local, cumplimiento de la ley u otro que</w:t>
      </w:r>
      <w:r w:rsidRPr="00D4750E">
        <w:rPr>
          <w:spacing w:val="-8"/>
          <w:w w:val="105"/>
          <w:sz w:val="19"/>
          <w:szCs w:val="19"/>
          <w:lang w:val="es-ES"/>
        </w:rPr>
        <w:t xml:space="preserve"> </w:t>
      </w:r>
      <w:r w:rsidRPr="00D4750E">
        <w:rPr>
          <w:w w:val="105"/>
          <w:sz w:val="19"/>
          <w:szCs w:val="19"/>
          <w:lang w:val="es-ES"/>
        </w:rPr>
        <w:t>corresponda.</w:t>
      </w:r>
      <w:r w:rsidR="00D4750E">
        <w:rPr>
          <w:noProof/>
        </w:rPr>
        <mc:AlternateContent>
          <mc:Choice Requires="wps">
            <w:drawing>
              <wp:anchor distT="0" distB="0" distL="114300" distR="114300" simplePos="0" relativeHeight="251707392" behindDoc="0" locked="0" layoutInCell="1" allowOverlap="1" wp14:anchorId="10BB2C29" wp14:editId="5BA470BA">
                <wp:simplePos x="0" y="0"/>
                <wp:positionH relativeFrom="column">
                  <wp:posOffset>5218242</wp:posOffset>
                </wp:positionH>
                <wp:positionV relativeFrom="paragraph">
                  <wp:posOffset>100195</wp:posOffset>
                </wp:positionV>
                <wp:extent cx="419725" cy="417443"/>
                <wp:effectExtent l="0" t="0" r="12700" b="14605"/>
                <wp:wrapNone/>
                <wp:docPr id="37" name="Text Box 37"/>
                <wp:cNvGraphicFramePr/>
                <a:graphic xmlns:a="http://schemas.openxmlformats.org/drawingml/2006/main">
                  <a:graphicData uri="http://schemas.microsoft.com/office/word/2010/wordprocessingShape">
                    <wps:wsp>
                      <wps:cNvSpPr txBox="1"/>
                      <wps:spPr>
                        <a:xfrm>
                          <a:off x="0" y="0"/>
                          <a:ext cx="419725" cy="417443"/>
                        </a:xfrm>
                        <a:prstGeom prst="rect">
                          <a:avLst/>
                        </a:prstGeom>
                        <a:solidFill>
                          <a:schemeClr val="lt1"/>
                        </a:solidFill>
                        <a:ln w="6350">
                          <a:solidFill>
                            <a:prstClr val="black"/>
                          </a:solidFill>
                        </a:ln>
                      </wps:spPr>
                      <wps:txbx>
                        <w:txbxContent>
                          <w:p w14:paraId="08D1233D" w14:textId="44DD1CE9" w:rsidR="00AA0A31" w:rsidRDefault="00AA0A31" w:rsidP="00AA0A31">
                            <w:r>
                              <w:t>2</w:t>
                            </w:r>
                            <w:r w:rsidR="00C110E2">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BB2C29" id="Text Box 37" o:spid="_x0000_s1041" type="#_x0000_t202" style="position:absolute;left:0;text-align:left;margin-left:410.9pt;margin-top:7.9pt;width:33.05pt;height:32.8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" fillcolor="white [3201]" strokeweight=".5pt">
                <v:textbox>
                  <w:txbxContent>
                    <w:p w14:paraId="08D1233D" w14:textId="44DD1CE9" w:rsidR="00AA0A31" w:rsidRDefault="00AA0A31" w:rsidP="00AA0A31">
                      <w:r>
                        <w:t>2</w:t>
                      </w:r>
                      <w:r w:rsidR="00C110E2">
                        <w:t>3</w:t>
                      </w:r>
                    </w:p>
                  </w:txbxContent>
                </v:textbox>
              </v:shape>
            </w:pict>
          </mc:Fallback>
        </mc:AlternateContent>
      </w:r>
    </w:p>
    <w:p w14:paraId="34CAE6FB" w14:textId="4063A5BD" w:rsidR="00D4750E" w:rsidRPr="00D4750E" w:rsidRDefault="00D4750E" w:rsidP="00AA0A31">
      <w:pPr>
        <w:pStyle w:val="Heading2"/>
        <w:rPr>
          <w:sz w:val="24"/>
          <w:szCs w:val="24"/>
          <w:lang w:val="es-ES"/>
        </w:rPr>
      </w:pPr>
    </w:p>
    <w:p w14:paraId="666F4FD9" w14:textId="020D654F" w:rsidR="00AA0A31" w:rsidRPr="00D4750E" w:rsidRDefault="00AA0A31" w:rsidP="00AA0A31">
      <w:pPr>
        <w:pStyle w:val="Heading2"/>
        <w:rPr>
          <w:sz w:val="24"/>
          <w:szCs w:val="24"/>
          <w:lang w:val="es-ES"/>
        </w:rPr>
      </w:pPr>
      <w:r w:rsidRPr="00D4750E">
        <w:rPr>
          <w:sz w:val="24"/>
          <w:szCs w:val="24"/>
          <w:lang w:val="es-ES"/>
        </w:rPr>
        <w:lastRenderedPageBreak/>
        <w:t>PROGRAMA PARA LA PREVENCIÓN DEL ABUSO DE DROGAS</w:t>
      </w:r>
    </w:p>
    <w:p w14:paraId="57572227" w14:textId="302E0C78" w:rsidR="00AA0A31" w:rsidRPr="00D4750E" w:rsidRDefault="00AA0A31" w:rsidP="00AA0A31">
      <w:pPr>
        <w:spacing w:before="9"/>
        <w:ind w:left="452" w:right="609"/>
        <w:rPr>
          <w:sz w:val="24"/>
          <w:szCs w:val="24"/>
          <w:lang w:val="es-ES"/>
        </w:rPr>
      </w:pPr>
      <w:r w:rsidRPr="00D4750E">
        <w:rPr>
          <w:b/>
          <w:sz w:val="24"/>
          <w:szCs w:val="24"/>
          <w:lang w:val="es-ES"/>
        </w:rPr>
        <w:t xml:space="preserve">LETTY’S BARBERING AND COSMETOLOGY COLLEGE </w:t>
      </w:r>
      <w:r w:rsidRPr="00D4750E">
        <w:rPr>
          <w:sz w:val="24"/>
          <w:szCs w:val="24"/>
          <w:lang w:val="es-ES"/>
        </w:rPr>
        <w:t xml:space="preserve">pone a disposición de sus alumnos, personal y profesores la siguiente información. Cualquier persona asociada con </w:t>
      </w:r>
      <w:proofErr w:type="spellStart"/>
      <w:r w:rsidRPr="00D4750E">
        <w:rPr>
          <w:sz w:val="24"/>
          <w:szCs w:val="24"/>
          <w:lang w:val="es-ES"/>
        </w:rPr>
        <w:t>Letty’s</w:t>
      </w:r>
      <w:proofErr w:type="spellEnd"/>
      <w:r w:rsidRPr="00D4750E">
        <w:rPr>
          <w:sz w:val="24"/>
          <w:szCs w:val="24"/>
          <w:lang w:val="es-ES"/>
        </w:rPr>
        <w:t xml:space="preserve"> </w:t>
      </w:r>
      <w:proofErr w:type="spellStart"/>
      <w:r w:rsidRPr="00D4750E">
        <w:rPr>
          <w:sz w:val="24"/>
          <w:szCs w:val="24"/>
          <w:lang w:val="es-ES"/>
        </w:rPr>
        <w:t>Barbering</w:t>
      </w:r>
      <w:proofErr w:type="spellEnd"/>
      <w:r w:rsidRPr="00D4750E">
        <w:rPr>
          <w:sz w:val="24"/>
          <w:szCs w:val="24"/>
          <w:lang w:val="es-ES"/>
        </w:rPr>
        <w:t xml:space="preserve"> and </w:t>
      </w:r>
      <w:proofErr w:type="spellStart"/>
      <w:r w:rsidRPr="00D4750E">
        <w:rPr>
          <w:sz w:val="24"/>
          <w:szCs w:val="24"/>
          <w:lang w:val="es-ES"/>
        </w:rPr>
        <w:t>Cosmetology</w:t>
      </w:r>
      <w:proofErr w:type="spellEnd"/>
      <w:r w:rsidRPr="00D4750E">
        <w:rPr>
          <w:sz w:val="24"/>
          <w:szCs w:val="24"/>
          <w:lang w:val="es-ES"/>
        </w:rPr>
        <w:t xml:space="preserve"> </w:t>
      </w:r>
      <w:proofErr w:type="spellStart"/>
      <w:r w:rsidRPr="00D4750E">
        <w:rPr>
          <w:sz w:val="24"/>
          <w:szCs w:val="24"/>
          <w:lang w:val="es-ES"/>
        </w:rPr>
        <w:t>College</w:t>
      </w:r>
      <w:proofErr w:type="spellEnd"/>
      <w:r w:rsidRPr="00D4750E">
        <w:rPr>
          <w:sz w:val="24"/>
          <w:szCs w:val="24"/>
          <w:lang w:val="es-ES"/>
        </w:rPr>
        <w:t xml:space="preserve"> que busque información, asesoramiento o ayuda respecto al abuso y/o la prevención de drogas podrá llamar o visitar al siguiente</w:t>
      </w:r>
      <w:r w:rsidRPr="00D4750E">
        <w:rPr>
          <w:spacing w:val="-13"/>
          <w:sz w:val="24"/>
          <w:szCs w:val="24"/>
          <w:lang w:val="es-ES"/>
        </w:rPr>
        <w:t xml:space="preserve"> </w:t>
      </w:r>
      <w:r w:rsidRPr="00D4750E">
        <w:rPr>
          <w:sz w:val="24"/>
          <w:szCs w:val="24"/>
          <w:lang w:val="es-ES"/>
        </w:rPr>
        <w:t>organismo:</w:t>
      </w:r>
    </w:p>
    <w:p w14:paraId="44C628B4" w14:textId="77777777" w:rsidR="00AA0A31" w:rsidRPr="00D4750E" w:rsidRDefault="00AA0A31" w:rsidP="00D4750E">
      <w:pPr>
        <w:pStyle w:val="NoSpacing"/>
        <w:ind w:left="720"/>
        <w:rPr>
          <w:b/>
          <w:color w:val="000000" w:themeColor="text1"/>
          <w:sz w:val="24"/>
          <w:szCs w:val="24"/>
        </w:rPr>
      </w:pPr>
      <w:r w:rsidRPr="00D4750E">
        <w:rPr>
          <w:b/>
          <w:color w:val="000000" w:themeColor="text1"/>
          <w:sz w:val="24"/>
          <w:szCs w:val="24"/>
        </w:rPr>
        <w:t>Los Angeles Centers for Alcohol and Drug Abuse</w:t>
      </w:r>
    </w:p>
    <w:p w14:paraId="011468DF" w14:textId="5703D152" w:rsidR="00AA0A31" w:rsidRPr="00D4750E" w:rsidRDefault="00AA0A31" w:rsidP="00D4750E">
      <w:pPr>
        <w:pStyle w:val="NoSpacing"/>
        <w:ind w:left="720"/>
        <w:rPr>
          <w:b/>
          <w:color w:val="000000" w:themeColor="text1"/>
          <w:sz w:val="24"/>
          <w:szCs w:val="24"/>
        </w:rPr>
      </w:pPr>
      <w:r w:rsidRPr="00D4750E">
        <w:rPr>
          <w:b/>
          <w:color w:val="000000" w:themeColor="text1"/>
          <w:sz w:val="24"/>
          <w:szCs w:val="24"/>
        </w:rPr>
        <w:t>470 E. 3</w:t>
      </w:r>
      <w:r w:rsidRPr="00D4750E">
        <w:rPr>
          <w:b/>
          <w:color w:val="000000" w:themeColor="text1"/>
          <w:sz w:val="24"/>
          <w:szCs w:val="24"/>
          <w:vertAlign w:val="superscript"/>
        </w:rPr>
        <w:t>rd</w:t>
      </w:r>
      <w:r w:rsidRPr="00D4750E">
        <w:rPr>
          <w:b/>
          <w:color w:val="000000" w:themeColor="text1"/>
          <w:sz w:val="24"/>
          <w:szCs w:val="24"/>
        </w:rPr>
        <w:t xml:space="preserve"> Street A &amp; B</w:t>
      </w:r>
    </w:p>
    <w:p w14:paraId="0707E092" w14:textId="48821C3E" w:rsidR="00AA0A31" w:rsidRPr="00D4750E" w:rsidRDefault="00AA0A31" w:rsidP="00D4750E">
      <w:pPr>
        <w:pStyle w:val="NoSpacing"/>
        <w:ind w:left="720"/>
        <w:rPr>
          <w:b/>
          <w:color w:val="000000" w:themeColor="text1"/>
          <w:sz w:val="24"/>
          <w:szCs w:val="24"/>
        </w:rPr>
      </w:pPr>
      <w:r w:rsidRPr="00D4750E">
        <w:rPr>
          <w:b/>
          <w:color w:val="000000" w:themeColor="text1"/>
          <w:sz w:val="24"/>
          <w:szCs w:val="24"/>
        </w:rPr>
        <w:t>Los Angeles, CA  90013</w:t>
      </w:r>
    </w:p>
    <w:p w14:paraId="4957603C" w14:textId="42824E1D" w:rsidR="00D4750E" w:rsidRDefault="00AA0A31" w:rsidP="00D4750E">
      <w:pPr>
        <w:pStyle w:val="NoSpacing"/>
        <w:ind w:left="720"/>
        <w:rPr>
          <w:b/>
          <w:color w:val="000000" w:themeColor="text1"/>
          <w:sz w:val="24"/>
          <w:szCs w:val="24"/>
        </w:rPr>
      </w:pPr>
      <w:r w:rsidRPr="00D4750E">
        <w:rPr>
          <w:b/>
          <w:color w:val="000000" w:themeColor="text1"/>
          <w:sz w:val="24"/>
          <w:szCs w:val="24"/>
        </w:rPr>
        <w:t>(213) 626-6411</w:t>
      </w:r>
    </w:p>
    <w:p w14:paraId="3E5B7E29" w14:textId="77777777" w:rsidR="00D4750E" w:rsidRPr="00D4750E" w:rsidRDefault="00D4750E" w:rsidP="00D4750E">
      <w:pPr>
        <w:pStyle w:val="NoSpacing"/>
        <w:ind w:left="720"/>
        <w:rPr>
          <w:b/>
          <w:color w:val="000000" w:themeColor="text1"/>
          <w:sz w:val="24"/>
          <w:szCs w:val="24"/>
        </w:rPr>
      </w:pPr>
    </w:p>
    <w:p w14:paraId="2334BF0C" w14:textId="77777777" w:rsidR="00D4750E" w:rsidRPr="00D4750E" w:rsidRDefault="00D4750E" w:rsidP="00D4750E">
      <w:pPr>
        <w:ind w:left="452"/>
        <w:rPr>
          <w:b/>
          <w:sz w:val="24"/>
          <w:szCs w:val="24"/>
          <w:lang w:val="es-ES"/>
        </w:rPr>
      </w:pPr>
      <w:r w:rsidRPr="00D4750E">
        <w:rPr>
          <w:b/>
          <w:sz w:val="24"/>
          <w:szCs w:val="24"/>
          <w:lang w:val="es-ES"/>
        </w:rPr>
        <w:t>DIVULGACIÓN DE REGISTROS EDUCATIVOS:</w:t>
      </w:r>
    </w:p>
    <w:p w14:paraId="3991FFAF" w14:textId="77777777" w:rsidR="00D4750E" w:rsidRPr="00D4750E" w:rsidRDefault="00D4750E" w:rsidP="00D4750E">
      <w:pPr>
        <w:spacing w:before="41" w:line="252" w:lineRule="auto"/>
        <w:ind w:left="452" w:right="389"/>
        <w:rPr>
          <w:sz w:val="24"/>
          <w:szCs w:val="24"/>
          <w:lang w:val="es-ES"/>
        </w:rPr>
      </w:pPr>
      <w:r w:rsidRPr="00D4750E">
        <w:rPr>
          <w:sz w:val="24"/>
          <w:szCs w:val="24"/>
          <w:lang w:val="es-ES"/>
        </w:rPr>
        <w:t>Se necesita un consentimiento escrito del alumno (o de su padre, madre o tutor(a) si el alumno es un menor dependiente) antes de que se le divulgue cualquier registro educativo a un tercero, a excepción de una comisión acreditadora y los organismos gubernamentales que la ley autorice. Los alumnos no tienen derecho a inspeccionar los registros financieros de sus padres.</w:t>
      </w:r>
    </w:p>
    <w:p w14:paraId="310AABA0" w14:textId="77777777" w:rsidR="00D4750E" w:rsidRPr="00D4750E" w:rsidRDefault="00D4750E" w:rsidP="00D4750E">
      <w:pPr>
        <w:pStyle w:val="BodyText"/>
        <w:spacing w:before="5"/>
        <w:rPr>
          <w:sz w:val="24"/>
          <w:szCs w:val="24"/>
          <w:lang w:val="es-ES"/>
        </w:rPr>
      </w:pPr>
    </w:p>
    <w:p w14:paraId="0166E4CF" w14:textId="77777777" w:rsidR="00D4750E" w:rsidRPr="00D4750E" w:rsidRDefault="00D4750E" w:rsidP="00D4750E">
      <w:pPr>
        <w:spacing w:line="249" w:lineRule="auto"/>
        <w:ind w:left="452" w:right="1048"/>
        <w:rPr>
          <w:sz w:val="24"/>
          <w:szCs w:val="24"/>
          <w:lang w:val="es-ES"/>
        </w:rPr>
      </w:pPr>
      <w:r w:rsidRPr="00D4750E">
        <w:rPr>
          <w:b/>
          <w:sz w:val="24"/>
          <w:szCs w:val="24"/>
          <w:lang w:val="es-ES"/>
        </w:rPr>
        <w:t xml:space="preserve">SERVICIOS DE VISADO: </w:t>
      </w:r>
      <w:r w:rsidRPr="00D4750E">
        <w:rPr>
          <w:sz w:val="24"/>
          <w:szCs w:val="24"/>
          <w:lang w:val="es-ES"/>
        </w:rPr>
        <w:t>Esta institución no admite alumnos de otros países, por lo que no se ofrecen servicios de visado.</w:t>
      </w:r>
    </w:p>
    <w:p w14:paraId="636477D8" w14:textId="77777777" w:rsidR="00D4750E" w:rsidRPr="00D4750E" w:rsidRDefault="00D4750E" w:rsidP="00D4750E">
      <w:pPr>
        <w:spacing w:line="249" w:lineRule="auto"/>
        <w:ind w:left="452" w:right="1048"/>
        <w:rPr>
          <w:sz w:val="24"/>
          <w:szCs w:val="24"/>
          <w:lang w:val="es-ES"/>
        </w:rPr>
      </w:pPr>
    </w:p>
    <w:p w14:paraId="20567E7A" w14:textId="77777777" w:rsidR="00D4750E" w:rsidRPr="00D4750E" w:rsidRDefault="00D4750E" w:rsidP="00D4750E">
      <w:pPr>
        <w:rPr>
          <w:b/>
          <w:sz w:val="24"/>
          <w:szCs w:val="24"/>
          <w:lang w:val="es-ES"/>
        </w:rPr>
      </w:pPr>
      <w:r w:rsidRPr="00D4750E">
        <w:rPr>
          <w:b/>
          <w:sz w:val="24"/>
          <w:szCs w:val="24"/>
          <w:lang w:val="es-ES"/>
        </w:rPr>
        <w:t>PROCEDIMIENTOS DE PROBLEMAS Y RECLAMACIONES</w:t>
      </w:r>
    </w:p>
    <w:p w14:paraId="313EC791" w14:textId="77777777" w:rsidR="00D4750E" w:rsidRPr="00D4750E" w:rsidRDefault="00D4750E" w:rsidP="00D4750E">
      <w:pPr>
        <w:spacing w:before="1"/>
        <w:ind w:left="452"/>
        <w:rPr>
          <w:b/>
          <w:sz w:val="24"/>
          <w:szCs w:val="24"/>
          <w:lang w:val="es-ES"/>
        </w:rPr>
      </w:pPr>
      <w:r w:rsidRPr="00D4750E">
        <w:rPr>
          <w:b/>
          <w:sz w:val="24"/>
          <w:szCs w:val="24"/>
          <w:lang w:val="es-ES"/>
        </w:rPr>
        <w:t>(Procedimiento de Quejas)</w:t>
      </w:r>
    </w:p>
    <w:p w14:paraId="507AD6D3" w14:textId="77777777" w:rsidR="00D4750E" w:rsidRPr="00D4750E" w:rsidRDefault="00D4750E" w:rsidP="00D4750E">
      <w:pPr>
        <w:spacing w:before="10"/>
        <w:ind w:left="452"/>
        <w:rPr>
          <w:sz w:val="24"/>
          <w:szCs w:val="24"/>
          <w:lang w:val="es-ES"/>
        </w:rPr>
      </w:pPr>
      <w:r w:rsidRPr="00D4750E">
        <w:rPr>
          <w:sz w:val="24"/>
          <w:szCs w:val="24"/>
          <w:lang w:val="es-ES"/>
        </w:rPr>
        <w:t>En caso de un problema, una reclamación o un malentendido,</w:t>
      </w:r>
    </w:p>
    <w:p w14:paraId="13902BA1" w14:textId="77777777" w:rsidR="00D4750E" w:rsidRPr="00D4750E" w:rsidRDefault="00D4750E" w:rsidP="00D4750E">
      <w:pPr>
        <w:spacing w:before="10"/>
        <w:ind w:left="452"/>
        <w:rPr>
          <w:sz w:val="24"/>
          <w:szCs w:val="24"/>
        </w:rPr>
      </w:pPr>
      <w:r w:rsidRPr="00D4750E">
        <w:rPr>
          <w:sz w:val="24"/>
          <w:szCs w:val="24"/>
        </w:rPr>
        <w:t>LETTY’S BARBERING AND COSMETOLOGY COLLEGE ha</w:t>
      </w:r>
    </w:p>
    <w:p w14:paraId="1CE68433" w14:textId="77777777" w:rsidR="00D4750E" w:rsidRPr="00D4750E" w:rsidRDefault="00D4750E" w:rsidP="00D4750E">
      <w:pPr>
        <w:spacing w:before="10"/>
        <w:ind w:left="452"/>
        <w:rPr>
          <w:sz w:val="24"/>
          <w:szCs w:val="24"/>
          <w:lang w:val="es-ES"/>
        </w:rPr>
      </w:pPr>
      <w:r w:rsidRPr="00D4750E">
        <w:rPr>
          <w:sz w:val="24"/>
          <w:szCs w:val="24"/>
          <w:lang w:val="es-ES"/>
        </w:rPr>
        <w:t>implementado la siguiente política y los siguientes procedimientos:</w:t>
      </w:r>
    </w:p>
    <w:p w14:paraId="526A61A8" w14:textId="77777777" w:rsidR="00D4750E" w:rsidRPr="00D4750E" w:rsidRDefault="00D4750E" w:rsidP="00D4750E">
      <w:pPr>
        <w:pStyle w:val="BodyText"/>
        <w:spacing w:before="8"/>
        <w:rPr>
          <w:sz w:val="24"/>
          <w:szCs w:val="24"/>
          <w:lang w:val="es-ES"/>
        </w:rPr>
      </w:pPr>
    </w:p>
    <w:p w14:paraId="56314EA9" w14:textId="77777777" w:rsidR="00D4750E" w:rsidRPr="00D4750E" w:rsidRDefault="00D4750E" w:rsidP="00D4750E">
      <w:pPr>
        <w:pStyle w:val="ListParagraph"/>
        <w:numPr>
          <w:ilvl w:val="0"/>
          <w:numId w:val="4"/>
        </w:numPr>
        <w:tabs>
          <w:tab w:val="left" w:pos="1173"/>
        </w:tabs>
        <w:spacing w:line="247" w:lineRule="auto"/>
        <w:ind w:right="2994"/>
        <w:rPr>
          <w:sz w:val="24"/>
          <w:szCs w:val="24"/>
          <w:lang w:val="es-ES"/>
        </w:rPr>
      </w:pPr>
      <w:r w:rsidRPr="00D4750E">
        <w:rPr>
          <w:sz w:val="24"/>
          <w:szCs w:val="24"/>
          <w:lang w:val="es-ES"/>
        </w:rPr>
        <w:t>Reúnete con tu profesor para discutir tu problema, reclamación o</w:t>
      </w:r>
      <w:r w:rsidRPr="00D4750E">
        <w:rPr>
          <w:spacing w:val="-15"/>
          <w:sz w:val="24"/>
          <w:szCs w:val="24"/>
          <w:lang w:val="es-ES"/>
        </w:rPr>
        <w:t xml:space="preserve"> </w:t>
      </w:r>
      <w:r w:rsidRPr="00D4750E">
        <w:rPr>
          <w:sz w:val="24"/>
          <w:szCs w:val="24"/>
          <w:lang w:val="es-ES"/>
        </w:rPr>
        <w:t>inquietud.</w:t>
      </w:r>
    </w:p>
    <w:p w14:paraId="3CA38110" w14:textId="0212DE90" w:rsidR="00D4750E" w:rsidRPr="00D4750E" w:rsidRDefault="00D4750E" w:rsidP="00D4750E">
      <w:pPr>
        <w:pStyle w:val="ListParagraph"/>
        <w:numPr>
          <w:ilvl w:val="0"/>
          <w:numId w:val="4"/>
        </w:numPr>
        <w:tabs>
          <w:tab w:val="left" w:pos="1173"/>
        </w:tabs>
        <w:spacing w:before="3" w:line="247" w:lineRule="auto"/>
        <w:ind w:right="336"/>
        <w:rPr>
          <w:sz w:val="24"/>
          <w:szCs w:val="24"/>
          <w:lang w:val="es-ES"/>
        </w:rPr>
      </w:pPr>
      <w:r w:rsidRPr="00D4750E">
        <w:rPr>
          <w:sz w:val="24"/>
          <w:szCs w:val="24"/>
          <w:lang w:val="es-ES"/>
        </w:rPr>
        <w:t xml:space="preserve">Si no se resuelve tu problema, escribe tu inquietud en el formulario de la escuela (ubicado en el área de recepción de la escuela) y entrégaselo al </w:t>
      </w:r>
      <w:proofErr w:type="gramStart"/>
      <w:r w:rsidRPr="00D4750E">
        <w:rPr>
          <w:sz w:val="24"/>
          <w:szCs w:val="24"/>
          <w:lang w:val="es-ES"/>
        </w:rPr>
        <w:t>Director</w:t>
      </w:r>
      <w:proofErr w:type="gramEnd"/>
      <w:r w:rsidRPr="00D4750E">
        <w:rPr>
          <w:sz w:val="24"/>
          <w:szCs w:val="24"/>
          <w:lang w:val="es-ES"/>
        </w:rPr>
        <w:t xml:space="preserve"> de la Escuela. El director se reunirá contigo dentro de tres (3) días hábiles para discutir tu inquietud y obtener la información necesaria</w:t>
      </w:r>
      <w:r w:rsidRPr="00D4750E">
        <w:rPr>
          <w:spacing w:val="-18"/>
          <w:sz w:val="24"/>
          <w:szCs w:val="24"/>
          <w:lang w:val="es-ES"/>
        </w:rPr>
        <w:t xml:space="preserve"> </w:t>
      </w:r>
      <w:r w:rsidRPr="00D4750E">
        <w:rPr>
          <w:sz w:val="24"/>
          <w:szCs w:val="24"/>
          <w:lang w:val="es-ES"/>
        </w:rPr>
        <w:t>para investigar y resolver el problema. Si crees que no se ha resuelto el problema, tienes derecho a ponerte en contacto con la Oficina de Educación Postsecundaria</w:t>
      </w:r>
      <w:r w:rsidRPr="00D4750E">
        <w:rPr>
          <w:spacing w:val="-24"/>
          <w:sz w:val="24"/>
          <w:szCs w:val="24"/>
          <w:lang w:val="es-ES"/>
        </w:rPr>
        <w:t xml:space="preserve"> </w:t>
      </w:r>
      <w:r w:rsidRPr="00D4750E">
        <w:rPr>
          <w:sz w:val="24"/>
          <w:szCs w:val="24"/>
          <w:lang w:val="es-ES"/>
        </w:rPr>
        <w:t>Privada.</w:t>
      </w:r>
    </w:p>
    <w:p w14:paraId="679B0A38" w14:textId="3F610001" w:rsidR="00D4750E" w:rsidRPr="00D4750E" w:rsidRDefault="00D4750E" w:rsidP="00D4750E">
      <w:pPr>
        <w:pStyle w:val="ListParagraph"/>
        <w:numPr>
          <w:ilvl w:val="0"/>
          <w:numId w:val="4"/>
        </w:numPr>
        <w:tabs>
          <w:tab w:val="left" w:pos="1173"/>
        </w:tabs>
        <w:spacing w:before="3" w:line="247" w:lineRule="auto"/>
        <w:ind w:right="257"/>
        <w:rPr>
          <w:b/>
          <w:sz w:val="24"/>
          <w:szCs w:val="24"/>
          <w:lang w:val="es-ES"/>
        </w:rPr>
        <w:sectPr w:rsidR="00D4750E" w:rsidRPr="00D4750E" w:rsidSect="009054C6">
          <w:footerReference w:type="default" r:id="rId23"/>
          <w:pgSz w:w="12240" w:h="15840"/>
          <w:pgMar w:top="1340" w:right="1200" w:bottom="1000" w:left="1720" w:header="0" w:footer="727" w:gutter="0"/>
          <w:cols w:space="720"/>
        </w:sectPr>
      </w:pPr>
      <w:r>
        <w:rPr>
          <w:rFonts w:ascii="Arial"/>
          <w:b/>
          <w:noProof/>
          <w:sz w:val="28"/>
          <w:lang w:val="es-ES"/>
        </w:rPr>
        <mc:AlternateContent>
          <mc:Choice Requires="wps">
            <w:drawing>
              <wp:anchor distT="0" distB="0" distL="114300" distR="114300" simplePos="0" relativeHeight="251679744" behindDoc="0" locked="0" layoutInCell="1" allowOverlap="1" wp14:anchorId="7F7C68F9" wp14:editId="40F5997D">
                <wp:simplePos x="0" y="0"/>
                <wp:positionH relativeFrom="column">
                  <wp:posOffset>4752955</wp:posOffset>
                </wp:positionH>
                <wp:positionV relativeFrom="paragraph">
                  <wp:posOffset>1245839</wp:posOffset>
                </wp:positionV>
                <wp:extent cx="735496" cy="367748"/>
                <wp:effectExtent l="0" t="0" r="13970" b="13335"/>
                <wp:wrapNone/>
                <wp:docPr id="39" name="Text Box 39"/>
                <wp:cNvGraphicFramePr/>
                <a:graphic xmlns:a="http://schemas.openxmlformats.org/drawingml/2006/main">
                  <a:graphicData uri="http://schemas.microsoft.com/office/word/2010/wordprocessingShape">
                    <wps:wsp>
                      <wps:cNvSpPr txBox="1"/>
                      <wps:spPr>
                        <a:xfrm>
                          <a:off x="0" y="0"/>
                          <a:ext cx="735496" cy="367748"/>
                        </a:xfrm>
                        <a:prstGeom prst="rect">
                          <a:avLst/>
                        </a:prstGeom>
                        <a:solidFill>
                          <a:schemeClr val="lt1"/>
                        </a:solidFill>
                        <a:ln w="6350">
                          <a:solidFill>
                            <a:prstClr val="black"/>
                          </a:solidFill>
                        </a:ln>
                      </wps:spPr>
                      <wps:txbx>
                        <w:txbxContent>
                          <w:p w14:paraId="14B3D6A6" w14:textId="29AECAAB" w:rsidR="005D0C26" w:rsidRDefault="005D0C26">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C68F9" id="Text Box 39" o:spid="_x0000_s1042" type="#_x0000_t202" style="position:absolute;left:0;text-align:left;margin-left:374.25pt;margin-top:98.1pt;width:57.9pt;height:28.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" fillcolor="white [3201]" strokeweight=".5pt">
                <v:textbox>
                  <w:txbxContent>
                    <w:p w14:paraId="14B3D6A6" w14:textId="29AECAAB" w:rsidR="005D0C26" w:rsidRDefault="005D0C26">
                      <w:r>
                        <w:t>24</w:t>
                      </w:r>
                    </w:p>
                  </w:txbxContent>
                </v:textbox>
              </v:shape>
            </w:pict>
          </mc:Fallback>
        </mc:AlternateContent>
      </w:r>
      <w:r w:rsidRPr="00D4750E">
        <w:rPr>
          <w:noProof/>
          <w:sz w:val="24"/>
          <w:szCs w:val="24"/>
          <w:lang w:val="es-ES"/>
        </w:rPr>
        <mc:AlternateContent>
          <mc:Choice Requires="wps">
            <w:drawing>
              <wp:anchor distT="0" distB="0" distL="114300" distR="114300" simplePos="0" relativeHeight="251709440" behindDoc="0" locked="0" layoutInCell="1" allowOverlap="1" wp14:anchorId="41E3E427" wp14:editId="5EB495E4">
                <wp:simplePos x="0" y="0"/>
                <wp:positionH relativeFrom="column">
                  <wp:posOffset>5268843</wp:posOffset>
                </wp:positionH>
                <wp:positionV relativeFrom="paragraph">
                  <wp:posOffset>2731963</wp:posOffset>
                </wp:positionV>
                <wp:extent cx="556592" cy="308113"/>
                <wp:effectExtent l="0" t="0" r="15240" b="9525"/>
                <wp:wrapNone/>
                <wp:docPr id="8" name="Text Box 8"/>
                <wp:cNvGraphicFramePr/>
                <a:graphic xmlns:a="http://schemas.openxmlformats.org/drawingml/2006/main">
                  <a:graphicData uri="http://schemas.microsoft.com/office/word/2010/wordprocessingShape">
                    <wps:wsp>
                      <wps:cNvSpPr txBox="1"/>
                      <wps:spPr>
                        <a:xfrm>
                          <a:off x="0" y="0"/>
                          <a:ext cx="556592" cy="308113"/>
                        </a:xfrm>
                        <a:prstGeom prst="rect">
                          <a:avLst/>
                        </a:prstGeom>
                        <a:solidFill>
                          <a:schemeClr val="lt1"/>
                        </a:solidFill>
                        <a:ln w="6350">
                          <a:solidFill>
                            <a:prstClr val="black"/>
                          </a:solidFill>
                        </a:ln>
                      </wps:spPr>
                      <wps:txbx>
                        <w:txbxContent>
                          <w:p w14:paraId="3813BFBB" w14:textId="77777777" w:rsidR="00D4750E" w:rsidRDefault="00D4750E" w:rsidP="00D4750E">
                            <w: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3E427" id="Text Box 8" o:spid="_x0000_s1043" type="#_x0000_t202" style="position:absolute;left:0;text-align:left;margin-left:414.85pt;margin-top:215.1pt;width:43.85pt;height:24.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" fillcolor="white [3201]" strokeweight=".5pt">
                <v:textbox>
                  <w:txbxContent>
                    <w:p w14:paraId="3813BFBB" w14:textId="77777777" w:rsidR="00D4750E" w:rsidRDefault="00D4750E" w:rsidP="00D4750E">
                      <w:r>
                        <w:t>23</w:t>
                      </w:r>
                    </w:p>
                  </w:txbxContent>
                </v:textbox>
              </v:shape>
            </w:pict>
          </mc:Fallback>
        </mc:AlternateContent>
      </w:r>
      <w:r w:rsidRPr="00D4750E">
        <w:rPr>
          <w:sz w:val="24"/>
          <w:szCs w:val="24"/>
          <w:lang w:val="es-ES"/>
        </w:rPr>
        <w:t>Un alumno o cualquier miembro del público podrán presentar una reclamación sobre esta institución ante la Oficina de Educación Postsecundaria Privada llamando al (888) 370-7589 o rellenando un formulario de reclamación,</w:t>
      </w:r>
      <w:r w:rsidRPr="00D4750E">
        <w:rPr>
          <w:spacing w:val="-25"/>
          <w:sz w:val="24"/>
          <w:szCs w:val="24"/>
          <w:lang w:val="es-ES"/>
        </w:rPr>
        <w:t xml:space="preserve"> </w:t>
      </w:r>
      <w:r w:rsidRPr="00D4750E">
        <w:rPr>
          <w:sz w:val="24"/>
          <w:szCs w:val="24"/>
          <w:lang w:val="es-ES"/>
        </w:rPr>
        <w:t>el que puede obtenerse en el sitio web de la Oficina a través de</w:t>
      </w:r>
      <w:r w:rsidRPr="00D4750E">
        <w:rPr>
          <w:sz w:val="24"/>
          <w:szCs w:val="24"/>
          <w:u w:val="single"/>
          <w:lang w:val="es-ES"/>
        </w:rPr>
        <w:t xml:space="preserve"> </w:t>
      </w:r>
      <w:hyperlink r:id="rId24">
        <w:r w:rsidRPr="00D4750E">
          <w:rPr>
            <w:b/>
            <w:sz w:val="24"/>
            <w:szCs w:val="24"/>
            <w:u w:val="single"/>
            <w:lang w:val="es-ES"/>
          </w:rPr>
          <w:t>www.bppe.ca.gov</w:t>
        </w:r>
        <w:r w:rsidRPr="00D4750E">
          <w:rPr>
            <w:b/>
            <w:sz w:val="24"/>
            <w:szCs w:val="24"/>
            <w:lang w:val="es-ES"/>
          </w:rPr>
          <w:t>.</w:t>
        </w:r>
      </w:hyperlink>
    </w:p>
    <w:p w14:paraId="04FFB227" w14:textId="55FB7833" w:rsidR="004A4BFD" w:rsidRPr="000D50EA" w:rsidRDefault="004A4BFD" w:rsidP="004A4BFD">
      <w:pPr>
        <w:pStyle w:val="BodyText"/>
        <w:spacing w:before="2"/>
        <w:rPr>
          <w:sz w:val="24"/>
          <w:lang w:val="es-ES"/>
        </w:rPr>
      </w:pPr>
    </w:p>
    <w:p w14:paraId="4023D847" w14:textId="66DE5171" w:rsidR="00E2156E" w:rsidRPr="00E2156E" w:rsidRDefault="00E2156E" w:rsidP="005B477D">
      <w:pPr>
        <w:jc w:val="center"/>
        <w:rPr>
          <w:b/>
          <w:bCs/>
          <w:sz w:val="16"/>
          <w:szCs w:val="16"/>
          <w:lang w:val="es-ES"/>
        </w:rPr>
      </w:pPr>
      <w:r w:rsidRPr="00E2156E">
        <w:rPr>
          <w:b/>
          <w:bCs/>
          <w:sz w:val="16"/>
          <w:szCs w:val="16"/>
          <w:lang w:val="es-ES"/>
        </w:rPr>
        <w:t>REGLAS Y REGULACIONES</w:t>
      </w:r>
    </w:p>
    <w:p w14:paraId="142B1ED5" w14:textId="76053088" w:rsidR="001E3100" w:rsidRPr="00860441" w:rsidRDefault="001E3100" w:rsidP="00D61F8B">
      <w:pPr>
        <w:pStyle w:val="ListParagraph"/>
        <w:numPr>
          <w:ilvl w:val="0"/>
          <w:numId w:val="22"/>
        </w:numPr>
        <w:rPr>
          <w:sz w:val="16"/>
          <w:szCs w:val="16"/>
          <w:lang w:val="es-ES"/>
        </w:rPr>
      </w:pPr>
      <w:r w:rsidRPr="00860441">
        <w:rPr>
          <w:sz w:val="16"/>
          <w:szCs w:val="16"/>
          <w:lang w:val="es-ES"/>
        </w:rPr>
        <w:t>Las tarjetas de tiempo deben ser claramente legibles. Los estudiantes deben perforar solo sus propias tarjetas de tiempo.</w:t>
      </w:r>
    </w:p>
    <w:p w14:paraId="554A9111" w14:textId="00B40255" w:rsidR="001E3100" w:rsidRPr="00860441" w:rsidRDefault="001E3100" w:rsidP="00D61F8B">
      <w:pPr>
        <w:pStyle w:val="ListParagraph"/>
        <w:numPr>
          <w:ilvl w:val="0"/>
          <w:numId w:val="22"/>
        </w:numPr>
        <w:rPr>
          <w:sz w:val="16"/>
          <w:szCs w:val="16"/>
          <w:lang w:val="es-ES"/>
        </w:rPr>
      </w:pPr>
      <w:r w:rsidRPr="00860441">
        <w:rPr>
          <w:sz w:val="16"/>
          <w:szCs w:val="16"/>
          <w:lang w:val="es-ES"/>
        </w:rPr>
        <w:t>En caso de enfermedad o emergencia en cualquier día, el estudiante debe llamar al supervisor de la escuela para reportar su ausencia antes de las 8:45 a.m. esa mañana. LLAME A DALIA RODRIGU</w:t>
      </w:r>
      <w:r w:rsidR="00E95FE3" w:rsidRPr="00860441">
        <w:rPr>
          <w:sz w:val="16"/>
          <w:szCs w:val="16"/>
          <w:lang w:val="es-ES"/>
        </w:rPr>
        <w:t xml:space="preserve">EZ O CORREO ELECTRÓNICO A </w:t>
      </w:r>
      <w:hyperlink r:id="rId25" w:history="1">
        <w:r w:rsidR="00E95FE3" w:rsidRPr="00860441">
          <w:rPr>
            <w:rStyle w:val="Hyperlink"/>
            <w:sz w:val="16"/>
            <w:szCs w:val="16"/>
            <w:lang w:val="es-ES"/>
          </w:rPr>
          <w:t>dalia@lettyscollege.com</w:t>
        </w:r>
      </w:hyperlink>
      <w:r w:rsidR="00E95FE3" w:rsidRPr="00860441">
        <w:rPr>
          <w:sz w:val="16"/>
          <w:szCs w:val="16"/>
          <w:lang w:val="es-ES"/>
        </w:rPr>
        <w:t xml:space="preserve"> </w:t>
      </w:r>
      <w:r w:rsidRPr="00860441">
        <w:rPr>
          <w:sz w:val="16"/>
          <w:szCs w:val="16"/>
          <w:lang w:val="es-ES"/>
        </w:rPr>
        <w:t xml:space="preserve"> (323) 580-4336</w:t>
      </w:r>
    </w:p>
    <w:p w14:paraId="28AC2227" w14:textId="194F841B" w:rsidR="001E3100" w:rsidRPr="00860441" w:rsidRDefault="001E3100" w:rsidP="00D61F8B">
      <w:pPr>
        <w:pStyle w:val="ListParagraph"/>
        <w:numPr>
          <w:ilvl w:val="0"/>
          <w:numId w:val="22"/>
        </w:numPr>
        <w:rPr>
          <w:sz w:val="16"/>
          <w:szCs w:val="16"/>
          <w:lang w:val="es-ES"/>
        </w:rPr>
      </w:pPr>
      <w:r w:rsidRPr="00860441">
        <w:rPr>
          <w:sz w:val="16"/>
          <w:szCs w:val="16"/>
          <w:lang w:val="es-ES"/>
        </w:rPr>
        <w:t xml:space="preserve">Ausencias de </w:t>
      </w:r>
      <w:r w:rsidR="0078350B">
        <w:rPr>
          <w:sz w:val="16"/>
          <w:szCs w:val="16"/>
          <w:lang w:val="es-ES"/>
        </w:rPr>
        <w:t>cinco</w:t>
      </w:r>
      <w:r w:rsidRPr="00860441">
        <w:rPr>
          <w:sz w:val="16"/>
          <w:szCs w:val="16"/>
          <w:lang w:val="es-ES"/>
        </w:rPr>
        <w:t xml:space="preserve"> (</w:t>
      </w:r>
      <w:r w:rsidR="0078350B">
        <w:rPr>
          <w:sz w:val="16"/>
          <w:szCs w:val="16"/>
          <w:lang w:val="es-ES"/>
        </w:rPr>
        <w:t>5</w:t>
      </w:r>
      <w:r w:rsidRPr="00860441">
        <w:rPr>
          <w:sz w:val="16"/>
          <w:szCs w:val="16"/>
          <w:lang w:val="es-ES"/>
        </w:rPr>
        <w:t>) días o más sin notificación pueden considerarse causa de suspensión. Cualquier estudiante ausente por más de catorce (14) días sin notificar al director será cancelado automáticamente.</w:t>
      </w:r>
    </w:p>
    <w:p w14:paraId="6EA6F800" w14:textId="0F314AA8" w:rsidR="001E3100" w:rsidRPr="00860441" w:rsidRDefault="001E3100" w:rsidP="00D61F8B">
      <w:pPr>
        <w:pStyle w:val="ListParagraph"/>
        <w:numPr>
          <w:ilvl w:val="0"/>
          <w:numId w:val="22"/>
        </w:numPr>
        <w:rPr>
          <w:sz w:val="16"/>
          <w:szCs w:val="16"/>
          <w:lang w:val="es-ES"/>
        </w:rPr>
      </w:pPr>
      <w:r w:rsidRPr="00860441">
        <w:rPr>
          <w:sz w:val="16"/>
          <w:szCs w:val="16"/>
          <w:lang w:val="es-ES"/>
        </w:rPr>
        <w:t xml:space="preserve">Se requiere que los estudiantes estén en clase para pasar lista de manera puntual a las 9:00 a.m. en un uniforme limpio NEGRO, prescrito. Los estudiantes masculinos y femeninos deben usar una camiseta negra, pantalones negros, zapatos limpios y negros. No se permiten pantalones cortos. No se permiten sombreros. Los zapatos deben estar cerrados y con los zapatos cerrados en el talón (sin material de tipo </w:t>
      </w:r>
      <w:proofErr w:type="spellStart"/>
      <w:r w:rsidRPr="00860441">
        <w:rPr>
          <w:sz w:val="16"/>
          <w:szCs w:val="16"/>
          <w:lang w:val="es-ES"/>
        </w:rPr>
        <w:t>canvass</w:t>
      </w:r>
      <w:proofErr w:type="spellEnd"/>
      <w:r w:rsidRPr="00860441">
        <w:rPr>
          <w:sz w:val="16"/>
          <w:szCs w:val="16"/>
          <w:lang w:val="es-ES"/>
        </w:rPr>
        <w:t>). Se recomienda un zapato de tipo de trabajo debido a los largos períodos requeridos en nuestra ocupación</w:t>
      </w:r>
    </w:p>
    <w:p w14:paraId="1684FCEE" w14:textId="45826CE7" w:rsidR="001E3100" w:rsidRPr="00860441" w:rsidRDefault="001E3100" w:rsidP="00D61F8B">
      <w:pPr>
        <w:pStyle w:val="ListParagraph"/>
        <w:numPr>
          <w:ilvl w:val="0"/>
          <w:numId w:val="22"/>
        </w:numPr>
        <w:rPr>
          <w:sz w:val="16"/>
          <w:szCs w:val="16"/>
          <w:lang w:val="es-ES"/>
        </w:rPr>
      </w:pPr>
      <w:r w:rsidRPr="00860441">
        <w:rPr>
          <w:sz w:val="16"/>
          <w:szCs w:val="16"/>
          <w:lang w:val="es-ES"/>
        </w:rPr>
        <w:t>Los estudiantes que aparezcan en la escuela con el pelo mal peinado serán eliminados. Las necesidades de be</w:t>
      </w:r>
      <w:r w:rsidR="00E95FE3" w:rsidRPr="00860441">
        <w:rPr>
          <w:sz w:val="16"/>
          <w:szCs w:val="16"/>
          <w:lang w:val="es-ES"/>
        </w:rPr>
        <w:t xml:space="preserve">lleza deben hacerse en el </w:t>
      </w:r>
      <w:proofErr w:type="spellStart"/>
      <w:r w:rsidR="00E95FE3" w:rsidRPr="00860441">
        <w:rPr>
          <w:sz w:val="16"/>
          <w:szCs w:val="16"/>
          <w:lang w:val="es-ES"/>
        </w:rPr>
        <w:t>tiem</w:t>
      </w:r>
      <w:proofErr w:type="spellEnd"/>
      <w:r w:rsidRPr="00860441">
        <w:rPr>
          <w:sz w:val="16"/>
          <w:szCs w:val="16"/>
          <w:lang w:val="es-ES"/>
        </w:rPr>
        <w:t xml:space="preserve"> del estudiante antes de la clase.</w:t>
      </w:r>
    </w:p>
    <w:p w14:paraId="06E803B7" w14:textId="053602C3" w:rsidR="001E3100" w:rsidRPr="00860441" w:rsidRDefault="001E3100" w:rsidP="00D61F8B">
      <w:pPr>
        <w:pStyle w:val="ListParagraph"/>
        <w:numPr>
          <w:ilvl w:val="0"/>
          <w:numId w:val="22"/>
        </w:numPr>
        <w:rPr>
          <w:sz w:val="16"/>
          <w:szCs w:val="16"/>
          <w:lang w:val="es-ES"/>
        </w:rPr>
      </w:pPr>
      <w:r w:rsidRPr="00860441">
        <w:rPr>
          <w:sz w:val="16"/>
          <w:szCs w:val="16"/>
          <w:lang w:val="es-ES"/>
        </w:rPr>
        <w:t xml:space="preserve">Los estudiantes que habitualmente llegan tarde </w:t>
      </w:r>
      <w:r w:rsidRPr="00860441">
        <w:rPr>
          <w:b/>
          <w:sz w:val="16"/>
          <w:szCs w:val="16"/>
          <w:lang w:val="es-ES"/>
        </w:rPr>
        <w:t>(5 veces en un mes</w:t>
      </w:r>
      <w:r w:rsidRPr="00860441">
        <w:rPr>
          <w:sz w:val="16"/>
          <w:szCs w:val="16"/>
          <w:lang w:val="es-ES"/>
        </w:rPr>
        <w:t>) serán asesorados y si la tardanza continúa puede suspenderse o ponerse en período de prueba hasta que cese la tardanza.</w:t>
      </w:r>
    </w:p>
    <w:p w14:paraId="28088030" w14:textId="2CAE75F6" w:rsidR="001E3100" w:rsidRPr="00860441" w:rsidRDefault="001E3100" w:rsidP="00D61F8B">
      <w:pPr>
        <w:pStyle w:val="ListParagraph"/>
        <w:numPr>
          <w:ilvl w:val="0"/>
          <w:numId w:val="22"/>
        </w:numPr>
        <w:rPr>
          <w:sz w:val="16"/>
          <w:szCs w:val="16"/>
          <w:lang w:val="es-ES"/>
        </w:rPr>
      </w:pPr>
      <w:r w:rsidRPr="00860441">
        <w:rPr>
          <w:sz w:val="16"/>
          <w:szCs w:val="16"/>
          <w:lang w:val="es-ES"/>
        </w:rPr>
        <w:t xml:space="preserve">Un estudiante debe usar el reloj de tiempo para marcar "IN" cuando ingresa y "OUT" cuando se va. Los estudiantes que no lo hagan solo recibirán crédito por las horas indicadas por el reloj horario. También se requiere que los estudiantes marquen y salgan </w:t>
      </w:r>
      <w:proofErr w:type="gramStart"/>
      <w:r w:rsidR="004E2BFA">
        <w:rPr>
          <w:sz w:val="16"/>
          <w:szCs w:val="16"/>
          <w:lang w:val="es-ES"/>
        </w:rPr>
        <w:t xml:space="preserve">en </w:t>
      </w:r>
      <w:r w:rsidRPr="00860441">
        <w:rPr>
          <w:sz w:val="16"/>
          <w:szCs w:val="16"/>
          <w:lang w:val="es-ES"/>
        </w:rPr>
        <w:t xml:space="preserve"> el</w:t>
      </w:r>
      <w:proofErr w:type="gramEnd"/>
      <w:r w:rsidRPr="00860441">
        <w:rPr>
          <w:sz w:val="16"/>
          <w:szCs w:val="16"/>
          <w:lang w:val="es-ES"/>
        </w:rPr>
        <w:t xml:space="preserve"> almuerzo en la parte posterior de sus tarjetas de tiempo.</w:t>
      </w:r>
    </w:p>
    <w:p w14:paraId="624FB4B3" w14:textId="2D111514" w:rsidR="001E3100" w:rsidRPr="00860441" w:rsidRDefault="001E3100" w:rsidP="00D61F8B">
      <w:pPr>
        <w:pStyle w:val="ListParagraph"/>
        <w:numPr>
          <w:ilvl w:val="0"/>
          <w:numId w:val="22"/>
        </w:numPr>
        <w:rPr>
          <w:sz w:val="16"/>
          <w:szCs w:val="16"/>
          <w:lang w:val="es-ES"/>
        </w:rPr>
      </w:pPr>
      <w:r w:rsidRPr="00860441">
        <w:rPr>
          <w:sz w:val="16"/>
          <w:szCs w:val="16"/>
          <w:lang w:val="es-ES"/>
        </w:rPr>
        <w:t>Ningún estudiante puede entrar o salir para otro estudiante. Esta regla se aplica estrictamente y ambos estudiantes serán despedidos.</w:t>
      </w:r>
    </w:p>
    <w:p w14:paraId="4236CBD2" w14:textId="46265E6F" w:rsidR="001E3100" w:rsidRPr="00860441" w:rsidRDefault="001E3100" w:rsidP="00D61F8B">
      <w:pPr>
        <w:pStyle w:val="ListParagraph"/>
        <w:numPr>
          <w:ilvl w:val="0"/>
          <w:numId w:val="22"/>
        </w:numPr>
        <w:rPr>
          <w:sz w:val="16"/>
          <w:szCs w:val="16"/>
          <w:lang w:val="es-ES"/>
        </w:rPr>
      </w:pPr>
      <w:r w:rsidRPr="00860441">
        <w:rPr>
          <w:sz w:val="16"/>
          <w:szCs w:val="16"/>
          <w:lang w:val="es-ES"/>
        </w:rPr>
        <w:t>Fumar solo está permitido en áreas asignadas fuera del edificio.</w:t>
      </w:r>
    </w:p>
    <w:p w14:paraId="53AD5BA9" w14:textId="77777777" w:rsidR="001E3100" w:rsidRPr="00860441" w:rsidRDefault="001E3100" w:rsidP="00860441">
      <w:pPr>
        <w:pStyle w:val="ListParagraph"/>
        <w:ind w:left="291" w:firstLine="0"/>
        <w:rPr>
          <w:sz w:val="16"/>
          <w:szCs w:val="16"/>
          <w:lang w:val="es-ES"/>
        </w:rPr>
      </w:pPr>
    </w:p>
    <w:p w14:paraId="531195E0" w14:textId="03626654" w:rsidR="001E3100" w:rsidRPr="00860441" w:rsidRDefault="001E3100" w:rsidP="00D61F8B">
      <w:pPr>
        <w:pStyle w:val="ListParagraph"/>
        <w:numPr>
          <w:ilvl w:val="0"/>
          <w:numId w:val="22"/>
        </w:numPr>
        <w:rPr>
          <w:sz w:val="16"/>
          <w:szCs w:val="16"/>
          <w:lang w:val="es-ES"/>
        </w:rPr>
      </w:pPr>
      <w:r w:rsidRPr="00860441">
        <w:rPr>
          <w:sz w:val="16"/>
          <w:szCs w:val="16"/>
          <w:lang w:val="es-ES"/>
        </w:rPr>
        <w:t>Los teléfonos de negocios universitarios no se pueden usar para llamadas personales. El uso del teléfono celular no está permitido en</w:t>
      </w:r>
    </w:p>
    <w:p w14:paraId="56DD0D80" w14:textId="70FC519F" w:rsidR="001E3100" w:rsidRPr="00860441" w:rsidRDefault="001E3100" w:rsidP="00D61F8B">
      <w:pPr>
        <w:pStyle w:val="ListParagraph"/>
        <w:numPr>
          <w:ilvl w:val="0"/>
          <w:numId w:val="22"/>
        </w:numPr>
        <w:rPr>
          <w:sz w:val="16"/>
          <w:szCs w:val="16"/>
          <w:lang w:val="es-ES"/>
        </w:rPr>
      </w:pPr>
      <w:r w:rsidRPr="00860441">
        <w:rPr>
          <w:sz w:val="16"/>
          <w:szCs w:val="16"/>
          <w:lang w:val="es-ES"/>
        </w:rPr>
        <w:t>teoría ni se usa en el piso de la clínica. Los timbres deben estar en un entorno vibrante o silencioso.</w:t>
      </w:r>
    </w:p>
    <w:p w14:paraId="13782819" w14:textId="77777777" w:rsidR="001E3100" w:rsidRPr="00860441" w:rsidRDefault="001E3100" w:rsidP="00D61F8B">
      <w:pPr>
        <w:pStyle w:val="ListParagraph"/>
        <w:numPr>
          <w:ilvl w:val="0"/>
          <w:numId w:val="22"/>
        </w:numPr>
        <w:rPr>
          <w:sz w:val="16"/>
          <w:szCs w:val="16"/>
          <w:lang w:val="es-ES"/>
        </w:rPr>
      </w:pPr>
      <w:r w:rsidRPr="00860441">
        <w:rPr>
          <w:sz w:val="16"/>
          <w:szCs w:val="16"/>
          <w:lang w:val="es-ES"/>
        </w:rPr>
        <w:t>Se requiere el cumplimiento estricto de las normas de seguridad, sanidad y desinfección, protección del cliente e higiene personal en todo momento.</w:t>
      </w:r>
    </w:p>
    <w:p w14:paraId="741E15D0" w14:textId="0411FF14" w:rsidR="001E3100" w:rsidRPr="00860441" w:rsidRDefault="001E3100" w:rsidP="00D61F8B">
      <w:pPr>
        <w:pStyle w:val="ListParagraph"/>
        <w:numPr>
          <w:ilvl w:val="0"/>
          <w:numId w:val="22"/>
        </w:numPr>
        <w:rPr>
          <w:sz w:val="16"/>
          <w:szCs w:val="16"/>
          <w:lang w:val="es-ES"/>
        </w:rPr>
      </w:pPr>
      <w:r w:rsidRPr="00860441">
        <w:rPr>
          <w:sz w:val="16"/>
          <w:szCs w:val="16"/>
          <w:lang w:val="es-ES"/>
        </w:rPr>
        <w:t>Los estudiantes deben mantener las estaciones de trabajo, en clase y en el piso de la clínica, limpias y sanitarias en todo momento.</w:t>
      </w:r>
    </w:p>
    <w:p w14:paraId="4137CBA4" w14:textId="580D00AC" w:rsidR="001E3100" w:rsidRPr="00860441" w:rsidRDefault="001E3100" w:rsidP="00D61F8B">
      <w:pPr>
        <w:pStyle w:val="ListParagraph"/>
        <w:numPr>
          <w:ilvl w:val="0"/>
          <w:numId w:val="22"/>
        </w:numPr>
        <w:rPr>
          <w:sz w:val="16"/>
          <w:szCs w:val="16"/>
          <w:lang w:val="es-ES"/>
        </w:rPr>
      </w:pPr>
      <w:r w:rsidRPr="00860441">
        <w:rPr>
          <w:sz w:val="16"/>
          <w:szCs w:val="16"/>
          <w:lang w:val="es-ES"/>
        </w:rPr>
        <w:t>Un mínimo de 1/2 hora de saneamiento debe ser completado por cada estudiante diariamente. Todos los kits deben estar desinfectados al final de cada día o horario de la noche.</w:t>
      </w:r>
    </w:p>
    <w:p w14:paraId="604D4BC0" w14:textId="0ACB92F2" w:rsidR="001E3100" w:rsidRPr="00860441" w:rsidRDefault="001E3100" w:rsidP="00D61F8B">
      <w:pPr>
        <w:pStyle w:val="ListParagraph"/>
        <w:numPr>
          <w:ilvl w:val="0"/>
          <w:numId w:val="22"/>
        </w:numPr>
        <w:rPr>
          <w:sz w:val="16"/>
          <w:szCs w:val="16"/>
          <w:lang w:val="es-ES"/>
        </w:rPr>
      </w:pPr>
      <w:r w:rsidRPr="00860441">
        <w:rPr>
          <w:sz w:val="16"/>
          <w:szCs w:val="16"/>
          <w:lang w:val="es-ES"/>
        </w:rPr>
        <w:t>Todos los estudiantes que sirven al público deben ser corteses y agradables. Si surge una dificultad, por favor llame a un instructor. Los estudiantes deben tomar todas las citas asignadas a ellos. La falta de tomar un cliente es motivo de suspensión.</w:t>
      </w:r>
    </w:p>
    <w:p w14:paraId="60ECD267" w14:textId="64530756" w:rsidR="001E3100" w:rsidRPr="00860441" w:rsidRDefault="001E3100" w:rsidP="00D61F8B">
      <w:pPr>
        <w:pStyle w:val="ListParagraph"/>
        <w:numPr>
          <w:ilvl w:val="0"/>
          <w:numId w:val="22"/>
        </w:numPr>
        <w:rPr>
          <w:sz w:val="16"/>
          <w:szCs w:val="16"/>
          <w:lang w:val="es-ES"/>
        </w:rPr>
      </w:pPr>
      <w:r w:rsidRPr="00860441">
        <w:rPr>
          <w:sz w:val="16"/>
          <w:szCs w:val="16"/>
          <w:lang w:val="es-ES"/>
        </w:rPr>
        <w:t>Ningún estudiante puede dejar a un usuario mientras realiza un servicio.</w:t>
      </w:r>
    </w:p>
    <w:p w14:paraId="7850A862" w14:textId="77918D77" w:rsidR="001E3100" w:rsidRPr="00860441" w:rsidRDefault="001E3100" w:rsidP="00D61F8B">
      <w:pPr>
        <w:pStyle w:val="ListParagraph"/>
        <w:numPr>
          <w:ilvl w:val="0"/>
          <w:numId w:val="22"/>
        </w:numPr>
        <w:rPr>
          <w:sz w:val="16"/>
          <w:szCs w:val="16"/>
          <w:lang w:val="es-ES"/>
        </w:rPr>
      </w:pPr>
      <w:r w:rsidRPr="00860441">
        <w:rPr>
          <w:sz w:val="16"/>
          <w:szCs w:val="16"/>
          <w:lang w:val="es-ES"/>
        </w:rPr>
        <w:t>Los estudiantes no pueden dar servicios o materiales que no sean los que se requieren en el boleto del servicio.</w:t>
      </w:r>
    </w:p>
    <w:p w14:paraId="04B66252" w14:textId="77777777" w:rsidR="0009006D" w:rsidRPr="00860441" w:rsidRDefault="001E3100" w:rsidP="00D61F8B">
      <w:pPr>
        <w:pStyle w:val="ListParagraph"/>
        <w:numPr>
          <w:ilvl w:val="0"/>
          <w:numId w:val="22"/>
        </w:numPr>
        <w:rPr>
          <w:sz w:val="16"/>
          <w:szCs w:val="16"/>
          <w:lang w:val="es-ES"/>
        </w:rPr>
      </w:pPr>
      <w:r w:rsidRPr="00860441">
        <w:rPr>
          <w:sz w:val="16"/>
          <w:szCs w:val="16"/>
          <w:lang w:val="es-ES"/>
        </w:rPr>
        <w:t>Si asiste a una clase más tiempo que el tiempo programado de su contrato, debe ser aprobado previamente por un funcionario de la escuela.</w:t>
      </w:r>
    </w:p>
    <w:p w14:paraId="1CF5135D" w14:textId="39BC958B" w:rsidR="0009006D" w:rsidRPr="00860441" w:rsidRDefault="001E3100" w:rsidP="00D61F8B">
      <w:pPr>
        <w:pStyle w:val="ListParagraph"/>
        <w:numPr>
          <w:ilvl w:val="0"/>
          <w:numId w:val="22"/>
        </w:numPr>
        <w:rPr>
          <w:sz w:val="16"/>
          <w:szCs w:val="16"/>
          <w:lang w:val="es-ES"/>
        </w:rPr>
      </w:pPr>
      <w:r w:rsidRPr="00860441">
        <w:rPr>
          <w:sz w:val="16"/>
          <w:szCs w:val="16"/>
          <w:lang w:val="es-ES"/>
        </w:rPr>
        <w:t>Si desea aumentar oficialmente el horario de su contrato, debe hablar con el director de la escuela y debe ser aprobado por el director de la escuela.</w:t>
      </w:r>
    </w:p>
    <w:p w14:paraId="1C9C20C7" w14:textId="7DBED8C1" w:rsidR="0009006D" w:rsidRPr="00860441" w:rsidRDefault="001E3100" w:rsidP="00D61F8B">
      <w:pPr>
        <w:pStyle w:val="ListParagraph"/>
        <w:numPr>
          <w:ilvl w:val="0"/>
          <w:numId w:val="22"/>
        </w:numPr>
        <w:rPr>
          <w:sz w:val="16"/>
          <w:szCs w:val="16"/>
          <w:lang w:val="es-ES"/>
        </w:rPr>
      </w:pPr>
      <w:r w:rsidRPr="00860441">
        <w:rPr>
          <w:sz w:val="16"/>
          <w:szCs w:val="16"/>
          <w:lang w:val="es-ES"/>
        </w:rPr>
        <w:t>NO VIEDO TAPING (cualquier grabación de video debe ser aprobada por el director de la escuela antes de tocar y solo se puede utilizar para su uso personal para revisar la clase. El video no debe estar en ninguna red social.</w:t>
      </w:r>
    </w:p>
    <w:p w14:paraId="63228D27" w14:textId="12617ED3" w:rsidR="0009006D" w:rsidRPr="00860441" w:rsidRDefault="001E3100" w:rsidP="00D61F8B">
      <w:pPr>
        <w:pStyle w:val="ListParagraph"/>
        <w:numPr>
          <w:ilvl w:val="0"/>
          <w:numId w:val="22"/>
        </w:numPr>
        <w:rPr>
          <w:sz w:val="16"/>
          <w:szCs w:val="16"/>
          <w:lang w:val="es-ES"/>
        </w:rPr>
      </w:pPr>
      <w:r w:rsidRPr="00860441">
        <w:rPr>
          <w:sz w:val="16"/>
          <w:szCs w:val="16"/>
          <w:lang w:val="es-ES"/>
        </w:rPr>
        <w:t>Los estudiantes son responsables de devolver los materiales de la universidad o el equipo que se les prestó en buenas condiciones de trabajo. Si el estudiante pierde o daña la propiedad escolar, será responsable del reembolso y el reemplazo de los materiales o equipos.</w:t>
      </w:r>
    </w:p>
    <w:p w14:paraId="5FA06724" w14:textId="52D6F8A6" w:rsidR="0009006D" w:rsidRPr="00860441" w:rsidRDefault="001E3100" w:rsidP="00D61F8B">
      <w:pPr>
        <w:pStyle w:val="ListParagraph"/>
        <w:numPr>
          <w:ilvl w:val="0"/>
          <w:numId w:val="22"/>
        </w:numPr>
        <w:rPr>
          <w:sz w:val="16"/>
          <w:szCs w:val="16"/>
          <w:lang w:val="es-ES"/>
        </w:rPr>
      </w:pPr>
      <w:r w:rsidRPr="00860441">
        <w:rPr>
          <w:sz w:val="16"/>
          <w:szCs w:val="16"/>
          <w:lang w:val="es-ES"/>
        </w:rPr>
        <w:t>Los estudiantes no deben tomar prestados equipos el uno del otro. Cada estudiante es el único responsable de sus pertenencias personales y materiales.</w:t>
      </w:r>
    </w:p>
    <w:p w14:paraId="05A03478" w14:textId="48E9E9E2" w:rsidR="001E3100" w:rsidRPr="00860441" w:rsidRDefault="001E3100" w:rsidP="00D61F8B">
      <w:pPr>
        <w:pStyle w:val="ListParagraph"/>
        <w:numPr>
          <w:ilvl w:val="0"/>
          <w:numId w:val="22"/>
        </w:numPr>
        <w:rPr>
          <w:sz w:val="16"/>
          <w:szCs w:val="16"/>
          <w:lang w:val="es-ES"/>
        </w:rPr>
      </w:pPr>
      <w:r w:rsidRPr="00860441">
        <w:rPr>
          <w:sz w:val="16"/>
          <w:szCs w:val="16"/>
          <w:lang w:val="es-ES"/>
        </w:rPr>
        <w:t>Los estudiantes no deben reunirse alrededor del mostrador de recepción, congregarse en la oficina o visitar a otro estudiante que esté ocupado con un patrón. Todas las citas deben ser hechas por la recepcionista y los estudiantes no deben hacer ningún cambio.</w:t>
      </w:r>
    </w:p>
    <w:p w14:paraId="007EE85B" w14:textId="13695B56" w:rsidR="0009006D" w:rsidRPr="00860441" w:rsidRDefault="001E3100" w:rsidP="00D61F8B">
      <w:pPr>
        <w:pStyle w:val="ListParagraph"/>
        <w:numPr>
          <w:ilvl w:val="0"/>
          <w:numId w:val="22"/>
        </w:numPr>
        <w:rPr>
          <w:sz w:val="16"/>
          <w:szCs w:val="16"/>
          <w:lang w:val="es-ES"/>
        </w:rPr>
      </w:pPr>
      <w:r w:rsidRPr="00860441">
        <w:rPr>
          <w:sz w:val="16"/>
          <w:szCs w:val="16"/>
          <w:lang w:val="es-ES"/>
        </w:rPr>
        <w:t>Los estudiantes tienen el privilegio en todo momento de consultar a la administración sobre problemas personales.</w:t>
      </w:r>
    </w:p>
    <w:p w14:paraId="6E098907" w14:textId="27A1AD37" w:rsidR="001E3100" w:rsidRPr="00860441" w:rsidRDefault="001E3100" w:rsidP="00D61F8B">
      <w:pPr>
        <w:pStyle w:val="ListParagraph"/>
        <w:numPr>
          <w:ilvl w:val="0"/>
          <w:numId w:val="22"/>
        </w:numPr>
        <w:rPr>
          <w:sz w:val="16"/>
          <w:szCs w:val="16"/>
          <w:lang w:val="es-ES"/>
        </w:rPr>
      </w:pPr>
      <w:r w:rsidRPr="00860441">
        <w:rPr>
          <w:sz w:val="16"/>
          <w:szCs w:val="16"/>
          <w:lang w:val="es-ES"/>
        </w:rPr>
        <w:t>La universidad se reserva positivamente el derecho de suspender o expulsar a un estudiante que habla chismes, usa lenguaje vulgar o causa discordia.</w:t>
      </w:r>
    </w:p>
    <w:p w14:paraId="7EDABC89" w14:textId="425806C9" w:rsidR="001E3100" w:rsidRPr="00860441" w:rsidRDefault="001E3100" w:rsidP="00D61F8B">
      <w:pPr>
        <w:pStyle w:val="ListParagraph"/>
        <w:numPr>
          <w:ilvl w:val="0"/>
          <w:numId w:val="22"/>
        </w:numPr>
        <w:rPr>
          <w:sz w:val="16"/>
          <w:szCs w:val="16"/>
          <w:lang w:val="es-ES"/>
        </w:rPr>
      </w:pPr>
      <w:r w:rsidRPr="00860441">
        <w:rPr>
          <w:sz w:val="16"/>
          <w:szCs w:val="16"/>
          <w:lang w:val="es-ES"/>
        </w:rPr>
        <w:t>La universidad no tolerará el uso de alcohol o drogas en ningún momento. Ningún estudiante será admitido a clase que aparentemente esté bajo la influencia del alcohol.</w:t>
      </w:r>
    </w:p>
    <w:p w14:paraId="0AE3EE1E" w14:textId="6ED9AFC7" w:rsidR="0009006D" w:rsidRPr="00860441" w:rsidRDefault="001E3100" w:rsidP="00D61F8B">
      <w:pPr>
        <w:pStyle w:val="ListParagraph"/>
        <w:numPr>
          <w:ilvl w:val="0"/>
          <w:numId w:val="22"/>
        </w:numPr>
        <w:rPr>
          <w:sz w:val="16"/>
          <w:szCs w:val="16"/>
          <w:lang w:val="es-ES"/>
        </w:rPr>
      </w:pPr>
      <w:r w:rsidRPr="00860441">
        <w:rPr>
          <w:sz w:val="16"/>
          <w:szCs w:val="16"/>
          <w:lang w:val="es-ES"/>
        </w:rPr>
        <w:t>Los estudiantes deben mantener un registro de horas y servicios cada día según se requiera en el registro diario del estudiante del esfuerzo aplicado. Las tarjetas de tiempo semanales serán auditadas por la oficina de la universidad.</w:t>
      </w:r>
    </w:p>
    <w:p w14:paraId="62D59398" w14:textId="73AF71C0" w:rsidR="0009006D" w:rsidRPr="00860441" w:rsidRDefault="001E3100" w:rsidP="00D61F8B">
      <w:pPr>
        <w:pStyle w:val="ListParagraph"/>
        <w:numPr>
          <w:ilvl w:val="0"/>
          <w:numId w:val="22"/>
        </w:numPr>
        <w:rPr>
          <w:sz w:val="16"/>
          <w:szCs w:val="16"/>
          <w:lang w:val="es-ES"/>
        </w:rPr>
      </w:pPr>
      <w:r w:rsidRPr="00860441">
        <w:rPr>
          <w:sz w:val="16"/>
          <w:szCs w:val="16"/>
          <w:lang w:val="es-ES"/>
        </w:rPr>
        <w:t>Se otorgará crédito solo por esfuerzo aplicado; involucrado continuamente en entrenamiento y estudio. Todo el trabajo debe ser verificado por un instructor o no se otorgará crédito.</w:t>
      </w:r>
    </w:p>
    <w:p w14:paraId="287FE2A9" w14:textId="234F80C6" w:rsidR="001E3100" w:rsidRPr="00860441" w:rsidRDefault="001E3100" w:rsidP="00D61F8B">
      <w:pPr>
        <w:pStyle w:val="ListParagraph"/>
        <w:numPr>
          <w:ilvl w:val="0"/>
          <w:numId w:val="22"/>
        </w:numPr>
        <w:rPr>
          <w:sz w:val="16"/>
          <w:szCs w:val="16"/>
          <w:lang w:val="es-ES"/>
        </w:rPr>
      </w:pPr>
      <w:r w:rsidRPr="00860441">
        <w:rPr>
          <w:sz w:val="16"/>
          <w:szCs w:val="16"/>
          <w:lang w:val="es-ES"/>
        </w:rPr>
        <w:t>Los registros deben estar limpios y claros.</w:t>
      </w:r>
    </w:p>
    <w:p w14:paraId="4D272FDB" w14:textId="528500C6" w:rsidR="001E3100" w:rsidRPr="00860441" w:rsidRDefault="001E3100" w:rsidP="00D61F8B">
      <w:pPr>
        <w:pStyle w:val="ListParagraph"/>
        <w:numPr>
          <w:ilvl w:val="0"/>
          <w:numId w:val="22"/>
        </w:numPr>
        <w:rPr>
          <w:sz w:val="16"/>
          <w:szCs w:val="16"/>
          <w:lang w:val="es-ES"/>
        </w:rPr>
      </w:pPr>
      <w:r w:rsidRPr="00860441">
        <w:rPr>
          <w:sz w:val="16"/>
          <w:szCs w:val="16"/>
          <w:lang w:val="es-ES"/>
        </w:rPr>
        <w:t>Se espera que todos los estudiantes mantengan un promedio de 70% en teoría y en todas las materias prácticas. El estado probatorio resultará en caso de que no lo haga.</w:t>
      </w:r>
    </w:p>
    <w:p w14:paraId="7363C2D1" w14:textId="4BAE4E77" w:rsidR="001E3100" w:rsidRPr="00860441" w:rsidRDefault="001E3100" w:rsidP="00D61F8B">
      <w:pPr>
        <w:pStyle w:val="ListParagraph"/>
        <w:numPr>
          <w:ilvl w:val="0"/>
          <w:numId w:val="22"/>
        </w:numPr>
        <w:rPr>
          <w:sz w:val="16"/>
          <w:szCs w:val="16"/>
          <w:lang w:val="es-ES"/>
        </w:rPr>
      </w:pPr>
      <w:r w:rsidRPr="00860441">
        <w:rPr>
          <w:sz w:val="16"/>
          <w:szCs w:val="16"/>
          <w:lang w:val="es-ES"/>
        </w:rPr>
        <w:t>Solo se pueden usar productos proporcionados por la universidad, a menos que el instructor apruebe lo contrario.</w:t>
      </w:r>
    </w:p>
    <w:p w14:paraId="21F636D2" w14:textId="24A96469" w:rsidR="00085055" w:rsidRDefault="001E3100" w:rsidP="00D61F8B">
      <w:pPr>
        <w:pStyle w:val="ListParagraph"/>
        <w:numPr>
          <w:ilvl w:val="0"/>
          <w:numId w:val="22"/>
        </w:numPr>
        <w:rPr>
          <w:sz w:val="16"/>
          <w:szCs w:val="16"/>
          <w:lang w:val="es-ES"/>
        </w:rPr>
      </w:pPr>
      <w:r w:rsidRPr="00860441">
        <w:rPr>
          <w:sz w:val="16"/>
          <w:szCs w:val="16"/>
          <w:lang w:val="es-ES"/>
        </w:rPr>
        <w:t>Los estudiantes deben cumplir con todas las instrucciones, instrucciones, órdenes, etc., proporcionadas por el personal.</w:t>
      </w:r>
    </w:p>
    <w:p w14:paraId="66F750BA" w14:textId="75665747" w:rsidR="0078350B" w:rsidRDefault="0078350B" w:rsidP="0078350B">
      <w:pPr>
        <w:ind w:left="360"/>
        <w:rPr>
          <w:sz w:val="16"/>
          <w:szCs w:val="16"/>
          <w:lang w:val="es-ES"/>
        </w:rPr>
      </w:pPr>
    </w:p>
    <w:p w14:paraId="19368C36" w14:textId="110DD832" w:rsidR="0078350B" w:rsidRDefault="0078350B" w:rsidP="00C74857">
      <w:pPr>
        <w:spacing w:before="79"/>
        <w:ind w:right="1006"/>
        <w:jc w:val="center"/>
        <w:rPr>
          <w:rFonts w:ascii="Arial"/>
          <w:b/>
          <w:sz w:val="28"/>
          <w:lang w:val="es-ES"/>
        </w:rPr>
      </w:pPr>
    </w:p>
    <w:p w14:paraId="0F48DA5D" w14:textId="5BB98010" w:rsidR="0078350B" w:rsidRDefault="009C6DB1" w:rsidP="00C74857">
      <w:pPr>
        <w:spacing w:before="79"/>
        <w:ind w:right="1006"/>
        <w:jc w:val="center"/>
        <w:rPr>
          <w:rFonts w:ascii="Arial"/>
          <w:b/>
          <w:sz w:val="28"/>
          <w:lang w:val="es-ES"/>
        </w:rPr>
      </w:pPr>
      <w:r>
        <w:rPr>
          <w:rFonts w:ascii="Arial" w:hAnsi="Arial" w:cs="Arial"/>
          <w:b/>
          <w:noProof/>
          <w:color w:val="000000"/>
        </w:rPr>
        <mc:AlternateContent>
          <mc:Choice Requires="wps">
            <w:drawing>
              <wp:anchor distT="0" distB="0" distL="114300" distR="114300" simplePos="0" relativeHeight="251680768" behindDoc="0" locked="0" layoutInCell="1" allowOverlap="1" wp14:anchorId="4E7DEC0B" wp14:editId="4A6B4FDC">
                <wp:simplePos x="0" y="0"/>
                <wp:positionH relativeFrom="column">
                  <wp:posOffset>5317218</wp:posOffset>
                </wp:positionH>
                <wp:positionV relativeFrom="paragraph">
                  <wp:posOffset>171722</wp:posOffset>
                </wp:positionV>
                <wp:extent cx="596348" cy="402772"/>
                <wp:effectExtent l="0" t="0" r="13335" b="16510"/>
                <wp:wrapNone/>
                <wp:docPr id="40" name="Text Box 40"/>
                <wp:cNvGraphicFramePr/>
                <a:graphic xmlns:a="http://schemas.openxmlformats.org/drawingml/2006/main">
                  <a:graphicData uri="http://schemas.microsoft.com/office/word/2010/wordprocessingShape">
                    <wps:wsp>
                      <wps:cNvSpPr txBox="1"/>
                      <wps:spPr>
                        <a:xfrm>
                          <a:off x="0" y="0"/>
                          <a:ext cx="596348" cy="402772"/>
                        </a:xfrm>
                        <a:prstGeom prst="rect">
                          <a:avLst/>
                        </a:prstGeom>
                        <a:solidFill>
                          <a:schemeClr val="lt1"/>
                        </a:solidFill>
                        <a:ln w="6350">
                          <a:solidFill>
                            <a:prstClr val="black"/>
                          </a:solidFill>
                        </a:ln>
                      </wps:spPr>
                      <wps:txbx>
                        <w:txbxContent>
                          <w:p w14:paraId="4D3EAA63" w14:textId="164728BC" w:rsidR="005D0C26" w:rsidRDefault="005D0C26">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DEC0B" id="Text Box 40" o:spid="_x0000_s1044" type="#_x0000_t202" style="position:absolute;left:0;text-align:left;margin-left:418.7pt;margin-top:13.5pt;width:46.95pt;height:31.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" fillcolor="white [3201]" strokeweight=".5pt">
                <v:textbox>
                  <w:txbxContent>
                    <w:p w14:paraId="4D3EAA63" w14:textId="164728BC" w:rsidR="005D0C26" w:rsidRDefault="005D0C26">
                      <w:r>
                        <w:t>25</w:t>
                      </w:r>
                    </w:p>
                  </w:txbxContent>
                </v:textbox>
              </v:shape>
            </w:pict>
          </mc:Fallback>
        </mc:AlternateContent>
      </w:r>
    </w:p>
    <w:p w14:paraId="39D7C795" w14:textId="6E7D65DB" w:rsidR="0078350B" w:rsidRDefault="0078350B" w:rsidP="009C6DB1">
      <w:pPr>
        <w:spacing w:before="79"/>
        <w:ind w:right="1006"/>
        <w:rPr>
          <w:rFonts w:ascii="Arial"/>
          <w:b/>
          <w:sz w:val="28"/>
          <w:lang w:val="es-ES"/>
        </w:rPr>
      </w:pPr>
    </w:p>
    <w:p w14:paraId="5F45C78D" w14:textId="70065549" w:rsidR="0078350B" w:rsidRDefault="0078350B" w:rsidP="00C74857">
      <w:pPr>
        <w:spacing w:before="79"/>
        <w:ind w:right="1006"/>
        <w:jc w:val="center"/>
        <w:rPr>
          <w:rFonts w:ascii="Arial"/>
          <w:b/>
          <w:sz w:val="28"/>
          <w:lang w:val="es-ES"/>
        </w:rPr>
      </w:pPr>
    </w:p>
    <w:p w14:paraId="349AA4D6" w14:textId="1A742953" w:rsidR="009D1EF1" w:rsidRPr="008B199B" w:rsidRDefault="00061C49" w:rsidP="00C74857">
      <w:pPr>
        <w:spacing w:before="79"/>
        <w:ind w:right="1006"/>
        <w:jc w:val="center"/>
        <w:rPr>
          <w:rFonts w:ascii="Arial"/>
          <w:b/>
          <w:sz w:val="18"/>
          <w:szCs w:val="18"/>
          <w:lang w:val="es-ES"/>
        </w:rPr>
      </w:pPr>
      <w:r w:rsidRPr="008B199B">
        <w:rPr>
          <w:rFonts w:ascii="Arial"/>
          <w:b/>
          <w:sz w:val="18"/>
          <w:szCs w:val="18"/>
          <w:lang w:val="es-ES"/>
        </w:rPr>
        <w:lastRenderedPageBreak/>
        <w:t>NORMAS Y REGLAMENTOS PARA ALUMNOS Y MEDIDAS DISCIPLINARIAS</w:t>
      </w:r>
    </w:p>
    <w:p w14:paraId="2BB26668" w14:textId="7D30CABF" w:rsidR="009D1EF1" w:rsidRPr="008B199B" w:rsidRDefault="00B6011B">
      <w:pPr>
        <w:spacing w:before="121"/>
        <w:ind w:left="110"/>
        <w:jc w:val="both"/>
        <w:rPr>
          <w:rFonts w:ascii="Arial" w:hAnsi="Arial"/>
          <w:b/>
          <w:sz w:val="18"/>
          <w:szCs w:val="18"/>
        </w:rPr>
      </w:pPr>
      <w:proofErr w:type="spellStart"/>
      <w:r w:rsidRPr="008B199B">
        <w:rPr>
          <w:rFonts w:ascii="Arial" w:hAnsi="Arial"/>
          <w:b/>
          <w:sz w:val="18"/>
          <w:szCs w:val="18"/>
        </w:rPr>
        <w:t>Retiro</w:t>
      </w:r>
      <w:proofErr w:type="spellEnd"/>
      <w:r w:rsidRPr="008B199B">
        <w:rPr>
          <w:rFonts w:ascii="Arial" w:hAnsi="Arial"/>
          <w:b/>
          <w:sz w:val="18"/>
          <w:szCs w:val="18"/>
        </w:rPr>
        <w:t xml:space="preserve"> </w:t>
      </w:r>
      <w:proofErr w:type="spellStart"/>
      <w:r w:rsidRPr="008B199B">
        <w:rPr>
          <w:rFonts w:ascii="Arial" w:hAnsi="Arial"/>
          <w:b/>
          <w:sz w:val="18"/>
          <w:szCs w:val="18"/>
        </w:rPr>
        <w:t>inmediato</w:t>
      </w:r>
      <w:proofErr w:type="spellEnd"/>
      <w:r w:rsidRPr="008B199B">
        <w:rPr>
          <w:rFonts w:ascii="Arial" w:hAnsi="Arial"/>
          <w:b/>
          <w:sz w:val="18"/>
          <w:szCs w:val="18"/>
        </w:rPr>
        <w:t xml:space="preserve"> (</w:t>
      </w:r>
      <w:proofErr w:type="spellStart"/>
      <w:r w:rsidR="00061C49" w:rsidRPr="008B199B">
        <w:rPr>
          <w:rFonts w:ascii="Arial" w:hAnsi="Arial"/>
          <w:b/>
          <w:sz w:val="18"/>
          <w:szCs w:val="18"/>
        </w:rPr>
        <w:t>expulsi</w:t>
      </w:r>
      <w:r w:rsidR="00061C49" w:rsidRPr="008B199B">
        <w:rPr>
          <w:b/>
          <w:sz w:val="18"/>
          <w:szCs w:val="18"/>
        </w:rPr>
        <w:t>ó</w:t>
      </w:r>
      <w:r w:rsidR="00061C49" w:rsidRPr="008B199B">
        <w:rPr>
          <w:rFonts w:ascii="Arial" w:hAnsi="Arial"/>
          <w:b/>
          <w:sz w:val="18"/>
          <w:szCs w:val="18"/>
        </w:rPr>
        <w:t>n</w:t>
      </w:r>
      <w:proofErr w:type="spellEnd"/>
      <w:r w:rsidR="00061C49" w:rsidRPr="008B199B">
        <w:rPr>
          <w:rFonts w:ascii="Arial" w:hAnsi="Arial"/>
          <w:b/>
          <w:sz w:val="18"/>
          <w:szCs w:val="18"/>
        </w:rPr>
        <w:t>)</w:t>
      </w:r>
    </w:p>
    <w:p w14:paraId="760F7440" w14:textId="77777777" w:rsidR="009D1EF1" w:rsidRPr="00963C4A" w:rsidRDefault="00061C49" w:rsidP="00D61F8B">
      <w:pPr>
        <w:pStyle w:val="ListParagraph"/>
        <w:numPr>
          <w:ilvl w:val="1"/>
          <w:numId w:val="12"/>
        </w:numPr>
        <w:tabs>
          <w:tab w:val="left" w:pos="830"/>
        </w:tabs>
        <w:spacing w:before="129"/>
        <w:rPr>
          <w:rFonts w:ascii="Arial"/>
          <w:sz w:val="16"/>
          <w:szCs w:val="16"/>
        </w:rPr>
      </w:pPr>
      <w:r w:rsidRPr="00963C4A">
        <w:rPr>
          <w:rFonts w:ascii="Arial"/>
          <w:w w:val="105"/>
          <w:sz w:val="16"/>
          <w:szCs w:val="16"/>
        </w:rPr>
        <w:t>Robo.</w:t>
      </w:r>
    </w:p>
    <w:p w14:paraId="49EBBE99" w14:textId="10938418" w:rsidR="009D1EF1" w:rsidRPr="00963C4A" w:rsidRDefault="00061C49" w:rsidP="00D61F8B">
      <w:pPr>
        <w:pStyle w:val="ListParagraph"/>
        <w:numPr>
          <w:ilvl w:val="1"/>
          <w:numId w:val="12"/>
        </w:numPr>
        <w:tabs>
          <w:tab w:val="left" w:pos="830"/>
        </w:tabs>
        <w:spacing w:before="70"/>
        <w:rPr>
          <w:rFonts w:ascii="Arial" w:hAnsi="Arial"/>
          <w:sz w:val="16"/>
          <w:szCs w:val="16"/>
          <w:lang w:val="es-ES"/>
        </w:rPr>
      </w:pPr>
      <w:r w:rsidRPr="00963C4A">
        <w:rPr>
          <w:rFonts w:ascii="Arial" w:hAnsi="Arial"/>
          <w:w w:val="105"/>
          <w:sz w:val="16"/>
          <w:szCs w:val="16"/>
          <w:lang w:val="es-ES"/>
        </w:rPr>
        <w:t>Alteraci</w:t>
      </w:r>
      <w:r w:rsidRPr="00963C4A">
        <w:rPr>
          <w:w w:val="105"/>
          <w:sz w:val="16"/>
          <w:szCs w:val="16"/>
          <w:lang w:val="es-ES"/>
        </w:rPr>
        <w:t>ó</w:t>
      </w:r>
      <w:r w:rsidRPr="00963C4A">
        <w:rPr>
          <w:rFonts w:ascii="Arial" w:hAnsi="Arial"/>
          <w:w w:val="105"/>
          <w:sz w:val="16"/>
          <w:szCs w:val="16"/>
          <w:lang w:val="es-ES"/>
        </w:rPr>
        <w:t>n o falsificaci</w:t>
      </w:r>
      <w:r w:rsidRPr="00963C4A">
        <w:rPr>
          <w:w w:val="105"/>
          <w:sz w:val="16"/>
          <w:szCs w:val="16"/>
          <w:lang w:val="es-ES"/>
        </w:rPr>
        <w:t>ó</w:t>
      </w:r>
      <w:r w:rsidRPr="00963C4A">
        <w:rPr>
          <w:rFonts w:ascii="Arial" w:hAnsi="Arial"/>
          <w:w w:val="105"/>
          <w:sz w:val="16"/>
          <w:szCs w:val="16"/>
          <w:lang w:val="es-ES"/>
        </w:rPr>
        <w:t>n de tarjetas de</w:t>
      </w:r>
      <w:r w:rsidRPr="00963C4A">
        <w:rPr>
          <w:rFonts w:ascii="Arial" w:hAnsi="Arial"/>
          <w:spacing w:val="-22"/>
          <w:w w:val="105"/>
          <w:sz w:val="16"/>
          <w:szCs w:val="16"/>
          <w:lang w:val="es-ES"/>
        </w:rPr>
        <w:t xml:space="preserve"> </w:t>
      </w:r>
      <w:r w:rsidRPr="00963C4A">
        <w:rPr>
          <w:rFonts w:ascii="Arial" w:hAnsi="Arial"/>
          <w:w w:val="105"/>
          <w:sz w:val="16"/>
          <w:szCs w:val="16"/>
          <w:lang w:val="es-ES"/>
        </w:rPr>
        <w:t>tiempo.</w:t>
      </w:r>
    </w:p>
    <w:p w14:paraId="73FBDD74" w14:textId="77777777" w:rsidR="009D1EF1" w:rsidRPr="00963C4A" w:rsidRDefault="00061C49" w:rsidP="00D61F8B">
      <w:pPr>
        <w:pStyle w:val="ListParagraph"/>
        <w:numPr>
          <w:ilvl w:val="1"/>
          <w:numId w:val="12"/>
        </w:numPr>
        <w:tabs>
          <w:tab w:val="left" w:pos="830"/>
        </w:tabs>
        <w:spacing w:before="70"/>
        <w:rPr>
          <w:rFonts w:ascii="Arial" w:hAnsi="Arial"/>
          <w:sz w:val="16"/>
          <w:szCs w:val="16"/>
          <w:lang w:val="es-ES"/>
        </w:rPr>
      </w:pPr>
      <w:r w:rsidRPr="00963C4A">
        <w:rPr>
          <w:rFonts w:ascii="Arial" w:hAnsi="Arial"/>
          <w:w w:val="105"/>
          <w:sz w:val="16"/>
          <w:szCs w:val="16"/>
          <w:lang w:val="es-ES"/>
        </w:rPr>
        <w:t>Causar perturbaci</w:t>
      </w:r>
      <w:r w:rsidRPr="00963C4A">
        <w:rPr>
          <w:w w:val="105"/>
          <w:sz w:val="16"/>
          <w:szCs w:val="16"/>
          <w:lang w:val="es-ES"/>
        </w:rPr>
        <w:t>ó</w:t>
      </w:r>
      <w:r w:rsidRPr="00963C4A">
        <w:rPr>
          <w:rFonts w:ascii="Arial" w:hAnsi="Arial"/>
          <w:w w:val="105"/>
          <w:sz w:val="16"/>
          <w:szCs w:val="16"/>
          <w:lang w:val="es-ES"/>
        </w:rPr>
        <w:t>n extrema o deliberada en la</w:t>
      </w:r>
      <w:r w:rsidRPr="00963C4A">
        <w:rPr>
          <w:rFonts w:ascii="Arial" w:hAnsi="Arial"/>
          <w:spacing w:val="-26"/>
          <w:w w:val="105"/>
          <w:sz w:val="16"/>
          <w:szCs w:val="16"/>
          <w:lang w:val="es-ES"/>
        </w:rPr>
        <w:t xml:space="preserve"> </w:t>
      </w:r>
      <w:r w:rsidRPr="00963C4A">
        <w:rPr>
          <w:rFonts w:ascii="Arial" w:hAnsi="Arial"/>
          <w:w w:val="105"/>
          <w:sz w:val="16"/>
          <w:szCs w:val="16"/>
          <w:lang w:val="es-ES"/>
        </w:rPr>
        <w:t>escuela.</w:t>
      </w:r>
    </w:p>
    <w:p w14:paraId="206B9E3C" w14:textId="77777777" w:rsidR="009D1EF1" w:rsidRPr="00963C4A" w:rsidRDefault="00061C49" w:rsidP="00D61F8B">
      <w:pPr>
        <w:pStyle w:val="ListParagraph"/>
        <w:numPr>
          <w:ilvl w:val="1"/>
          <w:numId w:val="12"/>
        </w:numPr>
        <w:tabs>
          <w:tab w:val="left" w:pos="830"/>
        </w:tabs>
        <w:spacing w:before="72"/>
        <w:rPr>
          <w:rFonts w:ascii="Arial"/>
          <w:sz w:val="16"/>
          <w:szCs w:val="16"/>
          <w:lang w:val="es-ES"/>
        </w:rPr>
      </w:pPr>
      <w:r w:rsidRPr="00963C4A">
        <w:rPr>
          <w:rFonts w:ascii="Arial"/>
          <w:w w:val="105"/>
          <w:sz w:val="16"/>
          <w:szCs w:val="16"/>
          <w:lang w:val="es-ES"/>
        </w:rPr>
        <w:t>Consumir o estar bajo la influencia de drogas o del alcohol en la</w:t>
      </w:r>
      <w:r w:rsidRPr="00963C4A">
        <w:rPr>
          <w:rFonts w:ascii="Arial"/>
          <w:spacing w:val="-30"/>
          <w:w w:val="105"/>
          <w:sz w:val="16"/>
          <w:szCs w:val="16"/>
          <w:lang w:val="es-ES"/>
        </w:rPr>
        <w:t xml:space="preserve"> </w:t>
      </w:r>
      <w:r w:rsidRPr="00963C4A">
        <w:rPr>
          <w:rFonts w:ascii="Arial"/>
          <w:w w:val="105"/>
          <w:sz w:val="16"/>
          <w:szCs w:val="16"/>
          <w:lang w:val="es-ES"/>
        </w:rPr>
        <w:t>escuela.</w:t>
      </w:r>
    </w:p>
    <w:p w14:paraId="5BA21745" w14:textId="77777777" w:rsidR="009D1EF1" w:rsidRPr="00963C4A" w:rsidRDefault="00061C49" w:rsidP="00D61F8B">
      <w:pPr>
        <w:pStyle w:val="ListParagraph"/>
        <w:numPr>
          <w:ilvl w:val="1"/>
          <w:numId w:val="12"/>
        </w:numPr>
        <w:tabs>
          <w:tab w:val="left" w:pos="830"/>
        </w:tabs>
        <w:spacing w:before="70"/>
        <w:rPr>
          <w:rFonts w:ascii="Arial" w:hAnsi="Arial"/>
          <w:sz w:val="16"/>
          <w:szCs w:val="16"/>
          <w:lang w:val="es-ES"/>
        </w:rPr>
      </w:pPr>
      <w:r w:rsidRPr="00963C4A">
        <w:rPr>
          <w:rFonts w:ascii="Arial" w:hAnsi="Arial"/>
          <w:w w:val="105"/>
          <w:sz w:val="16"/>
          <w:szCs w:val="16"/>
          <w:lang w:val="es-ES"/>
        </w:rPr>
        <w:t>Abusar f</w:t>
      </w:r>
      <w:r w:rsidRPr="00963C4A">
        <w:rPr>
          <w:w w:val="105"/>
          <w:sz w:val="16"/>
          <w:szCs w:val="16"/>
          <w:lang w:val="es-ES"/>
        </w:rPr>
        <w:t>í</w:t>
      </w:r>
      <w:r w:rsidRPr="00963C4A">
        <w:rPr>
          <w:rFonts w:ascii="Arial" w:hAnsi="Arial"/>
          <w:w w:val="105"/>
          <w:sz w:val="16"/>
          <w:szCs w:val="16"/>
          <w:lang w:val="es-ES"/>
        </w:rPr>
        <w:t>sica, mental o emocionalmente de otra</w:t>
      </w:r>
      <w:r w:rsidRPr="00963C4A">
        <w:rPr>
          <w:rFonts w:ascii="Arial" w:hAnsi="Arial"/>
          <w:spacing w:val="-23"/>
          <w:w w:val="105"/>
          <w:sz w:val="16"/>
          <w:szCs w:val="16"/>
          <w:lang w:val="es-ES"/>
        </w:rPr>
        <w:t xml:space="preserve"> </w:t>
      </w:r>
      <w:r w:rsidRPr="00963C4A">
        <w:rPr>
          <w:rFonts w:ascii="Arial" w:hAnsi="Arial"/>
          <w:w w:val="105"/>
          <w:sz w:val="16"/>
          <w:szCs w:val="16"/>
          <w:lang w:val="es-ES"/>
        </w:rPr>
        <w:t>persona.</w:t>
      </w:r>
    </w:p>
    <w:p w14:paraId="7463AA19" w14:textId="77777777" w:rsidR="009D1EF1" w:rsidRPr="00963C4A" w:rsidRDefault="00061C49" w:rsidP="00D61F8B">
      <w:pPr>
        <w:pStyle w:val="ListParagraph"/>
        <w:numPr>
          <w:ilvl w:val="1"/>
          <w:numId w:val="12"/>
        </w:numPr>
        <w:tabs>
          <w:tab w:val="left" w:pos="830"/>
        </w:tabs>
        <w:spacing w:before="68"/>
        <w:rPr>
          <w:rFonts w:ascii="Arial"/>
          <w:sz w:val="16"/>
          <w:szCs w:val="16"/>
          <w:lang w:val="es-ES"/>
        </w:rPr>
      </w:pPr>
      <w:r w:rsidRPr="00963C4A">
        <w:rPr>
          <w:rFonts w:ascii="Arial"/>
          <w:w w:val="105"/>
          <w:sz w:val="16"/>
          <w:szCs w:val="16"/>
          <w:lang w:val="es-ES"/>
        </w:rPr>
        <w:t>Comportamiento</w:t>
      </w:r>
      <w:r w:rsidRPr="00963C4A">
        <w:rPr>
          <w:rFonts w:ascii="Arial"/>
          <w:spacing w:val="-4"/>
          <w:w w:val="105"/>
          <w:sz w:val="16"/>
          <w:szCs w:val="16"/>
          <w:lang w:val="es-ES"/>
        </w:rPr>
        <w:t xml:space="preserve"> </w:t>
      </w:r>
      <w:r w:rsidRPr="00963C4A">
        <w:rPr>
          <w:rFonts w:ascii="Arial"/>
          <w:w w:val="105"/>
          <w:sz w:val="16"/>
          <w:szCs w:val="16"/>
          <w:lang w:val="es-ES"/>
        </w:rPr>
        <w:t>agresivo</w:t>
      </w:r>
      <w:r w:rsidRPr="00963C4A">
        <w:rPr>
          <w:rFonts w:ascii="Arial"/>
          <w:spacing w:val="-4"/>
          <w:w w:val="105"/>
          <w:sz w:val="16"/>
          <w:szCs w:val="16"/>
          <w:lang w:val="es-ES"/>
        </w:rPr>
        <w:t xml:space="preserve"> </w:t>
      </w:r>
      <w:r w:rsidRPr="00963C4A">
        <w:rPr>
          <w:rFonts w:ascii="Arial"/>
          <w:w w:val="105"/>
          <w:sz w:val="16"/>
          <w:szCs w:val="16"/>
          <w:lang w:val="es-ES"/>
        </w:rPr>
        <w:t>hacia</w:t>
      </w:r>
      <w:r w:rsidRPr="00963C4A">
        <w:rPr>
          <w:rFonts w:ascii="Arial"/>
          <w:spacing w:val="-4"/>
          <w:w w:val="105"/>
          <w:sz w:val="16"/>
          <w:szCs w:val="16"/>
          <w:lang w:val="es-ES"/>
        </w:rPr>
        <w:t xml:space="preserve"> </w:t>
      </w:r>
      <w:r w:rsidRPr="00963C4A">
        <w:rPr>
          <w:rFonts w:ascii="Arial"/>
          <w:w w:val="105"/>
          <w:sz w:val="16"/>
          <w:szCs w:val="16"/>
          <w:lang w:val="es-ES"/>
        </w:rPr>
        <w:t>otro</w:t>
      </w:r>
      <w:r w:rsidRPr="00963C4A">
        <w:rPr>
          <w:rFonts w:ascii="Arial"/>
          <w:spacing w:val="-4"/>
          <w:w w:val="105"/>
          <w:sz w:val="16"/>
          <w:szCs w:val="16"/>
          <w:lang w:val="es-ES"/>
        </w:rPr>
        <w:t xml:space="preserve"> </w:t>
      </w:r>
      <w:r w:rsidRPr="00963C4A">
        <w:rPr>
          <w:rFonts w:ascii="Arial"/>
          <w:w w:val="105"/>
          <w:sz w:val="16"/>
          <w:szCs w:val="16"/>
          <w:lang w:val="es-ES"/>
        </w:rPr>
        <w:t>alumno,</w:t>
      </w:r>
      <w:r w:rsidRPr="00963C4A">
        <w:rPr>
          <w:rFonts w:ascii="Arial"/>
          <w:spacing w:val="3"/>
          <w:w w:val="105"/>
          <w:sz w:val="16"/>
          <w:szCs w:val="16"/>
          <w:lang w:val="es-ES"/>
        </w:rPr>
        <w:t xml:space="preserve"> </w:t>
      </w:r>
      <w:r w:rsidRPr="00963C4A">
        <w:rPr>
          <w:rFonts w:ascii="Arial"/>
          <w:w w:val="105"/>
          <w:sz w:val="16"/>
          <w:szCs w:val="16"/>
          <w:lang w:val="es-ES"/>
        </w:rPr>
        <w:t>un</w:t>
      </w:r>
      <w:r w:rsidRPr="00963C4A">
        <w:rPr>
          <w:rFonts w:ascii="Arial"/>
          <w:spacing w:val="-4"/>
          <w:w w:val="105"/>
          <w:sz w:val="16"/>
          <w:szCs w:val="16"/>
          <w:lang w:val="es-ES"/>
        </w:rPr>
        <w:t xml:space="preserve"> </w:t>
      </w:r>
      <w:r w:rsidRPr="00963C4A">
        <w:rPr>
          <w:rFonts w:ascii="Arial"/>
          <w:w w:val="105"/>
          <w:sz w:val="16"/>
          <w:szCs w:val="16"/>
          <w:lang w:val="es-ES"/>
        </w:rPr>
        <w:t>cliente,</w:t>
      </w:r>
      <w:r w:rsidRPr="00963C4A">
        <w:rPr>
          <w:rFonts w:ascii="Arial"/>
          <w:spacing w:val="-2"/>
          <w:w w:val="105"/>
          <w:sz w:val="16"/>
          <w:szCs w:val="16"/>
          <w:lang w:val="es-ES"/>
        </w:rPr>
        <w:t xml:space="preserve"> </w:t>
      </w:r>
      <w:r w:rsidRPr="00963C4A">
        <w:rPr>
          <w:rFonts w:ascii="Arial"/>
          <w:w w:val="105"/>
          <w:sz w:val="16"/>
          <w:szCs w:val="16"/>
          <w:lang w:val="es-ES"/>
        </w:rPr>
        <w:t>una</w:t>
      </w:r>
      <w:r w:rsidRPr="00963C4A">
        <w:rPr>
          <w:rFonts w:ascii="Arial"/>
          <w:spacing w:val="-2"/>
          <w:w w:val="105"/>
          <w:sz w:val="16"/>
          <w:szCs w:val="16"/>
          <w:lang w:val="es-ES"/>
        </w:rPr>
        <w:t xml:space="preserve"> </w:t>
      </w:r>
      <w:r w:rsidRPr="00963C4A">
        <w:rPr>
          <w:rFonts w:ascii="Arial"/>
          <w:w w:val="105"/>
          <w:sz w:val="16"/>
          <w:szCs w:val="16"/>
          <w:lang w:val="es-ES"/>
        </w:rPr>
        <w:t>visita</w:t>
      </w:r>
      <w:r w:rsidRPr="00963C4A">
        <w:rPr>
          <w:rFonts w:ascii="Arial"/>
          <w:spacing w:val="-4"/>
          <w:w w:val="105"/>
          <w:sz w:val="16"/>
          <w:szCs w:val="16"/>
          <w:lang w:val="es-ES"/>
        </w:rPr>
        <w:t xml:space="preserve"> </w:t>
      </w:r>
      <w:r w:rsidRPr="00963C4A">
        <w:rPr>
          <w:rFonts w:ascii="Arial"/>
          <w:w w:val="105"/>
          <w:sz w:val="16"/>
          <w:szCs w:val="16"/>
          <w:lang w:val="es-ES"/>
        </w:rPr>
        <w:t>o</w:t>
      </w:r>
      <w:r w:rsidRPr="00963C4A">
        <w:rPr>
          <w:rFonts w:ascii="Arial"/>
          <w:spacing w:val="-4"/>
          <w:w w:val="105"/>
          <w:sz w:val="16"/>
          <w:szCs w:val="16"/>
          <w:lang w:val="es-ES"/>
        </w:rPr>
        <w:t xml:space="preserve"> </w:t>
      </w:r>
      <w:r w:rsidRPr="00963C4A">
        <w:rPr>
          <w:rFonts w:ascii="Arial"/>
          <w:w w:val="105"/>
          <w:sz w:val="16"/>
          <w:szCs w:val="16"/>
          <w:lang w:val="es-ES"/>
        </w:rPr>
        <w:t>el</w:t>
      </w:r>
      <w:r w:rsidRPr="00963C4A">
        <w:rPr>
          <w:rFonts w:ascii="Arial"/>
          <w:spacing w:val="-3"/>
          <w:w w:val="105"/>
          <w:sz w:val="16"/>
          <w:szCs w:val="16"/>
          <w:lang w:val="es-ES"/>
        </w:rPr>
        <w:t xml:space="preserve"> </w:t>
      </w:r>
      <w:r w:rsidRPr="00963C4A">
        <w:rPr>
          <w:rFonts w:ascii="Arial"/>
          <w:w w:val="105"/>
          <w:sz w:val="16"/>
          <w:szCs w:val="16"/>
          <w:lang w:val="es-ES"/>
        </w:rPr>
        <w:t>personal</w:t>
      </w:r>
      <w:r w:rsidRPr="00963C4A">
        <w:rPr>
          <w:rFonts w:ascii="Arial"/>
          <w:spacing w:val="-4"/>
          <w:w w:val="105"/>
          <w:sz w:val="16"/>
          <w:szCs w:val="16"/>
          <w:lang w:val="es-ES"/>
        </w:rPr>
        <w:t xml:space="preserve"> </w:t>
      </w:r>
      <w:r w:rsidRPr="00963C4A">
        <w:rPr>
          <w:rFonts w:ascii="Arial"/>
          <w:w w:val="105"/>
          <w:sz w:val="16"/>
          <w:szCs w:val="16"/>
          <w:lang w:val="es-ES"/>
        </w:rPr>
        <w:t>de</w:t>
      </w:r>
      <w:r w:rsidRPr="00963C4A">
        <w:rPr>
          <w:rFonts w:ascii="Arial"/>
          <w:spacing w:val="-4"/>
          <w:w w:val="105"/>
          <w:sz w:val="16"/>
          <w:szCs w:val="16"/>
          <w:lang w:val="es-ES"/>
        </w:rPr>
        <w:t xml:space="preserve"> </w:t>
      </w:r>
      <w:r w:rsidRPr="00963C4A">
        <w:rPr>
          <w:rFonts w:ascii="Arial"/>
          <w:w w:val="105"/>
          <w:sz w:val="16"/>
          <w:szCs w:val="16"/>
          <w:lang w:val="es-ES"/>
        </w:rPr>
        <w:t>la</w:t>
      </w:r>
      <w:r w:rsidRPr="00963C4A">
        <w:rPr>
          <w:rFonts w:ascii="Arial"/>
          <w:spacing w:val="-4"/>
          <w:w w:val="105"/>
          <w:sz w:val="16"/>
          <w:szCs w:val="16"/>
          <w:lang w:val="es-ES"/>
        </w:rPr>
        <w:t xml:space="preserve"> </w:t>
      </w:r>
      <w:r w:rsidRPr="00963C4A">
        <w:rPr>
          <w:rFonts w:ascii="Arial"/>
          <w:w w:val="105"/>
          <w:sz w:val="16"/>
          <w:szCs w:val="16"/>
          <w:lang w:val="es-ES"/>
        </w:rPr>
        <w:t>escuela.</w:t>
      </w:r>
    </w:p>
    <w:p w14:paraId="2E8180D6" w14:textId="3ABFD831" w:rsidR="009D1EF1" w:rsidRPr="00963C4A" w:rsidRDefault="00B6011B">
      <w:pPr>
        <w:spacing w:before="73"/>
        <w:ind w:left="110"/>
        <w:jc w:val="both"/>
        <w:rPr>
          <w:rFonts w:ascii="Arial" w:hAnsi="Arial"/>
          <w:b/>
          <w:sz w:val="16"/>
          <w:szCs w:val="16"/>
          <w:lang w:val="es-ES"/>
        </w:rPr>
      </w:pPr>
      <w:r w:rsidRPr="00963C4A">
        <w:rPr>
          <w:rFonts w:ascii="Arial" w:hAnsi="Arial"/>
          <w:b/>
          <w:sz w:val="16"/>
          <w:szCs w:val="16"/>
          <w:lang w:val="es-ES"/>
        </w:rPr>
        <w:t>Lo siguiente</w:t>
      </w:r>
      <w:r w:rsidR="00061C49" w:rsidRPr="00963C4A">
        <w:rPr>
          <w:rFonts w:ascii="Arial" w:hAnsi="Arial"/>
          <w:b/>
          <w:sz w:val="16"/>
          <w:szCs w:val="16"/>
          <w:lang w:val="es-ES"/>
        </w:rPr>
        <w:t xml:space="preserve"> puede </w:t>
      </w:r>
      <w:r w:rsidRPr="00963C4A">
        <w:rPr>
          <w:rFonts w:ascii="Arial" w:hAnsi="Arial"/>
          <w:b/>
          <w:sz w:val="16"/>
          <w:szCs w:val="16"/>
          <w:lang w:val="es-ES"/>
        </w:rPr>
        <w:t>provocar una</w:t>
      </w:r>
      <w:r w:rsidR="00061C49" w:rsidRPr="00963C4A">
        <w:rPr>
          <w:rFonts w:ascii="Arial" w:hAnsi="Arial"/>
          <w:b/>
          <w:sz w:val="16"/>
          <w:szCs w:val="16"/>
          <w:lang w:val="es-ES"/>
        </w:rPr>
        <w:t xml:space="preserve"> suspensi</w:t>
      </w:r>
      <w:r w:rsidR="00061C49" w:rsidRPr="00963C4A">
        <w:rPr>
          <w:b/>
          <w:sz w:val="16"/>
          <w:szCs w:val="16"/>
          <w:lang w:val="es-ES"/>
        </w:rPr>
        <w:t>ó</w:t>
      </w:r>
      <w:r w:rsidR="00061C49" w:rsidRPr="00963C4A">
        <w:rPr>
          <w:rFonts w:ascii="Arial" w:hAnsi="Arial"/>
          <w:b/>
          <w:sz w:val="16"/>
          <w:szCs w:val="16"/>
          <w:lang w:val="es-ES"/>
        </w:rPr>
        <w:t xml:space="preserve">n (de </w:t>
      </w:r>
      <w:r w:rsidR="00FC5D33" w:rsidRPr="00963C4A">
        <w:rPr>
          <w:rFonts w:ascii="Arial" w:hAnsi="Arial"/>
          <w:b/>
          <w:sz w:val="16"/>
          <w:szCs w:val="16"/>
          <w:lang w:val="es-ES"/>
        </w:rPr>
        <w:t>un día</w:t>
      </w:r>
      <w:r w:rsidR="00061C49" w:rsidRPr="00963C4A">
        <w:rPr>
          <w:rFonts w:ascii="Arial" w:hAnsi="Arial"/>
          <w:b/>
          <w:sz w:val="16"/>
          <w:szCs w:val="16"/>
          <w:lang w:val="es-ES"/>
        </w:rPr>
        <w:t xml:space="preserve"> </w:t>
      </w:r>
      <w:r w:rsidR="00E95FE3" w:rsidRPr="00963C4A">
        <w:rPr>
          <w:rFonts w:ascii="Arial" w:hAnsi="Arial"/>
          <w:b/>
          <w:sz w:val="16"/>
          <w:szCs w:val="16"/>
          <w:lang w:val="es-ES"/>
        </w:rPr>
        <w:t xml:space="preserve">a </w:t>
      </w:r>
      <w:r w:rsidR="00963C4A" w:rsidRPr="00963C4A">
        <w:rPr>
          <w:rFonts w:ascii="Arial" w:hAnsi="Arial"/>
          <w:b/>
          <w:sz w:val="16"/>
          <w:szCs w:val="16"/>
          <w:lang w:val="es-ES"/>
        </w:rPr>
        <w:t>dos semanas</w:t>
      </w:r>
      <w:r w:rsidR="00061C49" w:rsidRPr="00963C4A">
        <w:rPr>
          <w:rFonts w:ascii="Arial" w:hAnsi="Arial"/>
          <w:b/>
          <w:sz w:val="16"/>
          <w:szCs w:val="16"/>
          <w:lang w:val="es-ES"/>
        </w:rPr>
        <w:t>)</w:t>
      </w:r>
    </w:p>
    <w:p w14:paraId="3938600B" w14:textId="77777777" w:rsidR="009D1EF1" w:rsidRPr="00963C4A" w:rsidRDefault="00061C49" w:rsidP="00D61F8B">
      <w:pPr>
        <w:pStyle w:val="ListParagraph"/>
        <w:numPr>
          <w:ilvl w:val="0"/>
          <w:numId w:val="3"/>
        </w:numPr>
        <w:tabs>
          <w:tab w:val="left" w:pos="1009"/>
          <w:tab w:val="left" w:pos="1010"/>
        </w:tabs>
        <w:spacing w:before="130"/>
        <w:rPr>
          <w:rFonts w:ascii="Arial"/>
          <w:sz w:val="16"/>
          <w:szCs w:val="16"/>
          <w:lang w:val="es-ES"/>
        </w:rPr>
      </w:pPr>
      <w:r w:rsidRPr="00963C4A">
        <w:rPr>
          <w:rFonts w:ascii="Arial"/>
          <w:w w:val="105"/>
          <w:sz w:val="16"/>
          <w:szCs w:val="16"/>
          <w:lang w:val="es-ES"/>
        </w:rPr>
        <w:t>Abandonar la escuela sin permiso del</w:t>
      </w:r>
      <w:r w:rsidRPr="00963C4A">
        <w:rPr>
          <w:rFonts w:ascii="Arial"/>
          <w:spacing w:val="-20"/>
          <w:w w:val="105"/>
          <w:sz w:val="16"/>
          <w:szCs w:val="16"/>
          <w:lang w:val="es-ES"/>
        </w:rPr>
        <w:t xml:space="preserve"> </w:t>
      </w:r>
      <w:r w:rsidRPr="00963C4A">
        <w:rPr>
          <w:rFonts w:ascii="Arial"/>
          <w:w w:val="105"/>
          <w:sz w:val="16"/>
          <w:szCs w:val="16"/>
          <w:lang w:val="es-ES"/>
        </w:rPr>
        <w:t>profesor.</w:t>
      </w:r>
    </w:p>
    <w:p w14:paraId="42C958B8" w14:textId="77777777" w:rsidR="009D1EF1" w:rsidRPr="00963C4A" w:rsidRDefault="00061C49" w:rsidP="00D61F8B">
      <w:pPr>
        <w:pStyle w:val="ListParagraph"/>
        <w:numPr>
          <w:ilvl w:val="0"/>
          <w:numId w:val="3"/>
        </w:numPr>
        <w:tabs>
          <w:tab w:val="left" w:pos="1009"/>
          <w:tab w:val="left" w:pos="1010"/>
        </w:tabs>
        <w:spacing w:before="69"/>
        <w:rPr>
          <w:rFonts w:ascii="Arial"/>
          <w:sz w:val="16"/>
          <w:szCs w:val="16"/>
          <w:lang w:val="es-ES"/>
        </w:rPr>
      </w:pPr>
      <w:r w:rsidRPr="00963C4A">
        <w:rPr>
          <w:rFonts w:ascii="Arial"/>
          <w:w w:val="105"/>
          <w:sz w:val="16"/>
          <w:szCs w:val="16"/>
          <w:lang w:val="es-ES"/>
        </w:rPr>
        <w:t>No</w:t>
      </w:r>
      <w:r w:rsidRPr="00963C4A">
        <w:rPr>
          <w:rFonts w:ascii="Arial"/>
          <w:spacing w:val="-9"/>
          <w:w w:val="105"/>
          <w:sz w:val="16"/>
          <w:szCs w:val="16"/>
          <w:lang w:val="es-ES"/>
        </w:rPr>
        <w:t xml:space="preserve"> </w:t>
      </w:r>
      <w:r w:rsidRPr="00963C4A">
        <w:rPr>
          <w:rFonts w:ascii="Arial"/>
          <w:w w:val="105"/>
          <w:sz w:val="16"/>
          <w:szCs w:val="16"/>
          <w:lang w:val="es-ES"/>
        </w:rPr>
        <w:t>tener</w:t>
      </w:r>
      <w:r w:rsidRPr="00963C4A">
        <w:rPr>
          <w:rFonts w:ascii="Arial"/>
          <w:spacing w:val="-6"/>
          <w:w w:val="105"/>
          <w:sz w:val="16"/>
          <w:szCs w:val="16"/>
          <w:lang w:val="es-ES"/>
        </w:rPr>
        <w:t xml:space="preserve"> </w:t>
      </w:r>
      <w:r w:rsidRPr="00963C4A">
        <w:rPr>
          <w:rFonts w:ascii="Arial"/>
          <w:w w:val="105"/>
          <w:sz w:val="16"/>
          <w:szCs w:val="16"/>
          <w:lang w:val="es-ES"/>
        </w:rPr>
        <w:t>los</w:t>
      </w:r>
      <w:r w:rsidRPr="00963C4A">
        <w:rPr>
          <w:rFonts w:ascii="Arial"/>
          <w:spacing w:val="-5"/>
          <w:w w:val="105"/>
          <w:sz w:val="16"/>
          <w:szCs w:val="16"/>
          <w:lang w:val="es-ES"/>
        </w:rPr>
        <w:t xml:space="preserve"> </w:t>
      </w:r>
      <w:r w:rsidRPr="00963C4A">
        <w:rPr>
          <w:rFonts w:ascii="Arial"/>
          <w:w w:val="105"/>
          <w:sz w:val="16"/>
          <w:szCs w:val="16"/>
          <w:lang w:val="es-ES"/>
        </w:rPr>
        <w:t>equipos</w:t>
      </w:r>
      <w:r w:rsidRPr="00963C4A">
        <w:rPr>
          <w:rFonts w:ascii="Arial"/>
          <w:spacing w:val="-5"/>
          <w:w w:val="105"/>
          <w:sz w:val="16"/>
          <w:szCs w:val="16"/>
          <w:lang w:val="es-ES"/>
        </w:rPr>
        <w:t xml:space="preserve"> </w:t>
      </w:r>
      <w:r w:rsidRPr="00963C4A">
        <w:rPr>
          <w:rFonts w:ascii="Arial"/>
          <w:w w:val="105"/>
          <w:sz w:val="16"/>
          <w:szCs w:val="16"/>
          <w:lang w:val="es-ES"/>
        </w:rPr>
        <w:t>correspondientes</w:t>
      </w:r>
      <w:r w:rsidRPr="00963C4A">
        <w:rPr>
          <w:rFonts w:ascii="Arial"/>
          <w:spacing w:val="-8"/>
          <w:w w:val="105"/>
          <w:sz w:val="16"/>
          <w:szCs w:val="16"/>
          <w:lang w:val="es-ES"/>
        </w:rPr>
        <w:t xml:space="preserve"> </w:t>
      </w:r>
      <w:r w:rsidRPr="00963C4A">
        <w:rPr>
          <w:rFonts w:ascii="Arial"/>
          <w:w w:val="105"/>
          <w:sz w:val="16"/>
          <w:szCs w:val="16"/>
          <w:lang w:val="es-ES"/>
        </w:rPr>
        <w:t>cuando</w:t>
      </w:r>
      <w:r w:rsidRPr="00963C4A">
        <w:rPr>
          <w:rFonts w:ascii="Arial"/>
          <w:spacing w:val="-7"/>
          <w:w w:val="105"/>
          <w:sz w:val="16"/>
          <w:szCs w:val="16"/>
          <w:lang w:val="es-ES"/>
        </w:rPr>
        <w:t xml:space="preserve"> </w:t>
      </w:r>
      <w:r w:rsidRPr="00963C4A">
        <w:rPr>
          <w:rFonts w:ascii="Arial"/>
          <w:w w:val="105"/>
          <w:sz w:val="16"/>
          <w:szCs w:val="16"/>
          <w:lang w:val="es-ES"/>
        </w:rPr>
        <w:t>sea</w:t>
      </w:r>
      <w:r w:rsidRPr="00963C4A">
        <w:rPr>
          <w:rFonts w:ascii="Arial"/>
          <w:spacing w:val="-5"/>
          <w:w w:val="105"/>
          <w:sz w:val="16"/>
          <w:szCs w:val="16"/>
          <w:lang w:val="es-ES"/>
        </w:rPr>
        <w:t xml:space="preserve"> </w:t>
      </w:r>
      <w:r w:rsidRPr="00963C4A">
        <w:rPr>
          <w:rFonts w:ascii="Arial"/>
          <w:w w:val="105"/>
          <w:sz w:val="16"/>
          <w:szCs w:val="16"/>
          <w:lang w:val="es-ES"/>
        </w:rPr>
        <w:t>necesario.</w:t>
      </w:r>
    </w:p>
    <w:p w14:paraId="415D52B3" w14:textId="29E2F6EB" w:rsidR="009D1EF1" w:rsidRPr="00963C4A" w:rsidRDefault="00061C49" w:rsidP="00D61F8B">
      <w:pPr>
        <w:pStyle w:val="ListParagraph"/>
        <w:numPr>
          <w:ilvl w:val="0"/>
          <w:numId w:val="3"/>
        </w:numPr>
        <w:tabs>
          <w:tab w:val="left" w:pos="1009"/>
          <w:tab w:val="left" w:pos="1010"/>
        </w:tabs>
        <w:spacing w:before="74"/>
        <w:rPr>
          <w:rFonts w:ascii="Arial" w:hAnsi="Arial"/>
          <w:sz w:val="16"/>
          <w:szCs w:val="16"/>
          <w:lang w:val="es-ES"/>
        </w:rPr>
      </w:pPr>
      <w:r w:rsidRPr="00963C4A">
        <w:rPr>
          <w:rFonts w:ascii="Arial" w:hAnsi="Arial"/>
          <w:w w:val="105"/>
          <w:sz w:val="16"/>
          <w:szCs w:val="16"/>
          <w:lang w:val="es-ES"/>
        </w:rPr>
        <w:t xml:space="preserve">Usar lenguaje ofensivo, </w:t>
      </w:r>
      <w:r w:rsidR="00B6011B" w:rsidRPr="00963C4A">
        <w:rPr>
          <w:rFonts w:ascii="Arial" w:hAnsi="Arial"/>
          <w:w w:val="105"/>
          <w:sz w:val="16"/>
          <w:szCs w:val="16"/>
          <w:lang w:val="es-ES"/>
        </w:rPr>
        <w:t>insultos por</w:t>
      </w:r>
      <w:r w:rsidRPr="00963C4A">
        <w:rPr>
          <w:rFonts w:ascii="Arial" w:hAnsi="Arial"/>
          <w:w w:val="105"/>
          <w:sz w:val="16"/>
          <w:szCs w:val="16"/>
          <w:lang w:val="es-ES"/>
        </w:rPr>
        <w:t xml:space="preserve"> etnia, raza u orientaci</w:t>
      </w:r>
      <w:r w:rsidRPr="00963C4A">
        <w:rPr>
          <w:w w:val="105"/>
          <w:sz w:val="16"/>
          <w:szCs w:val="16"/>
          <w:lang w:val="es-ES"/>
        </w:rPr>
        <w:t>ó</w:t>
      </w:r>
      <w:r w:rsidRPr="00963C4A">
        <w:rPr>
          <w:rFonts w:ascii="Arial" w:hAnsi="Arial"/>
          <w:w w:val="105"/>
          <w:sz w:val="16"/>
          <w:szCs w:val="16"/>
          <w:lang w:val="es-ES"/>
        </w:rPr>
        <w:t>n</w:t>
      </w:r>
      <w:r w:rsidRPr="00963C4A">
        <w:rPr>
          <w:rFonts w:ascii="Arial" w:hAnsi="Arial"/>
          <w:spacing w:val="-32"/>
          <w:w w:val="105"/>
          <w:sz w:val="16"/>
          <w:szCs w:val="16"/>
          <w:lang w:val="es-ES"/>
        </w:rPr>
        <w:t xml:space="preserve"> </w:t>
      </w:r>
      <w:r w:rsidRPr="00963C4A">
        <w:rPr>
          <w:rFonts w:ascii="Arial" w:hAnsi="Arial"/>
          <w:w w:val="105"/>
          <w:sz w:val="16"/>
          <w:szCs w:val="16"/>
          <w:lang w:val="es-ES"/>
        </w:rPr>
        <w:t>sexual.</w:t>
      </w:r>
    </w:p>
    <w:p w14:paraId="343A7E49" w14:textId="65E2C534" w:rsidR="009D1EF1" w:rsidRPr="00963C4A" w:rsidRDefault="00061C49" w:rsidP="00D61F8B">
      <w:pPr>
        <w:pStyle w:val="ListParagraph"/>
        <w:numPr>
          <w:ilvl w:val="0"/>
          <w:numId w:val="3"/>
        </w:numPr>
        <w:tabs>
          <w:tab w:val="left" w:pos="1009"/>
          <w:tab w:val="left" w:pos="1010"/>
        </w:tabs>
        <w:spacing w:before="67"/>
        <w:rPr>
          <w:rFonts w:ascii="Arial"/>
          <w:sz w:val="16"/>
          <w:szCs w:val="16"/>
          <w:lang w:val="es-ES"/>
        </w:rPr>
      </w:pPr>
      <w:r w:rsidRPr="00963C4A">
        <w:rPr>
          <w:rFonts w:ascii="Arial"/>
          <w:w w:val="105"/>
          <w:sz w:val="16"/>
          <w:szCs w:val="16"/>
          <w:lang w:val="es-ES"/>
        </w:rPr>
        <w:t>Recibir servicios personales sin permiso del</w:t>
      </w:r>
      <w:r w:rsidRPr="00963C4A">
        <w:rPr>
          <w:rFonts w:ascii="Arial"/>
          <w:spacing w:val="-27"/>
          <w:w w:val="105"/>
          <w:sz w:val="16"/>
          <w:szCs w:val="16"/>
          <w:lang w:val="es-ES"/>
        </w:rPr>
        <w:t xml:space="preserve"> </w:t>
      </w:r>
      <w:r w:rsidRPr="00963C4A">
        <w:rPr>
          <w:rFonts w:ascii="Arial"/>
          <w:w w:val="105"/>
          <w:sz w:val="16"/>
          <w:szCs w:val="16"/>
          <w:lang w:val="es-ES"/>
        </w:rPr>
        <w:t>profesor.</w:t>
      </w:r>
    </w:p>
    <w:p w14:paraId="430B8784" w14:textId="512D368A" w:rsidR="009D1EF1" w:rsidRPr="00963C4A" w:rsidRDefault="00061C49" w:rsidP="00D61F8B">
      <w:pPr>
        <w:pStyle w:val="ListParagraph"/>
        <w:numPr>
          <w:ilvl w:val="0"/>
          <w:numId w:val="3"/>
        </w:numPr>
        <w:tabs>
          <w:tab w:val="left" w:pos="1009"/>
          <w:tab w:val="left" w:pos="1010"/>
        </w:tabs>
        <w:spacing w:before="68"/>
        <w:rPr>
          <w:rFonts w:ascii="Arial" w:hAnsi="Arial"/>
          <w:sz w:val="16"/>
          <w:szCs w:val="16"/>
          <w:lang w:val="es-ES"/>
        </w:rPr>
      </w:pPr>
      <w:r w:rsidRPr="00963C4A">
        <w:rPr>
          <w:rFonts w:ascii="Arial" w:hAnsi="Arial"/>
          <w:w w:val="105"/>
          <w:sz w:val="16"/>
          <w:szCs w:val="16"/>
          <w:lang w:val="es-ES"/>
        </w:rPr>
        <w:t>Chismorrear o provocar ri</w:t>
      </w:r>
      <w:r w:rsidRPr="00963C4A">
        <w:rPr>
          <w:w w:val="105"/>
          <w:sz w:val="16"/>
          <w:szCs w:val="16"/>
          <w:lang w:val="es-ES"/>
        </w:rPr>
        <w:t>ñ</w:t>
      </w:r>
      <w:r w:rsidRPr="00963C4A">
        <w:rPr>
          <w:rFonts w:ascii="Arial" w:hAnsi="Arial"/>
          <w:w w:val="105"/>
          <w:sz w:val="16"/>
          <w:szCs w:val="16"/>
          <w:lang w:val="es-ES"/>
        </w:rPr>
        <w:t>as en la</w:t>
      </w:r>
      <w:r w:rsidRPr="00963C4A">
        <w:rPr>
          <w:rFonts w:ascii="Arial" w:hAnsi="Arial"/>
          <w:spacing w:val="-21"/>
          <w:w w:val="105"/>
          <w:sz w:val="16"/>
          <w:szCs w:val="16"/>
          <w:lang w:val="es-ES"/>
        </w:rPr>
        <w:t xml:space="preserve"> </w:t>
      </w:r>
      <w:r w:rsidRPr="00963C4A">
        <w:rPr>
          <w:rFonts w:ascii="Arial" w:hAnsi="Arial"/>
          <w:w w:val="105"/>
          <w:sz w:val="16"/>
          <w:szCs w:val="16"/>
          <w:lang w:val="es-ES"/>
        </w:rPr>
        <w:t>escuela.</w:t>
      </w:r>
    </w:p>
    <w:p w14:paraId="2C5ABA5B" w14:textId="77777777" w:rsidR="009D1EF1" w:rsidRPr="00963C4A" w:rsidRDefault="00061C49" w:rsidP="00D61F8B">
      <w:pPr>
        <w:pStyle w:val="ListParagraph"/>
        <w:numPr>
          <w:ilvl w:val="0"/>
          <w:numId w:val="3"/>
        </w:numPr>
        <w:tabs>
          <w:tab w:val="left" w:pos="1009"/>
          <w:tab w:val="left" w:pos="1010"/>
        </w:tabs>
        <w:spacing w:before="72"/>
        <w:rPr>
          <w:rFonts w:ascii="Arial" w:hAnsi="Arial"/>
          <w:sz w:val="16"/>
          <w:szCs w:val="16"/>
          <w:lang w:val="es-ES"/>
        </w:rPr>
      </w:pPr>
      <w:r w:rsidRPr="00963C4A">
        <w:rPr>
          <w:rFonts w:ascii="Arial" w:hAnsi="Arial"/>
          <w:w w:val="105"/>
          <w:sz w:val="16"/>
          <w:szCs w:val="16"/>
          <w:lang w:val="es-ES"/>
        </w:rPr>
        <w:t xml:space="preserve">Fumar afuera de las </w:t>
      </w:r>
      <w:r w:rsidRPr="00963C4A">
        <w:rPr>
          <w:w w:val="105"/>
          <w:sz w:val="16"/>
          <w:szCs w:val="16"/>
          <w:lang w:val="es-ES"/>
        </w:rPr>
        <w:t>á</w:t>
      </w:r>
      <w:r w:rsidRPr="00963C4A">
        <w:rPr>
          <w:rFonts w:ascii="Arial" w:hAnsi="Arial"/>
          <w:w w:val="105"/>
          <w:sz w:val="16"/>
          <w:szCs w:val="16"/>
          <w:lang w:val="es-ES"/>
        </w:rPr>
        <w:t>reas</w:t>
      </w:r>
      <w:r w:rsidRPr="00963C4A">
        <w:rPr>
          <w:rFonts w:ascii="Arial" w:hAnsi="Arial"/>
          <w:spacing w:val="-25"/>
          <w:w w:val="105"/>
          <w:sz w:val="16"/>
          <w:szCs w:val="16"/>
          <w:lang w:val="es-ES"/>
        </w:rPr>
        <w:t xml:space="preserve"> </w:t>
      </w:r>
      <w:r w:rsidRPr="00963C4A">
        <w:rPr>
          <w:rFonts w:ascii="Arial" w:hAnsi="Arial"/>
          <w:w w:val="105"/>
          <w:sz w:val="16"/>
          <w:szCs w:val="16"/>
          <w:lang w:val="es-ES"/>
        </w:rPr>
        <w:t>designadas</w:t>
      </w:r>
    </w:p>
    <w:p w14:paraId="2FAC0203" w14:textId="77777777" w:rsidR="009D1EF1" w:rsidRPr="00963C4A" w:rsidRDefault="00061C49" w:rsidP="00D61F8B">
      <w:pPr>
        <w:pStyle w:val="ListParagraph"/>
        <w:numPr>
          <w:ilvl w:val="0"/>
          <w:numId w:val="3"/>
        </w:numPr>
        <w:tabs>
          <w:tab w:val="left" w:pos="1009"/>
          <w:tab w:val="left" w:pos="1010"/>
        </w:tabs>
        <w:spacing w:before="68"/>
        <w:rPr>
          <w:rFonts w:ascii="Arial"/>
          <w:sz w:val="16"/>
          <w:szCs w:val="16"/>
          <w:lang w:val="es-ES"/>
        </w:rPr>
      </w:pPr>
      <w:r w:rsidRPr="00963C4A">
        <w:rPr>
          <w:rFonts w:ascii="Arial"/>
          <w:w w:val="105"/>
          <w:sz w:val="16"/>
          <w:szCs w:val="16"/>
          <w:lang w:val="es-ES"/>
        </w:rPr>
        <w:t>Negarse</w:t>
      </w:r>
      <w:r w:rsidRPr="00963C4A">
        <w:rPr>
          <w:rFonts w:ascii="Arial"/>
          <w:spacing w:val="-5"/>
          <w:w w:val="105"/>
          <w:sz w:val="16"/>
          <w:szCs w:val="16"/>
          <w:lang w:val="es-ES"/>
        </w:rPr>
        <w:t xml:space="preserve"> </w:t>
      </w:r>
      <w:r w:rsidRPr="00963C4A">
        <w:rPr>
          <w:rFonts w:ascii="Arial"/>
          <w:w w:val="105"/>
          <w:sz w:val="16"/>
          <w:szCs w:val="16"/>
          <w:lang w:val="es-ES"/>
        </w:rPr>
        <w:t>a</w:t>
      </w:r>
      <w:r w:rsidRPr="00963C4A">
        <w:rPr>
          <w:rFonts w:ascii="Arial"/>
          <w:spacing w:val="-6"/>
          <w:w w:val="105"/>
          <w:sz w:val="16"/>
          <w:szCs w:val="16"/>
          <w:lang w:val="es-ES"/>
        </w:rPr>
        <w:t xml:space="preserve"> </w:t>
      </w:r>
      <w:r w:rsidRPr="00963C4A">
        <w:rPr>
          <w:rFonts w:ascii="Arial"/>
          <w:w w:val="105"/>
          <w:sz w:val="16"/>
          <w:szCs w:val="16"/>
          <w:lang w:val="es-ES"/>
        </w:rPr>
        <w:t>realizar</w:t>
      </w:r>
      <w:r w:rsidRPr="00963C4A">
        <w:rPr>
          <w:rFonts w:ascii="Arial"/>
          <w:spacing w:val="-5"/>
          <w:w w:val="105"/>
          <w:sz w:val="16"/>
          <w:szCs w:val="16"/>
          <w:lang w:val="es-ES"/>
        </w:rPr>
        <w:t xml:space="preserve"> </w:t>
      </w:r>
      <w:r w:rsidRPr="00963C4A">
        <w:rPr>
          <w:rFonts w:ascii="Arial"/>
          <w:w w:val="105"/>
          <w:sz w:val="16"/>
          <w:szCs w:val="16"/>
          <w:lang w:val="es-ES"/>
        </w:rPr>
        <w:t>un</w:t>
      </w:r>
      <w:r w:rsidRPr="00963C4A">
        <w:rPr>
          <w:rFonts w:ascii="Arial"/>
          <w:spacing w:val="-6"/>
          <w:w w:val="105"/>
          <w:sz w:val="16"/>
          <w:szCs w:val="16"/>
          <w:lang w:val="es-ES"/>
        </w:rPr>
        <w:t xml:space="preserve"> </w:t>
      </w:r>
      <w:r w:rsidRPr="00963C4A">
        <w:rPr>
          <w:rFonts w:ascii="Arial"/>
          <w:w w:val="105"/>
          <w:sz w:val="16"/>
          <w:szCs w:val="16"/>
          <w:lang w:val="es-ES"/>
        </w:rPr>
        <w:t>trabajo,</w:t>
      </w:r>
      <w:r w:rsidRPr="00963C4A">
        <w:rPr>
          <w:rFonts w:ascii="Arial"/>
          <w:spacing w:val="-4"/>
          <w:w w:val="105"/>
          <w:sz w:val="16"/>
          <w:szCs w:val="16"/>
          <w:lang w:val="es-ES"/>
        </w:rPr>
        <w:t xml:space="preserve"> </w:t>
      </w:r>
      <w:r w:rsidRPr="00963C4A">
        <w:rPr>
          <w:rFonts w:ascii="Arial"/>
          <w:w w:val="105"/>
          <w:sz w:val="16"/>
          <w:szCs w:val="16"/>
          <w:lang w:val="es-ES"/>
        </w:rPr>
        <w:t>atender</w:t>
      </w:r>
      <w:r w:rsidRPr="00963C4A">
        <w:rPr>
          <w:rFonts w:ascii="Arial"/>
          <w:spacing w:val="-3"/>
          <w:w w:val="105"/>
          <w:sz w:val="16"/>
          <w:szCs w:val="16"/>
          <w:lang w:val="es-ES"/>
        </w:rPr>
        <w:t xml:space="preserve"> </w:t>
      </w:r>
      <w:r w:rsidRPr="00963C4A">
        <w:rPr>
          <w:rFonts w:ascii="Arial"/>
          <w:w w:val="105"/>
          <w:sz w:val="16"/>
          <w:szCs w:val="16"/>
          <w:lang w:val="es-ES"/>
        </w:rPr>
        <w:t>a</w:t>
      </w:r>
      <w:r w:rsidRPr="00963C4A">
        <w:rPr>
          <w:rFonts w:ascii="Arial"/>
          <w:spacing w:val="-5"/>
          <w:w w:val="105"/>
          <w:sz w:val="16"/>
          <w:szCs w:val="16"/>
          <w:lang w:val="es-ES"/>
        </w:rPr>
        <w:t xml:space="preserve"> </w:t>
      </w:r>
      <w:r w:rsidRPr="00963C4A">
        <w:rPr>
          <w:rFonts w:ascii="Arial"/>
          <w:w w:val="105"/>
          <w:sz w:val="16"/>
          <w:szCs w:val="16"/>
          <w:lang w:val="es-ES"/>
        </w:rPr>
        <w:t>un</w:t>
      </w:r>
      <w:r w:rsidRPr="00963C4A">
        <w:rPr>
          <w:rFonts w:ascii="Arial"/>
          <w:spacing w:val="-6"/>
          <w:w w:val="105"/>
          <w:sz w:val="16"/>
          <w:szCs w:val="16"/>
          <w:lang w:val="es-ES"/>
        </w:rPr>
        <w:t xml:space="preserve"> </w:t>
      </w:r>
      <w:r w:rsidRPr="00963C4A">
        <w:rPr>
          <w:rFonts w:ascii="Arial"/>
          <w:w w:val="105"/>
          <w:sz w:val="16"/>
          <w:szCs w:val="16"/>
          <w:lang w:val="es-ES"/>
        </w:rPr>
        <w:t>cliente</w:t>
      </w:r>
      <w:r w:rsidRPr="00963C4A">
        <w:rPr>
          <w:rFonts w:ascii="Arial"/>
          <w:spacing w:val="-5"/>
          <w:w w:val="105"/>
          <w:sz w:val="16"/>
          <w:szCs w:val="16"/>
          <w:lang w:val="es-ES"/>
        </w:rPr>
        <w:t xml:space="preserve"> </w:t>
      </w:r>
      <w:r w:rsidRPr="00963C4A">
        <w:rPr>
          <w:rFonts w:ascii="Arial"/>
          <w:w w:val="105"/>
          <w:sz w:val="16"/>
          <w:szCs w:val="16"/>
          <w:lang w:val="es-ES"/>
        </w:rPr>
        <w:t>u</w:t>
      </w:r>
      <w:r w:rsidRPr="00963C4A">
        <w:rPr>
          <w:rFonts w:ascii="Arial"/>
          <w:spacing w:val="-5"/>
          <w:w w:val="105"/>
          <w:sz w:val="16"/>
          <w:szCs w:val="16"/>
          <w:lang w:val="es-ES"/>
        </w:rPr>
        <w:t xml:space="preserve"> </w:t>
      </w:r>
      <w:r w:rsidRPr="00963C4A">
        <w:rPr>
          <w:rFonts w:ascii="Arial"/>
          <w:w w:val="105"/>
          <w:sz w:val="16"/>
          <w:szCs w:val="16"/>
          <w:lang w:val="es-ES"/>
        </w:rPr>
        <w:t>otra</w:t>
      </w:r>
      <w:r w:rsidRPr="00963C4A">
        <w:rPr>
          <w:rFonts w:ascii="Arial"/>
          <w:spacing w:val="-5"/>
          <w:w w:val="105"/>
          <w:sz w:val="16"/>
          <w:szCs w:val="16"/>
          <w:lang w:val="es-ES"/>
        </w:rPr>
        <w:t xml:space="preserve"> </w:t>
      </w:r>
      <w:r w:rsidRPr="00963C4A">
        <w:rPr>
          <w:rFonts w:ascii="Arial"/>
          <w:w w:val="105"/>
          <w:sz w:val="16"/>
          <w:szCs w:val="16"/>
          <w:lang w:val="es-ES"/>
        </w:rPr>
        <w:t>actividad.</w:t>
      </w:r>
    </w:p>
    <w:p w14:paraId="74D5F578" w14:textId="77777777" w:rsidR="009D1EF1" w:rsidRPr="00963C4A" w:rsidRDefault="00061C49" w:rsidP="00D61F8B">
      <w:pPr>
        <w:pStyle w:val="ListParagraph"/>
        <w:numPr>
          <w:ilvl w:val="0"/>
          <w:numId w:val="3"/>
        </w:numPr>
        <w:tabs>
          <w:tab w:val="left" w:pos="1009"/>
          <w:tab w:val="left" w:pos="1010"/>
        </w:tabs>
        <w:spacing w:before="74"/>
        <w:rPr>
          <w:rFonts w:ascii="Arial"/>
          <w:sz w:val="16"/>
          <w:szCs w:val="16"/>
          <w:lang w:val="es-ES"/>
        </w:rPr>
      </w:pPr>
      <w:r w:rsidRPr="00963C4A">
        <w:rPr>
          <w:rFonts w:ascii="Arial"/>
          <w:w w:val="105"/>
          <w:sz w:val="16"/>
          <w:szCs w:val="16"/>
          <w:lang w:val="es-ES"/>
        </w:rPr>
        <w:t>Llevarse</w:t>
      </w:r>
      <w:r w:rsidRPr="00963C4A">
        <w:rPr>
          <w:rFonts w:ascii="Arial"/>
          <w:spacing w:val="-41"/>
          <w:w w:val="105"/>
          <w:sz w:val="16"/>
          <w:szCs w:val="16"/>
          <w:lang w:val="es-ES"/>
        </w:rPr>
        <w:t xml:space="preserve"> </w:t>
      </w:r>
      <w:r w:rsidRPr="00963C4A">
        <w:rPr>
          <w:rFonts w:ascii="Arial"/>
          <w:w w:val="105"/>
          <w:sz w:val="16"/>
          <w:szCs w:val="16"/>
          <w:lang w:val="es-ES"/>
        </w:rPr>
        <w:t>tarjetas de tiempo de las dependencias de la escuela</w:t>
      </w:r>
    </w:p>
    <w:p w14:paraId="4F36E844" w14:textId="77777777" w:rsidR="009D1EF1" w:rsidRPr="00963C4A" w:rsidRDefault="00061C49" w:rsidP="00D61F8B">
      <w:pPr>
        <w:pStyle w:val="ListParagraph"/>
        <w:numPr>
          <w:ilvl w:val="0"/>
          <w:numId w:val="3"/>
        </w:numPr>
        <w:tabs>
          <w:tab w:val="left" w:pos="1009"/>
          <w:tab w:val="left" w:pos="1010"/>
        </w:tabs>
        <w:spacing w:before="69"/>
        <w:rPr>
          <w:rFonts w:ascii="Arial"/>
          <w:sz w:val="16"/>
          <w:szCs w:val="16"/>
          <w:lang w:val="es-ES"/>
        </w:rPr>
      </w:pPr>
      <w:r w:rsidRPr="00963C4A">
        <w:rPr>
          <w:rFonts w:ascii="Arial"/>
          <w:w w:val="105"/>
          <w:sz w:val="16"/>
          <w:szCs w:val="16"/>
          <w:lang w:val="es-ES"/>
        </w:rPr>
        <w:t>Usar</w:t>
      </w:r>
      <w:r w:rsidRPr="00963C4A">
        <w:rPr>
          <w:rFonts w:ascii="Arial"/>
          <w:spacing w:val="-4"/>
          <w:w w:val="105"/>
          <w:sz w:val="16"/>
          <w:szCs w:val="16"/>
          <w:lang w:val="es-ES"/>
        </w:rPr>
        <w:t xml:space="preserve"> </w:t>
      </w:r>
      <w:r w:rsidRPr="00963C4A">
        <w:rPr>
          <w:rFonts w:ascii="Arial"/>
          <w:w w:val="105"/>
          <w:sz w:val="16"/>
          <w:szCs w:val="16"/>
          <w:lang w:val="es-ES"/>
        </w:rPr>
        <w:t>productos</w:t>
      </w:r>
      <w:r w:rsidRPr="00963C4A">
        <w:rPr>
          <w:rFonts w:ascii="Arial"/>
          <w:spacing w:val="-3"/>
          <w:w w:val="105"/>
          <w:sz w:val="16"/>
          <w:szCs w:val="16"/>
          <w:lang w:val="es-ES"/>
        </w:rPr>
        <w:t xml:space="preserve"> </w:t>
      </w:r>
      <w:r w:rsidRPr="00963C4A">
        <w:rPr>
          <w:rFonts w:ascii="Arial"/>
          <w:w w:val="105"/>
          <w:sz w:val="16"/>
          <w:szCs w:val="16"/>
          <w:lang w:val="es-ES"/>
        </w:rPr>
        <w:t>o</w:t>
      </w:r>
      <w:r w:rsidRPr="00963C4A">
        <w:rPr>
          <w:rFonts w:ascii="Arial"/>
          <w:spacing w:val="-4"/>
          <w:w w:val="105"/>
          <w:sz w:val="16"/>
          <w:szCs w:val="16"/>
          <w:lang w:val="es-ES"/>
        </w:rPr>
        <w:t xml:space="preserve"> </w:t>
      </w:r>
      <w:r w:rsidRPr="00963C4A">
        <w:rPr>
          <w:rFonts w:ascii="Arial"/>
          <w:w w:val="105"/>
          <w:sz w:val="16"/>
          <w:szCs w:val="16"/>
          <w:lang w:val="es-ES"/>
        </w:rPr>
        <w:t>prestar</w:t>
      </w:r>
      <w:r w:rsidRPr="00963C4A">
        <w:rPr>
          <w:rFonts w:ascii="Arial"/>
          <w:spacing w:val="-6"/>
          <w:w w:val="105"/>
          <w:sz w:val="16"/>
          <w:szCs w:val="16"/>
          <w:lang w:val="es-ES"/>
        </w:rPr>
        <w:t xml:space="preserve"> </w:t>
      </w:r>
      <w:r w:rsidRPr="00963C4A">
        <w:rPr>
          <w:rFonts w:ascii="Arial"/>
          <w:w w:val="105"/>
          <w:sz w:val="16"/>
          <w:szCs w:val="16"/>
          <w:lang w:val="es-ES"/>
        </w:rPr>
        <w:t>servicios</w:t>
      </w:r>
      <w:r w:rsidRPr="00963C4A">
        <w:rPr>
          <w:rFonts w:ascii="Arial"/>
          <w:spacing w:val="-3"/>
          <w:w w:val="105"/>
          <w:sz w:val="16"/>
          <w:szCs w:val="16"/>
          <w:lang w:val="es-ES"/>
        </w:rPr>
        <w:t xml:space="preserve"> </w:t>
      </w:r>
      <w:r w:rsidRPr="00963C4A">
        <w:rPr>
          <w:rFonts w:ascii="Arial"/>
          <w:w w:val="105"/>
          <w:sz w:val="16"/>
          <w:szCs w:val="16"/>
          <w:lang w:val="es-ES"/>
        </w:rPr>
        <w:t>que</w:t>
      </w:r>
      <w:r w:rsidRPr="00963C4A">
        <w:rPr>
          <w:rFonts w:ascii="Arial"/>
          <w:spacing w:val="-2"/>
          <w:w w:val="105"/>
          <w:sz w:val="16"/>
          <w:szCs w:val="16"/>
          <w:lang w:val="es-ES"/>
        </w:rPr>
        <w:t xml:space="preserve"> </w:t>
      </w:r>
      <w:r w:rsidRPr="00963C4A">
        <w:rPr>
          <w:rFonts w:ascii="Arial"/>
          <w:w w:val="105"/>
          <w:sz w:val="16"/>
          <w:szCs w:val="16"/>
          <w:lang w:val="es-ES"/>
        </w:rPr>
        <w:t>no</w:t>
      </w:r>
      <w:r w:rsidRPr="00963C4A">
        <w:rPr>
          <w:rFonts w:ascii="Arial"/>
          <w:spacing w:val="-7"/>
          <w:w w:val="105"/>
          <w:sz w:val="16"/>
          <w:szCs w:val="16"/>
          <w:lang w:val="es-ES"/>
        </w:rPr>
        <w:t xml:space="preserve"> </w:t>
      </w:r>
      <w:r w:rsidRPr="00963C4A">
        <w:rPr>
          <w:rFonts w:ascii="Arial"/>
          <w:w w:val="105"/>
          <w:sz w:val="16"/>
          <w:szCs w:val="16"/>
          <w:lang w:val="es-ES"/>
        </w:rPr>
        <w:t>figuren</w:t>
      </w:r>
      <w:r w:rsidRPr="00963C4A">
        <w:rPr>
          <w:rFonts w:ascii="Arial"/>
          <w:spacing w:val="-4"/>
          <w:w w:val="105"/>
          <w:sz w:val="16"/>
          <w:szCs w:val="16"/>
          <w:lang w:val="es-ES"/>
        </w:rPr>
        <w:t xml:space="preserve"> </w:t>
      </w:r>
      <w:r w:rsidRPr="00963C4A">
        <w:rPr>
          <w:rFonts w:ascii="Arial"/>
          <w:w w:val="105"/>
          <w:sz w:val="16"/>
          <w:szCs w:val="16"/>
          <w:lang w:val="es-ES"/>
        </w:rPr>
        <w:t>en</w:t>
      </w:r>
      <w:r w:rsidRPr="00963C4A">
        <w:rPr>
          <w:rFonts w:ascii="Arial"/>
          <w:spacing w:val="-2"/>
          <w:w w:val="105"/>
          <w:sz w:val="16"/>
          <w:szCs w:val="16"/>
          <w:lang w:val="es-ES"/>
        </w:rPr>
        <w:t xml:space="preserve"> </w:t>
      </w:r>
      <w:r w:rsidRPr="00963C4A">
        <w:rPr>
          <w:rFonts w:ascii="Arial"/>
          <w:w w:val="105"/>
          <w:sz w:val="16"/>
          <w:szCs w:val="16"/>
          <w:lang w:val="es-ES"/>
        </w:rPr>
        <w:t>el</w:t>
      </w:r>
      <w:r w:rsidRPr="00963C4A">
        <w:rPr>
          <w:rFonts w:ascii="Arial"/>
          <w:spacing w:val="-4"/>
          <w:w w:val="105"/>
          <w:sz w:val="16"/>
          <w:szCs w:val="16"/>
          <w:lang w:val="es-ES"/>
        </w:rPr>
        <w:t xml:space="preserve"> </w:t>
      </w:r>
      <w:r w:rsidRPr="00963C4A">
        <w:rPr>
          <w:rFonts w:ascii="Arial"/>
          <w:w w:val="105"/>
          <w:sz w:val="16"/>
          <w:szCs w:val="16"/>
          <w:lang w:val="es-ES"/>
        </w:rPr>
        <w:t>boleto</w:t>
      </w:r>
      <w:r w:rsidRPr="00963C4A">
        <w:rPr>
          <w:rFonts w:ascii="Arial"/>
          <w:spacing w:val="-4"/>
          <w:w w:val="105"/>
          <w:sz w:val="16"/>
          <w:szCs w:val="16"/>
          <w:lang w:val="es-ES"/>
        </w:rPr>
        <w:t xml:space="preserve"> </w:t>
      </w:r>
      <w:r w:rsidRPr="00963C4A">
        <w:rPr>
          <w:rFonts w:ascii="Arial"/>
          <w:w w:val="105"/>
          <w:sz w:val="16"/>
          <w:szCs w:val="16"/>
          <w:lang w:val="es-ES"/>
        </w:rPr>
        <w:t>del</w:t>
      </w:r>
      <w:r w:rsidRPr="00963C4A">
        <w:rPr>
          <w:rFonts w:ascii="Arial"/>
          <w:spacing w:val="-4"/>
          <w:w w:val="105"/>
          <w:sz w:val="16"/>
          <w:szCs w:val="16"/>
          <w:lang w:val="es-ES"/>
        </w:rPr>
        <w:t xml:space="preserve"> </w:t>
      </w:r>
      <w:r w:rsidRPr="00963C4A">
        <w:rPr>
          <w:rFonts w:ascii="Arial"/>
          <w:w w:val="105"/>
          <w:sz w:val="16"/>
          <w:szCs w:val="16"/>
          <w:lang w:val="es-ES"/>
        </w:rPr>
        <w:t>cliente.</w:t>
      </w:r>
    </w:p>
    <w:p w14:paraId="0879534C" w14:textId="1CDA825D" w:rsidR="009D1EF1" w:rsidRPr="00963C4A" w:rsidRDefault="00061C49" w:rsidP="00D61F8B">
      <w:pPr>
        <w:pStyle w:val="ListParagraph"/>
        <w:numPr>
          <w:ilvl w:val="0"/>
          <w:numId w:val="3"/>
        </w:numPr>
        <w:tabs>
          <w:tab w:val="left" w:pos="1010"/>
        </w:tabs>
        <w:spacing w:before="69"/>
        <w:rPr>
          <w:rFonts w:ascii="Arial"/>
          <w:sz w:val="16"/>
          <w:szCs w:val="16"/>
          <w:lang w:val="es-ES"/>
        </w:rPr>
      </w:pPr>
      <w:r w:rsidRPr="00963C4A">
        <w:rPr>
          <w:rFonts w:ascii="Arial"/>
          <w:w w:val="105"/>
          <w:sz w:val="16"/>
          <w:szCs w:val="16"/>
          <w:lang w:val="es-ES"/>
        </w:rPr>
        <w:t>Modificar servicios al cliente sin consultarle al</w:t>
      </w:r>
      <w:r w:rsidRPr="00963C4A">
        <w:rPr>
          <w:rFonts w:ascii="Arial"/>
          <w:spacing w:val="-24"/>
          <w:w w:val="105"/>
          <w:sz w:val="16"/>
          <w:szCs w:val="16"/>
          <w:lang w:val="es-ES"/>
        </w:rPr>
        <w:t xml:space="preserve"> </w:t>
      </w:r>
      <w:r w:rsidRPr="00963C4A">
        <w:rPr>
          <w:rFonts w:ascii="Arial"/>
          <w:w w:val="105"/>
          <w:sz w:val="16"/>
          <w:szCs w:val="16"/>
          <w:lang w:val="es-ES"/>
        </w:rPr>
        <w:t>profesor.</w:t>
      </w:r>
    </w:p>
    <w:p w14:paraId="317D2EE0" w14:textId="77777777" w:rsidR="009D1EF1" w:rsidRPr="00963C4A" w:rsidRDefault="00061C49" w:rsidP="00D61F8B">
      <w:pPr>
        <w:pStyle w:val="ListParagraph"/>
        <w:numPr>
          <w:ilvl w:val="0"/>
          <w:numId w:val="3"/>
        </w:numPr>
        <w:tabs>
          <w:tab w:val="left" w:pos="1010"/>
        </w:tabs>
        <w:spacing w:before="71"/>
        <w:rPr>
          <w:rFonts w:ascii="Arial"/>
          <w:sz w:val="16"/>
          <w:szCs w:val="16"/>
        </w:rPr>
      </w:pPr>
      <w:r w:rsidRPr="00963C4A">
        <w:rPr>
          <w:rFonts w:ascii="Arial"/>
          <w:w w:val="105"/>
          <w:sz w:val="16"/>
          <w:szCs w:val="16"/>
        </w:rPr>
        <w:t xml:space="preserve">Usar un </w:t>
      </w:r>
      <w:proofErr w:type="spellStart"/>
      <w:r w:rsidRPr="00963C4A">
        <w:rPr>
          <w:rFonts w:ascii="Arial"/>
          <w:w w:val="105"/>
          <w:sz w:val="16"/>
          <w:szCs w:val="16"/>
        </w:rPr>
        <w:t>uniforme</w:t>
      </w:r>
      <w:proofErr w:type="spellEnd"/>
      <w:r w:rsidRPr="00963C4A">
        <w:rPr>
          <w:rFonts w:ascii="Arial"/>
          <w:spacing w:val="-21"/>
          <w:w w:val="105"/>
          <w:sz w:val="16"/>
          <w:szCs w:val="16"/>
        </w:rPr>
        <w:t xml:space="preserve"> </w:t>
      </w:r>
      <w:proofErr w:type="spellStart"/>
      <w:r w:rsidRPr="00963C4A">
        <w:rPr>
          <w:rFonts w:ascii="Arial"/>
          <w:w w:val="105"/>
          <w:sz w:val="16"/>
          <w:szCs w:val="16"/>
        </w:rPr>
        <w:t>inapropiado</w:t>
      </w:r>
      <w:proofErr w:type="spellEnd"/>
      <w:r w:rsidRPr="00963C4A">
        <w:rPr>
          <w:rFonts w:ascii="Arial"/>
          <w:w w:val="105"/>
          <w:sz w:val="16"/>
          <w:szCs w:val="16"/>
        </w:rPr>
        <w:t>.</w:t>
      </w:r>
    </w:p>
    <w:p w14:paraId="2A7C1DEB" w14:textId="77777777" w:rsidR="009D1EF1" w:rsidRPr="00963C4A" w:rsidRDefault="00061C49" w:rsidP="00D61F8B">
      <w:pPr>
        <w:pStyle w:val="ListParagraph"/>
        <w:numPr>
          <w:ilvl w:val="0"/>
          <w:numId w:val="3"/>
        </w:numPr>
        <w:tabs>
          <w:tab w:val="left" w:pos="1010"/>
        </w:tabs>
        <w:spacing w:before="68"/>
        <w:rPr>
          <w:rFonts w:ascii="Arial"/>
          <w:sz w:val="16"/>
          <w:szCs w:val="16"/>
          <w:lang w:val="es-ES"/>
        </w:rPr>
      </w:pPr>
      <w:r w:rsidRPr="00963C4A">
        <w:rPr>
          <w:rFonts w:ascii="Arial"/>
          <w:w w:val="105"/>
          <w:sz w:val="16"/>
          <w:szCs w:val="16"/>
          <w:lang w:val="es-ES"/>
        </w:rPr>
        <w:t>Usar</w:t>
      </w:r>
      <w:r w:rsidRPr="00963C4A">
        <w:rPr>
          <w:rFonts w:ascii="Arial"/>
          <w:spacing w:val="-5"/>
          <w:w w:val="105"/>
          <w:sz w:val="16"/>
          <w:szCs w:val="16"/>
          <w:lang w:val="es-ES"/>
        </w:rPr>
        <w:t xml:space="preserve"> </w:t>
      </w:r>
      <w:r w:rsidRPr="00963C4A">
        <w:rPr>
          <w:rFonts w:ascii="Arial"/>
          <w:w w:val="105"/>
          <w:sz w:val="16"/>
          <w:szCs w:val="16"/>
          <w:lang w:val="es-ES"/>
        </w:rPr>
        <w:t>un</w:t>
      </w:r>
      <w:r w:rsidRPr="00963C4A">
        <w:rPr>
          <w:rFonts w:ascii="Arial"/>
          <w:spacing w:val="-5"/>
          <w:w w:val="105"/>
          <w:sz w:val="16"/>
          <w:szCs w:val="16"/>
          <w:lang w:val="es-ES"/>
        </w:rPr>
        <w:t xml:space="preserve"> </w:t>
      </w:r>
      <w:r w:rsidRPr="00963C4A">
        <w:rPr>
          <w:rFonts w:ascii="Arial"/>
          <w:w w:val="105"/>
          <w:sz w:val="16"/>
          <w:szCs w:val="16"/>
          <w:lang w:val="es-ES"/>
        </w:rPr>
        <w:t>uniforme</w:t>
      </w:r>
      <w:r w:rsidRPr="00963C4A">
        <w:rPr>
          <w:rFonts w:ascii="Arial"/>
          <w:spacing w:val="-6"/>
          <w:w w:val="105"/>
          <w:sz w:val="16"/>
          <w:szCs w:val="16"/>
          <w:lang w:val="es-ES"/>
        </w:rPr>
        <w:t xml:space="preserve"> </w:t>
      </w:r>
      <w:r w:rsidRPr="00963C4A">
        <w:rPr>
          <w:rFonts w:ascii="Arial"/>
          <w:w w:val="105"/>
          <w:sz w:val="16"/>
          <w:szCs w:val="16"/>
          <w:lang w:val="es-ES"/>
        </w:rPr>
        <w:t>sucio</w:t>
      </w:r>
      <w:r w:rsidRPr="00963C4A">
        <w:rPr>
          <w:rFonts w:ascii="Arial"/>
          <w:spacing w:val="-3"/>
          <w:w w:val="105"/>
          <w:sz w:val="16"/>
          <w:szCs w:val="16"/>
          <w:lang w:val="es-ES"/>
        </w:rPr>
        <w:t xml:space="preserve"> </w:t>
      </w:r>
      <w:r w:rsidRPr="00963C4A">
        <w:rPr>
          <w:rFonts w:ascii="Arial"/>
          <w:w w:val="105"/>
          <w:sz w:val="16"/>
          <w:szCs w:val="16"/>
          <w:lang w:val="es-ES"/>
        </w:rPr>
        <w:t>o</w:t>
      </w:r>
      <w:r w:rsidRPr="00963C4A">
        <w:rPr>
          <w:rFonts w:ascii="Arial"/>
          <w:spacing w:val="-5"/>
          <w:w w:val="105"/>
          <w:sz w:val="16"/>
          <w:szCs w:val="16"/>
          <w:lang w:val="es-ES"/>
        </w:rPr>
        <w:t xml:space="preserve"> </w:t>
      </w:r>
      <w:r w:rsidRPr="00963C4A">
        <w:rPr>
          <w:rFonts w:ascii="Arial"/>
          <w:w w:val="105"/>
          <w:sz w:val="16"/>
          <w:szCs w:val="16"/>
          <w:lang w:val="es-ES"/>
        </w:rPr>
        <w:t>no</w:t>
      </w:r>
      <w:r w:rsidRPr="00963C4A">
        <w:rPr>
          <w:rFonts w:ascii="Arial"/>
          <w:spacing w:val="-8"/>
          <w:w w:val="105"/>
          <w:sz w:val="16"/>
          <w:szCs w:val="16"/>
          <w:lang w:val="es-ES"/>
        </w:rPr>
        <w:t xml:space="preserve"> </w:t>
      </w:r>
      <w:r w:rsidRPr="00963C4A">
        <w:rPr>
          <w:rFonts w:ascii="Arial"/>
          <w:w w:val="105"/>
          <w:sz w:val="16"/>
          <w:szCs w:val="16"/>
          <w:lang w:val="es-ES"/>
        </w:rPr>
        <w:t>tener</w:t>
      </w:r>
      <w:r w:rsidRPr="00963C4A">
        <w:rPr>
          <w:rFonts w:ascii="Arial"/>
          <w:spacing w:val="-3"/>
          <w:w w:val="105"/>
          <w:sz w:val="16"/>
          <w:szCs w:val="16"/>
          <w:lang w:val="es-ES"/>
        </w:rPr>
        <w:t xml:space="preserve"> </w:t>
      </w:r>
      <w:r w:rsidRPr="00963C4A">
        <w:rPr>
          <w:rFonts w:ascii="Arial"/>
          <w:w w:val="105"/>
          <w:sz w:val="16"/>
          <w:szCs w:val="16"/>
          <w:lang w:val="es-ES"/>
        </w:rPr>
        <w:t>un</w:t>
      </w:r>
      <w:r w:rsidRPr="00963C4A">
        <w:rPr>
          <w:rFonts w:ascii="Arial"/>
          <w:spacing w:val="-5"/>
          <w:w w:val="105"/>
          <w:sz w:val="16"/>
          <w:szCs w:val="16"/>
          <w:lang w:val="es-ES"/>
        </w:rPr>
        <w:t xml:space="preserve"> </w:t>
      </w:r>
      <w:r w:rsidRPr="00963C4A">
        <w:rPr>
          <w:rFonts w:ascii="Arial"/>
          <w:w w:val="105"/>
          <w:sz w:val="16"/>
          <w:szCs w:val="16"/>
          <w:lang w:val="es-ES"/>
        </w:rPr>
        <w:t>aseo</w:t>
      </w:r>
      <w:r w:rsidRPr="00963C4A">
        <w:rPr>
          <w:rFonts w:ascii="Arial"/>
          <w:spacing w:val="-3"/>
          <w:w w:val="105"/>
          <w:sz w:val="16"/>
          <w:szCs w:val="16"/>
          <w:lang w:val="es-ES"/>
        </w:rPr>
        <w:t xml:space="preserve"> </w:t>
      </w:r>
      <w:r w:rsidRPr="00963C4A">
        <w:rPr>
          <w:rFonts w:ascii="Arial"/>
          <w:w w:val="105"/>
          <w:sz w:val="16"/>
          <w:szCs w:val="16"/>
          <w:lang w:val="es-ES"/>
        </w:rPr>
        <w:t>personal</w:t>
      </w:r>
      <w:r w:rsidRPr="00963C4A">
        <w:rPr>
          <w:rFonts w:ascii="Arial"/>
          <w:spacing w:val="-5"/>
          <w:w w:val="105"/>
          <w:sz w:val="16"/>
          <w:szCs w:val="16"/>
          <w:lang w:val="es-ES"/>
        </w:rPr>
        <w:t xml:space="preserve"> </w:t>
      </w:r>
      <w:r w:rsidRPr="00963C4A">
        <w:rPr>
          <w:rFonts w:ascii="Arial"/>
          <w:w w:val="105"/>
          <w:sz w:val="16"/>
          <w:szCs w:val="16"/>
          <w:lang w:val="es-ES"/>
        </w:rPr>
        <w:t>satisfactorio.</w:t>
      </w:r>
    </w:p>
    <w:p w14:paraId="76949257" w14:textId="100D7B96" w:rsidR="009D1EF1" w:rsidRPr="00963C4A" w:rsidRDefault="00061C49" w:rsidP="00D61F8B">
      <w:pPr>
        <w:pStyle w:val="ListParagraph"/>
        <w:numPr>
          <w:ilvl w:val="0"/>
          <w:numId w:val="3"/>
        </w:numPr>
        <w:tabs>
          <w:tab w:val="left" w:pos="1010"/>
        </w:tabs>
        <w:spacing w:before="71"/>
        <w:rPr>
          <w:rFonts w:ascii="Arial"/>
          <w:sz w:val="16"/>
          <w:szCs w:val="16"/>
          <w:lang w:val="es-ES"/>
        </w:rPr>
      </w:pPr>
      <w:r w:rsidRPr="00963C4A">
        <w:rPr>
          <w:rFonts w:ascii="Arial"/>
          <w:w w:val="105"/>
          <w:sz w:val="16"/>
          <w:szCs w:val="16"/>
          <w:lang w:val="es-ES"/>
        </w:rPr>
        <w:t>No cumplir las normas y los reglamentos</w:t>
      </w:r>
      <w:r w:rsidRPr="00963C4A">
        <w:rPr>
          <w:rFonts w:ascii="Arial"/>
          <w:spacing w:val="-33"/>
          <w:w w:val="105"/>
          <w:sz w:val="16"/>
          <w:szCs w:val="16"/>
          <w:lang w:val="es-ES"/>
        </w:rPr>
        <w:t xml:space="preserve"> </w:t>
      </w:r>
      <w:r w:rsidRPr="00963C4A">
        <w:rPr>
          <w:rFonts w:ascii="Arial"/>
          <w:w w:val="105"/>
          <w:sz w:val="16"/>
          <w:szCs w:val="16"/>
          <w:lang w:val="es-ES"/>
        </w:rPr>
        <w:t>sanitarios.</w:t>
      </w:r>
    </w:p>
    <w:p w14:paraId="3CBF08DE" w14:textId="77777777" w:rsidR="009D1EF1" w:rsidRPr="00963C4A" w:rsidRDefault="00061C49" w:rsidP="00D61F8B">
      <w:pPr>
        <w:pStyle w:val="ListParagraph"/>
        <w:numPr>
          <w:ilvl w:val="0"/>
          <w:numId w:val="3"/>
        </w:numPr>
        <w:tabs>
          <w:tab w:val="left" w:pos="1010"/>
        </w:tabs>
        <w:spacing w:before="69"/>
        <w:rPr>
          <w:rFonts w:ascii="Arial"/>
          <w:sz w:val="16"/>
          <w:szCs w:val="16"/>
        </w:rPr>
      </w:pPr>
      <w:proofErr w:type="spellStart"/>
      <w:r w:rsidRPr="00963C4A">
        <w:rPr>
          <w:rFonts w:ascii="Arial"/>
          <w:w w:val="105"/>
          <w:sz w:val="16"/>
          <w:szCs w:val="16"/>
        </w:rPr>
        <w:t>Gritar</w:t>
      </w:r>
      <w:proofErr w:type="spellEnd"/>
      <w:r w:rsidRPr="00963C4A">
        <w:rPr>
          <w:rFonts w:ascii="Arial"/>
          <w:w w:val="105"/>
          <w:sz w:val="16"/>
          <w:szCs w:val="16"/>
        </w:rPr>
        <w:t>.</w:t>
      </w:r>
    </w:p>
    <w:p w14:paraId="07C410D5" w14:textId="77777777" w:rsidR="009D1EF1" w:rsidRPr="00963C4A" w:rsidRDefault="00061C49" w:rsidP="00D61F8B">
      <w:pPr>
        <w:pStyle w:val="ListParagraph"/>
        <w:numPr>
          <w:ilvl w:val="0"/>
          <w:numId w:val="3"/>
        </w:numPr>
        <w:tabs>
          <w:tab w:val="left" w:pos="1010"/>
        </w:tabs>
        <w:spacing w:before="74"/>
        <w:rPr>
          <w:rFonts w:ascii="Arial" w:hAnsi="Arial"/>
          <w:sz w:val="16"/>
          <w:szCs w:val="16"/>
          <w:lang w:val="es-ES"/>
        </w:rPr>
      </w:pPr>
      <w:r w:rsidRPr="00963C4A">
        <w:rPr>
          <w:rFonts w:ascii="Arial" w:hAnsi="Arial"/>
          <w:w w:val="105"/>
          <w:sz w:val="16"/>
          <w:szCs w:val="16"/>
          <w:lang w:val="es-ES"/>
        </w:rPr>
        <w:t>Usar</w:t>
      </w:r>
      <w:r w:rsidRPr="00963C4A">
        <w:rPr>
          <w:rFonts w:ascii="Arial" w:hAnsi="Arial"/>
          <w:spacing w:val="-4"/>
          <w:w w:val="105"/>
          <w:sz w:val="16"/>
          <w:szCs w:val="16"/>
          <w:lang w:val="es-ES"/>
        </w:rPr>
        <w:t xml:space="preserve"> </w:t>
      </w:r>
      <w:r w:rsidRPr="00963C4A">
        <w:rPr>
          <w:rFonts w:ascii="Arial" w:hAnsi="Arial"/>
          <w:w w:val="105"/>
          <w:sz w:val="16"/>
          <w:szCs w:val="16"/>
          <w:lang w:val="es-ES"/>
        </w:rPr>
        <w:t>un</w:t>
      </w:r>
      <w:r w:rsidRPr="00963C4A">
        <w:rPr>
          <w:rFonts w:ascii="Arial" w:hAnsi="Arial"/>
          <w:spacing w:val="-6"/>
          <w:w w:val="105"/>
          <w:sz w:val="16"/>
          <w:szCs w:val="16"/>
          <w:lang w:val="es-ES"/>
        </w:rPr>
        <w:t xml:space="preserve"> </w:t>
      </w:r>
      <w:r w:rsidRPr="00963C4A">
        <w:rPr>
          <w:rFonts w:ascii="Arial" w:hAnsi="Arial"/>
          <w:w w:val="105"/>
          <w:sz w:val="16"/>
          <w:szCs w:val="16"/>
          <w:lang w:val="es-ES"/>
        </w:rPr>
        <w:t>tel</w:t>
      </w:r>
      <w:r w:rsidRPr="00963C4A">
        <w:rPr>
          <w:w w:val="105"/>
          <w:sz w:val="16"/>
          <w:szCs w:val="16"/>
          <w:lang w:val="es-ES"/>
        </w:rPr>
        <w:t>é</w:t>
      </w:r>
      <w:r w:rsidRPr="00963C4A">
        <w:rPr>
          <w:rFonts w:ascii="Arial" w:hAnsi="Arial"/>
          <w:w w:val="105"/>
          <w:sz w:val="16"/>
          <w:szCs w:val="16"/>
          <w:lang w:val="es-ES"/>
        </w:rPr>
        <w:t>fono</w:t>
      </w:r>
      <w:r w:rsidRPr="00963C4A">
        <w:rPr>
          <w:rFonts w:ascii="Arial" w:hAnsi="Arial"/>
          <w:spacing w:val="-2"/>
          <w:w w:val="105"/>
          <w:sz w:val="16"/>
          <w:szCs w:val="16"/>
          <w:lang w:val="es-ES"/>
        </w:rPr>
        <w:t xml:space="preserve"> </w:t>
      </w:r>
      <w:r w:rsidRPr="00963C4A">
        <w:rPr>
          <w:rFonts w:ascii="Arial" w:hAnsi="Arial"/>
          <w:w w:val="105"/>
          <w:sz w:val="16"/>
          <w:szCs w:val="16"/>
          <w:lang w:val="es-ES"/>
        </w:rPr>
        <w:t>celular</w:t>
      </w:r>
      <w:r w:rsidRPr="00963C4A">
        <w:rPr>
          <w:rFonts w:ascii="Arial" w:hAnsi="Arial"/>
          <w:spacing w:val="-4"/>
          <w:w w:val="105"/>
          <w:sz w:val="16"/>
          <w:szCs w:val="16"/>
          <w:lang w:val="es-ES"/>
        </w:rPr>
        <w:t xml:space="preserve"> </w:t>
      </w:r>
      <w:r w:rsidRPr="00963C4A">
        <w:rPr>
          <w:rFonts w:ascii="Arial" w:hAnsi="Arial"/>
          <w:w w:val="105"/>
          <w:sz w:val="16"/>
          <w:szCs w:val="16"/>
          <w:lang w:val="es-ES"/>
        </w:rPr>
        <w:t>dentro</w:t>
      </w:r>
      <w:r w:rsidRPr="00963C4A">
        <w:rPr>
          <w:rFonts w:ascii="Arial" w:hAnsi="Arial"/>
          <w:spacing w:val="-4"/>
          <w:w w:val="105"/>
          <w:sz w:val="16"/>
          <w:szCs w:val="16"/>
          <w:lang w:val="es-ES"/>
        </w:rPr>
        <w:t xml:space="preserve"> </w:t>
      </w:r>
      <w:r w:rsidRPr="00963C4A">
        <w:rPr>
          <w:rFonts w:ascii="Arial" w:hAnsi="Arial"/>
          <w:w w:val="105"/>
          <w:sz w:val="16"/>
          <w:szCs w:val="16"/>
          <w:lang w:val="es-ES"/>
        </w:rPr>
        <w:t>de</w:t>
      </w:r>
      <w:r w:rsidRPr="00963C4A">
        <w:rPr>
          <w:rFonts w:ascii="Arial" w:hAnsi="Arial"/>
          <w:spacing w:val="-5"/>
          <w:w w:val="105"/>
          <w:sz w:val="16"/>
          <w:szCs w:val="16"/>
          <w:lang w:val="es-ES"/>
        </w:rPr>
        <w:t xml:space="preserve"> </w:t>
      </w:r>
      <w:r w:rsidRPr="00963C4A">
        <w:rPr>
          <w:rFonts w:ascii="Arial" w:hAnsi="Arial"/>
          <w:w w:val="105"/>
          <w:sz w:val="16"/>
          <w:szCs w:val="16"/>
          <w:lang w:val="es-ES"/>
        </w:rPr>
        <w:t>la</w:t>
      </w:r>
      <w:r w:rsidRPr="00963C4A">
        <w:rPr>
          <w:rFonts w:ascii="Arial" w:hAnsi="Arial"/>
          <w:spacing w:val="-2"/>
          <w:w w:val="105"/>
          <w:sz w:val="16"/>
          <w:szCs w:val="16"/>
          <w:lang w:val="es-ES"/>
        </w:rPr>
        <w:t xml:space="preserve"> </w:t>
      </w:r>
      <w:r w:rsidRPr="00963C4A">
        <w:rPr>
          <w:rFonts w:ascii="Arial" w:hAnsi="Arial"/>
          <w:w w:val="105"/>
          <w:sz w:val="16"/>
          <w:szCs w:val="16"/>
          <w:lang w:val="es-ES"/>
        </w:rPr>
        <w:t>escuela</w:t>
      </w:r>
      <w:r w:rsidRPr="00963C4A">
        <w:rPr>
          <w:rFonts w:ascii="Arial" w:hAnsi="Arial"/>
          <w:spacing w:val="-4"/>
          <w:w w:val="105"/>
          <w:sz w:val="16"/>
          <w:szCs w:val="16"/>
          <w:lang w:val="es-ES"/>
        </w:rPr>
        <w:t xml:space="preserve"> </w:t>
      </w:r>
      <w:r w:rsidRPr="00963C4A">
        <w:rPr>
          <w:rFonts w:ascii="Arial" w:hAnsi="Arial"/>
          <w:w w:val="105"/>
          <w:sz w:val="16"/>
          <w:szCs w:val="16"/>
          <w:lang w:val="es-ES"/>
        </w:rPr>
        <w:t>o</w:t>
      </w:r>
      <w:r w:rsidRPr="00963C4A">
        <w:rPr>
          <w:rFonts w:ascii="Arial" w:hAnsi="Arial"/>
          <w:spacing w:val="-2"/>
          <w:w w:val="105"/>
          <w:sz w:val="16"/>
          <w:szCs w:val="16"/>
          <w:lang w:val="es-ES"/>
        </w:rPr>
        <w:t xml:space="preserve"> </w:t>
      </w:r>
      <w:r w:rsidRPr="00963C4A">
        <w:rPr>
          <w:rFonts w:ascii="Arial" w:hAnsi="Arial"/>
          <w:w w:val="105"/>
          <w:sz w:val="16"/>
          <w:szCs w:val="16"/>
          <w:lang w:val="es-ES"/>
        </w:rPr>
        <w:t>afuera</w:t>
      </w:r>
      <w:r w:rsidRPr="00963C4A">
        <w:rPr>
          <w:rFonts w:ascii="Arial" w:hAnsi="Arial"/>
          <w:spacing w:val="-4"/>
          <w:w w:val="105"/>
          <w:sz w:val="16"/>
          <w:szCs w:val="16"/>
          <w:lang w:val="es-ES"/>
        </w:rPr>
        <w:t xml:space="preserve"> </w:t>
      </w:r>
      <w:r w:rsidRPr="00963C4A">
        <w:rPr>
          <w:rFonts w:ascii="Arial" w:hAnsi="Arial"/>
          <w:w w:val="105"/>
          <w:sz w:val="16"/>
          <w:szCs w:val="16"/>
          <w:lang w:val="es-ES"/>
        </w:rPr>
        <w:t>sin</w:t>
      </w:r>
      <w:r w:rsidRPr="00963C4A">
        <w:rPr>
          <w:rFonts w:ascii="Arial" w:hAnsi="Arial"/>
          <w:spacing w:val="-4"/>
          <w:w w:val="105"/>
          <w:sz w:val="16"/>
          <w:szCs w:val="16"/>
          <w:lang w:val="es-ES"/>
        </w:rPr>
        <w:t xml:space="preserve"> </w:t>
      </w:r>
      <w:r w:rsidRPr="00963C4A">
        <w:rPr>
          <w:rFonts w:ascii="Arial" w:hAnsi="Arial"/>
          <w:w w:val="105"/>
          <w:sz w:val="16"/>
          <w:szCs w:val="16"/>
          <w:lang w:val="es-ES"/>
        </w:rPr>
        <w:t>marcar</w:t>
      </w:r>
      <w:r w:rsidRPr="00963C4A">
        <w:rPr>
          <w:rFonts w:ascii="Arial" w:hAnsi="Arial"/>
          <w:spacing w:val="-4"/>
          <w:w w:val="105"/>
          <w:sz w:val="16"/>
          <w:szCs w:val="16"/>
          <w:lang w:val="es-ES"/>
        </w:rPr>
        <w:t xml:space="preserve"> </w:t>
      </w:r>
      <w:r w:rsidRPr="00963C4A">
        <w:rPr>
          <w:rFonts w:ascii="Arial" w:hAnsi="Arial"/>
          <w:w w:val="105"/>
          <w:sz w:val="16"/>
          <w:szCs w:val="16"/>
          <w:lang w:val="es-ES"/>
        </w:rPr>
        <w:t>la</w:t>
      </w:r>
      <w:r w:rsidRPr="00963C4A">
        <w:rPr>
          <w:rFonts w:ascii="Arial" w:hAnsi="Arial"/>
          <w:spacing w:val="-6"/>
          <w:w w:val="105"/>
          <w:sz w:val="16"/>
          <w:szCs w:val="16"/>
          <w:lang w:val="es-ES"/>
        </w:rPr>
        <w:t xml:space="preserve"> </w:t>
      </w:r>
      <w:r w:rsidRPr="00963C4A">
        <w:rPr>
          <w:rFonts w:ascii="Arial" w:hAnsi="Arial"/>
          <w:w w:val="105"/>
          <w:sz w:val="16"/>
          <w:szCs w:val="16"/>
          <w:lang w:val="es-ES"/>
        </w:rPr>
        <w:t>salida.</w:t>
      </w:r>
    </w:p>
    <w:p w14:paraId="07C6693D" w14:textId="6C5D06C4" w:rsidR="009D1EF1" w:rsidRPr="00963C4A" w:rsidRDefault="00061C49" w:rsidP="00D61F8B">
      <w:pPr>
        <w:pStyle w:val="ListParagraph"/>
        <w:numPr>
          <w:ilvl w:val="0"/>
          <w:numId w:val="3"/>
        </w:numPr>
        <w:tabs>
          <w:tab w:val="left" w:pos="1010"/>
        </w:tabs>
        <w:spacing w:before="70"/>
        <w:rPr>
          <w:rFonts w:ascii="Arial" w:hAnsi="Arial"/>
          <w:sz w:val="16"/>
          <w:szCs w:val="16"/>
          <w:lang w:val="es-ES"/>
        </w:rPr>
      </w:pPr>
      <w:r w:rsidRPr="00963C4A">
        <w:rPr>
          <w:rFonts w:ascii="Arial" w:hAnsi="Arial"/>
          <w:w w:val="105"/>
          <w:sz w:val="16"/>
          <w:szCs w:val="16"/>
          <w:lang w:val="es-ES"/>
        </w:rPr>
        <w:t xml:space="preserve">Comer o beber afuera de las </w:t>
      </w:r>
      <w:r w:rsidRPr="00963C4A">
        <w:rPr>
          <w:w w:val="105"/>
          <w:sz w:val="16"/>
          <w:szCs w:val="16"/>
          <w:lang w:val="es-ES"/>
        </w:rPr>
        <w:t>á</w:t>
      </w:r>
      <w:r w:rsidRPr="00963C4A">
        <w:rPr>
          <w:rFonts w:ascii="Arial" w:hAnsi="Arial"/>
          <w:w w:val="105"/>
          <w:sz w:val="16"/>
          <w:szCs w:val="16"/>
          <w:lang w:val="es-ES"/>
        </w:rPr>
        <w:t>reas</w:t>
      </w:r>
      <w:r w:rsidRPr="00963C4A">
        <w:rPr>
          <w:rFonts w:ascii="Arial" w:hAnsi="Arial"/>
          <w:spacing w:val="-27"/>
          <w:w w:val="105"/>
          <w:sz w:val="16"/>
          <w:szCs w:val="16"/>
          <w:lang w:val="es-ES"/>
        </w:rPr>
        <w:t xml:space="preserve"> </w:t>
      </w:r>
      <w:r w:rsidRPr="00963C4A">
        <w:rPr>
          <w:rFonts w:ascii="Arial" w:hAnsi="Arial"/>
          <w:w w:val="105"/>
          <w:sz w:val="16"/>
          <w:szCs w:val="16"/>
          <w:lang w:val="es-ES"/>
        </w:rPr>
        <w:t>designadas.</w:t>
      </w:r>
    </w:p>
    <w:p w14:paraId="61C002EE" w14:textId="77777777" w:rsidR="009D1EF1" w:rsidRPr="00963C4A" w:rsidRDefault="00061C49" w:rsidP="00D61F8B">
      <w:pPr>
        <w:pStyle w:val="ListParagraph"/>
        <w:numPr>
          <w:ilvl w:val="0"/>
          <w:numId w:val="3"/>
        </w:numPr>
        <w:tabs>
          <w:tab w:val="left" w:pos="1010"/>
        </w:tabs>
        <w:spacing w:before="68" w:line="252" w:lineRule="auto"/>
        <w:ind w:right="574"/>
        <w:rPr>
          <w:rFonts w:ascii="Arial" w:hAnsi="Arial"/>
          <w:sz w:val="16"/>
          <w:szCs w:val="16"/>
          <w:lang w:val="es-ES"/>
        </w:rPr>
      </w:pPr>
      <w:r w:rsidRPr="00963C4A">
        <w:rPr>
          <w:rFonts w:ascii="Arial" w:hAnsi="Arial"/>
          <w:w w:val="105"/>
          <w:sz w:val="16"/>
          <w:szCs w:val="16"/>
          <w:lang w:val="es-ES"/>
        </w:rPr>
        <w:t>Ingresar a la oficina de un administrador o un profesor o ubicarse detrás del escritorio de</w:t>
      </w:r>
      <w:r w:rsidRPr="00963C4A">
        <w:rPr>
          <w:rFonts w:ascii="Arial" w:hAnsi="Arial"/>
          <w:spacing w:val="-39"/>
          <w:w w:val="105"/>
          <w:sz w:val="16"/>
          <w:szCs w:val="16"/>
          <w:lang w:val="es-ES"/>
        </w:rPr>
        <w:t xml:space="preserve"> </w:t>
      </w:r>
      <w:r w:rsidRPr="00963C4A">
        <w:rPr>
          <w:rFonts w:ascii="Arial" w:hAnsi="Arial"/>
          <w:w w:val="105"/>
          <w:sz w:val="16"/>
          <w:szCs w:val="16"/>
          <w:lang w:val="es-ES"/>
        </w:rPr>
        <w:t>un miembro del personal sin</w:t>
      </w:r>
      <w:r w:rsidRPr="00963C4A">
        <w:rPr>
          <w:rFonts w:ascii="Arial" w:hAnsi="Arial"/>
          <w:spacing w:val="-20"/>
          <w:w w:val="105"/>
          <w:sz w:val="16"/>
          <w:szCs w:val="16"/>
          <w:lang w:val="es-ES"/>
        </w:rPr>
        <w:t xml:space="preserve"> </w:t>
      </w:r>
      <w:r w:rsidRPr="00963C4A">
        <w:rPr>
          <w:rFonts w:ascii="Arial" w:hAnsi="Arial"/>
          <w:w w:val="105"/>
          <w:sz w:val="16"/>
          <w:szCs w:val="16"/>
          <w:lang w:val="es-ES"/>
        </w:rPr>
        <w:t>permiso.</w:t>
      </w:r>
    </w:p>
    <w:p w14:paraId="1E3D4007" w14:textId="576952E4" w:rsidR="009D1EF1" w:rsidRPr="00963C4A" w:rsidRDefault="00061C49" w:rsidP="00D61F8B">
      <w:pPr>
        <w:pStyle w:val="ListParagraph"/>
        <w:numPr>
          <w:ilvl w:val="0"/>
          <w:numId w:val="3"/>
        </w:numPr>
        <w:tabs>
          <w:tab w:val="left" w:pos="1010"/>
        </w:tabs>
        <w:spacing w:before="63"/>
        <w:rPr>
          <w:rFonts w:ascii="Arial" w:hAnsi="Arial"/>
          <w:sz w:val="16"/>
          <w:szCs w:val="16"/>
          <w:lang w:val="es-ES"/>
        </w:rPr>
      </w:pPr>
      <w:r w:rsidRPr="00963C4A">
        <w:rPr>
          <w:rFonts w:ascii="Arial" w:hAnsi="Arial"/>
          <w:w w:val="105"/>
          <w:sz w:val="16"/>
          <w:szCs w:val="16"/>
          <w:lang w:val="es-ES"/>
        </w:rPr>
        <w:t>No</w:t>
      </w:r>
      <w:r w:rsidRPr="00963C4A">
        <w:rPr>
          <w:rFonts w:ascii="Arial" w:hAnsi="Arial"/>
          <w:spacing w:val="-4"/>
          <w:w w:val="105"/>
          <w:sz w:val="16"/>
          <w:szCs w:val="16"/>
          <w:lang w:val="es-ES"/>
        </w:rPr>
        <w:t xml:space="preserve"> </w:t>
      </w:r>
      <w:r w:rsidRPr="00963C4A">
        <w:rPr>
          <w:rFonts w:ascii="Arial" w:hAnsi="Arial"/>
          <w:w w:val="105"/>
          <w:sz w:val="16"/>
          <w:szCs w:val="16"/>
          <w:lang w:val="es-ES"/>
        </w:rPr>
        <w:t>limpiar</w:t>
      </w:r>
      <w:r w:rsidRPr="00963C4A">
        <w:rPr>
          <w:rFonts w:ascii="Arial" w:hAnsi="Arial"/>
          <w:spacing w:val="-4"/>
          <w:w w:val="105"/>
          <w:sz w:val="16"/>
          <w:szCs w:val="16"/>
          <w:lang w:val="es-ES"/>
        </w:rPr>
        <w:t xml:space="preserve"> </w:t>
      </w:r>
      <w:r w:rsidRPr="00963C4A">
        <w:rPr>
          <w:rFonts w:ascii="Arial" w:hAnsi="Arial"/>
          <w:w w:val="105"/>
          <w:sz w:val="16"/>
          <w:szCs w:val="16"/>
          <w:lang w:val="es-ES"/>
        </w:rPr>
        <w:t>el</w:t>
      </w:r>
      <w:r w:rsidRPr="00963C4A">
        <w:rPr>
          <w:rFonts w:ascii="Arial" w:hAnsi="Arial"/>
          <w:spacing w:val="-5"/>
          <w:w w:val="105"/>
          <w:sz w:val="16"/>
          <w:szCs w:val="16"/>
          <w:lang w:val="es-ES"/>
        </w:rPr>
        <w:t xml:space="preserve"> </w:t>
      </w:r>
      <w:r w:rsidRPr="00963C4A">
        <w:rPr>
          <w:w w:val="105"/>
          <w:sz w:val="16"/>
          <w:szCs w:val="16"/>
          <w:lang w:val="es-ES"/>
        </w:rPr>
        <w:t>á</w:t>
      </w:r>
      <w:r w:rsidRPr="00963C4A">
        <w:rPr>
          <w:rFonts w:ascii="Arial" w:hAnsi="Arial"/>
          <w:w w:val="105"/>
          <w:sz w:val="16"/>
          <w:szCs w:val="16"/>
          <w:lang w:val="es-ES"/>
        </w:rPr>
        <w:t>rea</w:t>
      </w:r>
      <w:r w:rsidRPr="00963C4A">
        <w:rPr>
          <w:rFonts w:ascii="Arial" w:hAnsi="Arial"/>
          <w:spacing w:val="-4"/>
          <w:w w:val="105"/>
          <w:sz w:val="16"/>
          <w:szCs w:val="16"/>
          <w:lang w:val="es-ES"/>
        </w:rPr>
        <w:t xml:space="preserve"> </w:t>
      </w:r>
      <w:r w:rsidRPr="00963C4A">
        <w:rPr>
          <w:rFonts w:ascii="Arial" w:hAnsi="Arial"/>
          <w:w w:val="105"/>
          <w:sz w:val="16"/>
          <w:szCs w:val="16"/>
          <w:lang w:val="es-ES"/>
        </w:rPr>
        <w:t>de</w:t>
      </w:r>
      <w:r w:rsidRPr="00963C4A">
        <w:rPr>
          <w:rFonts w:ascii="Arial" w:hAnsi="Arial"/>
          <w:spacing w:val="-5"/>
          <w:w w:val="105"/>
          <w:sz w:val="16"/>
          <w:szCs w:val="16"/>
          <w:lang w:val="es-ES"/>
        </w:rPr>
        <w:t xml:space="preserve"> </w:t>
      </w:r>
      <w:r w:rsidRPr="00963C4A">
        <w:rPr>
          <w:rFonts w:ascii="Arial" w:hAnsi="Arial"/>
          <w:w w:val="105"/>
          <w:sz w:val="16"/>
          <w:szCs w:val="16"/>
          <w:lang w:val="es-ES"/>
        </w:rPr>
        <w:t>trabajo</w:t>
      </w:r>
      <w:r w:rsidRPr="00963C4A">
        <w:rPr>
          <w:rFonts w:ascii="Arial" w:hAnsi="Arial"/>
          <w:spacing w:val="-4"/>
          <w:w w:val="105"/>
          <w:sz w:val="16"/>
          <w:szCs w:val="16"/>
          <w:lang w:val="es-ES"/>
        </w:rPr>
        <w:t xml:space="preserve"> </w:t>
      </w:r>
      <w:r w:rsidRPr="00963C4A">
        <w:rPr>
          <w:rFonts w:ascii="Arial" w:hAnsi="Arial"/>
          <w:w w:val="105"/>
          <w:sz w:val="16"/>
          <w:szCs w:val="16"/>
          <w:lang w:val="es-ES"/>
        </w:rPr>
        <w:t>ni</w:t>
      </w:r>
      <w:r w:rsidRPr="00963C4A">
        <w:rPr>
          <w:rFonts w:ascii="Arial" w:hAnsi="Arial"/>
          <w:spacing w:val="-4"/>
          <w:w w:val="105"/>
          <w:sz w:val="16"/>
          <w:szCs w:val="16"/>
          <w:lang w:val="es-ES"/>
        </w:rPr>
        <w:t xml:space="preserve"> </w:t>
      </w:r>
      <w:r w:rsidRPr="00963C4A">
        <w:rPr>
          <w:rFonts w:ascii="Arial" w:hAnsi="Arial"/>
          <w:w w:val="105"/>
          <w:sz w:val="16"/>
          <w:szCs w:val="16"/>
          <w:lang w:val="es-ES"/>
        </w:rPr>
        <w:t>realizar</w:t>
      </w:r>
      <w:r w:rsidRPr="00963C4A">
        <w:rPr>
          <w:rFonts w:ascii="Arial" w:hAnsi="Arial"/>
          <w:spacing w:val="-6"/>
          <w:w w:val="105"/>
          <w:sz w:val="16"/>
          <w:szCs w:val="16"/>
          <w:lang w:val="es-ES"/>
        </w:rPr>
        <w:t xml:space="preserve"> </w:t>
      </w:r>
      <w:r w:rsidRPr="00963C4A">
        <w:rPr>
          <w:rFonts w:ascii="Arial" w:hAnsi="Arial"/>
          <w:w w:val="105"/>
          <w:sz w:val="16"/>
          <w:szCs w:val="16"/>
          <w:lang w:val="es-ES"/>
        </w:rPr>
        <w:t>las</w:t>
      </w:r>
      <w:r w:rsidRPr="00963C4A">
        <w:rPr>
          <w:rFonts w:ascii="Arial" w:hAnsi="Arial"/>
          <w:spacing w:val="-6"/>
          <w:w w:val="105"/>
          <w:sz w:val="16"/>
          <w:szCs w:val="16"/>
          <w:lang w:val="es-ES"/>
        </w:rPr>
        <w:t xml:space="preserve"> </w:t>
      </w:r>
      <w:r w:rsidRPr="00963C4A">
        <w:rPr>
          <w:rFonts w:ascii="Arial" w:hAnsi="Arial"/>
          <w:w w:val="105"/>
          <w:sz w:val="16"/>
          <w:szCs w:val="16"/>
          <w:lang w:val="es-ES"/>
        </w:rPr>
        <w:t>tareas</w:t>
      </w:r>
      <w:r w:rsidRPr="00963C4A">
        <w:rPr>
          <w:rFonts w:ascii="Arial" w:hAnsi="Arial"/>
          <w:spacing w:val="-3"/>
          <w:w w:val="105"/>
          <w:sz w:val="16"/>
          <w:szCs w:val="16"/>
          <w:lang w:val="es-ES"/>
        </w:rPr>
        <w:t xml:space="preserve"> </w:t>
      </w:r>
      <w:r w:rsidRPr="00963C4A">
        <w:rPr>
          <w:rFonts w:ascii="Arial" w:hAnsi="Arial"/>
          <w:w w:val="105"/>
          <w:sz w:val="16"/>
          <w:szCs w:val="16"/>
          <w:lang w:val="es-ES"/>
        </w:rPr>
        <w:t>de</w:t>
      </w:r>
      <w:r w:rsidRPr="00963C4A">
        <w:rPr>
          <w:rFonts w:ascii="Arial" w:hAnsi="Arial"/>
          <w:spacing w:val="-5"/>
          <w:w w:val="105"/>
          <w:sz w:val="16"/>
          <w:szCs w:val="16"/>
          <w:lang w:val="es-ES"/>
        </w:rPr>
        <w:t xml:space="preserve"> </w:t>
      </w:r>
      <w:r w:rsidRPr="00963C4A">
        <w:rPr>
          <w:rFonts w:ascii="Arial" w:hAnsi="Arial"/>
          <w:w w:val="105"/>
          <w:sz w:val="16"/>
          <w:szCs w:val="16"/>
          <w:lang w:val="es-ES"/>
        </w:rPr>
        <w:t>limpieza</w:t>
      </w:r>
      <w:r w:rsidRPr="00963C4A">
        <w:rPr>
          <w:rFonts w:ascii="Arial" w:hAnsi="Arial"/>
          <w:spacing w:val="-4"/>
          <w:w w:val="105"/>
          <w:sz w:val="16"/>
          <w:szCs w:val="16"/>
          <w:lang w:val="es-ES"/>
        </w:rPr>
        <w:t xml:space="preserve"> </w:t>
      </w:r>
      <w:r w:rsidRPr="00963C4A">
        <w:rPr>
          <w:rFonts w:ascii="Arial" w:hAnsi="Arial"/>
          <w:w w:val="105"/>
          <w:sz w:val="16"/>
          <w:szCs w:val="16"/>
          <w:lang w:val="es-ES"/>
        </w:rPr>
        <w:t>asignadas.</w:t>
      </w:r>
    </w:p>
    <w:p w14:paraId="2ECDFEAC" w14:textId="77777777" w:rsidR="009D1EF1" w:rsidRPr="00963C4A" w:rsidRDefault="00061C49" w:rsidP="00D61F8B">
      <w:pPr>
        <w:pStyle w:val="ListParagraph"/>
        <w:numPr>
          <w:ilvl w:val="0"/>
          <w:numId w:val="3"/>
        </w:numPr>
        <w:tabs>
          <w:tab w:val="left" w:pos="1010"/>
        </w:tabs>
        <w:spacing w:before="67"/>
        <w:rPr>
          <w:rFonts w:ascii="Arial" w:hAnsi="Arial"/>
          <w:sz w:val="16"/>
          <w:szCs w:val="16"/>
          <w:lang w:val="es-ES"/>
        </w:rPr>
      </w:pPr>
      <w:r w:rsidRPr="00963C4A">
        <w:rPr>
          <w:rFonts w:ascii="Arial" w:hAnsi="Arial"/>
          <w:w w:val="105"/>
          <w:sz w:val="16"/>
          <w:szCs w:val="16"/>
          <w:lang w:val="es-ES"/>
        </w:rPr>
        <w:t>Irse de clases o de la cl</w:t>
      </w:r>
      <w:r w:rsidRPr="00963C4A">
        <w:rPr>
          <w:w w:val="105"/>
          <w:sz w:val="16"/>
          <w:szCs w:val="16"/>
          <w:lang w:val="es-ES"/>
        </w:rPr>
        <w:t>í</w:t>
      </w:r>
      <w:r w:rsidRPr="00963C4A">
        <w:rPr>
          <w:rFonts w:ascii="Arial" w:hAnsi="Arial"/>
          <w:w w:val="105"/>
          <w:sz w:val="16"/>
          <w:szCs w:val="16"/>
          <w:lang w:val="es-ES"/>
        </w:rPr>
        <w:t>nica sin</w:t>
      </w:r>
      <w:r w:rsidRPr="00963C4A">
        <w:rPr>
          <w:rFonts w:ascii="Arial" w:hAnsi="Arial"/>
          <w:spacing w:val="-22"/>
          <w:w w:val="105"/>
          <w:sz w:val="16"/>
          <w:szCs w:val="16"/>
          <w:lang w:val="es-ES"/>
        </w:rPr>
        <w:t xml:space="preserve"> </w:t>
      </w:r>
      <w:r w:rsidRPr="00963C4A">
        <w:rPr>
          <w:rFonts w:ascii="Arial" w:hAnsi="Arial"/>
          <w:w w:val="105"/>
          <w:sz w:val="16"/>
          <w:szCs w:val="16"/>
          <w:lang w:val="es-ES"/>
        </w:rPr>
        <w:t>permiso.</w:t>
      </w:r>
    </w:p>
    <w:p w14:paraId="2FAFD3D1" w14:textId="1C75D739" w:rsidR="009D1EF1" w:rsidRPr="00963C4A" w:rsidRDefault="00061C49" w:rsidP="00D61F8B">
      <w:pPr>
        <w:pStyle w:val="ListParagraph"/>
        <w:numPr>
          <w:ilvl w:val="0"/>
          <w:numId w:val="3"/>
        </w:numPr>
        <w:tabs>
          <w:tab w:val="left" w:pos="1010"/>
        </w:tabs>
        <w:spacing w:before="72"/>
        <w:rPr>
          <w:rFonts w:ascii="Arial"/>
          <w:sz w:val="16"/>
          <w:szCs w:val="16"/>
          <w:lang w:val="es-ES"/>
        </w:rPr>
      </w:pPr>
      <w:r w:rsidRPr="00963C4A">
        <w:rPr>
          <w:rFonts w:ascii="Arial"/>
          <w:w w:val="105"/>
          <w:sz w:val="16"/>
          <w:szCs w:val="16"/>
          <w:lang w:val="es-ES"/>
        </w:rPr>
        <w:t>No marcar la entrada o la salida de manera</w:t>
      </w:r>
      <w:r w:rsidRPr="00963C4A">
        <w:rPr>
          <w:rFonts w:ascii="Arial"/>
          <w:spacing w:val="-25"/>
          <w:w w:val="105"/>
          <w:sz w:val="16"/>
          <w:szCs w:val="16"/>
          <w:lang w:val="es-ES"/>
        </w:rPr>
        <w:t xml:space="preserve"> </w:t>
      </w:r>
      <w:r w:rsidRPr="00963C4A">
        <w:rPr>
          <w:rFonts w:ascii="Arial"/>
          <w:w w:val="105"/>
          <w:sz w:val="16"/>
          <w:szCs w:val="16"/>
          <w:lang w:val="es-ES"/>
        </w:rPr>
        <w:t>correcta.</w:t>
      </w:r>
    </w:p>
    <w:p w14:paraId="075DCFC5" w14:textId="77777777" w:rsidR="009D1EF1" w:rsidRPr="00963C4A" w:rsidRDefault="00061C49" w:rsidP="00D61F8B">
      <w:pPr>
        <w:pStyle w:val="ListParagraph"/>
        <w:numPr>
          <w:ilvl w:val="0"/>
          <w:numId w:val="3"/>
        </w:numPr>
        <w:tabs>
          <w:tab w:val="left" w:pos="1010"/>
        </w:tabs>
        <w:spacing w:before="69"/>
        <w:rPr>
          <w:rFonts w:ascii="Arial"/>
          <w:sz w:val="16"/>
          <w:szCs w:val="16"/>
          <w:lang w:val="es-ES"/>
        </w:rPr>
      </w:pPr>
      <w:r w:rsidRPr="00963C4A">
        <w:rPr>
          <w:rFonts w:ascii="Arial"/>
          <w:w w:val="105"/>
          <w:sz w:val="16"/>
          <w:szCs w:val="16"/>
          <w:lang w:val="es-ES"/>
        </w:rPr>
        <w:t>No</w:t>
      </w:r>
      <w:r w:rsidRPr="00963C4A">
        <w:rPr>
          <w:rFonts w:ascii="Arial"/>
          <w:spacing w:val="-8"/>
          <w:w w:val="105"/>
          <w:sz w:val="16"/>
          <w:szCs w:val="16"/>
          <w:lang w:val="es-ES"/>
        </w:rPr>
        <w:t xml:space="preserve"> </w:t>
      </w:r>
      <w:r w:rsidRPr="00963C4A">
        <w:rPr>
          <w:rFonts w:ascii="Arial"/>
          <w:w w:val="105"/>
          <w:sz w:val="16"/>
          <w:szCs w:val="16"/>
          <w:lang w:val="es-ES"/>
        </w:rPr>
        <w:t>tomar</w:t>
      </w:r>
      <w:r w:rsidRPr="00963C4A">
        <w:rPr>
          <w:rFonts w:ascii="Arial"/>
          <w:spacing w:val="-2"/>
          <w:w w:val="105"/>
          <w:sz w:val="16"/>
          <w:szCs w:val="16"/>
          <w:lang w:val="es-ES"/>
        </w:rPr>
        <w:t xml:space="preserve"> </w:t>
      </w:r>
      <w:r w:rsidRPr="00963C4A">
        <w:rPr>
          <w:rFonts w:ascii="Arial"/>
          <w:w w:val="105"/>
          <w:sz w:val="16"/>
          <w:szCs w:val="16"/>
          <w:lang w:val="es-ES"/>
        </w:rPr>
        <w:t>el</w:t>
      </w:r>
      <w:r w:rsidRPr="00963C4A">
        <w:rPr>
          <w:rFonts w:ascii="Arial"/>
          <w:spacing w:val="-6"/>
          <w:w w:val="105"/>
          <w:sz w:val="16"/>
          <w:szCs w:val="16"/>
          <w:lang w:val="es-ES"/>
        </w:rPr>
        <w:t xml:space="preserve"> </w:t>
      </w:r>
      <w:r w:rsidRPr="00963C4A">
        <w:rPr>
          <w:rFonts w:ascii="Arial"/>
          <w:w w:val="105"/>
          <w:sz w:val="16"/>
          <w:szCs w:val="16"/>
          <w:lang w:val="es-ES"/>
        </w:rPr>
        <w:t>descanso</w:t>
      </w:r>
      <w:r w:rsidRPr="00963C4A">
        <w:rPr>
          <w:rFonts w:ascii="Arial"/>
          <w:spacing w:val="-4"/>
          <w:w w:val="105"/>
          <w:sz w:val="16"/>
          <w:szCs w:val="16"/>
          <w:lang w:val="es-ES"/>
        </w:rPr>
        <w:t xml:space="preserve"> </w:t>
      </w:r>
      <w:r w:rsidRPr="00963C4A">
        <w:rPr>
          <w:rFonts w:ascii="Arial"/>
          <w:w w:val="105"/>
          <w:sz w:val="16"/>
          <w:szCs w:val="16"/>
          <w:lang w:val="es-ES"/>
        </w:rPr>
        <w:t>para</w:t>
      </w:r>
      <w:r w:rsidRPr="00963C4A">
        <w:rPr>
          <w:rFonts w:ascii="Arial"/>
          <w:spacing w:val="-6"/>
          <w:w w:val="105"/>
          <w:sz w:val="16"/>
          <w:szCs w:val="16"/>
          <w:lang w:val="es-ES"/>
        </w:rPr>
        <w:t xml:space="preserve"> </w:t>
      </w:r>
      <w:r w:rsidRPr="00963C4A">
        <w:rPr>
          <w:rFonts w:ascii="Arial"/>
          <w:w w:val="105"/>
          <w:sz w:val="16"/>
          <w:szCs w:val="16"/>
          <w:lang w:val="es-ES"/>
        </w:rPr>
        <w:t>almorzar</w:t>
      </w:r>
      <w:r w:rsidRPr="00963C4A">
        <w:rPr>
          <w:rFonts w:ascii="Arial"/>
          <w:spacing w:val="-6"/>
          <w:w w:val="105"/>
          <w:sz w:val="16"/>
          <w:szCs w:val="16"/>
          <w:lang w:val="es-ES"/>
        </w:rPr>
        <w:t xml:space="preserve"> </w:t>
      </w:r>
      <w:r w:rsidRPr="00963C4A">
        <w:rPr>
          <w:rFonts w:ascii="Arial"/>
          <w:w w:val="105"/>
          <w:sz w:val="16"/>
          <w:szCs w:val="16"/>
          <w:lang w:val="es-ES"/>
        </w:rPr>
        <w:t>en</w:t>
      </w:r>
      <w:r w:rsidRPr="00963C4A">
        <w:rPr>
          <w:rFonts w:ascii="Arial"/>
          <w:spacing w:val="-6"/>
          <w:w w:val="105"/>
          <w:sz w:val="16"/>
          <w:szCs w:val="16"/>
          <w:lang w:val="es-ES"/>
        </w:rPr>
        <w:t xml:space="preserve"> </w:t>
      </w:r>
      <w:r w:rsidRPr="00963C4A">
        <w:rPr>
          <w:rFonts w:ascii="Arial"/>
          <w:w w:val="105"/>
          <w:sz w:val="16"/>
          <w:szCs w:val="16"/>
          <w:lang w:val="es-ES"/>
        </w:rPr>
        <w:t>la</w:t>
      </w:r>
      <w:r w:rsidRPr="00963C4A">
        <w:rPr>
          <w:rFonts w:ascii="Arial"/>
          <w:spacing w:val="-4"/>
          <w:w w:val="105"/>
          <w:sz w:val="16"/>
          <w:szCs w:val="16"/>
          <w:lang w:val="es-ES"/>
        </w:rPr>
        <w:t xml:space="preserve"> </w:t>
      </w:r>
      <w:r w:rsidRPr="00963C4A">
        <w:rPr>
          <w:rFonts w:ascii="Arial"/>
          <w:w w:val="105"/>
          <w:sz w:val="16"/>
          <w:szCs w:val="16"/>
          <w:lang w:val="es-ES"/>
        </w:rPr>
        <w:t>hora</w:t>
      </w:r>
      <w:r w:rsidRPr="00963C4A">
        <w:rPr>
          <w:rFonts w:ascii="Arial"/>
          <w:spacing w:val="-6"/>
          <w:w w:val="105"/>
          <w:sz w:val="16"/>
          <w:szCs w:val="16"/>
          <w:lang w:val="es-ES"/>
        </w:rPr>
        <w:t xml:space="preserve"> </w:t>
      </w:r>
      <w:r w:rsidRPr="00963C4A">
        <w:rPr>
          <w:rFonts w:ascii="Arial"/>
          <w:w w:val="105"/>
          <w:sz w:val="16"/>
          <w:szCs w:val="16"/>
          <w:lang w:val="es-ES"/>
        </w:rPr>
        <w:t>correspondiente.</w:t>
      </w:r>
    </w:p>
    <w:p w14:paraId="34F8800D" w14:textId="4AF284FE" w:rsidR="009D1EF1" w:rsidRPr="00963C4A" w:rsidRDefault="00061C49" w:rsidP="00D61F8B">
      <w:pPr>
        <w:pStyle w:val="ListParagraph"/>
        <w:numPr>
          <w:ilvl w:val="0"/>
          <w:numId w:val="3"/>
        </w:numPr>
        <w:tabs>
          <w:tab w:val="left" w:pos="1010"/>
        </w:tabs>
        <w:spacing w:before="69"/>
        <w:rPr>
          <w:rFonts w:ascii="Arial" w:hAnsi="Arial"/>
          <w:sz w:val="16"/>
          <w:szCs w:val="16"/>
          <w:lang w:val="es-ES"/>
        </w:rPr>
      </w:pPr>
      <w:r w:rsidRPr="00963C4A">
        <w:rPr>
          <w:rFonts w:ascii="Arial" w:hAnsi="Arial"/>
          <w:w w:val="105"/>
          <w:sz w:val="16"/>
          <w:szCs w:val="16"/>
          <w:lang w:val="es-ES"/>
        </w:rPr>
        <w:t>Ser descort</w:t>
      </w:r>
      <w:r w:rsidRPr="00963C4A">
        <w:rPr>
          <w:w w:val="105"/>
          <w:sz w:val="16"/>
          <w:szCs w:val="16"/>
          <w:lang w:val="es-ES"/>
        </w:rPr>
        <w:t>é</w:t>
      </w:r>
      <w:r w:rsidRPr="00963C4A">
        <w:rPr>
          <w:rFonts w:ascii="Arial" w:hAnsi="Arial"/>
          <w:w w:val="105"/>
          <w:sz w:val="16"/>
          <w:szCs w:val="16"/>
          <w:lang w:val="es-ES"/>
        </w:rPr>
        <w:t>s con cualquier persona en la</w:t>
      </w:r>
      <w:r w:rsidRPr="00963C4A">
        <w:rPr>
          <w:rFonts w:ascii="Arial" w:hAnsi="Arial"/>
          <w:spacing w:val="-31"/>
          <w:w w:val="105"/>
          <w:sz w:val="16"/>
          <w:szCs w:val="16"/>
          <w:lang w:val="es-ES"/>
        </w:rPr>
        <w:t xml:space="preserve"> </w:t>
      </w:r>
      <w:r w:rsidRPr="00963C4A">
        <w:rPr>
          <w:rFonts w:ascii="Arial" w:hAnsi="Arial"/>
          <w:w w:val="105"/>
          <w:sz w:val="16"/>
          <w:szCs w:val="16"/>
          <w:lang w:val="es-ES"/>
        </w:rPr>
        <w:t>escuela.</w:t>
      </w:r>
    </w:p>
    <w:p w14:paraId="59B46BB9" w14:textId="2286B3F7" w:rsidR="00587F67" w:rsidRPr="00C74857" w:rsidRDefault="00061C49" w:rsidP="00D61F8B">
      <w:pPr>
        <w:pStyle w:val="ListParagraph"/>
        <w:numPr>
          <w:ilvl w:val="0"/>
          <w:numId w:val="3"/>
        </w:numPr>
        <w:tabs>
          <w:tab w:val="left" w:pos="1010"/>
        </w:tabs>
        <w:spacing w:before="75" w:line="252" w:lineRule="auto"/>
        <w:ind w:right="430"/>
        <w:rPr>
          <w:rFonts w:ascii="Arial" w:hAnsi="Arial"/>
          <w:sz w:val="16"/>
          <w:szCs w:val="16"/>
          <w:lang w:val="es-ES"/>
        </w:rPr>
      </w:pPr>
      <w:r w:rsidRPr="00C74857">
        <w:rPr>
          <w:rFonts w:ascii="Arial" w:hAnsi="Arial"/>
          <w:w w:val="105"/>
          <w:sz w:val="16"/>
          <w:szCs w:val="16"/>
          <w:lang w:val="es-ES"/>
        </w:rPr>
        <w:t>Ausentarse sin justificaci</w:t>
      </w:r>
      <w:r w:rsidRPr="00C74857">
        <w:rPr>
          <w:w w:val="105"/>
          <w:sz w:val="16"/>
          <w:szCs w:val="16"/>
          <w:lang w:val="es-ES"/>
        </w:rPr>
        <w:t>ó</w:t>
      </w:r>
      <w:r w:rsidRPr="00C74857">
        <w:rPr>
          <w:rFonts w:ascii="Arial" w:hAnsi="Arial"/>
          <w:w w:val="105"/>
          <w:sz w:val="16"/>
          <w:szCs w:val="16"/>
          <w:lang w:val="es-ES"/>
        </w:rPr>
        <w:t>n (se debe entregar un aviso de 2 semanas como</w:t>
      </w:r>
      <w:r w:rsidRPr="00C74857">
        <w:rPr>
          <w:rFonts w:ascii="Arial" w:hAnsi="Arial"/>
          <w:spacing w:val="-40"/>
          <w:w w:val="105"/>
          <w:sz w:val="16"/>
          <w:szCs w:val="16"/>
          <w:lang w:val="es-ES"/>
        </w:rPr>
        <w:t xml:space="preserve"> </w:t>
      </w:r>
      <w:r w:rsidRPr="00C74857">
        <w:rPr>
          <w:rFonts w:ascii="Arial" w:hAnsi="Arial"/>
          <w:w w:val="105"/>
          <w:sz w:val="16"/>
          <w:szCs w:val="16"/>
          <w:lang w:val="es-ES"/>
        </w:rPr>
        <w:t>justificaci</w:t>
      </w:r>
      <w:r w:rsidRPr="00C74857">
        <w:rPr>
          <w:w w:val="105"/>
          <w:sz w:val="16"/>
          <w:szCs w:val="16"/>
          <w:lang w:val="es-ES"/>
        </w:rPr>
        <w:t>ó</w:t>
      </w:r>
      <w:r w:rsidRPr="00C74857">
        <w:rPr>
          <w:rFonts w:ascii="Arial" w:hAnsi="Arial"/>
          <w:w w:val="105"/>
          <w:sz w:val="16"/>
          <w:szCs w:val="16"/>
          <w:lang w:val="es-ES"/>
        </w:rPr>
        <w:t>n). Los alumnos</w:t>
      </w:r>
      <w:r w:rsidRPr="00C74857">
        <w:rPr>
          <w:rFonts w:ascii="Arial" w:hAnsi="Arial"/>
          <w:spacing w:val="-3"/>
          <w:w w:val="105"/>
          <w:sz w:val="16"/>
          <w:szCs w:val="16"/>
          <w:lang w:val="es-ES"/>
        </w:rPr>
        <w:t xml:space="preserve"> </w:t>
      </w:r>
      <w:r w:rsidRPr="00C74857">
        <w:rPr>
          <w:rFonts w:ascii="Arial" w:hAnsi="Arial"/>
          <w:w w:val="105"/>
          <w:sz w:val="16"/>
          <w:szCs w:val="16"/>
          <w:lang w:val="es-ES"/>
        </w:rPr>
        <w:t>deben</w:t>
      </w:r>
      <w:r w:rsidRPr="00C74857">
        <w:rPr>
          <w:rFonts w:ascii="Arial" w:hAnsi="Arial"/>
          <w:spacing w:val="-3"/>
          <w:w w:val="105"/>
          <w:sz w:val="16"/>
          <w:szCs w:val="16"/>
          <w:lang w:val="es-ES"/>
        </w:rPr>
        <w:t xml:space="preserve"> </w:t>
      </w:r>
      <w:r w:rsidRPr="00C74857">
        <w:rPr>
          <w:rFonts w:ascii="Arial" w:hAnsi="Arial"/>
          <w:w w:val="105"/>
          <w:sz w:val="16"/>
          <w:szCs w:val="16"/>
          <w:lang w:val="es-ES"/>
        </w:rPr>
        <w:t>llamar</w:t>
      </w:r>
      <w:r w:rsidRPr="00C74857">
        <w:rPr>
          <w:rFonts w:ascii="Arial" w:hAnsi="Arial"/>
          <w:spacing w:val="-4"/>
          <w:w w:val="105"/>
          <w:sz w:val="16"/>
          <w:szCs w:val="16"/>
          <w:lang w:val="es-ES"/>
        </w:rPr>
        <w:t xml:space="preserve"> </w:t>
      </w:r>
      <w:r w:rsidRPr="00C74857">
        <w:rPr>
          <w:rFonts w:ascii="Arial" w:hAnsi="Arial"/>
          <w:w w:val="105"/>
          <w:sz w:val="16"/>
          <w:szCs w:val="16"/>
          <w:lang w:val="es-ES"/>
        </w:rPr>
        <w:t>antes</w:t>
      </w:r>
      <w:r w:rsidRPr="00C74857">
        <w:rPr>
          <w:rFonts w:ascii="Arial" w:hAnsi="Arial"/>
          <w:spacing w:val="-4"/>
          <w:w w:val="105"/>
          <w:sz w:val="16"/>
          <w:szCs w:val="16"/>
          <w:lang w:val="es-ES"/>
        </w:rPr>
        <w:t xml:space="preserve"> </w:t>
      </w:r>
      <w:r w:rsidRPr="00C74857">
        <w:rPr>
          <w:rFonts w:ascii="Arial" w:hAnsi="Arial"/>
          <w:w w:val="105"/>
          <w:sz w:val="16"/>
          <w:szCs w:val="16"/>
          <w:lang w:val="es-ES"/>
        </w:rPr>
        <w:t>de</w:t>
      </w:r>
      <w:r w:rsidRPr="00C74857">
        <w:rPr>
          <w:rFonts w:ascii="Arial" w:hAnsi="Arial"/>
          <w:spacing w:val="-4"/>
          <w:w w:val="105"/>
          <w:sz w:val="16"/>
          <w:szCs w:val="16"/>
          <w:lang w:val="es-ES"/>
        </w:rPr>
        <w:t xml:space="preserve"> </w:t>
      </w:r>
      <w:r w:rsidRPr="00C74857">
        <w:rPr>
          <w:rFonts w:ascii="Arial" w:hAnsi="Arial"/>
          <w:w w:val="105"/>
          <w:sz w:val="16"/>
          <w:szCs w:val="16"/>
          <w:lang w:val="es-ES"/>
        </w:rPr>
        <w:t>las</w:t>
      </w:r>
      <w:r w:rsidRPr="00C74857">
        <w:rPr>
          <w:rFonts w:ascii="Arial" w:hAnsi="Arial"/>
          <w:spacing w:val="-2"/>
          <w:w w:val="105"/>
          <w:sz w:val="16"/>
          <w:szCs w:val="16"/>
          <w:lang w:val="es-ES"/>
        </w:rPr>
        <w:t xml:space="preserve"> </w:t>
      </w:r>
      <w:r w:rsidRPr="00C74857">
        <w:rPr>
          <w:rFonts w:ascii="Arial" w:hAnsi="Arial"/>
          <w:w w:val="105"/>
          <w:sz w:val="16"/>
          <w:szCs w:val="16"/>
          <w:lang w:val="es-ES"/>
        </w:rPr>
        <w:t>9:30</w:t>
      </w:r>
      <w:r w:rsidRPr="00C74857">
        <w:rPr>
          <w:rFonts w:ascii="Arial" w:hAnsi="Arial"/>
          <w:spacing w:val="-4"/>
          <w:w w:val="105"/>
          <w:sz w:val="16"/>
          <w:szCs w:val="16"/>
          <w:lang w:val="es-ES"/>
        </w:rPr>
        <w:t xml:space="preserve"> </w:t>
      </w:r>
      <w:r w:rsidRPr="00C74857">
        <w:rPr>
          <w:rFonts w:ascii="Arial" w:hAnsi="Arial"/>
          <w:w w:val="105"/>
          <w:sz w:val="16"/>
          <w:szCs w:val="16"/>
          <w:lang w:val="es-ES"/>
        </w:rPr>
        <w:t>a.m.</w:t>
      </w:r>
      <w:r w:rsidRPr="00C74857">
        <w:rPr>
          <w:rFonts w:ascii="Arial" w:hAnsi="Arial"/>
          <w:spacing w:val="-4"/>
          <w:w w:val="105"/>
          <w:sz w:val="16"/>
          <w:szCs w:val="16"/>
          <w:lang w:val="es-ES"/>
        </w:rPr>
        <w:t xml:space="preserve"> </w:t>
      </w:r>
      <w:r w:rsidRPr="00C74857">
        <w:rPr>
          <w:rFonts w:ascii="Arial" w:hAnsi="Arial"/>
          <w:w w:val="105"/>
          <w:sz w:val="16"/>
          <w:szCs w:val="16"/>
          <w:lang w:val="es-ES"/>
        </w:rPr>
        <w:t>si</w:t>
      </w:r>
      <w:r w:rsidRPr="00C74857">
        <w:rPr>
          <w:rFonts w:ascii="Arial" w:hAnsi="Arial"/>
          <w:spacing w:val="-4"/>
          <w:w w:val="105"/>
          <w:sz w:val="16"/>
          <w:szCs w:val="16"/>
          <w:lang w:val="es-ES"/>
        </w:rPr>
        <w:t xml:space="preserve"> </w:t>
      </w:r>
      <w:r w:rsidRPr="00C74857">
        <w:rPr>
          <w:rFonts w:ascii="Arial" w:hAnsi="Arial"/>
          <w:w w:val="105"/>
          <w:sz w:val="16"/>
          <w:szCs w:val="16"/>
          <w:lang w:val="es-ES"/>
        </w:rPr>
        <w:t>van</w:t>
      </w:r>
      <w:r w:rsidRPr="00C74857">
        <w:rPr>
          <w:rFonts w:ascii="Arial" w:hAnsi="Arial"/>
          <w:spacing w:val="-4"/>
          <w:w w:val="105"/>
          <w:sz w:val="16"/>
          <w:szCs w:val="16"/>
          <w:lang w:val="es-ES"/>
        </w:rPr>
        <w:t xml:space="preserve"> </w:t>
      </w:r>
      <w:r w:rsidRPr="00C74857">
        <w:rPr>
          <w:rFonts w:ascii="Arial" w:hAnsi="Arial"/>
          <w:w w:val="105"/>
          <w:sz w:val="16"/>
          <w:szCs w:val="16"/>
          <w:lang w:val="es-ES"/>
        </w:rPr>
        <w:t>a</w:t>
      </w:r>
      <w:r w:rsidRPr="00C74857">
        <w:rPr>
          <w:rFonts w:ascii="Arial" w:hAnsi="Arial"/>
          <w:spacing w:val="-5"/>
          <w:w w:val="105"/>
          <w:sz w:val="16"/>
          <w:szCs w:val="16"/>
          <w:lang w:val="es-ES"/>
        </w:rPr>
        <w:t xml:space="preserve"> </w:t>
      </w:r>
      <w:r w:rsidRPr="00C74857">
        <w:rPr>
          <w:rFonts w:ascii="Arial" w:hAnsi="Arial"/>
          <w:w w:val="105"/>
          <w:sz w:val="16"/>
          <w:szCs w:val="16"/>
          <w:lang w:val="es-ES"/>
        </w:rPr>
        <w:t>llegar</w:t>
      </w:r>
      <w:r w:rsidRPr="00C74857">
        <w:rPr>
          <w:rFonts w:ascii="Arial" w:hAnsi="Arial"/>
          <w:spacing w:val="-4"/>
          <w:w w:val="105"/>
          <w:sz w:val="16"/>
          <w:szCs w:val="16"/>
          <w:lang w:val="es-ES"/>
        </w:rPr>
        <w:t xml:space="preserve"> </w:t>
      </w:r>
      <w:r w:rsidRPr="00C74857">
        <w:rPr>
          <w:rFonts w:ascii="Arial" w:hAnsi="Arial"/>
          <w:w w:val="105"/>
          <w:sz w:val="16"/>
          <w:szCs w:val="16"/>
          <w:lang w:val="es-ES"/>
        </w:rPr>
        <w:t>atrasados</w:t>
      </w:r>
      <w:r w:rsidRPr="00C74857">
        <w:rPr>
          <w:rFonts w:ascii="Arial" w:hAnsi="Arial"/>
          <w:spacing w:val="-4"/>
          <w:w w:val="105"/>
          <w:sz w:val="16"/>
          <w:szCs w:val="16"/>
          <w:lang w:val="es-ES"/>
        </w:rPr>
        <w:t xml:space="preserve"> </w:t>
      </w:r>
      <w:r w:rsidRPr="00C74857">
        <w:rPr>
          <w:rFonts w:ascii="Arial" w:hAnsi="Arial"/>
          <w:w w:val="105"/>
          <w:sz w:val="16"/>
          <w:szCs w:val="16"/>
          <w:lang w:val="es-ES"/>
        </w:rPr>
        <w:t>o</w:t>
      </w:r>
      <w:r w:rsidRPr="00C74857">
        <w:rPr>
          <w:rFonts w:ascii="Arial" w:hAnsi="Arial"/>
          <w:spacing w:val="-4"/>
          <w:w w:val="105"/>
          <w:sz w:val="16"/>
          <w:szCs w:val="16"/>
          <w:lang w:val="es-ES"/>
        </w:rPr>
        <w:t xml:space="preserve"> </w:t>
      </w:r>
      <w:r w:rsidRPr="00C74857">
        <w:rPr>
          <w:rFonts w:ascii="Arial" w:hAnsi="Arial"/>
          <w:w w:val="105"/>
          <w:sz w:val="16"/>
          <w:szCs w:val="16"/>
          <w:lang w:val="es-ES"/>
        </w:rPr>
        <w:t>van</w:t>
      </w:r>
      <w:r w:rsidRPr="00C74857">
        <w:rPr>
          <w:rFonts w:ascii="Arial" w:hAnsi="Arial"/>
          <w:spacing w:val="-3"/>
          <w:w w:val="105"/>
          <w:sz w:val="16"/>
          <w:szCs w:val="16"/>
          <w:lang w:val="es-ES"/>
        </w:rPr>
        <w:t xml:space="preserve"> </w:t>
      </w:r>
      <w:r w:rsidRPr="00C74857">
        <w:rPr>
          <w:rFonts w:ascii="Arial" w:hAnsi="Arial"/>
          <w:w w:val="105"/>
          <w:sz w:val="16"/>
          <w:szCs w:val="16"/>
          <w:lang w:val="es-ES"/>
        </w:rPr>
        <w:t>a</w:t>
      </w:r>
      <w:r w:rsidRPr="00C74857">
        <w:rPr>
          <w:rFonts w:ascii="Arial" w:hAnsi="Arial"/>
          <w:spacing w:val="-4"/>
          <w:w w:val="105"/>
          <w:sz w:val="16"/>
          <w:szCs w:val="16"/>
          <w:lang w:val="es-ES"/>
        </w:rPr>
        <w:t xml:space="preserve"> </w:t>
      </w:r>
      <w:r w:rsidRPr="00C74857">
        <w:rPr>
          <w:rFonts w:ascii="Arial" w:hAnsi="Arial"/>
          <w:w w:val="105"/>
          <w:sz w:val="16"/>
          <w:szCs w:val="16"/>
          <w:lang w:val="es-ES"/>
        </w:rPr>
        <w:t>ausentarse.</w:t>
      </w:r>
    </w:p>
    <w:p w14:paraId="3B82360F" w14:textId="698E4D08" w:rsidR="00587F67" w:rsidRPr="00C74857" w:rsidRDefault="00587F67" w:rsidP="00D61F8B">
      <w:pPr>
        <w:pStyle w:val="ListParagraph"/>
        <w:numPr>
          <w:ilvl w:val="0"/>
          <w:numId w:val="3"/>
        </w:numPr>
        <w:tabs>
          <w:tab w:val="left" w:pos="1010"/>
        </w:tabs>
        <w:spacing w:before="75" w:line="252" w:lineRule="auto"/>
        <w:ind w:right="430"/>
        <w:rPr>
          <w:rFonts w:ascii="Arial" w:hAnsi="Arial"/>
          <w:sz w:val="16"/>
          <w:szCs w:val="16"/>
          <w:lang w:val="es-ES"/>
        </w:rPr>
      </w:pPr>
      <w:r w:rsidRPr="00C74857">
        <w:rPr>
          <w:rFonts w:ascii="Arial" w:hAnsi="Arial"/>
          <w:sz w:val="16"/>
          <w:szCs w:val="16"/>
          <w:lang w:val="es-ES"/>
        </w:rPr>
        <w:t xml:space="preserve">5 o </w:t>
      </w:r>
      <w:proofErr w:type="spellStart"/>
      <w:r w:rsidRPr="00C74857">
        <w:rPr>
          <w:rFonts w:ascii="Arial" w:hAnsi="Arial"/>
          <w:sz w:val="16"/>
          <w:szCs w:val="16"/>
          <w:lang w:val="es-ES"/>
        </w:rPr>
        <w:t>mas</w:t>
      </w:r>
      <w:proofErr w:type="spellEnd"/>
      <w:r w:rsidRPr="00C74857">
        <w:rPr>
          <w:rFonts w:ascii="Arial" w:hAnsi="Arial"/>
          <w:sz w:val="16"/>
          <w:szCs w:val="16"/>
          <w:lang w:val="es-ES"/>
        </w:rPr>
        <w:t xml:space="preserve"> </w:t>
      </w:r>
      <w:proofErr w:type="spellStart"/>
      <w:r w:rsidRPr="00C74857">
        <w:rPr>
          <w:rFonts w:ascii="Arial" w:hAnsi="Arial"/>
          <w:sz w:val="16"/>
          <w:szCs w:val="16"/>
          <w:lang w:val="es-ES"/>
        </w:rPr>
        <w:t>tardansas</w:t>
      </w:r>
      <w:proofErr w:type="spellEnd"/>
      <w:r w:rsidRPr="00C74857">
        <w:rPr>
          <w:rFonts w:ascii="inherit" w:hAnsi="inherit"/>
          <w:color w:val="212121"/>
          <w:sz w:val="16"/>
          <w:szCs w:val="16"/>
          <w:lang w:val="es-ES"/>
        </w:rPr>
        <w:t xml:space="preserve"> más tardanzas en un mes</w:t>
      </w:r>
    </w:p>
    <w:p w14:paraId="2B4AF152" w14:textId="45638BEB" w:rsidR="009D1EF1" w:rsidRPr="00C74857" w:rsidRDefault="00FC5D33">
      <w:pPr>
        <w:spacing w:before="119"/>
        <w:ind w:left="110"/>
        <w:jc w:val="both"/>
        <w:rPr>
          <w:rFonts w:ascii="Arial"/>
          <w:b/>
          <w:sz w:val="16"/>
          <w:szCs w:val="16"/>
          <w:lang w:val="es-ES"/>
        </w:rPr>
      </w:pPr>
      <w:r w:rsidRPr="00C74857">
        <w:rPr>
          <w:rFonts w:ascii="Arial"/>
          <w:b/>
          <w:sz w:val="16"/>
          <w:szCs w:val="16"/>
          <w:lang w:val="es-ES"/>
        </w:rPr>
        <w:t>Normas Generales</w:t>
      </w:r>
    </w:p>
    <w:p w14:paraId="4B3D9033" w14:textId="032F0156" w:rsidR="009D1EF1" w:rsidRPr="00C74857" w:rsidRDefault="00061C49" w:rsidP="00C74857">
      <w:pPr>
        <w:spacing w:before="134" w:line="249" w:lineRule="auto"/>
        <w:ind w:left="110" w:right="228"/>
        <w:jc w:val="both"/>
        <w:rPr>
          <w:rFonts w:ascii="Arial" w:hAnsi="Arial"/>
          <w:sz w:val="16"/>
          <w:szCs w:val="16"/>
          <w:lang w:val="es-ES"/>
        </w:rPr>
      </w:pPr>
      <w:r w:rsidRPr="00C74857">
        <w:rPr>
          <w:rFonts w:ascii="Arial" w:hAnsi="Arial"/>
          <w:w w:val="105"/>
          <w:sz w:val="16"/>
          <w:szCs w:val="16"/>
          <w:lang w:val="es-ES"/>
        </w:rPr>
        <w:t>Una tercera suspensi</w:t>
      </w:r>
      <w:r w:rsidRPr="00C74857">
        <w:rPr>
          <w:w w:val="105"/>
          <w:sz w:val="16"/>
          <w:szCs w:val="16"/>
          <w:lang w:val="es-ES"/>
        </w:rPr>
        <w:t>ó</w:t>
      </w:r>
      <w:r w:rsidRPr="00C74857">
        <w:rPr>
          <w:rFonts w:ascii="Arial" w:hAnsi="Arial"/>
          <w:w w:val="105"/>
          <w:sz w:val="16"/>
          <w:szCs w:val="16"/>
          <w:lang w:val="es-ES"/>
        </w:rPr>
        <w:t>n o una tercera infracci</w:t>
      </w:r>
      <w:r w:rsidRPr="00C74857">
        <w:rPr>
          <w:w w:val="105"/>
          <w:sz w:val="16"/>
          <w:szCs w:val="16"/>
          <w:lang w:val="es-ES"/>
        </w:rPr>
        <w:t>ó</w:t>
      </w:r>
      <w:r w:rsidRPr="00C74857">
        <w:rPr>
          <w:rFonts w:ascii="Arial" w:hAnsi="Arial"/>
          <w:w w:val="105"/>
          <w:sz w:val="16"/>
          <w:szCs w:val="16"/>
          <w:lang w:val="es-ES"/>
        </w:rPr>
        <w:t>n de las normas escolares anteriores podr</w:t>
      </w:r>
      <w:r w:rsidRPr="00C74857">
        <w:rPr>
          <w:w w:val="105"/>
          <w:sz w:val="16"/>
          <w:szCs w:val="16"/>
          <w:lang w:val="es-ES"/>
        </w:rPr>
        <w:t>í</w:t>
      </w:r>
      <w:r w:rsidRPr="00C74857">
        <w:rPr>
          <w:rFonts w:ascii="Arial" w:hAnsi="Arial"/>
          <w:w w:val="105"/>
          <w:sz w:val="16"/>
          <w:szCs w:val="16"/>
          <w:lang w:val="es-ES"/>
        </w:rPr>
        <w:t>an provocar la expulsi</w:t>
      </w:r>
      <w:r w:rsidRPr="00C74857">
        <w:rPr>
          <w:w w:val="105"/>
          <w:sz w:val="16"/>
          <w:szCs w:val="16"/>
          <w:lang w:val="es-ES"/>
        </w:rPr>
        <w:t>ó</w:t>
      </w:r>
      <w:r w:rsidRPr="00C74857">
        <w:rPr>
          <w:rFonts w:ascii="Arial" w:hAnsi="Arial"/>
          <w:w w:val="105"/>
          <w:sz w:val="16"/>
          <w:szCs w:val="16"/>
          <w:lang w:val="es-ES"/>
        </w:rPr>
        <w:t>n de la Escuela. Estas directrices no son inclusivas, ya que podr</w:t>
      </w:r>
      <w:r w:rsidRPr="00C74857">
        <w:rPr>
          <w:w w:val="105"/>
          <w:sz w:val="16"/>
          <w:szCs w:val="16"/>
          <w:lang w:val="es-ES"/>
        </w:rPr>
        <w:t>í</w:t>
      </w:r>
      <w:r w:rsidRPr="00C74857">
        <w:rPr>
          <w:rFonts w:ascii="Arial" w:hAnsi="Arial"/>
          <w:w w:val="105"/>
          <w:sz w:val="16"/>
          <w:szCs w:val="16"/>
          <w:lang w:val="es-ES"/>
        </w:rPr>
        <w:t>a haber otras situaciones que requirieran medidas de la escuela. Estas directrices podr</w:t>
      </w:r>
      <w:r w:rsidRPr="00C74857">
        <w:rPr>
          <w:w w:val="105"/>
          <w:sz w:val="16"/>
          <w:szCs w:val="16"/>
          <w:lang w:val="es-ES"/>
        </w:rPr>
        <w:t>á</w:t>
      </w:r>
      <w:r w:rsidRPr="00C74857">
        <w:rPr>
          <w:rFonts w:ascii="Arial" w:hAnsi="Arial"/>
          <w:w w:val="105"/>
          <w:sz w:val="16"/>
          <w:szCs w:val="16"/>
          <w:lang w:val="es-ES"/>
        </w:rPr>
        <w:t>n actualizarse en cualquier momento. Posteriormente, se publicar</w:t>
      </w:r>
      <w:r w:rsidRPr="00C74857">
        <w:rPr>
          <w:w w:val="105"/>
          <w:sz w:val="16"/>
          <w:szCs w:val="16"/>
          <w:lang w:val="es-ES"/>
        </w:rPr>
        <w:t>á</w:t>
      </w:r>
      <w:r w:rsidRPr="00C74857">
        <w:rPr>
          <w:rFonts w:ascii="Arial" w:hAnsi="Arial"/>
          <w:w w:val="105"/>
          <w:sz w:val="16"/>
          <w:szCs w:val="16"/>
          <w:lang w:val="es-ES"/>
        </w:rPr>
        <w:t>n en el tabl</w:t>
      </w:r>
      <w:r w:rsidRPr="00C74857">
        <w:rPr>
          <w:w w:val="105"/>
          <w:sz w:val="16"/>
          <w:szCs w:val="16"/>
          <w:lang w:val="es-ES"/>
        </w:rPr>
        <w:t>ó</w:t>
      </w:r>
      <w:r w:rsidRPr="00C74857">
        <w:rPr>
          <w:rFonts w:ascii="Arial" w:hAnsi="Arial"/>
          <w:w w:val="105"/>
          <w:sz w:val="16"/>
          <w:szCs w:val="16"/>
          <w:lang w:val="es-ES"/>
        </w:rPr>
        <w:t xml:space="preserve">n de </w:t>
      </w:r>
      <w:r w:rsidR="00FC5D33" w:rsidRPr="00C74857">
        <w:rPr>
          <w:rFonts w:ascii="Arial" w:hAnsi="Arial"/>
          <w:w w:val="105"/>
          <w:sz w:val="16"/>
          <w:szCs w:val="16"/>
          <w:lang w:val="es-ES"/>
        </w:rPr>
        <w:t>anuncios.</w:t>
      </w:r>
      <w:r w:rsidR="00FC5D33" w:rsidRPr="00C74857">
        <w:rPr>
          <w:b/>
          <w:w w:val="105"/>
          <w:sz w:val="16"/>
          <w:szCs w:val="16"/>
          <w:lang w:val="es-ES"/>
        </w:rPr>
        <w:t xml:space="preserve"> Estas</w:t>
      </w:r>
      <w:r w:rsidRPr="00C74857">
        <w:rPr>
          <w:b/>
          <w:w w:val="105"/>
          <w:sz w:val="16"/>
          <w:szCs w:val="16"/>
          <w:lang w:val="es-ES"/>
        </w:rPr>
        <w:t xml:space="preserve"> normas están diseñadas para formar hábitos de trabajo y asistencia excelentes, y para ayudarte a culminar tu curso lo antes posible, de manera que puedas trabajar como barbero</w:t>
      </w:r>
      <w:r w:rsidR="00B6011B" w:rsidRPr="00C74857">
        <w:rPr>
          <w:b/>
          <w:w w:val="105"/>
          <w:sz w:val="16"/>
          <w:szCs w:val="16"/>
          <w:lang w:val="es-ES"/>
        </w:rPr>
        <w:t xml:space="preserve"> y </w:t>
      </w:r>
      <w:proofErr w:type="spellStart"/>
      <w:r w:rsidR="00B6011B" w:rsidRPr="00C74857">
        <w:rPr>
          <w:b/>
          <w:w w:val="105"/>
          <w:sz w:val="16"/>
          <w:szCs w:val="16"/>
          <w:lang w:val="es-ES"/>
        </w:rPr>
        <w:t>Cosmetologa</w:t>
      </w:r>
      <w:proofErr w:type="spellEnd"/>
      <w:r w:rsidR="00B6011B" w:rsidRPr="00C74857">
        <w:rPr>
          <w:b/>
          <w:w w:val="105"/>
          <w:sz w:val="16"/>
          <w:szCs w:val="16"/>
          <w:lang w:val="es-ES"/>
        </w:rPr>
        <w:t xml:space="preserve">. </w:t>
      </w:r>
      <w:r w:rsidRPr="00C74857">
        <w:rPr>
          <w:b/>
          <w:w w:val="105"/>
          <w:sz w:val="16"/>
          <w:szCs w:val="16"/>
          <w:lang w:val="es-ES"/>
        </w:rPr>
        <w:t>La infracción de las normas escolares podría provocar tu suspensión o expulsión.</w:t>
      </w:r>
    </w:p>
    <w:p w14:paraId="62620C6D" w14:textId="77777777" w:rsidR="009D1EF1" w:rsidRPr="00C74857" w:rsidRDefault="009D1EF1">
      <w:pPr>
        <w:spacing w:line="276" w:lineRule="auto"/>
        <w:jc w:val="both"/>
        <w:rPr>
          <w:sz w:val="16"/>
          <w:szCs w:val="16"/>
          <w:lang w:val="es-ES"/>
        </w:rPr>
      </w:pPr>
    </w:p>
    <w:p w14:paraId="60E209D7" w14:textId="16C7630B" w:rsidR="00C74857" w:rsidRDefault="00FC5D33" w:rsidP="00C74857">
      <w:pPr>
        <w:pStyle w:val="BodyText"/>
        <w:rPr>
          <w:rFonts w:ascii="Arial" w:hAnsi="Arial" w:cs="Arial"/>
          <w:b/>
          <w:color w:val="000000"/>
        </w:rPr>
      </w:pPr>
      <w:proofErr w:type="spellStart"/>
      <w:r>
        <w:rPr>
          <w:rFonts w:ascii="Arial" w:hAnsi="Arial" w:cs="Arial"/>
          <w:b/>
          <w:color w:val="000000"/>
        </w:rPr>
        <w:t>Nombre</w:t>
      </w:r>
      <w:proofErr w:type="spellEnd"/>
      <w:r>
        <w:rPr>
          <w:rFonts w:ascii="Arial" w:hAnsi="Arial" w:cs="Arial"/>
          <w:b/>
          <w:color w:val="000000"/>
        </w:rPr>
        <w:t xml:space="preserve"> Del </w:t>
      </w:r>
      <w:proofErr w:type="spellStart"/>
      <w:r>
        <w:rPr>
          <w:rFonts w:ascii="Arial" w:hAnsi="Arial" w:cs="Arial"/>
          <w:b/>
          <w:color w:val="000000"/>
        </w:rPr>
        <w:t>Estudiante</w:t>
      </w:r>
      <w:proofErr w:type="spellEnd"/>
      <w:r>
        <w:rPr>
          <w:rFonts w:ascii="Arial" w:hAnsi="Arial" w:cs="Arial"/>
          <w:b/>
          <w:color w:val="000000"/>
        </w:rPr>
        <w:t xml:space="preserve"> </w:t>
      </w:r>
      <w:r w:rsidR="00C74857">
        <w:rPr>
          <w:rFonts w:ascii="Arial" w:hAnsi="Arial" w:cs="Arial"/>
          <w:b/>
          <w:color w:val="000000"/>
        </w:rPr>
        <w:t>____________________________________________________________________</w:t>
      </w:r>
      <w:r>
        <w:rPr>
          <w:rFonts w:ascii="Arial" w:hAnsi="Arial" w:cs="Arial"/>
          <w:b/>
          <w:color w:val="000000"/>
        </w:rPr>
        <w:t>_____________</w:t>
      </w:r>
      <w:r w:rsidR="00C74857">
        <w:rPr>
          <w:rFonts w:ascii="Arial" w:hAnsi="Arial" w:cs="Arial"/>
          <w:b/>
          <w:color w:val="000000"/>
        </w:rPr>
        <w:t xml:space="preserve">                                                                      </w:t>
      </w:r>
    </w:p>
    <w:p w14:paraId="0F54F700" w14:textId="01CB57E8" w:rsidR="00C74857" w:rsidRDefault="00C74857" w:rsidP="00C74857">
      <w:pPr>
        <w:pStyle w:val="BodyText"/>
        <w:rPr>
          <w:rFonts w:ascii="Arial" w:hAnsi="Arial" w:cs="Arial"/>
          <w:b/>
          <w:color w:val="000000"/>
        </w:rPr>
      </w:pPr>
    </w:p>
    <w:tbl>
      <w:tblPr>
        <w:tblStyle w:val="TableGrid"/>
        <w:tblpPr w:leftFromText="180" w:rightFromText="180" w:vertAnchor="text" w:horzAnchor="page" w:tblpX="9055" w:tblpY="335"/>
        <w:tblW w:w="0" w:type="auto"/>
        <w:tblLook w:val="04A0" w:firstRow="1" w:lastRow="0" w:firstColumn="1" w:lastColumn="0" w:noHBand="0" w:noVBand="1"/>
      </w:tblPr>
      <w:tblGrid>
        <w:gridCol w:w="1145"/>
      </w:tblGrid>
      <w:tr w:rsidR="008B199B" w14:paraId="5B4E1512" w14:textId="77777777" w:rsidTr="008B199B">
        <w:trPr>
          <w:trHeight w:val="535"/>
        </w:trPr>
        <w:tc>
          <w:tcPr>
            <w:tcW w:w="1145" w:type="dxa"/>
          </w:tcPr>
          <w:p w14:paraId="49E46D9E" w14:textId="77777777" w:rsidR="008B199B" w:rsidRDefault="008B199B" w:rsidP="008B199B">
            <w:pPr>
              <w:pStyle w:val="Standard"/>
              <w:overflowPunct w:val="0"/>
              <w:autoSpaceDE w:val="0"/>
              <w:jc w:val="center"/>
              <w:rPr>
                <w:rFonts w:ascii="Arial"/>
                <w:b/>
                <w:color w:val="FF0000"/>
                <w:w w:val="105"/>
                <w:sz w:val="18"/>
                <w:szCs w:val="18"/>
              </w:rPr>
            </w:pPr>
            <w:r w:rsidRPr="00870D24">
              <w:rPr>
                <w:rFonts w:ascii="Arial"/>
                <w:b/>
                <w:w w:val="105"/>
                <w:sz w:val="18"/>
                <w:szCs w:val="18"/>
              </w:rPr>
              <w:t>26</w:t>
            </w:r>
          </w:p>
        </w:tc>
      </w:tr>
    </w:tbl>
    <w:p w14:paraId="37EF6544" w14:textId="1D517848" w:rsidR="00C74857" w:rsidRDefault="00FC5D33" w:rsidP="00C74857">
      <w:pPr>
        <w:pStyle w:val="BodyText"/>
        <w:rPr>
          <w:rFonts w:ascii="Arial" w:hAnsi="Arial" w:cs="Arial"/>
          <w:b/>
          <w:color w:val="000000"/>
        </w:rPr>
      </w:pPr>
      <w:proofErr w:type="spellStart"/>
      <w:r>
        <w:rPr>
          <w:rFonts w:ascii="Arial" w:hAnsi="Arial" w:cs="Arial"/>
          <w:b/>
          <w:color w:val="000000"/>
        </w:rPr>
        <w:t>Firma</w:t>
      </w:r>
      <w:proofErr w:type="spellEnd"/>
      <w:r>
        <w:rPr>
          <w:rFonts w:ascii="Arial" w:hAnsi="Arial" w:cs="Arial"/>
          <w:b/>
          <w:color w:val="000000"/>
        </w:rPr>
        <w:t xml:space="preserve"> Del </w:t>
      </w:r>
      <w:proofErr w:type="spellStart"/>
      <w:r>
        <w:rPr>
          <w:rFonts w:ascii="Arial" w:hAnsi="Arial" w:cs="Arial"/>
          <w:b/>
          <w:color w:val="000000"/>
        </w:rPr>
        <w:t>Estudiante</w:t>
      </w:r>
      <w:proofErr w:type="spellEnd"/>
      <w:r>
        <w:rPr>
          <w:rFonts w:ascii="Arial" w:hAnsi="Arial" w:cs="Arial"/>
          <w:b/>
          <w:color w:val="000000"/>
        </w:rPr>
        <w:t xml:space="preserve"> </w:t>
      </w:r>
      <w:r w:rsidR="00C74857">
        <w:rPr>
          <w:rFonts w:ascii="Arial" w:hAnsi="Arial" w:cs="Arial"/>
          <w:b/>
          <w:color w:val="000000"/>
        </w:rPr>
        <w:t>____________</w:t>
      </w:r>
      <w:r>
        <w:rPr>
          <w:rFonts w:ascii="Arial" w:hAnsi="Arial" w:cs="Arial"/>
          <w:b/>
          <w:color w:val="000000"/>
        </w:rPr>
        <w:t>______________________</w:t>
      </w:r>
      <w:proofErr w:type="spellStart"/>
      <w:r>
        <w:rPr>
          <w:rFonts w:ascii="Arial" w:hAnsi="Arial" w:cs="Arial"/>
          <w:b/>
          <w:color w:val="000000"/>
        </w:rPr>
        <w:t>Fecha</w:t>
      </w:r>
      <w:proofErr w:type="spellEnd"/>
      <w:r>
        <w:rPr>
          <w:rFonts w:ascii="Arial" w:hAnsi="Arial" w:cs="Arial"/>
          <w:b/>
          <w:color w:val="000000"/>
        </w:rPr>
        <w:t xml:space="preserve"> </w:t>
      </w:r>
      <w:r w:rsidR="00C74857">
        <w:rPr>
          <w:rFonts w:ascii="Arial" w:hAnsi="Arial" w:cs="Arial"/>
          <w:b/>
          <w:color w:val="000000"/>
        </w:rPr>
        <w:t>____________</w:t>
      </w:r>
      <w:r>
        <w:rPr>
          <w:rFonts w:ascii="Arial" w:hAnsi="Arial" w:cs="Arial"/>
          <w:b/>
          <w:color w:val="000000"/>
        </w:rPr>
        <w:t>___________</w:t>
      </w:r>
    </w:p>
    <w:p w14:paraId="6FE8013A" w14:textId="77777777" w:rsidR="0052343F" w:rsidRDefault="0052343F" w:rsidP="001320F8">
      <w:pPr>
        <w:pStyle w:val="Heading2"/>
        <w:tabs>
          <w:tab w:val="left" w:pos="2958"/>
        </w:tabs>
        <w:spacing w:before="79"/>
        <w:ind w:left="0"/>
        <w:jc w:val="center"/>
        <w:rPr>
          <w:rFonts w:ascii="Arial" w:hAnsi="Arial"/>
          <w:sz w:val="24"/>
          <w:szCs w:val="24"/>
          <w:lang w:val="es-ES"/>
        </w:rPr>
      </w:pPr>
    </w:p>
    <w:p w14:paraId="4380440F" w14:textId="77777777" w:rsidR="008B199B" w:rsidRDefault="008B199B" w:rsidP="001320F8">
      <w:pPr>
        <w:pStyle w:val="Heading2"/>
        <w:tabs>
          <w:tab w:val="left" w:pos="2958"/>
        </w:tabs>
        <w:spacing w:before="79"/>
        <w:ind w:left="0"/>
        <w:jc w:val="center"/>
        <w:rPr>
          <w:rFonts w:ascii="Arial" w:hAnsi="Arial"/>
          <w:sz w:val="24"/>
          <w:szCs w:val="24"/>
          <w:lang w:val="es-ES"/>
        </w:rPr>
      </w:pPr>
    </w:p>
    <w:p w14:paraId="3A1C7D95" w14:textId="5D8B491A" w:rsidR="0078350B" w:rsidRPr="007314BC" w:rsidRDefault="0078350B" w:rsidP="001320F8">
      <w:pPr>
        <w:pStyle w:val="Heading2"/>
        <w:tabs>
          <w:tab w:val="left" w:pos="2958"/>
        </w:tabs>
        <w:spacing w:before="79"/>
        <w:ind w:left="0"/>
        <w:jc w:val="center"/>
        <w:rPr>
          <w:rFonts w:ascii="Arial" w:hAnsi="Arial"/>
          <w:sz w:val="24"/>
          <w:szCs w:val="24"/>
          <w:lang w:val="es-ES"/>
        </w:rPr>
      </w:pPr>
      <w:r w:rsidRPr="007314BC">
        <w:rPr>
          <w:rFonts w:ascii="Arial" w:hAnsi="Arial"/>
          <w:sz w:val="24"/>
          <w:szCs w:val="24"/>
          <w:lang w:val="es-ES"/>
        </w:rPr>
        <w:lastRenderedPageBreak/>
        <w:t>C</w:t>
      </w:r>
      <w:r>
        <w:rPr>
          <w:rFonts w:ascii="Arial" w:hAnsi="Arial"/>
          <w:sz w:val="24"/>
          <w:szCs w:val="24"/>
          <w:lang w:val="es-ES"/>
        </w:rPr>
        <w:t>OSMETOLOGÍA</w:t>
      </w:r>
      <w:r w:rsidRPr="007314BC">
        <w:rPr>
          <w:rFonts w:ascii="Arial" w:hAnsi="Arial"/>
          <w:sz w:val="24"/>
          <w:szCs w:val="24"/>
          <w:lang w:val="es-ES"/>
        </w:rPr>
        <w:t>1,600 HORAS</w:t>
      </w:r>
      <w:r w:rsidRPr="007314BC">
        <w:rPr>
          <w:rFonts w:ascii="Arial" w:hAnsi="Arial"/>
          <w:spacing w:val="-6"/>
          <w:sz w:val="24"/>
          <w:szCs w:val="24"/>
          <w:lang w:val="es-ES"/>
        </w:rPr>
        <w:t xml:space="preserve"> </w:t>
      </w:r>
      <w:r w:rsidRPr="007314BC">
        <w:rPr>
          <w:rFonts w:ascii="Arial" w:hAnsi="Arial"/>
          <w:sz w:val="24"/>
          <w:szCs w:val="24"/>
          <w:lang w:val="es-ES"/>
        </w:rPr>
        <w:t>RELOJ</w:t>
      </w:r>
    </w:p>
    <w:p w14:paraId="720A89A1" w14:textId="77777777" w:rsidR="0078350B" w:rsidRPr="00870D24" w:rsidRDefault="0078350B" w:rsidP="0078350B">
      <w:pPr>
        <w:spacing w:before="247"/>
        <w:ind w:left="152"/>
        <w:rPr>
          <w:rFonts w:ascii="Arial" w:hAnsi="Arial"/>
          <w:b/>
          <w:sz w:val="18"/>
          <w:szCs w:val="18"/>
          <w:lang w:val="es-ES"/>
        </w:rPr>
      </w:pPr>
      <w:r w:rsidRPr="00870D24">
        <w:rPr>
          <w:rFonts w:ascii="Arial" w:hAnsi="Arial"/>
          <w:b/>
          <w:w w:val="105"/>
          <w:sz w:val="18"/>
          <w:szCs w:val="18"/>
          <w:u w:val="single"/>
          <w:lang w:val="es-ES"/>
        </w:rPr>
        <w:t>DESCRIPCI</w:t>
      </w:r>
      <w:r w:rsidRPr="00870D24">
        <w:rPr>
          <w:b/>
          <w:w w:val="105"/>
          <w:sz w:val="18"/>
          <w:szCs w:val="18"/>
          <w:u w:val="single"/>
          <w:lang w:val="es-ES"/>
        </w:rPr>
        <w:t>Ó</w:t>
      </w:r>
      <w:r w:rsidRPr="00870D24">
        <w:rPr>
          <w:rFonts w:ascii="Arial" w:hAnsi="Arial"/>
          <w:b/>
          <w:w w:val="105"/>
          <w:sz w:val="18"/>
          <w:szCs w:val="18"/>
          <w:u w:val="single"/>
          <w:lang w:val="es-ES"/>
        </w:rPr>
        <w:t>N DEL PLAN DE ESTUDIOS DE COSMETOLOG</w:t>
      </w:r>
      <w:r w:rsidRPr="00870D24">
        <w:rPr>
          <w:b/>
          <w:w w:val="105"/>
          <w:sz w:val="18"/>
          <w:szCs w:val="18"/>
          <w:u w:val="single"/>
          <w:lang w:val="es-ES"/>
        </w:rPr>
        <w:t>Í</w:t>
      </w:r>
      <w:r w:rsidRPr="00870D24">
        <w:rPr>
          <w:rFonts w:ascii="Arial" w:hAnsi="Arial"/>
          <w:b/>
          <w:w w:val="105"/>
          <w:sz w:val="18"/>
          <w:szCs w:val="18"/>
          <w:u w:val="single"/>
          <w:lang w:val="es-ES"/>
        </w:rPr>
        <w:t>A</w:t>
      </w:r>
    </w:p>
    <w:p w14:paraId="194ED0CA" w14:textId="77777777" w:rsidR="0078350B" w:rsidRPr="00870D24" w:rsidRDefault="0078350B" w:rsidP="0078350B">
      <w:pPr>
        <w:spacing w:before="10" w:line="254" w:lineRule="auto"/>
        <w:ind w:left="152" w:right="161"/>
        <w:rPr>
          <w:rFonts w:ascii="Arial" w:hAnsi="Arial"/>
          <w:sz w:val="18"/>
          <w:szCs w:val="18"/>
          <w:lang w:val="es-ES"/>
        </w:rPr>
      </w:pPr>
      <w:r w:rsidRPr="00870D24">
        <w:rPr>
          <w:rFonts w:ascii="Arial" w:hAnsi="Arial"/>
          <w:w w:val="105"/>
          <w:sz w:val="18"/>
          <w:szCs w:val="18"/>
          <w:lang w:val="es-ES"/>
        </w:rPr>
        <w:t>Tras finalizar 1.600 horas de esfuerzo aplicado y cumplir los siguientes requisitos t</w:t>
      </w:r>
      <w:r w:rsidRPr="00870D24">
        <w:rPr>
          <w:w w:val="105"/>
          <w:sz w:val="18"/>
          <w:szCs w:val="18"/>
          <w:lang w:val="es-ES"/>
        </w:rPr>
        <w:t>é</w:t>
      </w:r>
      <w:r w:rsidRPr="00870D24">
        <w:rPr>
          <w:rFonts w:ascii="Arial" w:hAnsi="Arial"/>
          <w:w w:val="105"/>
          <w:sz w:val="18"/>
          <w:szCs w:val="18"/>
          <w:lang w:val="es-ES"/>
        </w:rPr>
        <w:t>cnicos y operacionales, un alumno aprender</w:t>
      </w:r>
      <w:r w:rsidRPr="00870D24">
        <w:rPr>
          <w:w w:val="105"/>
          <w:sz w:val="18"/>
          <w:szCs w:val="18"/>
          <w:lang w:val="es-ES"/>
        </w:rPr>
        <w:t xml:space="preserve">á </w:t>
      </w:r>
      <w:r w:rsidRPr="00870D24">
        <w:rPr>
          <w:rFonts w:ascii="Arial" w:hAnsi="Arial"/>
          <w:w w:val="105"/>
          <w:sz w:val="18"/>
          <w:szCs w:val="18"/>
          <w:lang w:val="es-ES"/>
        </w:rPr>
        <w:t>el arte y la ciencia de la cosmetolog</w:t>
      </w:r>
      <w:r w:rsidRPr="00870D24">
        <w:rPr>
          <w:w w:val="105"/>
          <w:sz w:val="18"/>
          <w:szCs w:val="18"/>
          <w:lang w:val="es-ES"/>
        </w:rPr>
        <w:t>í</w:t>
      </w:r>
      <w:r w:rsidRPr="00870D24">
        <w:rPr>
          <w:rFonts w:ascii="Arial" w:hAnsi="Arial"/>
          <w:w w:val="105"/>
          <w:sz w:val="18"/>
          <w:szCs w:val="18"/>
          <w:lang w:val="es-ES"/>
        </w:rPr>
        <w:t>a, lo que incluye corte de cabello, estilismo capilar, coloraci</w:t>
      </w:r>
      <w:r w:rsidRPr="00870D24">
        <w:rPr>
          <w:w w:val="105"/>
          <w:sz w:val="18"/>
          <w:szCs w:val="18"/>
          <w:lang w:val="es-ES"/>
        </w:rPr>
        <w:t>ó</w:t>
      </w:r>
      <w:r w:rsidRPr="00870D24">
        <w:rPr>
          <w:rFonts w:ascii="Arial" w:hAnsi="Arial"/>
          <w:w w:val="105"/>
          <w:sz w:val="18"/>
          <w:szCs w:val="18"/>
          <w:lang w:val="es-ES"/>
        </w:rPr>
        <w:t>n capilar, servicios qu</w:t>
      </w:r>
      <w:r w:rsidRPr="00870D24">
        <w:rPr>
          <w:w w:val="105"/>
          <w:sz w:val="18"/>
          <w:szCs w:val="18"/>
          <w:lang w:val="es-ES"/>
        </w:rPr>
        <w:t>í</w:t>
      </w:r>
      <w:r w:rsidRPr="00870D24">
        <w:rPr>
          <w:rFonts w:ascii="Arial" w:hAnsi="Arial"/>
          <w:w w:val="105"/>
          <w:sz w:val="18"/>
          <w:szCs w:val="18"/>
          <w:lang w:val="es-ES"/>
        </w:rPr>
        <w:t>micos, cuidado de la piel y cuidado de las u</w:t>
      </w:r>
      <w:r w:rsidRPr="00870D24">
        <w:rPr>
          <w:w w:val="105"/>
          <w:sz w:val="18"/>
          <w:szCs w:val="18"/>
          <w:lang w:val="es-ES"/>
        </w:rPr>
        <w:t>ñ</w:t>
      </w:r>
      <w:r w:rsidRPr="00870D24">
        <w:rPr>
          <w:rFonts w:ascii="Arial" w:hAnsi="Arial"/>
          <w:w w:val="105"/>
          <w:sz w:val="18"/>
          <w:szCs w:val="18"/>
          <w:lang w:val="es-ES"/>
        </w:rPr>
        <w:t>as. Los graduados, una vez que reciban su licencia, pueden conseguir puestos de trabajo como estilista capilar, especialista qu</w:t>
      </w:r>
      <w:r w:rsidRPr="00870D24">
        <w:rPr>
          <w:w w:val="105"/>
          <w:sz w:val="18"/>
          <w:szCs w:val="18"/>
          <w:lang w:val="es-ES"/>
        </w:rPr>
        <w:t>í</w:t>
      </w:r>
      <w:r w:rsidRPr="00870D24">
        <w:rPr>
          <w:rFonts w:ascii="Arial" w:hAnsi="Arial"/>
          <w:w w:val="105"/>
          <w:sz w:val="18"/>
          <w:szCs w:val="18"/>
          <w:lang w:val="es-ES"/>
        </w:rPr>
        <w:t>mico, especialista en coloraci</w:t>
      </w:r>
      <w:r w:rsidRPr="00870D24">
        <w:rPr>
          <w:w w:val="105"/>
          <w:sz w:val="18"/>
          <w:szCs w:val="18"/>
          <w:lang w:val="es-ES"/>
        </w:rPr>
        <w:t>ó</w:t>
      </w:r>
      <w:r w:rsidRPr="00870D24">
        <w:rPr>
          <w:rFonts w:ascii="Arial" w:hAnsi="Arial"/>
          <w:w w:val="105"/>
          <w:sz w:val="18"/>
          <w:szCs w:val="18"/>
          <w:lang w:val="es-ES"/>
        </w:rPr>
        <w:t>n, maquillador art</w:t>
      </w:r>
      <w:r w:rsidRPr="00870D24">
        <w:rPr>
          <w:w w:val="105"/>
          <w:sz w:val="18"/>
          <w:szCs w:val="18"/>
          <w:lang w:val="es-ES"/>
        </w:rPr>
        <w:t>í</w:t>
      </w:r>
      <w:r w:rsidRPr="00870D24">
        <w:rPr>
          <w:rFonts w:ascii="Arial" w:hAnsi="Arial"/>
          <w:w w:val="105"/>
          <w:sz w:val="18"/>
          <w:szCs w:val="18"/>
          <w:lang w:val="es-ES"/>
        </w:rPr>
        <w:t>stico, especialista en cuidado de la piel o en manicura. Los graduados exitosos tendr</w:t>
      </w:r>
      <w:r w:rsidRPr="00870D24">
        <w:rPr>
          <w:w w:val="105"/>
          <w:sz w:val="18"/>
          <w:szCs w:val="18"/>
          <w:lang w:val="es-ES"/>
        </w:rPr>
        <w:t>á</w:t>
      </w:r>
      <w:r w:rsidRPr="00870D24">
        <w:rPr>
          <w:rFonts w:ascii="Arial" w:hAnsi="Arial"/>
          <w:w w:val="105"/>
          <w:sz w:val="18"/>
          <w:szCs w:val="18"/>
          <w:lang w:val="es-ES"/>
        </w:rPr>
        <w:t>n el conocimiento y las habilidades necesarios para aprobar el examen de acreditaci</w:t>
      </w:r>
      <w:r w:rsidRPr="00870D24">
        <w:rPr>
          <w:w w:val="105"/>
          <w:sz w:val="18"/>
          <w:szCs w:val="18"/>
          <w:lang w:val="es-ES"/>
        </w:rPr>
        <w:t>ó</w:t>
      </w:r>
      <w:r w:rsidRPr="00870D24">
        <w:rPr>
          <w:rFonts w:ascii="Arial" w:hAnsi="Arial"/>
          <w:w w:val="105"/>
          <w:sz w:val="18"/>
          <w:szCs w:val="18"/>
          <w:lang w:val="es-ES"/>
        </w:rPr>
        <w:t>n en Cosmetolog</w:t>
      </w:r>
      <w:r w:rsidRPr="00870D24">
        <w:rPr>
          <w:w w:val="105"/>
          <w:sz w:val="18"/>
          <w:szCs w:val="18"/>
          <w:lang w:val="es-ES"/>
        </w:rPr>
        <w:t>í</w:t>
      </w:r>
      <w:r w:rsidRPr="00870D24">
        <w:rPr>
          <w:rFonts w:ascii="Arial" w:hAnsi="Arial"/>
          <w:w w:val="105"/>
          <w:sz w:val="18"/>
          <w:szCs w:val="18"/>
          <w:lang w:val="es-ES"/>
        </w:rPr>
        <w:t>a exigido por la Junta Estatal de California.</w:t>
      </w:r>
    </w:p>
    <w:p w14:paraId="7FAC8D0D" w14:textId="77777777" w:rsidR="0078350B" w:rsidRPr="00870D24" w:rsidRDefault="0078350B" w:rsidP="0078350B">
      <w:pPr>
        <w:pStyle w:val="BodyText"/>
        <w:spacing w:before="3"/>
        <w:rPr>
          <w:rFonts w:ascii="Arial"/>
          <w:sz w:val="18"/>
          <w:szCs w:val="18"/>
          <w:lang w:val="es-ES"/>
        </w:rPr>
      </w:pPr>
    </w:p>
    <w:p w14:paraId="19AC2A5B" w14:textId="77777777" w:rsidR="0078350B" w:rsidRPr="00870D24" w:rsidRDefault="0078350B" w:rsidP="0078350B">
      <w:pPr>
        <w:ind w:left="152"/>
        <w:rPr>
          <w:rFonts w:ascii="Arial"/>
          <w:b/>
          <w:sz w:val="18"/>
          <w:szCs w:val="18"/>
          <w:lang w:val="es-ES"/>
        </w:rPr>
      </w:pPr>
      <w:r w:rsidRPr="00870D24">
        <w:rPr>
          <w:rFonts w:ascii="Arial"/>
          <w:b/>
          <w:w w:val="105"/>
          <w:sz w:val="18"/>
          <w:szCs w:val="18"/>
          <w:u w:val="single"/>
          <w:lang w:val="es-ES"/>
        </w:rPr>
        <w:t>OBJETIVOS DEL CURSO</w:t>
      </w:r>
    </w:p>
    <w:p w14:paraId="7CE197A2" w14:textId="77777777" w:rsidR="0078350B" w:rsidRPr="00870D24" w:rsidRDefault="0078350B" w:rsidP="0078350B">
      <w:pPr>
        <w:spacing w:before="10" w:line="256" w:lineRule="auto"/>
        <w:ind w:left="152"/>
        <w:rPr>
          <w:rFonts w:ascii="Arial" w:hAnsi="Arial"/>
          <w:sz w:val="18"/>
          <w:szCs w:val="18"/>
          <w:lang w:val="es-ES"/>
        </w:rPr>
      </w:pPr>
      <w:r w:rsidRPr="00870D24">
        <w:rPr>
          <w:rFonts w:ascii="Arial" w:hAnsi="Arial"/>
          <w:w w:val="105"/>
          <w:sz w:val="18"/>
          <w:szCs w:val="18"/>
          <w:lang w:val="es-ES"/>
        </w:rPr>
        <w:t>Conocimiento de las Normas y los Reglamentos de la Junta Estatal, las leyes y otros requisitos administrativos de las pr</w:t>
      </w:r>
      <w:r w:rsidRPr="00870D24">
        <w:rPr>
          <w:w w:val="105"/>
          <w:sz w:val="18"/>
          <w:szCs w:val="18"/>
          <w:lang w:val="es-ES"/>
        </w:rPr>
        <w:t>á</w:t>
      </w:r>
      <w:r w:rsidRPr="00870D24">
        <w:rPr>
          <w:rFonts w:ascii="Arial" w:hAnsi="Arial"/>
          <w:w w:val="105"/>
          <w:sz w:val="18"/>
          <w:szCs w:val="18"/>
          <w:lang w:val="es-ES"/>
        </w:rPr>
        <w:t>cticas de la cosmetolog</w:t>
      </w:r>
      <w:r w:rsidRPr="00870D24">
        <w:rPr>
          <w:w w:val="105"/>
          <w:sz w:val="18"/>
          <w:szCs w:val="18"/>
          <w:lang w:val="es-ES"/>
        </w:rPr>
        <w:t>í</w:t>
      </w:r>
      <w:r w:rsidRPr="00870D24">
        <w:rPr>
          <w:rFonts w:ascii="Arial" w:hAnsi="Arial"/>
          <w:w w:val="105"/>
          <w:sz w:val="18"/>
          <w:szCs w:val="18"/>
          <w:lang w:val="es-ES"/>
        </w:rPr>
        <w:t>a.</w:t>
      </w:r>
    </w:p>
    <w:p w14:paraId="758312FE" w14:textId="77777777" w:rsidR="0078350B" w:rsidRPr="00870D24" w:rsidRDefault="0078350B" w:rsidP="0078350B">
      <w:pPr>
        <w:spacing w:line="256" w:lineRule="auto"/>
        <w:ind w:left="152" w:right="207"/>
        <w:rPr>
          <w:rFonts w:ascii="Arial" w:hAnsi="Arial"/>
          <w:sz w:val="18"/>
          <w:szCs w:val="18"/>
          <w:lang w:val="es-ES"/>
        </w:rPr>
      </w:pPr>
      <w:r w:rsidRPr="00870D24">
        <w:rPr>
          <w:rFonts w:ascii="Arial" w:hAnsi="Arial"/>
          <w:w w:val="105"/>
          <w:sz w:val="18"/>
          <w:szCs w:val="18"/>
          <w:lang w:val="es-ES"/>
        </w:rPr>
        <w:t>Asimilaci</w:t>
      </w:r>
      <w:r w:rsidRPr="00870D24">
        <w:rPr>
          <w:w w:val="105"/>
          <w:sz w:val="18"/>
          <w:szCs w:val="18"/>
          <w:lang w:val="es-ES"/>
        </w:rPr>
        <w:t>ó</w:t>
      </w:r>
      <w:r w:rsidRPr="00870D24">
        <w:rPr>
          <w:rFonts w:ascii="Arial" w:hAnsi="Arial"/>
          <w:w w:val="105"/>
          <w:sz w:val="18"/>
          <w:szCs w:val="18"/>
          <w:lang w:val="es-ES"/>
        </w:rPr>
        <w:t>n del conocimiento en qu</w:t>
      </w:r>
      <w:r w:rsidRPr="00870D24">
        <w:rPr>
          <w:w w:val="105"/>
          <w:sz w:val="18"/>
          <w:szCs w:val="18"/>
          <w:lang w:val="es-ES"/>
        </w:rPr>
        <w:t>í</w:t>
      </w:r>
      <w:r w:rsidRPr="00870D24">
        <w:rPr>
          <w:rFonts w:ascii="Arial" w:hAnsi="Arial"/>
          <w:w w:val="105"/>
          <w:sz w:val="18"/>
          <w:szCs w:val="18"/>
          <w:lang w:val="es-ES"/>
        </w:rPr>
        <w:t>mica capilar, principios de electricidad, ya que se aplican a la Cosmetolog</w:t>
      </w:r>
      <w:r w:rsidRPr="00870D24">
        <w:rPr>
          <w:w w:val="105"/>
          <w:sz w:val="18"/>
          <w:szCs w:val="18"/>
          <w:lang w:val="es-ES"/>
        </w:rPr>
        <w:t>í</w:t>
      </w:r>
      <w:r w:rsidRPr="00870D24">
        <w:rPr>
          <w:rFonts w:ascii="Arial" w:hAnsi="Arial"/>
          <w:w w:val="105"/>
          <w:sz w:val="18"/>
          <w:szCs w:val="18"/>
          <w:lang w:val="es-ES"/>
        </w:rPr>
        <w:t>a, y principios de dise</w:t>
      </w:r>
      <w:r w:rsidRPr="00870D24">
        <w:rPr>
          <w:w w:val="105"/>
          <w:sz w:val="18"/>
          <w:szCs w:val="18"/>
          <w:lang w:val="es-ES"/>
        </w:rPr>
        <w:t>ñ</w:t>
      </w:r>
      <w:r w:rsidRPr="00870D24">
        <w:rPr>
          <w:rFonts w:ascii="Arial" w:hAnsi="Arial"/>
          <w:w w:val="105"/>
          <w:sz w:val="18"/>
          <w:szCs w:val="18"/>
          <w:lang w:val="es-ES"/>
        </w:rPr>
        <w:t>o y estilismo capilar, mejoras capilares, cuidado de las u</w:t>
      </w:r>
      <w:r w:rsidRPr="00870D24">
        <w:rPr>
          <w:w w:val="105"/>
          <w:sz w:val="18"/>
          <w:szCs w:val="18"/>
          <w:lang w:val="es-ES"/>
        </w:rPr>
        <w:t>ñ</w:t>
      </w:r>
      <w:r w:rsidRPr="00870D24">
        <w:rPr>
          <w:rFonts w:ascii="Arial" w:hAnsi="Arial"/>
          <w:w w:val="105"/>
          <w:sz w:val="18"/>
          <w:szCs w:val="18"/>
          <w:lang w:val="es-ES"/>
        </w:rPr>
        <w:t>as, cuidado de la piel, modificaci</w:t>
      </w:r>
      <w:r w:rsidRPr="00870D24">
        <w:rPr>
          <w:w w:val="105"/>
          <w:sz w:val="18"/>
          <w:szCs w:val="18"/>
          <w:lang w:val="es-ES"/>
        </w:rPr>
        <w:t>ó</w:t>
      </w:r>
      <w:r w:rsidRPr="00870D24">
        <w:rPr>
          <w:rFonts w:ascii="Arial" w:hAnsi="Arial"/>
          <w:w w:val="105"/>
          <w:sz w:val="18"/>
          <w:szCs w:val="18"/>
          <w:lang w:val="es-ES"/>
        </w:rPr>
        <w:t>n capilar y coloraci</w:t>
      </w:r>
      <w:r w:rsidRPr="00870D24">
        <w:rPr>
          <w:w w:val="105"/>
          <w:sz w:val="18"/>
          <w:szCs w:val="18"/>
          <w:lang w:val="es-ES"/>
        </w:rPr>
        <w:t>ó</w:t>
      </w:r>
      <w:r w:rsidRPr="00870D24">
        <w:rPr>
          <w:rFonts w:ascii="Arial" w:hAnsi="Arial"/>
          <w:w w:val="105"/>
          <w:sz w:val="18"/>
          <w:szCs w:val="18"/>
          <w:lang w:val="es-ES"/>
        </w:rPr>
        <w:t>n capilar.</w:t>
      </w:r>
    </w:p>
    <w:p w14:paraId="407C7EE7" w14:textId="77777777" w:rsidR="0078350B" w:rsidRPr="00870D24" w:rsidRDefault="0078350B" w:rsidP="0078350B">
      <w:pPr>
        <w:spacing w:line="256" w:lineRule="auto"/>
        <w:ind w:left="152" w:right="161"/>
        <w:rPr>
          <w:rFonts w:ascii="Arial" w:hAnsi="Arial"/>
          <w:sz w:val="18"/>
          <w:szCs w:val="18"/>
          <w:lang w:val="es-ES"/>
        </w:rPr>
      </w:pPr>
      <w:r w:rsidRPr="00870D24">
        <w:rPr>
          <w:rFonts w:ascii="Arial" w:hAnsi="Arial"/>
          <w:w w:val="105"/>
          <w:sz w:val="18"/>
          <w:szCs w:val="18"/>
          <w:lang w:val="es-ES"/>
        </w:rPr>
        <w:t xml:space="preserve">Demostraciones por parte de los alumnos de que han cumplido todos los </w:t>
      </w:r>
      <w:proofErr w:type="spellStart"/>
      <w:r w:rsidRPr="00870D24">
        <w:rPr>
          <w:rFonts w:ascii="Arial" w:hAnsi="Arial"/>
          <w:w w:val="105"/>
          <w:sz w:val="18"/>
          <w:szCs w:val="18"/>
          <w:lang w:val="es-ES"/>
        </w:rPr>
        <w:t>objet</w:t>
      </w:r>
      <w:proofErr w:type="spellEnd"/>
      <w:r w:rsidRPr="00870D24">
        <w:rPr>
          <w:rFonts w:ascii="Arial" w:hAnsi="Arial"/>
          <w:w w:val="105"/>
          <w:sz w:val="18"/>
          <w:szCs w:val="18"/>
          <w:lang w:val="es-ES"/>
        </w:rPr>
        <w:t xml:space="preserve"> </w:t>
      </w:r>
      <w:proofErr w:type="spellStart"/>
      <w:r w:rsidRPr="00870D24">
        <w:rPr>
          <w:rFonts w:ascii="Arial" w:hAnsi="Arial"/>
          <w:w w:val="105"/>
          <w:sz w:val="18"/>
          <w:szCs w:val="18"/>
          <w:lang w:val="es-ES"/>
        </w:rPr>
        <w:t>ivos</w:t>
      </w:r>
      <w:proofErr w:type="spellEnd"/>
      <w:r w:rsidRPr="00870D24">
        <w:rPr>
          <w:rFonts w:ascii="Arial" w:hAnsi="Arial"/>
          <w:w w:val="105"/>
          <w:sz w:val="18"/>
          <w:szCs w:val="18"/>
          <w:lang w:val="es-ES"/>
        </w:rPr>
        <w:t xml:space="preserve"> de conducta estatales establecidos como preparaci</w:t>
      </w:r>
      <w:r w:rsidRPr="00870D24">
        <w:rPr>
          <w:w w:val="105"/>
          <w:sz w:val="18"/>
          <w:szCs w:val="18"/>
          <w:lang w:val="es-ES"/>
        </w:rPr>
        <w:t>ó</w:t>
      </w:r>
      <w:r w:rsidRPr="00870D24">
        <w:rPr>
          <w:rFonts w:ascii="Arial" w:hAnsi="Arial"/>
          <w:w w:val="105"/>
          <w:sz w:val="18"/>
          <w:szCs w:val="18"/>
          <w:lang w:val="es-ES"/>
        </w:rPr>
        <w:t>n del curso para los ex</w:t>
      </w:r>
      <w:r w:rsidRPr="00870D24">
        <w:rPr>
          <w:w w:val="105"/>
          <w:sz w:val="18"/>
          <w:szCs w:val="18"/>
          <w:lang w:val="es-ES"/>
        </w:rPr>
        <w:t>á</w:t>
      </w:r>
      <w:r w:rsidRPr="00870D24">
        <w:rPr>
          <w:rFonts w:ascii="Arial" w:hAnsi="Arial"/>
          <w:w w:val="105"/>
          <w:sz w:val="18"/>
          <w:szCs w:val="18"/>
          <w:lang w:val="es-ES"/>
        </w:rPr>
        <w:t>menes de acreditaci</w:t>
      </w:r>
      <w:r w:rsidRPr="00870D24">
        <w:rPr>
          <w:w w:val="105"/>
          <w:sz w:val="18"/>
          <w:szCs w:val="18"/>
          <w:lang w:val="es-ES"/>
        </w:rPr>
        <w:t>ó</w:t>
      </w:r>
      <w:r w:rsidRPr="00870D24">
        <w:rPr>
          <w:rFonts w:ascii="Arial" w:hAnsi="Arial"/>
          <w:w w:val="105"/>
          <w:sz w:val="18"/>
          <w:szCs w:val="18"/>
          <w:lang w:val="es-ES"/>
        </w:rPr>
        <w:t>n estatales.</w:t>
      </w:r>
    </w:p>
    <w:p w14:paraId="031D3BAA" w14:textId="77777777" w:rsidR="0078350B" w:rsidRPr="00870D24" w:rsidRDefault="0078350B" w:rsidP="0078350B">
      <w:pPr>
        <w:pStyle w:val="BodyText"/>
        <w:spacing w:before="11"/>
        <w:rPr>
          <w:rFonts w:ascii="Arial"/>
          <w:sz w:val="18"/>
          <w:szCs w:val="18"/>
          <w:lang w:val="es-ES"/>
        </w:rPr>
      </w:pPr>
    </w:p>
    <w:p w14:paraId="138690C6" w14:textId="77777777" w:rsidR="0078350B" w:rsidRPr="00870D24" w:rsidRDefault="0078350B" w:rsidP="0078350B">
      <w:pPr>
        <w:ind w:left="152"/>
        <w:rPr>
          <w:rFonts w:ascii="Arial" w:hAnsi="Arial"/>
          <w:b/>
          <w:sz w:val="18"/>
          <w:szCs w:val="18"/>
          <w:lang w:val="es-ES"/>
        </w:rPr>
      </w:pPr>
      <w:r w:rsidRPr="00870D24">
        <w:rPr>
          <w:rFonts w:ascii="Times New Roman" w:hAnsi="Times New Roman"/>
          <w:w w:val="103"/>
          <w:sz w:val="18"/>
          <w:szCs w:val="18"/>
          <w:u w:val="single"/>
          <w:lang w:val="es-ES"/>
        </w:rPr>
        <w:t xml:space="preserve"> </w:t>
      </w:r>
      <w:r w:rsidRPr="00870D24">
        <w:rPr>
          <w:rFonts w:ascii="Arial" w:hAnsi="Arial"/>
          <w:b/>
          <w:w w:val="105"/>
          <w:sz w:val="18"/>
          <w:szCs w:val="18"/>
          <w:u w:val="single"/>
          <w:lang w:val="es-ES"/>
        </w:rPr>
        <w:t>“TRANSICIÓN” DE ALUMNOS</w:t>
      </w:r>
    </w:p>
    <w:p w14:paraId="2C6CAF42" w14:textId="77777777" w:rsidR="0078350B" w:rsidRPr="00870D24" w:rsidRDefault="0078350B" w:rsidP="0078350B">
      <w:pPr>
        <w:pStyle w:val="BodyText"/>
        <w:spacing w:before="6"/>
        <w:rPr>
          <w:rFonts w:ascii="Arial"/>
          <w:b/>
          <w:sz w:val="18"/>
          <w:szCs w:val="18"/>
          <w:lang w:val="es-ES"/>
        </w:rPr>
      </w:pPr>
    </w:p>
    <w:p w14:paraId="608C51B7" w14:textId="77777777" w:rsidR="0078350B" w:rsidRPr="00870D24" w:rsidRDefault="0078350B" w:rsidP="0078350B">
      <w:pPr>
        <w:spacing w:line="273" w:lineRule="auto"/>
        <w:ind w:left="152" w:right="270"/>
        <w:rPr>
          <w:rFonts w:ascii="Arial" w:hAnsi="Arial"/>
          <w:sz w:val="18"/>
          <w:szCs w:val="18"/>
          <w:lang w:val="es-ES"/>
        </w:rPr>
      </w:pPr>
      <w:r w:rsidRPr="00870D24">
        <w:rPr>
          <w:rFonts w:ascii="Arial" w:hAnsi="Arial"/>
          <w:w w:val="105"/>
          <w:sz w:val="18"/>
          <w:szCs w:val="18"/>
          <w:lang w:val="es-ES"/>
        </w:rPr>
        <w:t xml:space="preserve">De acuerdo con la BBC, a partir del 1 de julio de 2015, ya no existe un plan de estudios de Transición a Cosmetología. Los barberos con licencia que quieran una Licencia de Cosmetología deben finalizar al menos 300 horas en teoría y habilidades prácticas de cuidado de la piel y cuidado de las uñas, PERO deberán rendir y aprobar por completo el Examen Práctico de Acreditación en Cosmetología. Teniendo en cuenta esto, </w:t>
      </w:r>
      <w:proofErr w:type="spellStart"/>
      <w:r w:rsidRPr="00870D24">
        <w:rPr>
          <w:rFonts w:ascii="Arial" w:hAnsi="Arial"/>
          <w:w w:val="105"/>
          <w:sz w:val="18"/>
          <w:szCs w:val="18"/>
          <w:lang w:val="es-ES"/>
        </w:rPr>
        <w:t>Letty’s</w:t>
      </w:r>
      <w:proofErr w:type="spellEnd"/>
      <w:r w:rsidRPr="00870D24">
        <w:rPr>
          <w:rFonts w:ascii="Arial" w:hAnsi="Arial"/>
          <w:w w:val="105"/>
          <w:sz w:val="18"/>
          <w:szCs w:val="18"/>
          <w:lang w:val="es-ES"/>
        </w:rPr>
        <w:t xml:space="preserve"> </w:t>
      </w:r>
      <w:proofErr w:type="spellStart"/>
      <w:r w:rsidRPr="00870D24">
        <w:rPr>
          <w:rFonts w:ascii="Arial" w:hAnsi="Arial"/>
          <w:w w:val="105"/>
          <w:sz w:val="18"/>
          <w:szCs w:val="18"/>
          <w:lang w:val="es-ES"/>
        </w:rPr>
        <w:t>Barbering</w:t>
      </w:r>
      <w:proofErr w:type="spellEnd"/>
      <w:r w:rsidRPr="00870D24">
        <w:rPr>
          <w:rFonts w:ascii="Arial" w:hAnsi="Arial"/>
          <w:w w:val="105"/>
          <w:sz w:val="18"/>
          <w:szCs w:val="18"/>
          <w:lang w:val="es-ES"/>
        </w:rPr>
        <w:t xml:space="preserve"> and </w:t>
      </w:r>
      <w:proofErr w:type="spellStart"/>
      <w:r w:rsidRPr="00870D24">
        <w:rPr>
          <w:rFonts w:ascii="Arial" w:hAnsi="Arial"/>
          <w:w w:val="105"/>
          <w:sz w:val="18"/>
          <w:szCs w:val="18"/>
          <w:lang w:val="es-ES"/>
        </w:rPr>
        <w:t>Cosmetology</w:t>
      </w:r>
      <w:proofErr w:type="spellEnd"/>
      <w:r w:rsidRPr="00870D24">
        <w:rPr>
          <w:rFonts w:ascii="Arial" w:hAnsi="Arial"/>
          <w:w w:val="105"/>
          <w:sz w:val="18"/>
          <w:szCs w:val="18"/>
          <w:lang w:val="es-ES"/>
        </w:rPr>
        <w:t xml:space="preserve"> </w:t>
      </w:r>
      <w:proofErr w:type="spellStart"/>
      <w:r w:rsidRPr="00870D24">
        <w:rPr>
          <w:rFonts w:ascii="Arial" w:hAnsi="Arial"/>
          <w:w w:val="105"/>
          <w:sz w:val="18"/>
          <w:szCs w:val="18"/>
          <w:lang w:val="es-ES"/>
        </w:rPr>
        <w:t>College</w:t>
      </w:r>
      <w:proofErr w:type="spellEnd"/>
      <w:r w:rsidRPr="00870D24">
        <w:rPr>
          <w:rFonts w:ascii="Arial" w:hAnsi="Arial"/>
          <w:w w:val="105"/>
          <w:sz w:val="18"/>
          <w:szCs w:val="18"/>
          <w:lang w:val="es-ES"/>
        </w:rPr>
        <w:t xml:space="preserve"> les exigirá a los postulantes rendir una evaluación de Cosmetología para determinar cuántas horas serán necesarias con el fin de que el matriculado culmine todo el plan de estudios de Cosmetología.</w:t>
      </w:r>
    </w:p>
    <w:p w14:paraId="0227B20D" w14:textId="77777777" w:rsidR="0078350B" w:rsidRPr="00870D24" w:rsidRDefault="0078350B" w:rsidP="0078350B">
      <w:pPr>
        <w:pStyle w:val="BodyText"/>
        <w:rPr>
          <w:rFonts w:ascii="Arial"/>
          <w:sz w:val="18"/>
          <w:szCs w:val="18"/>
          <w:lang w:val="es-ES"/>
        </w:rPr>
      </w:pPr>
    </w:p>
    <w:p w14:paraId="47E644A9" w14:textId="3DF549FE" w:rsidR="0078350B" w:rsidRPr="00870D24" w:rsidRDefault="0078350B" w:rsidP="0078350B">
      <w:pPr>
        <w:spacing w:before="161"/>
        <w:ind w:left="152"/>
        <w:rPr>
          <w:rFonts w:ascii="Arial"/>
          <w:b/>
          <w:w w:val="105"/>
          <w:sz w:val="18"/>
          <w:szCs w:val="18"/>
          <w:u w:val="single"/>
        </w:rPr>
      </w:pPr>
      <w:r w:rsidRPr="00870D24">
        <w:rPr>
          <w:rFonts w:ascii="Arial"/>
          <w:b/>
          <w:w w:val="105"/>
          <w:sz w:val="18"/>
          <w:szCs w:val="18"/>
          <w:u w:val="single"/>
        </w:rPr>
        <w:t>MATERIALES DEL CURSO</w:t>
      </w:r>
    </w:p>
    <w:p w14:paraId="3B692401" w14:textId="77777777" w:rsidR="001320F8" w:rsidRPr="00870D24" w:rsidRDefault="001320F8" w:rsidP="001320F8">
      <w:pPr>
        <w:pStyle w:val="NoSpacing"/>
        <w:rPr>
          <w:b/>
          <w:bCs/>
          <w:sz w:val="18"/>
          <w:szCs w:val="18"/>
        </w:rPr>
      </w:pPr>
      <w:r w:rsidRPr="00870D24">
        <w:rPr>
          <w:bCs/>
          <w:sz w:val="18"/>
          <w:szCs w:val="18"/>
        </w:rPr>
        <w:t>Milady Standard Cosmetology, 15th Edition - Milady Publishing Corporation</w:t>
      </w:r>
    </w:p>
    <w:p w14:paraId="4B971C72" w14:textId="0D85F923" w:rsidR="001320F8" w:rsidRPr="00870D24" w:rsidRDefault="001320F8" w:rsidP="001320F8">
      <w:pPr>
        <w:pStyle w:val="NoSpacing"/>
        <w:rPr>
          <w:bCs/>
          <w:sz w:val="18"/>
          <w:szCs w:val="18"/>
        </w:rPr>
      </w:pPr>
      <w:r w:rsidRPr="00870D24">
        <w:rPr>
          <w:bCs/>
          <w:sz w:val="18"/>
          <w:szCs w:val="18"/>
        </w:rPr>
        <w:t xml:space="preserve">Barbering and Cosmetology Act and Regulations </w:t>
      </w:r>
    </w:p>
    <w:p w14:paraId="0CAFB7DF" w14:textId="77777777" w:rsidR="00870D24" w:rsidRPr="00870D24" w:rsidRDefault="00870D24" w:rsidP="00870D24">
      <w:pPr>
        <w:pStyle w:val="NoSpacing"/>
        <w:rPr>
          <w:bCs/>
          <w:sz w:val="18"/>
          <w:szCs w:val="18"/>
        </w:rPr>
      </w:pPr>
      <w:proofErr w:type="spellStart"/>
      <w:r w:rsidRPr="00870D24">
        <w:rPr>
          <w:bCs/>
          <w:sz w:val="18"/>
          <w:szCs w:val="18"/>
        </w:rPr>
        <w:t>Cuaderno</w:t>
      </w:r>
      <w:proofErr w:type="spellEnd"/>
      <w:r w:rsidRPr="00870D24">
        <w:rPr>
          <w:bCs/>
          <w:sz w:val="18"/>
          <w:szCs w:val="18"/>
        </w:rPr>
        <w:t xml:space="preserve"> de </w:t>
      </w:r>
      <w:proofErr w:type="spellStart"/>
      <w:r w:rsidRPr="00870D24">
        <w:rPr>
          <w:bCs/>
          <w:sz w:val="18"/>
          <w:szCs w:val="18"/>
        </w:rPr>
        <w:t>tres</w:t>
      </w:r>
      <w:proofErr w:type="spellEnd"/>
      <w:r w:rsidRPr="00870D24">
        <w:rPr>
          <w:bCs/>
          <w:sz w:val="18"/>
          <w:szCs w:val="18"/>
        </w:rPr>
        <w:t xml:space="preserve"> </w:t>
      </w:r>
      <w:proofErr w:type="spellStart"/>
      <w:r w:rsidRPr="00870D24">
        <w:rPr>
          <w:bCs/>
          <w:sz w:val="18"/>
          <w:szCs w:val="18"/>
        </w:rPr>
        <w:t>anillos</w:t>
      </w:r>
      <w:proofErr w:type="spellEnd"/>
      <w:r w:rsidRPr="00870D24">
        <w:rPr>
          <w:bCs/>
          <w:sz w:val="18"/>
          <w:szCs w:val="18"/>
        </w:rPr>
        <w:t xml:space="preserve"> con </w:t>
      </w:r>
      <w:proofErr w:type="spellStart"/>
      <w:r w:rsidRPr="00870D24">
        <w:rPr>
          <w:bCs/>
          <w:sz w:val="18"/>
          <w:szCs w:val="18"/>
        </w:rPr>
        <w:t>separadores</w:t>
      </w:r>
      <w:proofErr w:type="spellEnd"/>
      <w:r w:rsidRPr="00870D24">
        <w:rPr>
          <w:bCs/>
          <w:sz w:val="18"/>
          <w:szCs w:val="18"/>
        </w:rPr>
        <w:t xml:space="preserve"> de </w:t>
      </w:r>
      <w:proofErr w:type="spellStart"/>
      <w:r w:rsidRPr="00870D24">
        <w:rPr>
          <w:bCs/>
          <w:sz w:val="18"/>
          <w:szCs w:val="18"/>
        </w:rPr>
        <w:t>materias</w:t>
      </w:r>
      <w:proofErr w:type="spellEnd"/>
      <w:r w:rsidRPr="00870D24">
        <w:rPr>
          <w:bCs/>
          <w:sz w:val="18"/>
          <w:szCs w:val="18"/>
        </w:rPr>
        <w:t xml:space="preserve"> y </w:t>
      </w:r>
      <w:proofErr w:type="spellStart"/>
      <w:r w:rsidRPr="00870D24">
        <w:rPr>
          <w:bCs/>
          <w:sz w:val="18"/>
          <w:szCs w:val="18"/>
        </w:rPr>
        <w:t>láminas</w:t>
      </w:r>
      <w:proofErr w:type="spellEnd"/>
      <w:r w:rsidRPr="00870D24">
        <w:rPr>
          <w:bCs/>
          <w:sz w:val="18"/>
          <w:szCs w:val="18"/>
        </w:rPr>
        <w:t xml:space="preserve"> de </w:t>
      </w:r>
      <w:proofErr w:type="spellStart"/>
      <w:r w:rsidRPr="00870D24">
        <w:rPr>
          <w:bCs/>
          <w:sz w:val="18"/>
          <w:szCs w:val="18"/>
        </w:rPr>
        <w:t>plástico</w:t>
      </w:r>
      <w:proofErr w:type="spellEnd"/>
      <w:r w:rsidRPr="00870D24">
        <w:rPr>
          <w:bCs/>
          <w:sz w:val="18"/>
          <w:szCs w:val="18"/>
        </w:rPr>
        <w:t xml:space="preserve"> para </w:t>
      </w:r>
      <w:proofErr w:type="spellStart"/>
      <w:r w:rsidRPr="00870D24">
        <w:rPr>
          <w:bCs/>
          <w:sz w:val="18"/>
          <w:szCs w:val="18"/>
        </w:rPr>
        <w:t>cada</w:t>
      </w:r>
      <w:proofErr w:type="spellEnd"/>
      <w:r w:rsidRPr="00870D24">
        <w:rPr>
          <w:bCs/>
          <w:sz w:val="18"/>
          <w:szCs w:val="18"/>
        </w:rPr>
        <w:t xml:space="preserve"> </w:t>
      </w:r>
      <w:proofErr w:type="spellStart"/>
      <w:r w:rsidRPr="00870D24">
        <w:rPr>
          <w:bCs/>
          <w:sz w:val="18"/>
          <w:szCs w:val="18"/>
        </w:rPr>
        <w:t>tema</w:t>
      </w:r>
      <w:proofErr w:type="spellEnd"/>
      <w:r w:rsidRPr="00870D24">
        <w:rPr>
          <w:bCs/>
          <w:sz w:val="18"/>
          <w:szCs w:val="18"/>
        </w:rPr>
        <w:t xml:space="preserve"> </w:t>
      </w:r>
      <w:proofErr w:type="spellStart"/>
      <w:r w:rsidRPr="00870D24">
        <w:rPr>
          <w:bCs/>
          <w:sz w:val="18"/>
          <w:szCs w:val="18"/>
        </w:rPr>
        <w:t>tratado</w:t>
      </w:r>
      <w:proofErr w:type="spellEnd"/>
      <w:r w:rsidRPr="00870D24">
        <w:rPr>
          <w:bCs/>
          <w:sz w:val="18"/>
          <w:szCs w:val="18"/>
        </w:rPr>
        <w:t>.</w:t>
      </w:r>
    </w:p>
    <w:p w14:paraId="4C2DADDE" w14:textId="77777777" w:rsidR="00870D24" w:rsidRPr="00870D24" w:rsidRDefault="00870D24" w:rsidP="00870D24">
      <w:pPr>
        <w:pStyle w:val="NoSpacing"/>
        <w:rPr>
          <w:bCs/>
          <w:sz w:val="18"/>
          <w:szCs w:val="18"/>
        </w:rPr>
      </w:pPr>
      <w:proofErr w:type="spellStart"/>
      <w:r w:rsidRPr="00870D24">
        <w:rPr>
          <w:bCs/>
          <w:sz w:val="18"/>
          <w:szCs w:val="18"/>
        </w:rPr>
        <w:t>Papel</w:t>
      </w:r>
      <w:proofErr w:type="spellEnd"/>
      <w:r w:rsidRPr="00870D24">
        <w:rPr>
          <w:bCs/>
          <w:sz w:val="18"/>
          <w:szCs w:val="18"/>
        </w:rPr>
        <w:t xml:space="preserve"> / </w:t>
      </w:r>
      <w:proofErr w:type="spellStart"/>
      <w:r w:rsidRPr="00870D24">
        <w:rPr>
          <w:bCs/>
          <w:sz w:val="18"/>
          <w:szCs w:val="18"/>
        </w:rPr>
        <w:t>bolígrafo</w:t>
      </w:r>
      <w:proofErr w:type="spellEnd"/>
      <w:r w:rsidRPr="00870D24">
        <w:rPr>
          <w:bCs/>
          <w:sz w:val="18"/>
          <w:szCs w:val="18"/>
        </w:rPr>
        <w:t xml:space="preserve"> / </w:t>
      </w:r>
      <w:proofErr w:type="spellStart"/>
      <w:r w:rsidRPr="00870D24">
        <w:rPr>
          <w:bCs/>
          <w:sz w:val="18"/>
          <w:szCs w:val="18"/>
        </w:rPr>
        <w:t>lápiz</w:t>
      </w:r>
      <w:proofErr w:type="spellEnd"/>
      <w:r w:rsidRPr="00870D24">
        <w:rPr>
          <w:bCs/>
          <w:sz w:val="18"/>
          <w:szCs w:val="18"/>
        </w:rPr>
        <w:t xml:space="preserve"> n. ° 2 / </w:t>
      </w:r>
      <w:proofErr w:type="spellStart"/>
      <w:r w:rsidRPr="00870D24">
        <w:rPr>
          <w:bCs/>
          <w:sz w:val="18"/>
          <w:szCs w:val="18"/>
        </w:rPr>
        <w:t>lápices</w:t>
      </w:r>
      <w:proofErr w:type="spellEnd"/>
      <w:r w:rsidRPr="00870D24">
        <w:rPr>
          <w:bCs/>
          <w:sz w:val="18"/>
          <w:szCs w:val="18"/>
        </w:rPr>
        <w:t xml:space="preserve"> de </w:t>
      </w:r>
      <w:proofErr w:type="spellStart"/>
      <w:r w:rsidRPr="00870D24">
        <w:rPr>
          <w:bCs/>
          <w:sz w:val="18"/>
          <w:szCs w:val="18"/>
        </w:rPr>
        <w:t>colores</w:t>
      </w:r>
      <w:proofErr w:type="spellEnd"/>
      <w:r w:rsidRPr="00870D24">
        <w:rPr>
          <w:bCs/>
          <w:sz w:val="18"/>
          <w:szCs w:val="18"/>
        </w:rPr>
        <w:t xml:space="preserve"> / </w:t>
      </w:r>
      <w:proofErr w:type="spellStart"/>
      <w:r w:rsidRPr="00870D24">
        <w:rPr>
          <w:bCs/>
          <w:sz w:val="18"/>
          <w:szCs w:val="18"/>
        </w:rPr>
        <w:t>marcadores</w:t>
      </w:r>
      <w:proofErr w:type="spellEnd"/>
    </w:p>
    <w:p w14:paraId="0F73FEE9" w14:textId="77777777" w:rsidR="00870D24" w:rsidRPr="00870D24" w:rsidRDefault="00870D24" w:rsidP="00870D24">
      <w:pPr>
        <w:pStyle w:val="NoSpacing"/>
        <w:rPr>
          <w:bCs/>
          <w:sz w:val="18"/>
          <w:szCs w:val="18"/>
        </w:rPr>
      </w:pPr>
      <w:r w:rsidRPr="00870D24">
        <w:rPr>
          <w:bCs/>
          <w:sz w:val="18"/>
          <w:szCs w:val="18"/>
        </w:rPr>
        <w:t xml:space="preserve">Kit de </w:t>
      </w:r>
      <w:proofErr w:type="spellStart"/>
      <w:r w:rsidRPr="00870D24">
        <w:rPr>
          <w:bCs/>
          <w:sz w:val="18"/>
          <w:szCs w:val="18"/>
        </w:rPr>
        <w:t>cosmetología</w:t>
      </w:r>
      <w:proofErr w:type="spellEnd"/>
    </w:p>
    <w:p w14:paraId="7006DB47" w14:textId="77777777" w:rsidR="00870D24" w:rsidRPr="00870D24" w:rsidRDefault="00870D24" w:rsidP="00870D24">
      <w:pPr>
        <w:pStyle w:val="NoSpacing"/>
        <w:rPr>
          <w:bCs/>
          <w:sz w:val="18"/>
          <w:szCs w:val="18"/>
        </w:rPr>
      </w:pPr>
      <w:proofErr w:type="spellStart"/>
      <w:r w:rsidRPr="00870D24">
        <w:rPr>
          <w:bCs/>
          <w:sz w:val="18"/>
          <w:szCs w:val="18"/>
        </w:rPr>
        <w:t>Folletos</w:t>
      </w:r>
      <w:proofErr w:type="spellEnd"/>
      <w:r w:rsidRPr="00870D24">
        <w:rPr>
          <w:bCs/>
          <w:sz w:val="18"/>
          <w:szCs w:val="18"/>
        </w:rPr>
        <w:t xml:space="preserve"> para </w:t>
      </w:r>
      <w:proofErr w:type="spellStart"/>
      <w:r w:rsidRPr="00870D24">
        <w:rPr>
          <w:bCs/>
          <w:sz w:val="18"/>
          <w:szCs w:val="18"/>
        </w:rPr>
        <w:t>el</w:t>
      </w:r>
      <w:proofErr w:type="spellEnd"/>
      <w:r w:rsidRPr="00870D24">
        <w:rPr>
          <w:bCs/>
          <w:sz w:val="18"/>
          <w:szCs w:val="18"/>
        </w:rPr>
        <w:t xml:space="preserve"> instructor</w:t>
      </w:r>
    </w:p>
    <w:p w14:paraId="52171A31" w14:textId="77777777" w:rsidR="00870D24" w:rsidRPr="00870D24" w:rsidRDefault="00870D24" w:rsidP="00870D24">
      <w:pPr>
        <w:pStyle w:val="NoSpacing"/>
        <w:rPr>
          <w:bCs/>
          <w:sz w:val="18"/>
          <w:szCs w:val="18"/>
        </w:rPr>
      </w:pPr>
      <w:r w:rsidRPr="00870D24">
        <w:rPr>
          <w:bCs/>
          <w:sz w:val="18"/>
          <w:szCs w:val="18"/>
        </w:rPr>
        <w:t xml:space="preserve">Milady MindTap: </w:t>
      </w:r>
      <w:proofErr w:type="spellStart"/>
      <w:r w:rsidRPr="00870D24">
        <w:rPr>
          <w:bCs/>
          <w:sz w:val="18"/>
          <w:szCs w:val="18"/>
        </w:rPr>
        <w:t>opcional</w:t>
      </w:r>
      <w:proofErr w:type="spellEnd"/>
      <w:r w:rsidRPr="00870D24">
        <w:rPr>
          <w:bCs/>
          <w:sz w:val="18"/>
          <w:szCs w:val="18"/>
        </w:rPr>
        <w:t xml:space="preserve"> </w:t>
      </w:r>
      <w:proofErr w:type="spellStart"/>
      <w:r w:rsidRPr="00870D24">
        <w:rPr>
          <w:bCs/>
          <w:sz w:val="18"/>
          <w:szCs w:val="18"/>
        </w:rPr>
        <w:t>pero</w:t>
      </w:r>
      <w:proofErr w:type="spellEnd"/>
      <w:r w:rsidRPr="00870D24">
        <w:rPr>
          <w:bCs/>
          <w:sz w:val="18"/>
          <w:szCs w:val="18"/>
        </w:rPr>
        <w:t xml:space="preserve"> </w:t>
      </w:r>
      <w:proofErr w:type="spellStart"/>
      <w:r w:rsidRPr="00870D24">
        <w:rPr>
          <w:bCs/>
          <w:sz w:val="18"/>
          <w:szCs w:val="18"/>
        </w:rPr>
        <w:t>obligatorio</w:t>
      </w:r>
      <w:proofErr w:type="spellEnd"/>
      <w:r w:rsidRPr="00870D24">
        <w:rPr>
          <w:bCs/>
          <w:sz w:val="18"/>
          <w:szCs w:val="18"/>
        </w:rPr>
        <w:t xml:space="preserve"> para </w:t>
      </w:r>
      <w:proofErr w:type="spellStart"/>
      <w:r w:rsidRPr="00870D24">
        <w:rPr>
          <w:bCs/>
          <w:sz w:val="18"/>
          <w:szCs w:val="18"/>
        </w:rPr>
        <w:t>estudiantes</w:t>
      </w:r>
      <w:proofErr w:type="spellEnd"/>
      <w:r w:rsidRPr="00870D24">
        <w:rPr>
          <w:bCs/>
          <w:sz w:val="18"/>
          <w:szCs w:val="18"/>
        </w:rPr>
        <w:t xml:space="preserve"> de </w:t>
      </w:r>
      <w:proofErr w:type="spellStart"/>
      <w:r w:rsidRPr="00870D24">
        <w:rPr>
          <w:bCs/>
          <w:sz w:val="18"/>
          <w:szCs w:val="18"/>
        </w:rPr>
        <w:t>educación</w:t>
      </w:r>
      <w:proofErr w:type="spellEnd"/>
      <w:r w:rsidRPr="00870D24">
        <w:rPr>
          <w:bCs/>
          <w:sz w:val="18"/>
          <w:szCs w:val="18"/>
        </w:rPr>
        <w:t xml:space="preserve"> a </w:t>
      </w:r>
      <w:proofErr w:type="spellStart"/>
      <w:r w:rsidRPr="00870D24">
        <w:rPr>
          <w:bCs/>
          <w:sz w:val="18"/>
          <w:szCs w:val="18"/>
        </w:rPr>
        <w:t>distancia</w:t>
      </w:r>
      <w:proofErr w:type="spellEnd"/>
    </w:p>
    <w:p w14:paraId="5B54BD1D" w14:textId="77777777" w:rsidR="00870D24" w:rsidRPr="00870D24" w:rsidRDefault="00870D24" w:rsidP="00870D24">
      <w:pPr>
        <w:pStyle w:val="NoSpacing"/>
        <w:rPr>
          <w:bCs/>
          <w:sz w:val="18"/>
          <w:szCs w:val="18"/>
        </w:rPr>
      </w:pPr>
      <w:r w:rsidRPr="00870D24">
        <w:rPr>
          <w:bCs/>
          <w:sz w:val="18"/>
          <w:szCs w:val="18"/>
        </w:rPr>
        <w:t xml:space="preserve">Los </w:t>
      </w:r>
      <w:proofErr w:type="spellStart"/>
      <w:r w:rsidRPr="00870D24">
        <w:rPr>
          <w:bCs/>
          <w:sz w:val="18"/>
          <w:szCs w:val="18"/>
        </w:rPr>
        <w:t>alumnos</w:t>
      </w:r>
      <w:proofErr w:type="spellEnd"/>
      <w:r w:rsidRPr="00870D24">
        <w:rPr>
          <w:bCs/>
          <w:sz w:val="18"/>
          <w:szCs w:val="18"/>
        </w:rPr>
        <w:t xml:space="preserve"> </w:t>
      </w:r>
      <w:proofErr w:type="spellStart"/>
      <w:r w:rsidRPr="00870D24">
        <w:rPr>
          <w:bCs/>
          <w:sz w:val="18"/>
          <w:szCs w:val="18"/>
        </w:rPr>
        <w:t>deben</w:t>
      </w:r>
      <w:proofErr w:type="spellEnd"/>
      <w:r w:rsidRPr="00870D24">
        <w:rPr>
          <w:bCs/>
          <w:sz w:val="18"/>
          <w:szCs w:val="18"/>
        </w:rPr>
        <w:t xml:space="preserve"> </w:t>
      </w:r>
      <w:proofErr w:type="spellStart"/>
      <w:r w:rsidRPr="00870D24">
        <w:rPr>
          <w:bCs/>
          <w:sz w:val="18"/>
          <w:szCs w:val="18"/>
        </w:rPr>
        <w:t>tener</w:t>
      </w:r>
      <w:proofErr w:type="spellEnd"/>
      <w:r w:rsidRPr="00870D24">
        <w:rPr>
          <w:bCs/>
          <w:sz w:val="18"/>
          <w:szCs w:val="18"/>
        </w:rPr>
        <w:t xml:space="preserve"> </w:t>
      </w:r>
      <w:proofErr w:type="spellStart"/>
      <w:r w:rsidRPr="00870D24">
        <w:rPr>
          <w:bCs/>
          <w:sz w:val="18"/>
          <w:szCs w:val="18"/>
        </w:rPr>
        <w:t>acceso</w:t>
      </w:r>
      <w:proofErr w:type="spellEnd"/>
      <w:r w:rsidRPr="00870D24">
        <w:rPr>
          <w:bCs/>
          <w:sz w:val="18"/>
          <w:szCs w:val="18"/>
        </w:rPr>
        <w:t xml:space="preserve"> a Classroom Google, </w:t>
      </w:r>
      <w:proofErr w:type="spellStart"/>
      <w:r w:rsidRPr="00870D24">
        <w:rPr>
          <w:bCs/>
          <w:sz w:val="18"/>
          <w:szCs w:val="18"/>
        </w:rPr>
        <w:t>obligatorio</w:t>
      </w:r>
      <w:proofErr w:type="spellEnd"/>
      <w:r w:rsidRPr="00870D24">
        <w:rPr>
          <w:bCs/>
          <w:sz w:val="18"/>
          <w:szCs w:val="18"/>
        </w:rPr>
        <w:t xml:space="preserve"> para </w:t>
      </w:r>
      <w:proofErr w:type="spellStart"/>
      <w:r w:rsidRPr="00870D24">
        <w:rPr>
          <w:bCs/>
          <w:sz w:val="18"/>
          <w:szCs w:val="18"/>
        </w:rPr>
        <w:t>alumnos</w:t>
      </w:r>
      <w:proofErr w:type="spellEnd"/>
      <w:r w:rsidRPr="00870D24">
        <w:rPr>
          <w:bCs/>
          <w:sz w:val="18"/>
          <w:szCs w:val="18"/>
        </w:rPr>
        <w:t xml:space="preserve"> de </w:t>
      </w:r>
      <w:proofErr w:type="spellStart"/>
      <w:r w:rsidRPr="00870D24">
        <w:rPr>
          <w:bCs/>
          <w:sz w:val="18"/>
          <w:szCs w:val="18"/>
        </w:rPr>
        <w:t>educación</w:t>
      </w:r>
      <w:proofErr w:type="spellEnd"/>
      <w:r w:rsidRPr="00870D24">
        <w:rPr>
          <w:bCs/>
          <w:sz w:val="18"/>
          <w:szCs w:val="18"/>
        </w:rPr>
        <w:t xml:space="preserve"> a </w:t>
      </w:r>
      <w:proofErr w:type="spellStart"/>
      <w:r w:rsidRPr="00870D24">
        <w:rPr>
          <w:bCs/>
          <w:sz w:val="18"/>
          <w:szCs w:val="18"/>
        </w:rPr>
        <w:t>distancia</w:t>
      </w:r>
      <w:proofErr w:type="spellEnd"/>
      <w:r w:rsidRPr="00870D24">
        <w:rPr>
          <w:bCs/>
          <w:sz w:val="18"/>
          <w:szCs w:val="18"/>
        </w:rPr>
        <w:t>.</w:t>
      </w:r>
    </w:p>
    <w:p w14:paraId="67B35D13" w14:textId="5CE7F047" w:rsidR="00870D24" w:rsidRPr="00870D24" w:rsidRDefault="00870D24" w:rsidP="00870D24">
      <w:pPr>
        <w:pStyle w:val="NoSpacing"/>
        <w:rPr>
          <w:bCs/>
          <w:sz w:val="18"/>
          <w:szCs w:val="18"/>
        </w:rPr>
      </w:pPr>
      <w:r w:rsidRPr="00870D24">
        <w:rPr>
          <w:bCs/>
          <w:sz w:val="18"/>
          <w:szCs w:val="18"/>
        </w:rPr>
        <w:t>CIB (</w:t>
      </w:r>
      <w:proofErr w:type="spellStart"/>
      <w:r w:rsidRPr="00870D24">
        <w:rPr>
          <w:bCs/>
          <w:sz w:val="18"/>
          <w:szCs w:val="18"/>
        </w:rPr>
        <w:t>Boletín</w:t>
      </w:r>
      <w:proofErr w:type="spellEnd"/>
      <w:r w:rsidRPr="00870D24">
        <w:rPr>
          <w:bCs/>
          <w:sz w:val="18"/>
          <w:szCs w:val="18"/>
        </w:rPr>
        <w:t xml:space="preserve"> de </w:t>
      </w:r>
      <w:proofErr w:type="spellStart"/>
      <w:r w:rsidRPr="00870D24">
        <w:rPr>
          <w:bCs/>
          <w:sz w:val="18"/>
          <w:szCs w:val="18"/>
        </w:rPr>
        <w:t>información</w:t>
      </w:r>
      <w:proofErr w:type="spellEnd"/>
      <w:r w:rsidRPr="00870D24">
        <w:rPr>
          <w:bCs/>
          <w:sz w:val="18"/>
          <w:szCs w:val="18"/>
        </w:rPr>
        <w:t xml:space="preserve"> para </w:t>
      </w:r>
      <w:proofErr w:type="spellStart"/>
      <w:r w:rsidRPr="00870D24">
        <w:rPr>
          <w:bCs/>
          <w:sz w:val="18"/>
          <w:szCs w:val="18"/>
        </w:rPr>
        <w:t>candidatos</w:t>
      </w:r>
      <w:proofErr w:type="spellEnd"/>
      <w:r w:rsidRPr="00870D24">
        <w:rPr>
          <w:bCs/>
          <w:sz w:val="18"/>
          <w:szCs w:val="18"/>
        </w:rPr>
        <w:t>)</w:t>
      </w:r>
    </w:p>
    <w:p w14:paraId="004CE81C" w14:textId="21713C30" w:rsidR="00870D24" w:rsidRPr="00870D24" w:rsidRDefault="00870D24" w:rsidP="001320F8">
      <w:pPr>
        <w:pStyle w:val="NoSpacing"/>
        <w:rPr>
          <w:bCs/>
          <w:sz w:val="18"/>
          <w:szCs w:val="18"/>
        </w:rPr>
      </w:pPr>
    </w:p>
    <w:p w14:paraId="062458A3" w14:textId="77777777" w:rsidR="001320F8" w:rsidRPr="00870D24" w:rsidRDefault="001320F8" w:rsidP="00870D24">
      <w:pPr>
        <w:spacing w:before="161"/>
        <w:rPr>
          <w:rFonts w:ascii="Arial"/>
          <w:b/>
          <w:sz w:val="18"/>
          <w:szCs w:val="18"/>
        </w:rPr>
      </w:pPr>
    </w:p>
    <w:p w14:paraId="272FBAF2" w14:textId="77777777" w:rsidR="0078350B" w:rsidRPr="00870D24" w:rsidRDefault="0078350B" w:rsidP="0078350B">
      <w:pPr>
        <w:pStyle w:val="BodyText"/>
        <w:spacing w:before="10"/>
        <w:rPr>
          <w:rFonts w:ascii="Arial"/>
          <w:sz w:val="18"/>
          <w:szCs w:val="18"/>
          <w:lang w:val="es-ES"/>
        </w:rPr>
      </w:pPr>
    </w:p>
    <w:p w14:paraId="6D2396E0" w14:textId="77777777" w:rsidR="0078350B" w:rsidRPr="00870D24" w:rsidRDefault="0078350B" w:rsidP="0078350B">
      <w:pPr>
        <w:ind w:left="152"/>
        <w:rPr>
          <w:rFonts w:ascii="Arial"/>
          <w:sz w:val="18"/>
          <w:szCs w:val="18"/>
          <w:lang w:val="es-ES"/>
        </w:rPr>
      </w:pPr>
      <w:r w:rsidRPr="00870D24">
        <w:rPr>
          <w:rFonts w:ascii="Arial"/>
          <w:b/>
          <w:w w:val="105"/>
          <w:sz w:val="18"/>
          <w:szCs w:val="18"/>
          <w:u w:val="single"/>
          <w:lang w:val="es-ES"/>
        </w:rPr>
        <w:t>PRINCIPALES SEGMENTOS DEL CONTENIDO DEL CURSO</w:t>
      </w:r>
      <w:r w:rsidRPr="00870D24">
        <w:rPr>
          <w:rFonts w:ascii="Arial"/>
          <w:w w:val="105"/>
          <w:sz w:val="18"/>
          <w:szCs w:val="18"/>
          <w:lang w:val="es-ES"/>
        </w:rPr>
        <w:t>:</w:t>
      </w:r>
    </w:p>
    <w:p w14:paraId="095FFBBA" w14:textId="77777777" w:rsidR="0078350B" w:rsidRPr="00870D24" w:rsidRDefault="0078350B" w:rsidP="0078350B">
      <w:pPr>
        <w:spacing w:before="15"/>
        <w:ind w:left="152" w:right="161"/>
        <w:rPr>
          <w:rFonts w:ascii="Arial" w:hAnsi="Arial"/>
          <w:sz w:val="18"/>
          <w:szCs w:val="18"/>
          <w:lang w:val="es-ES"/>
        </w:rPr>
      </w:pPr>
      <w:r w:rsidRPr="00870D24">
        <w:rPr>
          <w:rFonts w:ascii="Arial" w:hAnsi="Arial"/>
          <w:w w:val="105"/>
          <w:sz w:val="18"/>
          <w:szCs w:val="18"/>
          <w:lang w:val="es-ES"/>
        </w:rPr>
        <w:t>Exigidos por la Junta de Barber</w:t>
      </w:r>
      <w:r w:rsidRPr="00870D24">
        <w:rPr>
          <w:w w:val="105"/>
          <w:sz w:val="18"/>
          <w:szCs w:val="18"/>
          <w:lang w:val="es-ES"/>
        </w:rPr>
        <w:t>í</w:t>
      </w:r>
      <w:r w:rsidRPr="00870D24">
        <w:rPr>
          <w:rFonts w:ascii="Arial" w:hAnsi="Arial"/>
          <w:w w:val="105"/>
          <w:sz w:val="18"/>
          <w:szCs w:val="18"/>
          <w:lang w:val="es-ES"/>
        </w:rPr>
        <w:t>a y Cosmetolog</w:t>
      </w:r>
      <w:r w:rsidRPr="00870D24">
        <w:rPr>
          <w:w w:val="105"/>
          <w:sz w:val="18"/>
          <w:szCs w:val="18"/>
          <w:lang w:val="es-ES"/>
        </w:rPr>
        <w:t>í</w:t>
      </w:r>
      <w:r w:rsidRPr="00870D24">
        <w:rPr>
          <w:rFonts w:ascii="Arial" w:hAnsi="Arial"/>
          <w:w w:val="105"/>
          <w:sz w:val="18"/>
          <w:szCs w:val="18"/>
          <w:lang w:val="es-ES"/>
        </w:rPr>
        <w:t>a de California como preparaci</w:t>
      </w:r>
      <w:r w:rsidRPr="00870D24">
        <w:rPr>
          <w:w w:val="105"/>
          <w:sz w:val="18"/>
          <w:szCs w:val="18"/>
          <w:lang w:val="es-ES"/>
        </w:rPr>
        <w:t>ó</w:t>
      </w:r>
      <w:r w:rsidRPr="00870D24">
        <w:rPr>
          <w:rFonts w:ascii="Arial" w:hAnsi="Arial"/>
          <w:w w:val="105"/>
          <w:sz w:val="18"/>
          <w:szCs w:val="18"/>
          <w:lang w:val="es-ES"/>
        </w:rPr>
        <w:t>n para rendir el examen de acreditaci</w:t>
      </w:r>
      <w:r w:rsidRPr="00870D24">
        <w:rPr>
          <w:w w:val="105"/>
          <w:sz w:val="18"/>
          <w:szCs w:val="18"/>
          <w:lang w:val="es-ES"/>
        </w:rPr>
        <w:t>ó</w:t>
      </w:r>
      <w:r w:rsidRPr="00870D24">
        <w:rPr>
          <w:rFonts w:ascii="Arial" w:hAnsi="Arial"/>
          <w:w w:val="105"/>
          <w:sz w:val="18"/>
          <w:szCs w:val="18"/>
          <w:lang w:val="es-ES"/>
        </w:rPr>
        <w:t>n:</w:t>
      </w:r>
    </w:p>
    <w:p w14:paraId="4248B4DC" w14:textId="77777777" w:rsidR="0078350B" w:rsidRPr="00870D24" w:rsidRDefault="0078350B" w:rsidP="0078350B">
      <w:pPr>
        <w:pStyle w:val="Standard"/>
        <w:overflowPunct w:val="0"/>
        <w:autoSpaceDE w:val="0"/>
        <w:rPr>
          <w:rFonts w:ascii="Arial"/>
          <w:b/>
          <w:w w:val="105"/>
          <w:sz w:val="18"/>
          <w:szCs w:val="18"/>
          <w:lang w:val="es-ES"/>
        </w:rPr>
      </w:pPr>
    </w:p>
    <w:p w14:paraId="4AB42757" w14:textId="77777777" w:rsidR="001320F8" w:rsidRPr="00870D24" w:rsidRDefault="001320F8" w:rsidP="0078350B">
      <w:pPr>
        <w:pStyle w:val="Standard"/>
        <w:overflowPunct w:val="0"/>
        <w:autoSpaceDE w:val="0"/>
        <w:jc w:val="center"/>
        <w:rPr>
          <w:rFonts w:ascii="Arial"/>
          <w:b/>
          <w:color w:val="FF0000"/>
          <w:w w:val="105"/>
          <w:sz w:val="18"/>
          <w:szCs w:val="18"/>
        </w:rPr>
      </w:pPr>
    </w:p>
    <w:p w14:paraId="0C276095" w14:textId="77777777" w:rsidR="001320F8" w:rsidRPr="00870D24" w:rsidRDefault="001320F8" w:rsidP="0078350B">
      <w:pPr>
        <w:pStyle w:val="Standard"/>
        <w:overflowPunct w:val="0"/>
        <w:autoSpaceDE w:val="0"/>
        <w:jc w:val="center"/>
        <w:rPr>
          <w:rFonts w:ascii="Arial"/>
          <w:b/>
          <w:color w:val="FF0000"/>
          <w:w w:val="105"/>
          <w:sz w:val="18"/>
          <w:szCs w:val="18"/>
        </w:rPr>
      </w:pPr>
    </w:p>
    <w:tbl>
      <w:tblPr>
        <w:tblStyle w:val="TableGrid"/>
        <w:tblpPr w:leftFromText="180" w:rightFromText="180" w:vertAnchor="text" w:horzAnchor="margin" w:tblpXSpec="right" w:tblpY="87"/>
        <w:tblW w:w="0" w:type="auto"/>
        <w:tblLook w:val="04A0" w:firstRow="1" w:lastRow="0" w:firstColumn="1" w:lastColumn="0" w:noHBand="0" w:noVBand="1"/>
      </w:tblPr>
      <w:tblGrid>
        <w:gridCol w:w="615"/>
      </w:tblGrid>
      <w:tr w:rsidR="008B199B" w14:paraId="3E1E7533" w14:textId="77777777" w:rsidTr="008B199B">
        <w:tc>
          <w:tcPr>
            <w:tcW w:w="615" w:type="dxa"/>
          </w:tcPr>
          <w:p w14:paraId="2161C064" w14:textId="08C533BF" w:rsidR="008B199B" w:rsidRDefault="008B199B" w:rsidP="008B199B">
            <w:pPr>
              <w:spacing w:line="241" w:lineRule="exact"/>
              <w:rPr>
                <w:sz w:val="21"/>
              </w:rPr>
            </w:pPr>
            <w:r>
              <w:rPr>
                <w:sz w:val="21"/>
              </w:rPr>
              <w:t>27</w:t>
            </w:r>
          </w:p>
        </w:tc>
      </w:tr>
    </w:tbl>
    <w:p w14:paraId="6610FE38" w14:textId="77777777" w:rsidR="001320F8" w:rsidRPr="00870D24" w:rsidRDefault="001320F8" w:rsidP="0078350B">
      <w:pPr>
        <w:pStyle w:val="Standard"/>
        <w:overflowPunct w:val="0"/>
        <w:autoSpaceDE w:val="0"/>
        <w:jc w:val="center"/>
        <w:rPr>
          <w:rFonts w:ascii="Arial"/>
          <w:b/>
          <w:color w:val="FF0000"/>
          <w:w w:val="105"/>
          <w:sz w:val="18"/>
          <w:szCs w:val="18"/>
        </w:rPr>
      </w:pPr>
    </w:p>
    <w:p w14:paraId="4FA24E46" w14:textId="77777777" w:rsidR="001320F8" w:rsidRPr="00870D24" w:rsidRDefault="001320F8" w:rsidP="0078350B">
      <w:pPr>
        <w:pStyle w:val="Standard"/>
        <w:overflowPunct w:val="0"/>
        <w:autoSpaceDE w:val="0"/>
        <w:jc w:val="center"/>
        <w:rPr>
          <w:rFonts w:ascii="Arial"/>
          <w:b/>
          <w:color w:val="FF0000"/>
          <w:w w:val="105"/>
          <w:sz w:val="18"/>
          <w:szCs w:val="18"/>
        </w:rPr>
      </w:pPr>
    </w:p>
    <w:p w14:paraId="743390BD" w14:textId="77777777" w:rsidR="001320F8" w:rsidRPr="00870D24" w:rsidRDefault="001320F8" w:rsidP="0078350B">
      <w:pPr>
        <w:pStyle w:val="Standard"/>
        <w:overflowPunct w:val="0"/>
        <w:autoSpaceDE w:val="0"/>
        <w:jc w:val="center"/>
        <w:rPr>
          <w:rFonts w:ascii="Arial"/>
          <w:b/>
          <w:color w:val="FF0000"/>
          <w:w w:val="105"/>
          <w:sz w:val="18"/>
          <w:szCs w:val="18"/>
        </w:rPr>
      </w:pPr>
    </w:p>
    <w:p w14:paraId="55FE2E80" w14:textId="77777777" w:rsidR="001320F8" w:rsidRPr="00870D24" w:rsidRDefault="001320F8" w:rsidP="0078350B">
      <w:pPr>
        <w:pStyle w:val="Standard"/>
        <w:overflowPunct w:val="0"/>
        <w:autoSpaceDE w:val="0"/>
        <w:jc w:val="center"/>
        <w:rPr>
          <w:rFonts w:ascii="Arial"/>
          <w:b/>
          <w:color w:val="FF0000"/>
          <w:w w:val="105"/>
          <w:sz w:val="18"/>
          <w:szCs w:val="18"/>
        </w:rPr>
      </w:pPr>
    </w:p>
    <w:p w14:paraId="38210280" w14:textId="77777777" w:rsidR="001320F8" w:rsidRPr="00870D24" w:rsidRDefault="001320F8" w:rsidP="0078350B">
      <w:pPr>
        <w:pStyle w:val="Standard"/>
        <w:overflowPunct w:val="0"/>
        <w:autoSpaceDE w:val="0"/>
        <w:jc w:val="center"/>
        <w:rPr>
          <w:rFonts w:ascii="Arial"/>
          <w:b/>
          <w:color w:val="FF0000"/>
          <w:w w:val="105"/>
          <w:sz w:val="18"/>
          <w:szCs w:val="18"/>
        </w:rPr>
      </w:pPr>
    </w:p>
    <w:p w14:paraId="21FE7B8F" w14:textId="3262ED0C" w:rsidR="001320F8" w:rsidRPr="00870D24" w:rsidRDefault="001320F8" w:rsidP="0078350B">
      <w:pPr>
        <w:pStyle w:val="Standard"/>
        <w:overflowPunct w:val="0"/>
        <w:autoSpaceDE w:val="0"/>
        <w:jc w:val="center"/>
        <w:rPr>
          <w:rFonts w:ascii="Arial"/>
          <w:b/>
          <w:color w:val="FF0000"/>
          <w:w w:val="105"/>
          <w:sz w:val="18"/>
          <w:szCs w:val="18"/>
        </w:rPr>
      </w:pPr>
    </w:p>
    <w:p w14:paraId="182CC006" w14:textId="07CF77C8" w:rsidR="00870D24" w:rsidRPr="00870D24" w:rsidRDefault="00870D24" w:rsidP="0078350B">
      <w:pPr>
        <w:pStyle w:val="Standard"/>
        <w:overflowPunct w:val="0"/>
        <w:autoSpaceDE w:val="0"/>
        <w:jc w:val="center"/>
        <w:rPr>
          <w:rFonts w:ascii="Arial"/>
          <w:b/>
          <w:color w:val="FF0000"/>
          <w:w w:val="105"/>
          <w:sz w:val="18"/>
          <w:szCs w:val="18"/>
        </w:rPr>
      </w:pPr>
    </w:p>
    <w:p w14:paraId="3D32DFB7" w14:textId="63BD41D3" w:rsidR="00870D24" w:rsidRPr="00870D24" w:rsidRDefault="00870D24" w:rsidP="0078350B">
      <w:pPr>
        <w:pStyle w:val="Standard"/>
        <w:overflowPunct w:val="0"/>
        <w:autoSpaceDE w:val="0"/>
        <w:jc w:val="center"/>
        <w:rPr>
          <w:rFonts w:ascii="Arial"/>
          <w:b/>
          <w:color w:val="FF0000"/>
          <w:w w:val="105"/>
          <w:sz w:val="18"/>
          <w:szCs w:val="18"/>
        </w:rPr>
      </w:pPr>
    </w:p>
    <w:p w14:paraId="6E932D64" w14:textId="1F414B31" w:rsidR="00870D24" w:rsidRPr="00870D24" w:rsidRDefault="00870D24" w:rsidP="0078350B">
      <w:pPr>
        <w:pStyle w:val="Standard"/>
        <w:overflowPunct w:val="0"/>
        <w:autoSpaceDE w:val="0"/>
        <w:jc w:val="center"/>
        <w:rPr>
          <w:rFonts w:ascii="Arial"/>
          <w:b/>
          <w:color w:val="FF0000"/>
          <w:w w:val="105"/>
          <w:sz w:val="18"/>
          <w:szCs w:val="18"/>
        </w:rPr>
      </w:pPr>
    </w:p>
    <w:p w14:paraId="26EE6600" w14:textId="22CBE79E" w:rsidR="00870D24" w:rsidRPr="00870D24" w:rsidRDefault="00870D24" w:rsidP="0078350B">
      <w:pPr>
        <w:pStyle w:val="Standard"/>
        <w:overflowPunct w:val="0"/>
        <w:autoSpaceDE w:val="0"/>
        <w:jc w:val="center"/>
        <w:rPr>
          <w:rFonts w:ascii="Arial"/>
          <w:b/>
          <w:w w:val="105"/>
          <w:sz w:val="18"/>
          <w:szCs w:val="18"/>
        </w:rPr>
      </w:pPr>
    </w:p>
    <w:p w14:paraId="0381552B" w14:textId="77777777" w:rsidR="00870D24" w:rsidRPr="00870D24" w:rsidRDefault="00870D24" w:rsidP="0078350B">
      <w:pPr>
        <w:pStyle w:val="Standard"/>
        <w:overflowPunct w:val="0"/>
        <w:autoSpaceDE w:val="0"/>
        <w:jc w:val="center"/>
        <w:rPr>
          <w:rFonts w:ascii="Arial"/>
          <w:b/>
          <w:w w:val="105"/>
          <w:sz w:val="18"/>
          <w:szCs w:val="18"/>
        </w:rPr>
      </w:pPr>
    </w:p>
    <w:p w14:paraId="599C4B4E" w14:textId="03E2CEBD" w:rsidR="001320F8" w:rsidRPr="00870D24" w:rsidRDefault="00870D24" w:rsidP="00870D24">
      <w:pPr>
        <w:pStyle w:val="Standard"/>
        <w:overflowPunct w:val="0"/>
        <w:autoSpaceDE w:val="0"/>
        <w:jc w:val="center"/>
        <w:rPr>
          <w:rFonts w:ascii="Arial"/>
          <w:b/>
          <w:w w:val="105"/>
          <w:sz w:val="18"/>
          <w:szCs w:val="18"/>
        </w:rPr>
      </w:pPr>
      <w:r w:rsidRPr="00870D24">
        <w:rPr>
          <w:rFonts w:ascii="Arial"/>
          <w:b/>
          <w:w w:val="105"/>
          <w:sz w:val="18"/>
          <w:szCs w:val="18"/>
        </w:rPr>
        <w:t>COSMETOLOG</w:t>
      </w:r>
      <w:r w:rsidRPr="00870D24">
        <w:rPr>
          <w:rFonts w:ascii="Arial"/>
          <w:b/>
          <w:w w:val="105"/>
          <w:sz w:val="18"/>
          <w:szCs w:val="18"/>
        </w:rPr>
        <w:t>Í</w:t>
      </w:r>
      <w:r w:rsidRPr="00870D24">
        <w:rPr>
          <w:rFonts w:ascii="Arial"/>
          <w:b/>
          <w:w w:val="105"/>
          <w:sz w:val="18"/>
          <w:szCs w:val="18"/>
        </w:rPr>
        <w:t>A 1600 HORAS RELOJ (</w:t>
      </w:r>
      <w:proofErr w:type="spellStart"/>
      <w:r w:rsidRPr="00870D24">
        <w:rPr>
          <w:rFonts w:ascii="Arial"/>
          <w:b/>
          <w:w w:val="105"/>
          <w:sz w:val="18"/>
          <w:szCs w:val="18"/>
        </w:rPr>
        <w:t>continuaci</w:t>
      </w:r>
      <w:r w:rsidRPr="00870D24">
        <w:rPr>
          <w:rFonts w:ascii="Arial"/>
          <w:b/>
          <w:w w:val="105"/>
          <w:sz w:val="18"/>
          <w:szCs w:val="18"/>
        </w:rPr>
        <w:t>ó</w:t>
      </w:r>
      <w:r w:rsidRPr="00870D24">
        <w:rPr>
          <w:rFonts w:ascii="Arial"/>
          <w:b/>
          <w:w w:val="105"/>
          <w:sz w:val="18"/>
          <w:szCs w:val="18"/>
        </w:rPr>
        <w:t>n</w:t>
      </w:r>
      <w:proofErr w:type="spellEnd"/>
      <w:r>
        <w:rPr>
          <w:rFonts w:ascii="Arial"/>
          <w:b/>
          <w:w w:val="105"/>
          <w:sz w:val="18"/>
          <w:szCs w:val="18"/>
        </w:rPr>
        <w:t>)</w:t>
      </w:r>
    </w:p>
    <w:p w14:paraId="4AC2F78A" w14:textId="77777777" w:rsidR="0078350B" w:rsidRPr="00F35E26" w:rsidRDefault="0078350B" w:rsidP="0078350B">
      <w:pPr>
        <w:pStyle w:val="Standard"/>
        <w:overflowPunct w:val="0"/>
        <w:autoSpaceDE w:val="0"/>
        <w:rPr>
          <w:rFonts w:ascii="Arial" w:eastAsia="pica" w:hAnsi="Arial" w:cs="Arial"/>
          <w:color w:val="FF0000"/>
          <w:sz w:val="16"/>
          <w:szCs w:val="16"/>
        </w:rPr>
      </w:pPr>
    </w:p>
    <w:tbl>
      <w:tblPr>
        <w:tblStyle w:val="TableGrid"/>
        <w:tblW w:w="11700" w:type="dxa"/>
        <w:tblInd w:w="-995" w:type="dxa"/>
        <w:tblLook w:val="04A0" w:firstRow="1" w:lastRow="0" w:firstColumn="1" w:lastColumn="0" w:noHBand="0" w:noVBand="1"/>
      </w:tblPr>
      <w:tblGrid>
        <w:gridCol w:w="5490"/>
        <w:gridCol w:w="3060"/>
        <w:gridCol w:w="3150"/>
      </w:tblGrid>
      <w:tr w:rsidR="0078350B" w14:paraId="1BA3C14C" w14:textId="77777777" w:rsidTr="00400221">
        <w:trPr>
          <w:trHeight w:val="341"/>
        </w:trPr>
        <w:tc>
          <w:tcPr>
            <w:tcW w:w="5490" w:type="dxa"/>
          </w:tcPr>
          <w:p w14:paraId="349F4239" w14:textId="77777777" w:rsidR="0078350B" w:rsidRPr="004B4C60" w:rsidRDefault="0078350B" w:rsidP="00400221">
            <w:pPr>
              <w:pStyle w:val="Standard"/>
              <w:overflowPunct w:val="0"/>
              <w:autoSpaceDE w:val="0"/>
              <w:jc w:val="center"/>
              <w:rPr>
                <w:rFonts w:ascii="Arial" w:eastAsia="pica" w:hAnsi="Arial" w:cs="Arial"/>
                <w:b/>
                <w:sz w:val="18"/>
                <w:szCs w:val="18"/>
              </w:rPr>
            </w:pPr>
            <w:r w:rsidRPr="004B4C60">
              <w:rPr>
                <w:rFonts w:ascii="Arial" w:eastAsia="pica" w:hAnsi="Arial" w:cs="Arial"/>
                <w:b/>
                <w:sz w:val="18"/>
                <w:szCs w:val="18"/>
              </w:rPr>
              <w:t>Subjects</w:t>
            </w:r>
          </w:p>
        </w:tc>
        <w:tc>
          <w:tcPr>
            <w:tcW w:w="3060" w:type="dxa"/>
          </w:tcPr>
          <w:p w14:paraId="5CBC5D6C" w14:textId="77777777" w:rsidR="0078350B" w:rsidRPr="004B4C60" w:rsidRDefault="0078350B" w:rsidP="00400221">
            <w:pPr>
              <w:jc w:val="center"/>
              <w:rPr>
                <w:b/>
                <w:sz w:val="18"/>
                <w:szCs w:val="18"/>
              </w:rPr>
            </w:pPr>
            <w:r w:rsidRPr="000D50EA">
              <w:rPr>
                <w:rFonts w:ascii="Arial" w:hAnsi="Arial"/>
                <w:b/>
                <w:w w:val="105"/>
                <w:sz w:val="17"/>
                <w:lang w:val="es-ES"/>
              </w:rPr>
              <w:t xml:space="preserve">Horas </w:t>
            </w:r>
            <w:r w:rsidRPr="000D50EA">
              <w:rPr>
                <w:rFonts w:ascii="Arial" w:hAnsi="Arial"/>
                <w:b/>
                <w:w w:val="105"/>
                <w:sz w:val="17"/>
                <w:u w:val="single"/>
                <w:lang w:val="es-ES"/>
              </w:rPr>
              <w:t>m</w:t>
            </w:r>
            <w:r w:rsidRPr="000D50EA">
              <w:rPr>
                <w:b/>
                <w:w w:val="105"/>
                <w:sz w:val="17"/>
                <w:u w:val="single"/>
                <w:lang w:val="es-ES"/>
              </w:rPr>
              <w:t>í</w:t>
            </w:r>
            <w:r w:rsidRPr="000D50EA">
              <w:rPr>
                <w:rFonts w:ascii="Arial" w:hAnsi="Arial"/>
                <w:b/>
                <w:w w:val="105"/>
                <w:sz w:val="17"/>
                <w:u w:val="single"/>
                <w:lang w:val="es-ES"/>
              </w:rPr>
              <w:t>nimas</w:t>
            </w:r>
            <w:r w:rsidRPr="000D50EA">
              <w:rPr>
                <w:rFonts w:ascii="Arial" w:hAnsi="Arial"/>
                <w:b/>
                <w:w w:val="105"/>
                <w:sz w:val="17"/>
                <w:lang w:val="es-ES"/>
              </w:rPr>
              <w:t xml:space="preserve"> de formaci</w:t>
            </w:r>
            <w:r w:rsidRPr="000D50EA">
              <w:rPr>
                <w:b/>
                <w:w w:val="105"/>
                <w:sz w:val="17"/>
                <w:lang w:val="es-ES"/>
              </w:rPr>
              <w:t>ó</w:t>
            </w:r>
            <w:r w:rsidRPr="000D50EA">
              <w:rPr>
                <w:rFonts w:ascii="Arial" w:hAnsi="Arial"/>
                <w:b/>
                <w:w w:val="105"/>
                <w:sz w:val="17"/>
                <w:lang w:val="es-ES"/>
              </w:rPr>
              <w:t>n t</w:t>
            </w:r>
            <w:r w:rsidRPr="000D50EA">
              <w:rPr>
                <w:b/>
                <w:w w:val="105"/>
                <w:sz w:val="17"/>
                <w:lang w:val="es-ES"/>
              </w:rPr>
              <w:t>é</w:t>
            </w:r>
            <w:r w:rsidRPr="000D50EA">
              <w:rPr>
                <w:rFonts w:ascii="Arial" w:hAnsi="Arial"/>
                <w:b/>
                <w:w w:val="105"/>
                <w:sz w:val="17"/>
                <w:lang w:val="es-ES"/>
              </w:rPr>
              <w:t>cnica</w:t>
            </w:r>
          </w:p>
        </w:tc>
        <w:tc>
          <w:tcPr>
            <w:tcW w:w="3150" w:type="dxa"/>
          </w:tcPr>
          <w:p w14:paraId="4158D479" w14:textId="77777777" w:rsidR="0078350B" w:rsidRPr="000D50EA" w:rsidRDefault="0078350B" w:rsidP="00400221">
            <w:pPr>
              <w:pStyle w:val="TableParagraph"/>
              <w:spacing w:line="362" w:lineRule="auto"/>
              <w:jc w:val="center"/>
              <w:rPr>
                <w:rFonts w:ascii="Arial" w:hAnsi="Arial"/>
                <w:b/>
                <w:sz w:val="17"/>
                <w:lang w:val="es-ES"/>
              </w:rPr>
            </w:pPr>
            <w:r w:rsidRPr="000D50EA">
              <w:rPr>
                <w:rFonts w:ascii="Arial" w:hAnsi="Arial"/>
                <w:b/>
                <w:w w:val="105"/>
                <w:sz w:val="17"/>
                <w:lang w:val="es-ES"/>
              </w:rPr>
              <w:t>Operaciones pr</w:t>
            </w:r>
            <w:r w:rsidRPr="000D50EA">
              <w:rPr>
                <w:b/>
                <w:w w:val="105"/>
                <w:sz w:val="17"/>
                <w:lang w:val="es-ES"/>
              </w:rPr>
              <w:t>á</w:t>
            </w:r>
            <w:r w:rsidRPr="000D50EA">
              <w:rPr>
                <w:rFonts w:ascii="Arial" w:hAnsi="Arial"/>
                <w:b/>
                <w:w w:val="105"/>
                <w:sz w:val="17"/>
                <w:lang w:val="es-ES"/>
              </w:rPr>
              <w:t>cticas</w:t>
            </w:r>
            <w:r w:rsidRPr="000D50EA">
              <w:rPr>
                <w:rFonts w:ascii="Arial" w:hAnsi="Arial"/>
                <w:b/>
                <w:w w:val="105"/>
                <w:sz w:val="17"/>
                <w:u w:val="single"/>
                <w:lang w:val="es-ES"/>
              </w:rPr>
              <w:t xml:space="preserve"> m</w:t>
            </w:r>
            <w:r w:rsidRPr="000D50EA">
              <w:rPr>
                <w:b/>
                <w:w w:val="105"/>
                <w:sz w:val="17"/>
                <w:u w:val="single"/>
                <w:lang w:val="es-ES"/>
              </w:rPr>
              <w:t>í</w:t>
            </w:r>
            <w:r w:rsidRPr="000D50EA">
              <w:rPr>
                <w:rFonts w:ascii="Arial" w:hAnsi="Arial"/>
                <w:b/>
                <w:w w:val="105"/>
                <w:sz w:val="17"/>
                <w:u w:val="single"/>
                <w:lang w:val="es-ES"/>
              </w:rPr>
              <w:t>nimas</w:t>
            </w:r>
          </w:p>
          <w:p w14:paraId="07DBF071" w14:textId="77777777" w:rsidR="0078350B" w:rsidRPr="004B4C60" w:rsidRDefault="0078350B" w:rsidP="00400221">
            <w:pPr>
              <w:jc w:val="center"/>
              <w:rPr>
                <w:b/>
                <w:sz w:val="18"/>
                <w:szCs w:val="18"/>
              </w:rPr>
            </w:pPr>
          </w:p>
        </w:tc>
      </w:tr>
      <w:tr w:rsidR="0078350B" w14:paraId="02585148" w14:textId="77777777" w:rsidTr="00400221">
        <w:trPr>
          <w:trHeight w:val="1244"/>
        </w:trPr>
        <w:tc>
          <w:tcPr>
            <w:tcW w:w="5490" w:type="dxa"/>
          </w:tcPr>
          <w:p w14:paraId="743B3475" w14:textId="77777777" w:rsidR="0078350B" w:rsidRPr="0065328A" w:rsidRDefault="0078350B" w:rsidP="00400221">
            <w:pPr>
              <w:pStyle w:val="HTMLPreformatted"/>
              <w:jc w:val="center"/>
              <w:rPr>
                <w:rFonts w:ascii="inherit" w:hAnsi="inherit"/>
                <w:b/>
                <w:color w:val="212121"/>
              </w:rPr>
            </w:pPr>
            <w:r w:rsidRPr="0065328A">
              <w:rPr>
                <w:rFonts w:ascii="inherit" w:hAnsi="inherit"/>
                <w:b/>
                <w:color w:val="212121"/>
                <w:lang w:val="es-ES"/>
              </w:rPr>
              <w:t>Salud y Seguridad</w:t>
            </w:r>
          </w:p>
          <w:p w14:paraId="1E586105" w14:textId="77777777" w:rsidR="0078350B" w:rsidRPr="0065328A" w:rsidRDefault="0078350B" w:rsidP="00D61F8B">
            <w:pPr>
              <w:pStyle w:val="Standard"/>
              <w:numPr>
                <w:ilvl w:val="0"/>
                <w:numId w:val="13"/>
              </w:numPr>
              <w:overflowPunct w:val="0"/>
              <w:autoSpaceDE w:val="0"/>
              <w:rPr>
                <w:rFonts w:ascii="Arial" w:eastAsia="pica" w:hAnsi="Arial" w:cs="Arial"/>
                <w:sz w:val="17"/>
                <w:szCs w:val="17"/>
              </w:rPr>
            </w:pPr>
            <w:r w:rsidRPr="0065328A">
              <w:rPr>
                <w:rFonts w:ascii="Arial" w:hAnsi="Arial"/>
                <w:w w:val="105"/>
                <w:sz w:val="17"/>
                <w:szCs w:val="17"/>
                <w:lang w:val="es-ES"/>
              </w:rPr>
              <w:t>Normas y Reglamentos de Ley de Cosmetología, Leyes</w:t>
            </w:r>
          </w:p>
          <w:p w14:paraId="3F8EC1AD" w14:textId="77777777" w:rsidR="0078350B" w:rsidRPr="007314BC" w:rsidRDefault="0078350B" w:rsidP="00D61F8B">
            <w:pPr>
              <w:pStyle w:val="Standard"/>
              <w:numPr>
                <w:ilvl w:val="0"/>
                <w:numId w:val="13"/>
              </w:numPr>
              <w:overflowPunct w:val="0"/>
              <w:autoSpaceDE w:val="0"/>
              <w:rPr>
                <w:rFonts w:ascii="Arial" w:eastAsia="pica" w:hAnsi="Arial" w:cs="Arial"/>
                <w:sz w:val="17"/>
                <w:szCs w:val="17"/>
              </w:rPr>
            </w:pPr>
            <w:r w:rsidRPr="007314BC">
              <w:rPr>
                <w:rFonts w:ascii="Arial"/>
                <w:w w:val="105"/>
                <w:sz w:val="17"/>
                <w:szCs w:val="17"/>
                <w:lang w:val="es-ES"/>
              </w:rPr>
              <w:t>Salud y Seguridad/Sustancias Peligrosas</w:t>
            </w:r>
          </w:p>
          <w:p w14:paraId="62A8E0EA" w14:textId="77777777" w:rsidR="0078350B" w:rsidRPr="007314BC" w:rsidRDefault="0078350B" w:rsidP="00D61F8B">
            <w:pPr>
              <w:pStyle w:val="Standard"/>
              <w:numPr>
                <w:ilvl w:val="0"/>
                <w:numId w:val="13"/>
              </w:numPr>
              <w:overflowPunct w:val="0"/>
              <w:autoSpaceDE w:val="0"/>
              <w:rPr>
                <w:rFonts w:ascii="Arial" w:eastAsia="pica" w:hAnsi="Arial" w:cs="Arial"/>
                <w:sz w:val="17"/>
                <w:szCs w:val="17"/>
              </w:rPr>
            </w:pPr>
            <w:proofErr w:type="spellStart"/>
            <w:r w:rsidRPr="007314BC">
              <w:rPr>
                <w:rFonts w:ascii="Arial" w:hAnsi="Arial"/>
                <w:w w:val="105"/>
                <w:sz w:val="17"/>
                <w:szCs w:val="17"/>
              </w:rPr>
              <w:t>Desinfecci</w:t>
            </w:r>
            <w:r w:rsidRPr="007314BC">
              <w:rPr>
                <w:w w:val="105"/>
                <w:sz w:val="17"/>
                <w:szCs w:val="17"/>
              </w:rPr>
              <w:t>ó</w:t>
            </w:r>
            <w:r w:rsidRPr="007314BC">
              <w:rPr>
                <w:rFonts w:ascii="Arial" w:hAnsi="Arial"/>
                <w:w w:val="105"/>
                <w:sz w:val="17"/>
                <w:szCs w:val="17"/>
              </w:rPr>
              <w:t>n</w:t>
            </w:r>
            <w:proofErr w:type="spellEnd"/>
            <w:r w:rsidRPr="007314BC">
              <w:rPr>
                <w:rFonts w:ascii="Arial" w:hAnsi="Arial"/>
                <w:w w:val="105"/>
                <w:sz w:val="17"/>
                <w:szCs w:val="17"/>
              </w:rPr>
              <w:t>/</w:t>
            </w:r>
            <w:proofErr w:type="spellStart"/>
            <w:r w:rsidRPr="007314BC">
              <w:rPr>
                <w:rFonts w:ascii="Arial" w:hAnsi="Arial"/>
                <w:w w:val="105"/>
                <w:sz w:val="17"/>
                <w:szCs w:val="17"/>
              </w:rPr>
              <w:t>Saneamiento</w:t>
            </w:r>
            <w:proofErr w:type="spellEnd"/>
          </w:p>
          <w:p w14:paraId="03C94D66" w14:textId="77777777" w:rsidR="0078350B" w:rsidRPr="007314BC" w:rsidRDefault="0078350B" w:rsidP="00D61F8B">
            <w:pPr>
              <w:pStyle w:val="Standard"/>
              <w:numPr>
                <w:ilvl w:val="0"/>
                <w:numId w:val="13"/>
              </w:numPr>
              <w:overflowPunct w:val="0"/>
              <w:autoSpaceDE w:val="0"/>
              <w:rPr>
                <w:rFonts w:ascii="Arial" w:eastAsia="pica" w:hAnsi="Arial" w:cs="Arial"/>
                <w:b/>
                <w:sz w:val="17"/>
                <w:szCs w:val="17"/>
              </w:rPr>
            </w:pPr>
            <w:proofErr w:type="spellStart"/>
            <w:r w:rsidRPr="007314BC">
              <w:rPr>
                <w:rFonts w:ascii="Arial" w:hAnsi="Arial"/>
                <w:w w:val="105"/>
                <w:sz w:val="17"/>
                <w:szCs w:val="17"/>
              </w:rPr>
              <w:t>Anatom</w:t>
            </w:r>
            <w:r w:rsidRPr="007314BC">
              <w:rPr>
                <w:w w:val="105"/>
                <w:sz w:val="17"/>
                <w:szCs w:val="17"/>
              </w:rPr>
              <w:t>í</w:t>
            </w:r>
            <w:r w:rsidRPr="007314BC">
              <w:rPr>
                <w:rFonts w:ascii="Arial" w:hAnsi="Arial"/>
                <w:w w:val="105"/>
                <w:sz w:val="17"/>
                <w:szCs w:val="17"/>
              </w:rPr>
              <w:t>a</w:t>
            </w:r>
            <w:proofErr w:type="spellEnd"/>
            <w:r w:rsidRPr="007314BC">
              <w:rPr>
                <w:rFonts w:ascii="Arial" w:hAnsi="Arial"/>
                <w:w w:val="105"/>
                <w:sz w:val="17"/>
                <w:szCs w:val="17"/>
              </w:rPr>
              <w:t>/</w:t>
            </w:r>
            <w:proofErr w:type="spellStart"/>
            <w:r w:rsidRPr="007314BC">
              <w:rPr>
                <w:rFonts w:ascii="Arial" w:hAnsi="Arial"/>
                <w:w w:val="105"/>
                <w:sz w:val="17"/>
                <w:szCs w:val="17"/>
              </w:rPr>
              <w:t>Fisiolog</w:t>
            </w:r>
            <w:r w:rsidRPr="007314BC">
              <w:rPr>
                <w:w w:val="105"/>
                <w:sz w:val="17"/>
                <w:szCs w:val="17"/>
              </w:rPr>
              <w:t>í</w:t>
            </w:r>
            <w:r w:rsidRPr="007314BC">
              <w:rPr>
                <w:rFonts w:ascii="Arial" w:hAnsi="Arial"/>
                <w:w w:val="105"/>
                <w:sz w:val="17"/>
                <w:szCs w:val="17"/>
              </w:rPr>
              <w:t>a</w:t>
            </w:r>
            <w:proofErr w:type="spellEnd"/>
          </w:p>
          <w:p w14:paraId="5CAAF41B" w14:textId="77777777" w:rsidR="0078350B" w:rsidRPr="0065328A" w:rsidRDefault="0078350B" w:rsidP="00D61F8B">
            <w:pPr>
              <w:pStyle w:val="Standard"/>
              <w:numPr>
                <w:ilvl w:val="0"/>
                <w:numId w:val="13"/>
              </w:numPr>
              <w:overflowPunct w:val="0"/>
              <w:autoSpaceDE w:val="0"/>
              <w:rPr>
                <w:rFonts w:ascii="Arial" w:eastAsia="pica" w:hAnsi="Arial" w:cs="Arial"/>
                <w:b/>
                <w:sz w:val="17"/>
                <w:szCs w:val="17"/>
              </w:rPr>
            </w:pPr>
            <w:r w:rsidRPr="0065328A">
              <w:rPr>
                <w:rFonts w:ascii="inherit" w:hAnsi="inherit"/>
                <w:b/>
                <w:color w:val="212121"/>
                <w:sz w:val="17"/>
                <w:szCs w:val="17"/>
                <w:lang w:val="es-ES"/>
              </w:rPr>
              <w:t>Salud y seguridad adicionales</w:t>
            </w:r>
          </w:p>
        </w:tc>
        <w:tc>
          <w:tcPr>
            <w:tcW w:w="3060" w:type="dxa"/>
          </w:tcPr>
          <w:p w14:paraId="2563968A" w14:textId="77777777" w:rsidR="0078350B" w:rsidRPr="007314BC" w:rsidRDefault="0078350B" w:rsidP="00400221">
            <w:pPr>
              <w:pStyle w:val="Standard"/>
              <w:overflowPunct w:val="0"/>
              <w:autoSpaceDE w:val="0"/>
              <w:rPr>
                <w:rFonts w:ascii="Arial" w:eastAsia="pica" w:hAnsi="Arial" w:cs="Arial"/>
                <w:sz w:val="17"/>
                <w:szCs w:val="17"/>
              </w:rPr>
            </w:pPr>
          </w:p>
          <w:p w14:paraId="7892E0BB"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20</w:t>
            </w:r>
          </w:p>
          <w:p w14:paraId="35C45368"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45</w:t>
            </w:r>
          </w:p>
          <w:p w14:paraId="47C07ECB"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20</w:t>
            </w:r>
          </w:p>
          <w:p w14:paraId="3ECD0C8F"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15</w:t>
            </w:r>
          </w:p>
          <w:p w14:paraId="5B67A97B" w14:textId="77777777" w:rsidR="0078350B" w:rsidRPr="007314BC" w:rsidRDefault="0078350B" w:rsidP="00400221">
            <w:pPr>
              <w:pStyle w:val="Standard"/>
              <w:overflowPunct w:val="0"/>
              <w:autoSpaceDE w:val="0"/>
              <w:rPr>
                <w:rFonts w:ascii="Arial" w:eastAsia="pica" w:hAnsi="Arial" w:cs="Arial"/>
                <w:b/>
                <w:sz w:val="17"/>
                <w:szCs w:val="17"/>
              </w:rPr>
            </w:pPr>
            <w:r w:rsidRPr="007314BC">
              <w:rPr>
                <w:rFonts w:ascii="Arial" w:eastAsia="pica" w:hAnsi="Arial" w:cs="Arial"/>
                <w:b/>
                <w:sz w:val="17"/>
                <w:szCs w:val="17"/>
              </w:rPr>
              <w:t>100</w:t>
            </w:r>
          </w:p>
        </w:tc>
        <w:tc>
          <w:tcPr>
            <w:tcW w:w="3150" w:type="dxa"/>
          </w:tcPr>
          <w:p w14:paraId="32DDC43A" w14:textId="77777777" w:rsidR="0078350B" w:rsidRPr="007314BC" w:rsidRDefault="0078350B" w:rsidP="00400221">
            <w:pPr>
              <w:pStyle w:val="Standard"/>
              <w:overflowPunct w:val="0"/>
              <w:autoSpaceDE w:val="0"/>
              <w:rPr>
                <w:rFonts w:ascii="Arial" w:eastAsia="pica" w:hAnsi="Arial" w:cs="Arial"/>
                <w:sz w:val="17"/>
                <w:szCs w:val="17"/>
              </w:rPr>
            </w:pPr>
          </w:p>
          <w:p w14:paraId="00BDB82C" w14:textId="77777777" w:rsidR="0078350B" w:rsidRPr="007314BC" w:rsidRDefault="0078350B" w:rsidP="00400221">
            <w:pPr>
              <w:pStyle w:val="Standard"/>
              <w:overflowPunct w:val="0"/>
              <w:autoSpaceDE w:val="0"/>
              <w:rPr>
                <w:rFonts w:ascii="Arial" w:eastAsia="pica" w:hAnsi="Arial" w:cs="Arial"/>
                <w:sz w:val="17"/>
                <w:szCs w:val="17"/>
              </w:rPr>
            </w:pPr>
          </w:p>
          <w:p w14:paraId="094F0DF6" w14:textId="77777777" w:rsidR="0078350B" w:rsidRPr="007314BC" w:rsidRDefault="0078350B" w:rsidP="00400221">
            <w:pPr>
              <w:pStyle w:val="Standard"/>
              <w:overflowPunct w:val="0"/>
              <w:autoSpaceDE w:val="0"/>
              <w:rPr>
                <w:rFonts w:ascii="Arial" w:eastAsia="pica" w:hAnsi="Arial" w:cs="Arial"/>
                <w:sz w:val="17"/>
                <w:szCs w:val="17"/>
              </w:rPr>
            </w:pPr>
          </w:p>
          <w:p w14:paraId="38D73CA8" w14:textId="77777777" w:rsidR="0078350B" w:rsidRPr="007314BC" w:rsidRDefault="0078350B" w:rsidP="00400221">
            <w:pPr>
              <w:pStyle w:val="Standard"/>
              <w:overflowPunct w:val="0"/>
              <w:autoSpaceDE w:val="0"/>
              <w:rPr>
                <w:rFonts w:ascii="Arial" w:eastAsia="pica" w:hAnsi="Arial" w:cs="Arial"/>
                <w:sz w:val="17"/>
                <w:szCs w:val="17"/>
              </w:rPr>
            </w:pPr>
          </w:p>
          <w:p w14:paraId="343ED768" w14:textId="77777777" w:rsidR="0078350B" w:rsidRPr="007314BC" w:rsidRDefault="0078350B" w:rsidP="00400221">
            <w:pPr>
              <w:pStyle w:val="Standard"/>
              <w:overflowPunct w:val="0"/>
              <w:autoSpaceDE w:val="0"/>
              <w:rPr>
                <w:rFonts w:ascii="Arial" w:eastAsia="pica" w:hAnsi="Arial" w:cs="Arial"/>
                <w:sz w:val="17"/>
                <w:szCs w:val="17"/>
              </w:rPr>
            </w:pPr>
          </w:p>
          <w:p w14:paraId="69DA6ED2" w14:textId="77777777" w:rsidR="0078350B" w:rsidRPr="007314BC" w:rsidRDefault="0078350B" w:rsidP="00400221">
            <w:pPr>
              <w:pStyle w:val="Standard"/>
              <w:overflowPunct w:val="0"/>
              <w:autoSpaceDE w:val="0"/>
              <w:rPr>
                <w:rFonts w:ascii="Arial" w:eastAsia="pica" w:hAnsi="Arial" w:cs="Arial"/>
                <w:sz w:val="17"/>
                <w:szCs w:val="17"/>
              </w:rPr>
            </w:pPr>
          </w:p>
          <w:p w14:paraId="7BDA5769" w14:textId="77777777" w:rsidR="0078350B" w:rsidRPr="007314BC" w:rsidRDefault="0078350B" w:rsidP="00400221">
            <w:pPr>
              <w:pStyle w:val="Standard"/>
              <w:overflowPunct w:val="0"/>
              <w:autoSpaceDE w:val="0"/>
              <w:rPr>
                <w:rFonts w:ascii="Arial" w:eastAsia="pica" w:hAnsi="Arial" w:cs="Arial"/>
                <w:sz w:val="17"/>
                <w:szCs w:val="17"/>
              </w:rPr>
            </w:pPr>
          </w:p>
        </w:tc>
      </w:tr>
      <w:tr w:rsidR="0078350B" w14:paraId="62FA6287" w14:textId="77777777" w:rsidTr="00400221">
        <w:tc>
          <w:tcPr>
            <w:tcW w:w="5490" w:type="dxa"/>
          </w:tcPr>
          <w:p w14:paraId="1132EDA2" w14:textId="77777777" w:rsidR="0078350B" w:rsidRPr="0065328A" w:rsidRDefault="0078350B" w:rsidP="00400221">
            <w:pPr>
              <w:pStyle w:val="HTMLPreformatted"/>
              <w:jc w:val="center"/>
              <w:rPr>
                <w:rFonts w:ascii="inherit" w:hAnsi="inherit"/>
                <w:b/>
                <w:color w:val="212121"/>
              </w:rPr>
            </w:pPr>
            <w:r w:rsidRPr="0065328A">
              <w:rPr>
                <w:rFonts w:ascii="inherit" w:hAnsi="inherit"/>
                <w:b/>
                <w:color w:val="212121"/>
                <w:lang w:val="es-ES"/>
              </w:rPr>
              <w:t>Peluquería</w:t>
            </w:r>
          </w:p>
          <w:p w14:paraId="69D3155A" w14:textId="77777777" w:rsidR="0078350B" w:rsidRPr="007314BC" w:rsidRDefault="0078350B" w:rsidP="00D61F8B">
            <w:pPr>
              <w:pStyle w:val="Standard"/>
              <w:numPr>
                <w:ilvl w:val="0"/>
                <w:numId w:val="14"/>
              </w:numPr>
              <w:overflowPunct w:val="0"/>
              <w:autoSpaceDE w:val="0"/>
              <w:rPr>
                <w:rFonts w:ascii="Arial" w:eastAsia="pica" w:hAnsi="Arial" w:cs="Arial"/>
                <w:sz w:val="17"/>
                <w:szCs w:val="17"/>
              </w:rPr>
            </w:pPr>
            <w:r w:rsidRPr="007314BC">
              <w:rPr>
                <w:rFonts w:ascii="Arial" w:hAnsi="Arial"/>
                <w:w w:val="105"/>
                <w:sz w:val="17"/>
                <w:szCs w:val="17"/>
                <w:lang w:val="es-ES"/>
              </w:rPr>
              <w:t>Estilismo Capilar (H</w:t>
            </w:r>
            <w:r w:rsidRPr="007314BC">
              <w:rPr>
                <w:w w:val="105"/>
                <w:sz w:val="17"/>
                <w:szCs w:val="17"/>
                <w:lang w:val="es-ES"/>
              </w:rPr>
              <w:t>ú</w:t>
            </w:r>
            <w:r w:rsidRPr="007314BC">
              <w:rPr>
                <w:rFonts w:ascii="Arial" w:hAnsi="Arial"/>
                <w:w w:val="105"/>
                <w:sz w:val="17"/>
                <w:szCs w:val="17"/>
                <w:lang w:val="es-ES"/>
              </w:rPr>
              <w:t>medo y T</w:t>
            </w:r>
            <w:r w:rsidRPr="007314BC">
              <w:rPr>
                <w:w w:val="105"/>
                <w:sz w:val="17"/>
                <w:szCs w:val="17"/>
                <w:lang w:val="es-ES"/>
              </w:rPr>
              <w:t>é</w:t>
            </w:r>
            <w:r w:rsidRPr="007314BC">
              <w:rPr>
                <w:rFonts w:ascii="Arial" w:hAnsi="Arial"/>
                <w:w w:val="105"/>
                <w:sz w:val="17"/>
                <w:szCs w:val="17"/>
                <w:lang w:val="es-ES"/>
              </w:rPr>
              <w:t>rmico)</w:t>
            </w:r>
          </w:p>
          <w:p w14:paraId="61E702B2" w14:textId="77777777" w:rsidR="0078350B" w:rsidRPr="007314BC" w:rsidRDefault="0078350B" w:rsidP="00D61F8B">
            <w:pPr>
              <w:pStyle w:val="Standard"/>
              <w:numPr>
                <w:ilvl w:val="0"/>
                <w:numId w:val="14"/>
              </w:numPr>
              <w:overflowPunct w:val="0"/>
              <w:autoSpaceDE w:val="0"/>
              <w:rPr>
                <w:rFonts w:ascii="Arial" w:eastAsia="pica" w:hAnsi="Arial" w:cs="Arial"/>
                <w:sz w:val="17"/>
                <w:szCs w:val="17"/>
              </w:rPr>
            </w:pPr>
            <w:proofErr w:type="spellStart"/>
            <w:r w:rsidRPr="007314BC">
              <w:rPr>
                <w:rFonts w:ascii="Arial"/>
                <w:w w:val="105"/>
                <w:sz w:val="17"/>
                <w:szCs w:val="17"/>
              </w:rPr>
              <w:t>Ondulado</w:t>
            </w:r>
            <w:proofErr w:type="spellEnd"/>
            <w:r w:rsidRPr="007314BC">
              <w:rPr>
                <w:rFonts w:ascii="Arial"/>
                <w:w w:val="105"/>
                <w:sz w:val="17"/>
                <w:szCs w:val="17"/>
              </w:rPr>
              <w:t xml:space="preserve"> Permanente y </w:t>
            </w:r>
            <w:proofErr w:type="spellStart"/>
            <w:r w:rsidRPr="007314BC">
              <w:rPr>
                <w:rFonts w:ascii="Arial" w:hAnsi="Arial"/>
                <w:w w:val="105"/>
                <w:sz w:val="17"/>
                <w:szCs w:val="17"/>
              </w:rPr>
              <w:t>Alisado</w:t>
            </w:r>
            <w:proofErr w:type="spellEnd"/>
            <w:r w:rsidRPr="007314BC">
              <w:rPr>
                <w:rFonts w:ascii="Arial" w:hAnsi="Arial"/>
                <w:w w:val="105"/>
                <w:sz w:val="17"/>
                <w:szCs w:val="17"/>
              </w:rPr>
              <w:t xml:space="preserve"> </w:t>
            </w:r>
            <w:proofErr w:type="spellStart"/>
            <w:r w:rsidRPr="007314BC">
              <w:rPr>
                <w:rFonts w:ascii="Arial" w:hAnsi="Arial"/>
                <w:w w:val="105"/>
                <w:sz w:val="17"/>
                <w:szCs w:val="17"/>
              </w:rPr>
              <w:t>Qu</w:t>
            </w:r>
            <w:r w:rsidRPr="007314BC">
              <w:rPr>
                <w:w w:val="105"/>
                <w:sz w:val="17"/>
                <w:szCs w:val="17"/>
              </w:rPr>
              <w:t>í</w:t>
            </w:r>
            <w:r w:rsidRPr="007314BC">
              <w:rPr>
                <w:rFonts w:ascii="Arial" w:hAnsi="Arial"/>
                <w:w w:val="105"/>
                <w:sz w:val="17"/>
                <w:szCs w:val="17"/>
              </w:rPr>
              <w:t>mico</w:t>
            </w:r>
            <w:proofErr w:type="spellEnd"/>
          </w:p>
          <w:p w14:paraId="765F612B" w14:textId="77777777" w:rsidR="0078350B" w:rsidRPr="007314BC" w:rsidRDefault="0078350B" w:rsidP="00D61F8B">
            <w:pPr>
              <w:pStyle w:val="Standard"/>
              <w:numPr>
                <w:ilvl w:val="0"/>
                <w:numId w:val="14"/>
              </w:numPr>
              <w:overflowPunct w:val="0"/>
              <w:autoSpaceDE w:val="0"/>
              <w:rPr>
                <w:rFonts w:ascii="Arial" w:eastAsia="pica" w:hAnsi="Arial" w:cs="Arial"/>
                <w:sz w:val="17"/>
                <w:szCs w:val="17"/>
              </w:rPr>
            </w:pPr>
            <w:r w:rsidRPr="007314BC">
              <w:rPr>
                <w:rFonts w:ascii="Arial" w:eastAsia="pica" w:hAnsi="Arial" w:cs="Arial"/>
                <w:sz w:val="17"/>
                <w:szCs w:val="17"/>
              </w:rPr>
              <w:t xml:space="preserve">Color </w:t>
            </w:r>
            <w:proofErr w:type="spellStart"/>
            <w:r w:rsidRPr="007314BC">
              <w:rPr>
                <w:rFonts w:ascii="Arial" w:eastAsia="pica" w:hAnsi="Arial" w:cs="Arial"/>
                <w:sz w:val="17"/>
                <w:szCs w:val="17"/>
              </w:rPr>
              <w:t>ce</w:t>
            </w:r>
            <w:proofErr w:type="spellEnd"/>
            <w:r w:rsidRPr="007314BC">
              <w:rPr>
                <w:rFonts w:ascii="Arial" w:eastAsia="pica" w:hAnsi="Arial" w:cs="Arial"/>
                <w:sz w:val="17"/>
                <w:szCs w:val="17"/>
              </w:rPr>
              <w:t xml:space="preserve"> Cabello y </w:t>
            </w:r>
            <w:proofErr w:type="spellStart"/>
            <w:r w:rsidRPr="007314BC">
              <w:rPr>
                <w:rFonts w:ascii="Arial" w:eastAsia="pica" w:hAnsi="Arial" w:cs="Arial"/>
                <w:sz w:val="17"/>
                <w:szCs w:val="17"/>
              </w:rPr>
              <w:t>Decoloracion</w:t>
            </w:r>
            <w:proofErr w:type="spellEnd"/>
            <w:r w:rsidRPr="007314BC">
              <w:rPr>
                <w:rFonts w:ascii="Arial" w:eastAsia="pica" w:hAnsi="Arial" w:cs="Arial"/>
                <w:sz w:val="17"/>
                <w:szCs w:val="17"/>
              </w:rPr>
              <w:t xml:space="preserve"> </w:t>
            </w:r>
          </w:p>
          <w:p w14:paraId="441FAE26" w14:textId="77777777" w:rsidR="0078350B" w:rsidRDefault="0078350B" w:rsidP="00D61F8B">
            <w:pPr>
              <w:pStyle w:val="Standard"/>
              <w:numPr>
                <w:ilvl w:val="0"/>
                <w:numId w:val="14"/>
              </w:numPr>
              <w:overflowPunct w:val="0"/>
              <w:autoSpaceDE w:val="0"/>
              <w:rPr>
                <w:rFonts w:ascii="Arial" w:eastAsia="pica" w:hAnsi="Arial" w:cs="Arial"/>
                <w:sz w:val="17"/>
                <w:szCs w:val="17"/>
              </w:rPr>
            </w:pPr>
            <w:r w:rsidRPr="007314BC">
              <w:rPr>
                <w:rFonts w:ascii="Arial" w:eastAsia="pica" w:hAnsi="Arial" w:cs="Arial"/>
                <w:sz w:val="17"/>
                <w:szCs w:val="17"/>
              </w:rPr>
              <w:t xml:space="preserve">Corte de Cabello </w:t>
            </w:r>
          </w:p>
          <w:p w14:paraId="0E68C7A4" w14:textId="77777777" w:rsidR="0078350B" w:rsidRPr="0065328A" w:rsidRDefault="0078350B" w:rsidP="00D61F8B">
            <w:pPr>
              <w:pStyle w:val="Standard"/>
              <w:numPr>
                <w:ilvl w:val="0"/>
                <w:numId w:val="14"/>
              </w:numPr>
              <w:overflowPunct w:val="0"/>
              <w:autoSpaceDE w:val="0"/>
              <w:rPr>
                <w:rFonts w:ascii="Arial" w:eastAsia="pica" w:hAnsi="Arial" w:cs="Arial"/>
                <w:sz w:val="17"/>
                <w:szCs w:val="17"/>
              </w:rPr>
            </w:pPr>
            <w:r w:rsidRPr="0065328A">
              <w:rPr>
                <w:rFonts w:ascii="inherit" w:hAnsi="inherit"/>
                <w:b/>
                <w:color w:val="212121"/>
                <w:sz w:val="17"/>
                <w:szCs w:val="17"/>
                <w:lang w:val="es-ES"/>
              </w:rPr>
              <w:t>Peluquería Adicional</w:t>
            </w:r>
          </w:p>
        </w:tc>
        <w:tc>
          <w:tcPr>
            <w:tcW w:w="3060" w:type="dxa"/>
          </w:tcPr>
          <w:p w14:paraId="64BF9E44" w14:textId="77777777" w:rsidR="0078350B" w:rsidRPr="007314BC" w:rsidRDefault="0078350B" w:rsidP="00400221">
            <w:pPr>
              <w:pStyle w:val="Standard"/>
              <w:overflowPunct w:val="0"/>
              <w:autoSpaceDE w:val="0"/>
              <w:rPr>
                <w:rFonts w:ascii="Arial" w:eastAsia="pica" w:hAnsi="Arial" w:cs="Arial"/>
                <w:b/>
                <w:sz w:val="17"/>
                <w:szCs w:val="17"/>
              </w:rPr>
            </w:pPr>
          </w:p>
          <w:p w14:paraId="26277FAE"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105</w:t>
            </w:r>
          </w:p>
          <w:p w14:paraId="5459FC0B"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40</w:t>
            </w:r>
          </w:p>
          <w:p w14:paraId="1B2716ED"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60</w:t>
            </w:r>
          </w:p>
          <w:p w14:paraId="45A74F46" w14:textId="77777777" w:rsidR="0078350B" w:rsidRPr="007314BC" w:rsidRDefault="0078350B" w:rsidP="00400221">
            <w:pPr>
              <w:pStyle w:val="Standard"/>
              <w:overflowPunct w:val="0"/>
              <w:autoSpaceDE w:val="0"/>
              <w:rPr>
                <w:rFonts w:ascii="Arial" w:eastAsia="pica" w:hAnsi="Arial" w:cs="Arial"/>
                <w:b/>
                <w:sz w:val="17"/>
                <w:szCs w:val="17"/>
              </w:rPr>
            </w:pPr>
            <w:r w:rsidRPr="007314BC">
              <w:rPr>
                <w:rFonts w:ascii="Arial" w:eastAsia="pica" w:hAnsi="Arial" w:cs="Arial"/>
                <w:sz w:val="17"/>
                <w:szCs w:val="17"/>
              </w:rPr>
              <w:t>20</w:t>
            </w:r>
          </w:p>
          <w:p w14:paraId="3E990DB7" w14:textId="77777777" w:rsidR="0078350B" w:rsidRPr="007314BC" w:rsidRDefault="0078350B" w:rsidP="00400221">
            <w:pPr>
              <w:pStyle w:val="Standard"/>
              <w:overflowPunct w:val="0"/>
              <w:autoSpaceDE w:val="0"/>
              <w:rPr>
                <w:rFonts w:ascii="Arial" w:eastAsia="pica" w:hAnsi="Arial" w:cs="Arial"/>
                <w:b/>
                <w:sz w:val="17"/>
                <w:szCs w:val="17"/>
              </w:rPr>
            </w:pPr>
            <w:r w:rsidRPr="007314BC">
              <w:rPr>
                <w:rFonts w:ascii="Arial" w:eastAsia="pica" w:hAnsi="Arial" w:cs="Arial"/>
                <w:b/>
                <w:sz w:val="17"/>
                <w:szCs w:val="17"/>
              </w:rPr>
              <w:t>50</w:t>
            </w:r>
          </w:p>
        </w:tc>
        <w:tc>
          <w:tcPr>
            <w:tcW w:w="3150" w:type="dxa"/>
          </w:tcPr>
          <w:p w14:paraId="10B004CB" w14:textId="77777777" w:rsidR="0078350B" w:rsidRPr="007314BC" w:rsidRDefault="0078350B" w:rsidP="00400221">
            <w:pPr>
              <w:pStyle w:val="Standard"/>
              <w:overflowPunct w:val="0"/>
              <w:autoSpaceDE w:val="0"/>
              <w:rPr>
                <w:rFonts w:ascii="Arial" w:eastAsia="pica" w:hAnsi="Arial" w:cs="Arial"/>
                <w:b/>
                <w:sz w:val="17"/>
                <w:szCs w:val="17"/>
              </w:rPr>
            </w:pPr>
          </w:p>
          <w:p w14:paraId="4BB49505"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240</w:t>
            </w:r>
          </w:p>
          <w:p w14:paraId="69C5C046"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105</w:t>
            </w:r>
          </w:p>
          <w:p w14:paraId="626E2700"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70</w:t>
            </w:r>
          </w:p>
          <w:p w14:paraId="36DB2895"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80</w:t>
            </w:r>
          </w:p>
          <w:p w14:paraId="10B0A018" w14:textId="77777777" w:rsidR="0078350B" w:rsidRPr="007314BC" w:rsidRDefault="0078350B" w:rsidP="00400221">
            <w:pPr>
              <w:pStyle w:val="Standard"/>
              <w:overflowPunct w:val="0"/>
              <w:autoSpaceDE w:val="0"/>
              <w:rPr>
                <w:rFonts w:ascii="Arial" w:eastAsia="pica" w:hAnsi="Arial" w:cs="Arial"/>
                <w:b/>
                <w:sz w:val="17"/>
                <w:szCs w:val="17"/>
              </w:rPr>
            </w:pPr>
            <w:r w:rsidRPr="007314BC">
              <w:rPr>
                <w:rFonts w:ascii="Arial" w:eastAsia="pica" w:hAnsi="Arial" w:cs="Arial"/>
                <w:b/>
                <w:sz w:val="17"/>
                <w:szCs w:val="17"/>
              </w:rPr>
              <w:t>330</w:t>
            </w:r>
          </w:p>
        </w:tc>
      </w:tr>
      <w:tr w:rsidR="0078350B" w14:paraId="15CD5D12" w14:textId="77777777" w:rsidTr="00400221">
        <w:tc>
          <w:tcPr>
            <w:tcW w:w="5490" w:type="dxa"/>
          </w:tcPr>
          <w:p w14:paraId="3AA2BC85" w14:textId="77777777" w:rsidR="0078350B" w:rsidRPr="007314BC" w:rsidRDefault="0078350B" w:rsidP="00400221">
            <w:pPr>
              <w:pStyle w:val="Standard"/>
              <w:overflowPunct w:val="0"/>
              <w:autoSpaceDE w:val="0"/>
              <w:jc w:val="center"/>
              <w:rPr>
                <w:rFonts w:ascii="Arial" w:eastAsia="pica" w:hAnsi="Arial" w:cs="Arial"/>
                <w:b/>
                <w:sz w:val="17"/>
                <w:szCs w:val="17"/>
              </w:rPr>
            </w:pPr>
            <w:proofErr w:type="spellStart"/>
            <w:r>
              <w:rPr>
                <w:rFonts w:ascii="Arial" w:eastAsia="pica" w:hAnsi="Arial" w:cs="Arial"/>
                <w:b/>
                <w:sz w:val="17"/>
                <w:szCs w:val="17"/>
              </w:rPr>
              <w:t>Estetica</w:t>
            </w:r>
            <w:proofErr w:type="spellEnd"/>
            <w:r>
              <w:rPr>
                <w:rFonts w:ascii="Arial" w:eastAsia="pica" w:hAnsi="Arial" w:cs="Arial"/>
                <w:b/>
                <w:sz w:val="17"/>
                <w:szCs w:val="17"/>
              </w:rPr>
              <w:t xml:space="preserve"> </w:t>
            </w:r>
          </w:p>
          <w:p w14:paraId="10270E3D" w14:textId="77777777" w:rsidR="0078350B" w:rsidRPr="007314BC" w:rsidRDefault="0078350B" w:rsidP="00D61F8B">
            <w:pPr>
              <w:pStyle w:val="Standard"/>
              <w:numPr>
                <w:ilvl w:val="0"/>
                <w:numId w:val="15"/>
              </w:numPr>
              <w:overflowPunct w:val="0"/>
              <w:autoSpaceDE w:val="0"/>
              <w:rPr>
                <w:rFonts w:ascii="Arial" w:eastAsia="pica" w:hAnsi="Arial" w:cs="Arial"/>
                <w:sz w:val="17"/>
                <w:szCs w:val="17"/>
              </w:rPr>
            </w:pPr>
            <w:proofErr w:type="spellStart"/>
            <w:r w:rsidRPr="007314BC">
              <w:rPr>
                <w:rFonts w:ascii="Arial" w:eastAsia="pica" w:hAnsi="Arial" w:cs="Arial"/>
                <w:sz w:val="17"/>
                <w:szCs w:val="17"/>
              </w:rPr>
              <w:t>Faciales</w:t>
            </w:r>
            <w:proofErr w:type="spellEnd"/>
            <w:r w:rsidRPr="007314BC">
              <w:rPr>
                <w:rFonts w:ascii="Arial" w:eastAsia="pica" w:hAnsi="Arial" w:cs="Arial"/>
                <w:sz w:val="17"/>
                <w:szCs w:val="17"/>
              </w:rPr>
              <w:t xml:space="preserve"> </w:t>
            </w:r>
            <w:proofErr w:type="spellStart"/>
            <w:r w:rsidRPr="007314BC">
              <w:rPr>
                <w:rFonts w:ascii="Arial" w:eastAsia="pica" w:hAnsi="Arial" w:cs="Arial"/>
                <w:sz w:val="17"/>
                <w:szCs w:val="17"/>
              </w:rPr>
              <w:t>Manuale</w:t>
            </w:r>
            <w:proofErr w:type="spellEnd"/>
            <w:r w:rsidRPr="007314BC">
              <w:rPr>
                <w:rFonts w:ascii="Arial" w:eastAsia="pica" w:hAnsi="Arial" w:cs="Arial"/>
                <w:sz w:val="17"/>
                <w:szCs w:val="17"/>
              </w:rPr>
              <w:t xml:space="preserve">, </w:t>
            </w:r>
            <w:proofErr w:type="spellStart"/>
            <w:r w:rsidRPr="007314BC">
              <w:rPr>
                <w:rFonts w:ascii="Arial" w:eastAsia="pica" w:hAnsi="Arial" w:cs="Arial"/>
                <w:sz w:val="17"/>
                <w:szCs w:val="17"/>
              </w:rPr>
              <w:t>Electrico</w:t>
            </w:r>
            <w:proofErr w:type="spellEnd"/>
            <w:r w:rsidRPr="007314BC">
              <w:rPr>
                <w:rFonts w:ascii="Arial" w:eastAsia="pica" w:hAnsi="Arial" w:cs="Arial"/>
                <w:sz w:val="17"/>
                <w:szCs w:val="17"/>
              </w:rPr>
              <w:t xml:space="preserve"> y </w:t>
            </w:r>
            <w:proofErr w:type="spellStart"/>
            <w:r w:rsidRPr="007314BC">
              <w:rPr>
                <w:rFonts w:ascii="Arial" w:eastAsia="pica" w:hAnsi="Arial" w:cs="Arial"/>
                <w:sz w:val="17"/>
                <w:szCs w:val="17"/>
              </w:rPr>
              <w:t>Chimicos</w:t>
            </w:r>
            <w:proofErr w:type="spellEnd"/>
          </w:p>
          <w:p w14:paraId="4559FE6B" w14:textId="77777777" w:rsidR="0078350B" w:rsidRPr="007314BC" w:rsidRDefault="0078350B" w:rsidP="00D61F8B">
            <w:pPr>
              <w:pStyle w:val="Standard"/>
              <w:numPr>
                <w:ilvl w:val="0"/>
                <w:numId w:val="15"/>
              </w:numPr>
              <w:overflowPunct w:val="0"/>
              <w:autoSpaceDE w:val="0"/>
              <w:rPr>
                <w:rFonts w:ascii="Arial" w:eastAsia="pica" w:hAnsi="Arial" w:cs="Arial"/>
                <w:b/>
                <w:sz w:val="17"/>
                <w:szCs w:val="17"/>
              </w:rPr>
            </w:pPr>
            <w:proofErr w:type="spellStart"/>
            <w:r w:rsidRPr="007314BC">
              <w:rPr>
                <w:rFonts w:ascii="Arial" w:eastAsia="pica" w:hAnsi="Arial" w:cs="Arial"/>
                <w:sz w:val="17"/>
                <w:szCs w:val="17"/>
              </w:rPr>
              <w:t>Arqueo</w:t>
            </w:r>
            <w:proofErr w:type="spellEnd"/>
            <w:r w:rsidRPr="007314BC">
              <w:rPr>
                <w:rFonts w:ascii="Arial" w:eastAsia="pica" w:hAnsi="Arial" w:cs="Arial"/>
                <w:sz w:val="17"/>
                <w:szCs w:val="17"/>
              </w:rPr>
              <w:t xml:space="preserve"> de Ceja y </w:t>
            </w:r>
            <w:proofErr w:type="spellStart"/>
            <w:r w:rsidRPr="007314BC">
              <w:rPr>
                <w:rFonts w:ascii="Arial" w:eastAsia="pica" w:hAnsi="Arial" w:cs="Arial"/>
                <w:sz w:val="17"/>
                <w:szCs w:val="17"/>
              </w:rPr>
              <w:t>Maquillaje</w:t>
            </w:r>
            <w:proofErr w:type="spellEnd"/>
            <w:r w:rsidRPr="007314BC">
              <w:rPr>
                <w:rFonts w:ascii="Arial" w:eastAsia="pica" w:hAnsi="Arial" w:cs="Arial"/>
                <w:sz w:val="17"/>
                <w:szCs w:val="17"/>
              </w:rPr>
              <w:t xml:space="preserve"> </w:t>
            </w:r>
          </w:p>
          <w:p w14:paraId="28823AEB" w14:textId="77777777" w:rsidR="0078350B" w:rsidRPr="007314BC" w:rsidRDefault="0078350B" w:rsidP="00D61F8B">
            <w:pPr>
              <w:pStyle w:val="Standard"/>
              <w:numPr>
                <w:ilvl w:val="0"/>
                <w:numId w:val="15"/>
              </w:numPr>
              <w:overflowPunct w:val="0"/>
              <w:autoSpaceDE w:val="0"/>
              <w:rPr>
                <w:rFonts w:ascii="Arial" w:eastAsia="pica" w:hAnsi="Arial" w:cs="Arial"/>
                <w:b/>
                <w:sz w:val="17"/>
                <w:szCs w:val="17"/>
              </w:rPr>
            </w:pPr>
            <w:r w:rsidRPr="007314BC">
              <w:rPr>
                <w:rFonts w:ascii="Arial" w:eastAsia="pica" w:hAnsi="Arial" w:cs="Arial"/>
                <w:b/>
                <w:sz w:val="17"/>
                <w:szCs w:val="17"/>
              </w:rPr>
              <w:t>Additional Esthetics</w:t>
            </w:r>
          </w:p>
        </w:tc>
        <w:tc>
          <w:tcPr>
            <w:tcW w:w="3060" w:type="dxa"/>
          </w:tcPr>
          <w:p w14:paraId="271B205D" w14:textId="77777777" w:rsidR="0078350B" w:rsidRPr="007314BC" w:rsidRDefault="0078350B" w:rsidP="00400221">
            <w:pPr>
              <w:pStyle w:val="Standard"/>
              <w:overflowPunct w:val="0"/>
              <w:autoSpaceDE w:val="0"/>
              <w:rPr>
                <w:rFonts w:ascii="Arial" w:eastAsia="pica" w:hAnsi="Arial" w:cs="Arial"/>
                <w:sz w:val="17"/>
                <w:szCs w:val="17"/>
              </w:rPr>
            </w:pPr>
          </w:p>
          <w:p w14:paraId="56B56534"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25</w:t>
            </w:r>
          </w:p>
          <w:p w14:paraId="07F8586E"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25</w:t>
            </w:r>
          </w:p>
          <w:p w14:paraId="5D6533F3"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20</w:t>
            </w:r>
          </w:p>
        </w:tc>
        <w:tc>
          <w:tcPr>
            <w:tcW w:w="3150" w:type="dxa"/>
          </w:tcPr>
          <w:p w14:paraId="0E86CFC4" w14:textId="77777777" w:rsidR="0078350B" w:rsidRPr="007314BC" w:rsidRDefault="0078350B" w:rsidP="00400221">
            <w:pPr>
              <w:pStyle w:val="Standard"/>
              <w:overflowPunct w:val="0"/>
              <w:autoSpaceDE w:val="0"/>
              <w:rPr>
                <w:rFonts w:ascii="Arial" w:eastAsia="pica" w:hAnsi="Arial" w:cs="Arial"/>
                <w:sz w:val="17"/>
                <w:szCs w:val="17"/>
              </w:rPr>
            </w:pPr>
          </w:p>
          <w:p w14:paraId="64DD478D"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40</w:t>
            </w:r>
          </w:p>
          <w:p w14:paraId="180ED2A7"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30</w:t>
            </w:r>
          </w:p>
          <w:p w14:paraId="0BB40FC3"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60</w:t>
            </w:r>
          </w:p>
        </w:tc>
      </w:tr>
      <w:tr w:rsidR="0078350B" w14:paraId="6BBBB2EA" w14:textId="77777777" w:rsidTr="00400221">
        <w:trPr>
          <w:trHeight w:val="773"/>
        </w:trPr>
        <w:tc>
          <w:tcPr>
            <w:tcW w:w="5490" w:type="dxa"/>
            <w:tcBorders>
              <w:bottom w:val="single" w:sz="4" w:space="0" w:color="auto"/>
            </w:tcBorders>
          </w:tcPr>
          <w:p w14:paraId="02783BFB" w14:textId="77777777" w:rsidR="0078350B" w:rsidRPr="007314BC" w:rsidRDefault="0078350B" w:rsidP="00400221">
            <w:pPr>
              <w:pStyle w:val="Standard"/>
              <w:overflowPunct w:val="0"/>
              <w:autoSpaceDE w:val="0"/>
              <w:jc w:val="center"/>
              <w:rPr>
                <w:rFonts w:ascii="Arial" w:eastAsia="pica" w:hAnsi="Arial" w:cs="Arial"/>
                <w:b/>
                <w:sz w:val="17"/>
                <w:szCs w:val="17"/>
              </w:rPr>
            </w:pPr>
            <w:proofErr w:type="spellStart"/>
            <w:r>
              <w:rPr>
                <w:rFonts w:ascii="Arial" w:eastAsia="pica" w:hAnsi="Arial" w:cs="Arial"/>
                <w:b/>
                <w:sz w:val="17"/>
                <w:szCs w:val="17"/>
              </w:rPr>
              <w:t>Manicura</w:t>
            </w:r>
            <w:proofErr w:type="spellEnd"/>
            <w:r>
              <w:rPr>
                <w:rFonts w:ascii="Arial" w:eastAsia="pica" w:hAnsi="Arial" w:cs="Arial"/>
                <w:b/>
                <w:sz w:val="17"/>
                <w:szCs w:val="17"/>
              </w:rPr>
              <w:t xml:space="preserve"> y </w:t>
            </w:r>
            <w:proofErr w:type="spellStart"/>
            <w:r>
              <w:rPr>
                <w:rFonts w:ascii="Arial" w:eastAsia="pica" w:hAnsi="Arial" w:cs="Arial"/>
                <w:b/>
                <w:sz w:val="17"/>
                <w:szCs w:val="17"/>
              </w:rPr>
              <w:t>Pedicura</w:t>
            </w:r>
            <w:proofErr w:type="spellEnd"/>
            <w:r>
              <w:rPr>
                <w:rFonts w:ascii="Arial" w:eastAsia="pica" w:hAnsi="Arial" w:cs="Arial"/>
                <w:b/>
                <w:sz w:val="17"/>
                <w:szCs w:val="17"/>
              </w:rPr>
              <w:t xml:space="preserve"> </w:t>
            </w:r>
          </w:p>
          <w:p w14:paraId="59A1C7C0" w14:textId="77777777" w:rsidR="0078350B" w:rsidRPr="007314BC" w:rsidRDefault="0078350B" w:rsidP="00D61F8B">
            <w:pPr>
              <w:pStyle w:val="Standard"/>
              <w:numPr>
                <w:ilvl w:val="0"/>
                <w:numId w:val="16"/>
              </w:numPr>
              <w:overflowPunct w:val="0"/>
              <w:autoSpaceDE w:val="0"/>
              <w:rPr>
                <w:rFonts w:ascii="Arial" w:eastAsia="pica" w:hAnsi="Arial" w:cs="Arial"/>
                <w:sz w:val="17"/>
                <w:szCs w:val="17"/>
              </w:rPr>
            </w:pPr>
            <w:proofErr w:type="spellStart"/>
            <w:r w:rsidRPr="007314BC">
              <w:rPr>
                <w:rFonts w:ascii="Arial" w:eastAsia="pica" w:hAnsi="Arial" w:cs="Arial"/>
                <w:sz w:val="17"/>
                <w:szCs w:val="17"/>
              </w:rPr>
              <w:t>Manicura</w:t>
            </w:r>
            <w:proofErr w:type="spellEnd"/>
            <w:r w:rsidRPr="007314BC">
              <w:rPr>
                <w:rFonts w:ascii="Arial" w:eastAsia="pica" w:hAnsi="Arial" w:cs="Arial"/>
                <w:sz w:val="17"/>
                <w:szCs w:val="17"/>
              </w:rPr>
              <w:t xml:space="preserve"> y </w:t>
            </w:r>
            <w:proofErr w:type="spellStart"/>
            <w:r w:rsidRPr="007314BC">
              <w:rPr>
                <w:rFonts w:ascii="Arial" w:eastAsia="pica" w:hAnsi="Arial" w:cs="Arial"/>
                <w:sz w:val="17"/>
                <w:szCs w:val="17"/>
              </w:rPr>
              <w:t>Pedicura</w:t>
            </w:r>
            <w:proofErr w:type="spellEnd"/>
            <w:r w:rsidRPr="007314BC">
              <w:rPr>
                <w:rFonts w:ascii="Arial" w:eastAsia="pica" w:hAnsi="Arial" w:cs="Arial"/>
                <w:sz w:val="17"/>
                <w:szCs w:val="17"/>
              </w:rPr>
              <w:t xml:space="preserve"> </w:t>
            </w:r>
          </w:p>
          <w:p w14:paraId="2E78FA1A" w14:textId="77777777" w:rsidR="0078350B" w:rsidRPr="007314BC" w:rsidRDefault="0078350B" w:rsidP="00D61F8B">
            <w:pPr>
              <w:pStyle w:val="Standard"/>
              <w:numPr>
                <w:ilvl w:val="0"/>
                <w:numId w:val="16"/>
              </w:numPr>
              <w:overflowPunct w:val="0"/>
              <w:autoSpaceDE w:val="0"/>
              <w:rPr>
                <w:rFonts w:ascii="Arial" w:eastAsia="pica" w:hAnsi="Arial" w:cs="Arial"/>
                <w:sz w:val="17"/>
                <w:szCs w:val="17"/>
              </w:rPr>
            </w:pPr>
            <w:proofErr w:type="spellStart"/>
            <w:r w:rsidRPr="007314BC">
              <w:rPr>
                <w:rFonts w:ascii="Arial" w:hAnsi="Arial"/>
                <w:w w:val="105"/>
                <w:sz w:val="17"/>
                <w:szCs w:val="17"/>
              </w:rPr>
              <w:t>U</w:t>
            </w:r>
            <w:r w:rsidRPr="007314BC">
              <w:rPr>
                <w:w w:val="105"/>
                <w:sz w:val="17"/>
                <w:szCs w:val="17"/>
              </w:rPr>
              <w:t>ñ</w:t>
            </w:r>
            <w:r w:rsidRPr="007314BC">
              <w:rPr>
                <w:rFonts w:ascii="Arial" w:hAnsi="Arial"/>
                <w:w w:val="105"/>
                <w:sz w:val="17"/>
                <w:szCs w:val="17"/>
              </w:rPr>
              <w:t>as</w:t>
            </w:r>
            <w:proofErr w:type="spellEnd"/>
            <w:r w:rsidRPr="007314BC">
              <w:rPr>
                <w:rFonts w:ascii="Arial" w:hAnsi="Arial"/>
                <w:w w:val="105"/>
                <w:sz w:val="17"/>
                <w:szCs w:val="17"/>
              </w:rPr>
              <w:t xml:space="preserve"> </w:t>
            </w:r>
            <w:proofErr w:type="spellStart"/>
            <w:r w:rsidRPr="007314BC">
              <w:rPr>
                <w:rFonts w:ascii="Arial" w:hAnsi="Arial"/>
                <w:w w:val="105"/>
                <w:sz w:val="17"/>
                <w:szCs w:val="17"/>
              </w:rPr>
              <w:t>Artificiales</w:t>
            </w:r>
            <w:proofErr w:type="spellEnd"/>
            <w:r w:rsidRPr="007314BC">
              <w:rPr>
                <w:rFonts w:ascii="Arial" w:eastAsia="pica" w:hAnsi="Arial" w:cs="Arial"/>
                <w:sz w:val="17"/>
                <w:szCs w:val="17"/>
              </w:rPr>
              <w:t xml:space="preserve">, </w:t>
            </w:r>
            <w:proofErr w:type="spellStart"/>
            <w:r w:rsidRPr="007314BC">
              <w:rPr>
                <w:rFonts w:ascii="Arial" w:eastAsia="pica" w:hAnsi="Arial" w:cs="Arial"/>
                <w:sz w:val="17"/>
                <w:szCs w:val="17"/>
              </w:rPr>
              <w:t>Envoltura</w:t>
            </w:r>
            <w:proofErr w:type="spellEnd"/>
            <w:r w:rsidRPr="007314BC">
              <w:rPr>
                <w:rFonts w:ascii="Arial" w:eastAsia="pica" w:hAnsi="Arial" w:cs="Arial"/>
                <w:sz w:val="17"/>
                <w:szCs w:val="17"/>
              </w:rPr>
              <w:t xml:space="preserve"> y </w:t>
            </w:r>
            <w:proofErr w:type="spellStart"/>
            <w:r w:rsidRPr="007314BC">
              <w:rPr>
                <w:rFonts w:ascii="Arial" w:eastAsia="pica" w:hAnsi="Arial" w:cs="Arial"/>
                <w:sz w:val="17"/>
                <w:szCs w:val="17"/>
              </w:rPr>
              <w:t>Reoaracionl</w:t>
            </w:r>
            <w:proofErr w:type="spellEnd"/>
          </w:p>
          <w:p w14:paraId="721F90C2" w14:textId="77777777" w:rsidR="0078350B" w:rsidRPr="007314BC" w:rsidRDefault="0078350B" w:rsidP="00D61F8B">
            <w:pPr>
              <w:pStyle w:val="Standard"/>
              <w:numPr>
                <w:ilvl w:val="0"/>
                <w:numId w:val="16"/>
              </w:numPr>
              <w:overflowPunct w:val="0"/>
              <w:autoSpaceDE w:val="0"/>
              <w:rPr>
                <w:rFonts w:ascii="Arial" w:eastAsia="pica" w:hAnsi="Arial" w:cs="Arial"/>
                <w:b/>
                <w:sz w:val="17"/>
                <w:szCs w:val="17"/>
              </w:rPr>
            </w:pPr>
            <w:r w:rsidRPr="007314BC">
              <w:rPr>
                <w:rFonts w:ascii="inherit" w:hAnsi="inherit"/>
                <w:b/>
                <w:color w:val="212121"/>
                <w:sz w:val="17"/>
                <w:szCs w:val="17"/>
                <w:lang w:val="es-ES"/>
              </w:rPr>
              <w:t>Manicura y pedicura adicional</w:t>
            </w:r>
          </w:p>
        </w:tc>
        <w:tc>
          <w:tcPr>
            <w:tcW w:w="3060" w:type="dxa"/>
            <w:tcBorders>
              <w:bottom w:val="single" w:sz="4" w:space="0" w:color="auto"/>
            </w:tcBorders>
          </w:tcPr>
          <w:p w14:paraId="40015019" w14:textId="77777777" w:rsidR="0078350B" w:rsidRPr="007314BC" w:rsidRDefault="0078350B" w:rsidP="00400221">
            <w:pPr>
              <w:pStyle w:val="Standard"/>
              <w:overflowPunct w:val="0"/>
              <w:autoSpaceDE w:val="0"/>
              <w:rPr>
                <w:rFonts w:ascii="Arial" w:eastAsia="pica" w:hAnsi="Arial" w:cs="Arial"/>
                <w:sz w:val="17"/>
                <w:szCs w:val="17"/>
              </w:rPr>
            </w:pPr>
          </w:p>
          <w:p w14:paraId="0D6A9F09"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10</w:t>
            </w:r>
          </w:p>
          <w:p w14:paraId="4E63C87A"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25</w:t>
            </w:r>
          </w:p>
          <w:p w14:paraId="650ED09A" w14:textId="77777777" w:rsidR="0078350B" w:rsidRPr="007314BC" w:rsidRDefault="0078350B" w:rsidP="00400221">
            <w:pPr>
              <w:pStyle w:val="Standard"/>
              <w:overflowPunct w:val="0"/>
              <w:autoSpaceDE w:val="0"/>
              <w:rPr>
                <w:rFonts w:ascii="Arial" w:eastAsia="pica" w:hAnsi="Arial" w:cs="Arial"/>
                <w:b/>
                <w:sz w:val="17"/>
                <w:szCs w:val="17"/>
              </w:rPr>
            </w:pPr>
            <w:r w:rsidRPr="007314BC">
              <w:rPr>
                <w:rFonts w:ascii="Arial" w:eastAsia="pica" w:hAnsi="Arial" w:cs="Arial"/>
                <w:b/>
                <w:sz w:val="17"/>
                <w:szCs w:val="17"/>
              </w:rPr>
              <w:t>10</w:t>
            </w:r>
          </w:p>
        </w:tc>
        <w:tc>
          <w:tcPr>
            <w:tcW w:w="3150" w:type="dxa"/>
            <w:tcBorders>
              <w:bottom w:val="single" w:sz="4" w:space="0" w:color="auto"/>
            </w:tcBorders>
          </w:tcPr>
          <w:p w14:paraId="04658D73" w14:textId="77777777" w:rsidR="0078350B" w:rsidRPr="007314BC" w:rsidRDefault="0078350B" w:rsidP="00400221">
            <w:pPr>
              <w:pStyle w:val="Standard"/>
              <w:overflowPunct w:val="0"/>
              <w:autoSpaceDE w:val="0"/>
              <w:rPr>
                <w:rFonts w:ascii="Arial" w:eastAsia="pica" w:hAnsi="Arial" w:cs="Arial"/>
                <w:sz w:val="17"/>
                <w:szCs w:val="17"/>
              </w:rPr>
            </w:pPr>
          </w:p>
          <w:p w14:paraId="46F01EAA"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25</w:t>
            </w:r>
          </w:p>
          <w:p w14:paraId="04D527D8"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sz w:val="17"/>
                <w:szCs w:val="17"/>
              </w:rPr>
              <w:t>120</w:t>
            </w:r>
          </w:p>
          <w:p w14:paraId="006632E9" w14:textId="77777777" w:rsidR="0078350B" w:rsidRPr="007314BC" w:rsidRDefault="0078350B" w:rsidP="00400221">
            <w:pPr>
              <w:pStyle w:val="Standard"/>
              <w:overflowPunct w:val="0"/>
              <w:autoSpaceDE w:val="0"/>
              <w:rPr>
                <w:rFonts w:ascii="Arial" w:eastAsia="pica" w:hAnsi="Arial" w:cs="Arial"/>
                <w:sz w:val="17"/>
                <w:szCs w:val="17"/>
              </w:rPr>
            </w:pPr>
            <w:r w:rsidRPr="007314BC">
              <w:rPr>
                <w:rFonts w:ascii="Arial" w:eastAsia="pica" w:hAnsi="Arial" w:cs="Arial"/>
                <w:b/>
                <w:sz w:val="17"/>
                <w:szCs w:val="17"/>
              </w:rPr>
              <w:t>55</w:t>
            </w:r>
          </w:p>
        </w:tc>
      </w:tr>
      <w:tr w:rsidR="0078350B" w14:paraId="6CCEE87A" w14:textId="77777777" w:rsidTr="00400221">
        <w:tc>
          <w:tcPr>
            <w:tcW w:w="5490" w:type="dxa"/>
            <w:tcBorders>
              <w:top w:val="single" w:sz="4" w:space="0" w:color="auto"/>
              <w:left w:val="single" w:sz="4" w:space="0" w:color="auto"/>
              <w:bottom w:val="single" w:sz="4" w:space="0" w:color="auto"/>
              <w:right w:val="nil"/>
            </w:tcBorders>
          </w:tcPr>
          <w:p w14:paraId="1ACBA389" w14:textId="77777777" w:rsidR="0078350B" w:rsidRPr="00EF7554" w:rsidRDefault="0078350B" w:rsidP="00400221">
            <w:pPr>
              <w:pStyle w:val="Standard"/>
              <w:overflowPunct w:val="0"/>
              <w:autoSpaceDE w:val="0"/>
              <w:rPr>
                <w:rFonts w:ascii="Arial" w:eastAsia="pica" w:hAnsi="Arial" w:cs="Arial"/>
                <w:b/>
                <w:color w:val="FF0000"/>
                <w:sz w:val="16"/>
                <w:szCs w:val="16"/>
              </w:rPr>
            </w:pPr>
          </w:p>
        </w:tc>
        <w:tc>
          <w:tcPr>
            <w:tcW w:w="3060" w:type="dxa"/>
            <w:tcBorders>
              <w:top w:val="single" w:sz="4" w:space="0" w:color="auto"/>
              <w:left w:val="nil"/>
              <w:bottom w:val="single" w:sz="4" w:space="0" w:color="auto"/>
              <w:right w:val="nil"/>
            </w:tcBorders>
          </w:tcPr>
          <w:p w14:paraId="114D8F9F" w14:textId="77777777" w:rsidR="0078350B" w:rsidRPr="00EF7554" w:rsidRDefault="0078350B" w:rsidP="00400221">
            <w:pPr>
              <w:pStyle w:val="Standard"/>
              <w:overflowPunct w:val="0"/>
              <w:autoSpaceDE w:val="0"/>
              <w:rPr>
                <w:rFonts w:ascii="Arial" w:eastAsia="pica" w:hAnsi="Arial" w:cs="Arial"/>
                <w:b/>
                <w:color w:val="FF0000"/>
                <w:sz w:val="16"/>
                <w:szCs w:val="16"/>
              </w:rPr>
            </w:pPr>
            <w:r w:rsidRPr="00EF7554">
              <w:rPr>
                <w:rFonts w:ascii="Arial" w:eastAsia="pica" w:hAnsi="Arial" w:cs="Arial"/>
                <w:b/>
                <w:color w:val="FF0000"/>
                <w:sz w:val="16"/>
                <w:szCs w:val="16"/>
              </w:rPr>
              <w:t>590 (</w:t>
            </w:r>
            <w:r>
              <w:rPr>
                <w:rFonts w:ascii="Arial" w:eastAsia="pica" w:hAnsi="Arial" w:cs="Arial"/>
                <w:b/>
                <w:color w:val="FF0000"/>
                <w:sz w:val="16"/>
                <w:szCs w:val="16"/>
              </w:rPr>
              <w:t xml:space="preserve">Horas </w:t>
            </w:r>
            <w:proofErr w:type="spellStart"/>
            <w:r>
              <w:rPr>
                <w:rFonts w:ascii="Arial" w:eastAsia="pica" w:hAnsi="Arial" w:cs="Arial"/>
                <w:b/>
                <w:color w:val="FF0000"/>
                <w:sz w:val="16"/>
                <w:szCs w:val="16"/>
              </w:rPr>
              <w:t>Teoricas</w:t>
            </w:r>
            <w:proofErr w:type="spellEnd"/>
            <w:r>
              <w:rPr>
                <w:rFonts w:ascii="Arial" w:eastAsia="pica" w:hAnsi="Arial" w:cs="Arial"/>
                <w:b/>
                <w:color w:val="FF0000"/>
                <w:sz w:val="16"/>
                <w:szCs w:val="16"/>
              </w:rPr>
              <w:t xml:space="preserve">) </w:t>
            </w:r>
          </w:p>
        </w:tc>
        <w:tc>
          <w:tcPr>
            <w:tcW w:w="3150" w:type="dxa"/>
            <w:tcBorders>
              <w:top w:val="single" w:sz="4" w:space="0" w:color="auto"/>
              <w:left w:val="nil"/>
              <w:bottom w:val="single" w:sz="4" w:space="0" w:color="auto"/>
              <w:right w:val="single" w:sz="4" w:space="0" w:color="auto"/>
            </w:tcBorders>
          </w:tcPr>
          <w:p w14:paraId="678B79DC" w14:textId="77777777" w:rsidR="0078350B" w:rsidRPr="00EF7554" w:rsidRDefault="0078350B" w:rsidP="00400221">
            <w:pPr>
              <w:pStyle w:val="Standard"/>
              <w:overflowPunct w:val="0"/>
              <w:autoSpaceDE w:val="0"/>
              <w:rPr>
                <w:rFonts w:ascii="Arial" w:eastAsia="pica" w:hAnsi="Arial" w:cs="Arial"/>
                <w:b/>
                <w:color w:val="FF0000"/>
                <w:sz w:val="16"/>
                <w:szCs w:val="16"/>
              </w:rPr>
            </w:pPr>
            <w:r>
              <w:rPr>
                <w:rFonts w:ascii="Arial" w:eastAsia="pica" w:hAnsi="Arial" w:cs="Arial"/>
                <w:b/>
                <w:color w:val="FF0000"/>
                <w:sz w:val="16"/>
                <w:szCs w:val="16"/>
              </w:rPr>
              <w:t xml:space="preserve">  1,155</w:t>
            </w:r>
            <w:r w:rsidRPr="00EF7554">
              <w:rPr>
                <w:rFonts w:ascii="Arial" w:eastAsia="pica" w:hAnsi="Arial" w:cs="Arial"/>
                <w:b/>
                <w:color w:val="FF0000"/>
                <w:sz w:val="16"/>
                <w:szCs w:val="16"/>
              </w:rPr>
              <w:t xml:space="preserve"> (</w:t>
            </w:r>
            <w:r>
              <w:rPr>
                <w:rFonts w:ascii="Arial" w:eastAsia="pica" w:hAnsi="Arial" w:cs="Arial"/>
                <w:b/>
                <w:color w:val="FF0000"/>
                <w:sz w:val="16"/>
                <w:szCs w:val="16"/>
              </w:rPr>
              <w:t xml:space="preserve">Horas </w:t>
            </w:r>
            <w:proofErr w:type="spellStart"/>
            <w:r>
              <w:rPr>
                <w:rFonts w:ascii="Arial" w:eastAsia="pica" w:hAnsi="Arial" w:cs="Arial"/>
                <w:b/>
                <w:color w:val="FF0000"/>
                <w:sz w:val="16"/>
                <w:szCs w:val="16"/>
              </w:rPr>
              <w:t>Practicas</w:t>
            </w:r>
            <w:proofErr w:type="spellEnd"/>
            <w:r>
              <w:rPr>
                <w:rFonts w:ascii="Arial" w:eastAsia="pica" w:hAnsi="Arial" w:cs="Arial"/>
                <w:b/>
                <w:color w:val="FF0000"/>
                <w:sz w:val="16"/>
                <w:szCs w:val="16"/>
              </w:rPr>
              <w:t>)</w:t>
            </w:r>
          </w:p>
        </w:tc>
      </w:tr>
    </w:tbl>
    <w:p w14:paraId="2AFB1259" w14:textId="77777777" w:rsidR="00870D24" w:rsidRDefault="00870D24" w:rsidP="0078350B">
      <w:pPr>
        <w:pStyle w:val="BodyText"/>
        <w:rPr>
          <w:rFonts w:ascii="Arial" w:hAnsi="Arial" w:cs="Arial"/>
          <w:b/>
          <w:color w:val="000000"/>
        </w:rPr>
      </w:pPr>
    </w:p>
    <w:p w14:paraId="7CFBB991" w14:textId="77777777" w:rsidR="00870D24" w:rsidRPr="000D50EA" w:rsidRDefault="00870D24" w:rsidP="00870D24">
      <w:pPr>
        <w:spacing w:before="92"/>
        <w:ind w:left="212"/>
        <w:jc w:val="both"/>
        <w:rPr>
          <w:rFonts w:ascii="Arial" w:hAnsi="Arial"/>
          <w:b/>
          <w:sz w:val="17"/>
          <w:lang w:val="es-ES"/>
        </w:rPr>
      </w:pPr>
      <w:r w:rsidRPr="000D50EA">
        <w:rPr>
          <w:rFonts w:ascii="Arial" w:hAnsi="Arial"/>
          <w:b/>
          <w:w w:val="105"/>
          <w:sz w:val="17"/>
          <w:u w:val="single"/>
          <w:lang w:val="es-ES"/>
        </w:rPr>
        <w:t>M</w:t>
      </w:r>
      <w:r w:rsidRPr="000D50EA">
        <w:rPr>
          <w:b/>
          <w:w w:val="105"/>
          <w:sz w:val="17"/>
          <w:u w:val="single"/>
          <w:lang w:val="es-ES"/>
        </w:rPr>
        <w:t>É</w:t>
      </w:r>
      <w:r w:rsidRPr="000D50EA">
        <w:rPr>
          <w:rFonts w:ascii="Arial" w:hAnsi="Arial"/>
          <w:b/>
          <w:w w:val="105"/>
          <w:sz w:val="17"/>
          <w:u w:val="single"/>
          <w:lang w:val="es-ES"/>
        </w:rPr>
        <w:t>TODOS EMPLEADOS PARA AYUDARLE A APRENDER AL ALUMNO</w:t>
      </w:r>
    </w:p>
    <w:p w14:paraId="600AFCB0" w14:textId="6F200460" w:rsidR="00870D24" w:rsidRPr="000D50EA" w:rsidRDefault="00870D24" w:rsidP="00870D24">
      <w:pPr>
        <w:spacing w:before="15" w:line="273" w:lineRule="auto"/>
        <w:ind w:left="212" w:right="226"/>
        <w:jc w:val="both"/>
        <w:rPr>
          <w:rFonts w:ascii="Arial" w:hAnsi="Arial"/>
          <w:sz w:val="19"/>
          <w:lang w:val="es-ES"/>
        </w:rPr>
      </w:pPr>
      <w:r w:rsidRPr="000D50EA">
        <w:rPr>
          <w:rFonts w:ascii="Arial" w:hAnsi="Arial"/>
          <w:w w:val="105"/>
          <w:sz w:val="17"/>
          <w:lang w:val="es-ES"/>
        </w:rPr>
        <w:t>C</w:t>
      </w:r>
      <w:r w:rsidRPr="000D50EA">
        <w:rPr>
          <w:w w:val="105"/>
          <w:sz w:val="17"/>
          <w:lang w:val="es-ES"/>
        </w:rPr>
        <w:t>á</w:t>
      </w:r>
      <w:r w:rsidRPr="000D50EA">
        <w:rPr>
          <w:rFonts w:ascii="Arial" w:hAnsi="Arial"/>
          <w:w w:val="105"/>
          <w:sz w:val="17"/>
          <w:lang w:val="es-ES"/>
        </w:rPr>
        <w:t>tedras y discusiones, demostraciones, c</w:t>
      </w:r>
      <w:r w:rsidRPr="000D50EA">
        <w:rPr>
          <w:w w:val="105"/>
          <w:sz w:val="17"/>
          <w:lang w:val="es-ES"/>
        </w:rPr>
        <w:t>á</w:t>
      </w:r>
      <w:r w:rsidRPr="000D50EA">
        <w:rPr>
          <w:rFonts w:ascii="Arial" w:hAnsi="Arial"/>
          <w:w w:val="105"/>
          <w:sz w:val="17"/>
          <w:lang w:val="es-ES"/>
        </w:rPr>
        <w:t>tedras de invitados y expertos, recursos pedag</w:t>
      </w:r>
      <w:r w:rsidRPr="000D50EA">
        <w:rPr>
          <w:w w:val="105"/>
          <w:sz w:val="17"/>
          <w:lang w:val="es-ES"/>
        </w:rPr>
        <w:t>ó</w:t>
      </w:r>
      <w:r w:rsidRPr="000D50EA">
        <w:rPr>
          <w:rFonts w:ascii="Arial" w:hAnsi="Arial"/>
          <w:w w:val="105"/>
          <w:sz w:val="17"/>
          <w:lang w:val="es-ES"/>
        </w:rPr>
        <w:t>gicos audiovisuales, pr</w:t>
      </w:r>
      <w:r w:rsidRPr="000D50EA">
        <w:rPr>
          <w:w w:val="105"/>
          <w:sz w:val="17"/>
          <w:lang w:val="es-ES"/>
        </w:rPr>
        <w:t>á</w:t>
      </w:r>
      <w:r w:rsidRPr="000D50EA">
        <w:rPr>
          <w:rFonts w:ascii="Arial" w:hAnsi="Arial"/>
          <w:w w:val="105"/>
          <w:sz w:val="17"/>
          <w:lang w:val="es-ES"/>
        </w:rPr>
        <w:t>ctica real en el piso cl</w:t>
      </w:r>
      <w:r w:rsidRPr="000D50EA">
        <w:rPr>
          <w:w w:val="105"/>
          <w:sz w:val="17"/>
          <w:lang w:val="es-ES"/>
        </w:rPr>
        <w:t>í</w:t>
      </w:r>
      <w:r w:rsidRPr="000D50EA">
        <w:rPr>
          <w:rFonts w:ascii="Arial" w:hAnsi="Arial"/>
          <w:w w:val="105"/>
          <w:sz w:val="17"/>
          <w:lang w:val="es-ES"/>
        </w:rPr>
        <w:t>nico con 100% de supervisi</w:t>
      </w:r>
      <w:r w:rsidRPr="000D50EA">
        <w:rPr>
          <w:w w:val="105"/>
          <w:sz w:val="17"/>
          <w:lang w:val="es-ES"/>
        </w:rPr>
        <w:t>ó</w:t>
      </w:r>
      <w:r w:rsidRPr="000D50EA">
        <w:rPr>
          <w:rFonts w:ascii="Arial" w:hAnsi="Arial"/>
          <w:w w:val="105"/>
          <w:sz w:val="17"/>
          <w:lang w:val="es-ES"/>
        </w:rPr>
        <w:t xml:space="preserve">n. </w:t>
      </w:r>
      <w:r w:rsidRPr="000D50EA">
        <w:rPr>
          <w:rFonts w:ascii="Arial" w:hAnsi="Arial"/>
          <w:w w:val="105"/>
          <w:sz w:val="19"/>
          <w:lang w:val="es-ES"/>
        </w:rPr>
        <w:t>Los alumnos pueden trabajar en la cl</w:t>
      </w:r>
      <w:r w:rsidRPr="000D50EA">
        <w:rPr>
          <w:w w:val="105"/>
          <w:sz w:val="19"/>
          <w:lang w:val="es-ES"/>
        </w:rPr>
        <w:t>í</w:t>
      </w:r>
      <w:r w:rsidRPr="000D50EA">
        <w:rPr>
          <w:rFonts w:ascii="Arial" w:hAnsi="Arial"/>
          <w:w w:val="105"/>
          <w:sz w:val="19"/>
          <w:lang w:val="es-ES"/>
        </w:rPr>
        <w:t xml:space="preserve">nica tras finalizar con </w:t>
      </w:r>
      <w:r w:rsidRPr="000D50EA">
        <w:rPr>
          <w:w w:val="105"/>
          <w:sz w:val="19"/>
          <w:lang w:val="es-ES"/>
        </w:rPr>
        <w:t>é</w:t>
      </w:r>
      <w:r w:rsidRPr="000D50EA">
        <w:rPr>
          <w:rFonts w:ascii="Arial" w:hAnsi="Arial"/>
          <w:w w:val="105"/>
          <w:sz w:val="19"/>
          <w:lang w:val="es-ES"/>
        </w:rPr>
        <w:t>xito el 25% de las horas de su programa y los ex</w:t>
      </w:r>
      <w:r w:rsidRPr="000D50EA">
        <w:rPr>
          <w:w w:val="105"/>
          <w:sz w:val="19"/>
          <w:lang w:val="es-ES"/>
        </w:rPr>
        <w:t>á</w:t>
      </w:r>
      <w:r w:rsidRPr="000D50EA">
        <w:rPr>
          <w:rFonts w:ascii="Arial" w:hAnsi="Arial"/>
          <w:w w:val="105"/>
          <w:sz w:val="19"/>
          <w:lang w:val="es-ES"/>
        </w:rPr>
        <w:t>menes pr</w:t>
      </w:r>
      <w:r w:rsidRPr="000D50EA">
        <w:rPr>
          <w:w w:val="105"/>
          <w:sz w:val="19"/>
          <w:lang w:val="es-ES"/>
        </w:rPr>
        <w:t>á</w:t>
      </w:r>
      <w:r w:rsidRPr="000D50EA">
        <w:rPr>
          <w:rFonts w:ascii="Arial" w:hAnsi="Arial"/>
          <w:w w:val="105"/>
          <w:sz w:val="19"/>
          <w:lang w:val="es-ES"/>
        </w:rPr>
        <w:t>cticos y escritos asociados.</w:t>
      </w:r>
      <w:r w:rsidRPr="00870D24">
        <w:t xml:space="preserve"> </w:t>
      </w:r>
      <w:r w:rsidRPr="00870D24">
        <w:rPr>
          <w:rFonts w:ascii="Arial" w:hAnsi="Arial"/>
          <w:w w:val="105"/>
          <w:sz w:val="19"/>
          <w:lang w:val="es-ES"/>
        </w:rPr>
        <w:t>El aprendizaje a distancia en tiempo real está disponible para los estudiantes que necesiten completar lecciones de teoría en casa. Consulte la política de aprendizaje a distancia para conocer los requisitos.</w:t>
      </w:r>
    </w:p>
    <w:p w14:paraId="208CE673" w14:textId="77777777" w:rsidR="00870D24" w:rsidRPr="000D50EA" w:rsidRDefault="00870D24" w:rsidP="00870D24">
      <w:pPr>
        <w:pStyle w:val="BodyText"/>
        <w:spacing w:before="5"/>
        <w:rPr>
          <w:rFonts w:ascii="Arial"/>
          <w:sz w:val="31"/>
          <w:lang w:val="es-ES"/>
        </w:rPr>
      </w:pPr>
    </w:p>
    <w:p w14:paraId="58717C94" w14:textId="77777777" w:rsidR="00870D24" w:rsidRPr="000D50EA" w:rsidRDefault="00870D24" w:rsidP="00870D24">
      <w:pPr>
        <w:ind w:left="212"/>
        <w:jc w:val="both"/>
        <w:rPr>
          <w:rFonts w:ascii="Arial" w:hAnsi="Arial"/>
          <w:b/>
          <w:sz w:val="17"/>
          <w:lang w:val="es-ES"/>
        </w:rPr>
      </w:pPr>
      <w:r w:rsidRPr="000D50EA">
        <w:rPr>
          <w:rFonts w:ascii="Arial" w:hAnsi="Arial"/>
          <w:b/>
          <w:w w:val="105"/>
          <w:sz w:val="17"/>
          <w:u w:val="single"/>
          <w:lang w:val="es-ES"/>
        </w:rPr>
        <w:t>ACTIVIDADES SUJETAS A CALIFICACI</w:t>
      </w:r>
      <w:r w:rsidRPr="000D50EA">
        <w:rPr>
          <w:b/>
          <w:w w:val="105"/>
          <w:sz w:val="17"/>
          <w:u w:val="single"/>
          <w:lang w:val="es-ES"/>
        </w:rPr>
        <w:t>Ó</w:t>
      </w:r>
      <w:r w:rsidRPr="000D50EA">
        <w:rPr>
          <w:rFonts w:ascii="Arial" w:hAnsi="Arial"/>
          <w:b/>
          <w:w w:val="105"/>
          <w:sz w:val="17"/>
          <w:u w:val="single"/>
          <w:lang w:val="es-ES"/>
        </w:rPr>
        <w:t>N</w:t>
      </w:r>
    </w:p>
    <w:p w14:paraId="14C51974" w14:textId="77777777" w:rsidR="00870D24" w:rsidRPr="000D50EA" w:rsidRDefault="00870D24" w:rsidP="00870D24">
      <w:pPr>
        <w:pStyle w:val="BodyText"/>
        <w:rPr>
          <w:rFonts w:ascii="Arial"/>
          <w:b/>
          <w:sz w:val="11"/>
          <w:lang w:val="es-ES"/>
        </w:rPr>
      </w:pPr>
    </w:p>
    <w:p w14:paraId="686E28E4" w14:textId="77777777" w:rsidR="00870D24" w:rsidRPr="00DD2852" w:rsidRDefault="00870D24" w:rsidP="00870D24">
      <w:pPr>
        <w:pStyle w:val="NoSpacing"/>
        <w:ind w:firstLine="212"/>
        <w:rPr>
          <w:lang w:val="es-ES"/>
        </w:rPr>
      </w:pPr>
      <w:r w:rsidRPr="000D50EA">
        <w:rPr>
          <w:w w:val="105"/>
          <w:lang w:val="es-ES"/>
        </w:rPr>
        <w:t>Exámenes objetivos escritos.</w:t>
      </w:r>
    </w:p>
    <w:p w14:paraId="6523A40B" w14:textId="77777777" w:rsidR="00870D24" w:rsidRDefault="00870D24" w:rsidP="00870D24">
      <w:pPr>
        <w:pStyle w:val="NoSpacing"/>
        <w:ind w:firstLine="212"/>
        <w:rPr>
          <w:w w:val="105"/>
          <w:lang w:val="es-ES"/>
        </w:rPr>
      </w:pPr>
      <w:r w:rsidRPr="000D50EA">
        <w:rPr>
          <w:w w:val="105"/>
          <w:lang w:val="es-ES"/>
        </w:rPr>
        <w:t xml:space="preserve">Demostraciones y evaluaciones prácticas del desempeño del alumno. </w:t>
      </w:r>
    </w:p>
    <w:p w14:paraId="23592572" w14:textId="77777777" w:rsidR="00870D24" w:rsidRDefault="00870D24" w:rsidP="00870D24">
      <w:pPr>
        <w:pStyle w:val="NoSpacing"/>
        <w:ind w:firstLine="212"/>
      </w:pPr>
      <w:proofErr w:type="spellStart"/>
      <w:r>
        <w:rPr>
          <w:w w:val="105"/>
        </w:rPr>
        <w:t>Evaluaciones</w:t>
      </w:r>
      <w:proofErr w:type="spellEnd"/>
      <w:r>
        <w:rPr>
          <w:w w:val="105"/>
        </w:rPr>
        <w:t xml:space="preserve"> </w:t>
      </w:r>
      <w:proofErr w:type="spellStart"/>
      <w:r>
        <w:rPr>
          <w:w w:val="105"/>
        </w:rPr>
        <w:t>simuladas</w:t>
      </w:r>
      <w:proofErr w:type="spellEnd"/>
      <w:r>
        <w:rPr>
          <w:w w:val="105"/>
        </w:rPr>
        <w:t>.</w:t>
      </w:r>
    </w:p>
    <w:p w14:paraId="2DFE4C06" w14:textId="77777777" w:rsidR="00870D24" w:rsidRDefault="00870D24" w:rsidP="00870D24">
      <w:pPr>
        <w:pStyle w:val="BodyText"/>
        <w:spacing w:before="6"/>
        <w:rPr>
          <w:rFonts w:ascii="Arial"/>
          <w:sz w:val="18"/>
        </w:rPr>
      </w:pPr>
    </w:p>
    <w:p w14:paraId="0FB75235" w14:textId="77777777" w:rsidR="00870D24" w:rsidRDefault="00870D24" w:rsidP="00870D24">
      <w:pPr>
        <w:ind w:left="212"/>
        <w:rPr>
          <w:rFonts w:ascii="Arial" w:hAnsi="Arial"/>
          <w:b/>
          <w:sz w:val="17"/>
        </w:rPr>
      </w:pPr>
      <w:r>
        <w:rPr>
          <w:rFonts w:ascii="Arial" w:hAnsi="Arial"/>
          <w:b/>
          <w:w w:val="105"/>
          <w:sz w:val="17"/>
          <w:u w:val="single"/>
        </w:rPr>
        <w:t>TABLA DE CALIFICACI</w:t>
      </w:r>
      <w:r>
        <w:rPr>
          <w:b/>
          <w:w w:val="105"/>
          <w:sz w:val="17"/>
          <w:u w:val="single"/>
        </w:rPr>
        <w:t>Ó</w:t>
      </w:r>
      <w:r>
        <w:rPr>
          <w:rFonts w:ascii="Arial" w:hAnsi="Arial"/>
          <w:b/>
          <w:w w:val="105"/>
          <w:sz w:val="17"/>
          <w:u w:val="single"/>
        </w:rPr>
        <w:t>N</w:t>
      </w:r>
    </w:p>
    <w:p w14:paraId="06D96E6F" w14:textId="77777777" w:rsidR="00870D24" w:rsidRDefault="00870D24" w:rsidP="00870D24">
      <w:pPr>
        <w:pStyle w:val="BodyText"/>
        <w:spacing w:before="1"/>
        <w:rPr>
          <w:rFonts w:ascii="Arial"/>
          <w:b/>
          <w:sz w:val="18"/>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1"/>
        <w:gridCol w:w="4297"/>
      </w:tblGrid>
      <w:tr w:rsidR="00870D24" w14:paraId="51DE3C71" w14:textId="77777777" w:rsidTr="005D0C26">
        <w:trPr>
          <w:trHeight w:val="260"/>
        </w:trPr>
        <w:tc>
          <w:tcPr>
            <w:tcW w:w="4201" w:type="dxa"/>
          </w:tcPr>
          <w:p w14:paraId="5E6E4E1F" w14:textId="77777777" w:rsidR="00870D24" w:rsidRDefault="00870D24" w:rsidP="005D0C26">
            <w:pPr>
              <w:pStyle w:val="TableParagraph"/>
              <w:spacing w:line="241" w:lineRule="exact"/>
              <w:ind w:left="1643"/>
              <w:rPr>
                <w:sz w:val="21"/>
              </w:rPr>
            </w:pPr>
            <w:proofErr w:type="spellStart"/>
            <w:r>
              <w:rPr>
                <w:w w:val="105"/>
                <w:sz w:val="21"/>
              </w:rPr>
              <w:t>Calificación</w:t>
            </w:r>
            <w:proofErr w:type="spellEnd"/>
          </w:p>
        </w:tc>
        <w:tc>
          <w:tcPr>
            <w:tcW w:w="4297" w:type="dxa"/>
          </w:tcPr>
          <w:p w14:paraId="48B7E523" w14:textId="77777777" w:rsidR="00870D24" w:rsidRDefault="00870D24" w:rsidP="005D0C26">
            <w:pPr>
              <w:pStyle w:val="TableParagraph"/>
              <w:spacing w:line="241" w:lineRule="exact"/>
              <w:ind w:left="1483" w:right="1484"/>
              <w:jc w:val="center"/>
              <w:rPr>
                <w:sz w:val="21"/>
              </w:rPr>
            </w:pPr>
            <w:r>
              <w:rPr>
                <w:w w:val="105"/>
                <w:sz w:val="21"/>
              </w:rPr>
              <w:t>Nivel</w:t>
            </w:r>
          </w:p>
        </w:tc>
      </w:tr>
      <w:tr w:rsidR="00870D24" w14:paraId="1FDAC7E4" w14:textId="77777777" w:rsidTr="005D0C26">
        <w:trPr>
          <w:trHeight w:val="240"/>
        </w:trPr>
        <w:tc>
          <w:tcPr>
            <w:tcW w:w="4201" w:type="dxa"/>
          </w:tcPr>
          <w:p w14:paraId="55C194E4" w14:textId="77777777" w:rsidR="00870D24" w:rsidRDefault="00870D24" w:rsidP="005D0C26">
            <w:pPr>
              <w:pStyle w:val="TableParagraph"/>
              <w:spacing w:line="239" w:lineRule="exact"/>
              <w:ind w:left="1624"/>
              <w:rPr>
                <w:sz w:val="21"/>
              </w:rPr>
            </w:pPr>
            <w:r>
              <w:rPr>
                <w:w w:val="105"/>
                <w:sz w:val="21"/>
              </w:rPr>
              <w:t>70%-100%</w:t>
            </w:r>
          </w:p>
        </w:tc>
        <w:tc>
          <w:tcPr>
            <w:tcW w:w="4297" w:type="dxa"/>
          </w:tcPr>
          <w:p w14:paraId="7E79C07F" w14:textId="77777777" w:rsidR="00870D24" w:rsidRDefault="00870D24" w:rsidP="005D0C26">
            <w:pPr>
              <w:pStyle w:val="TableParagraph"/>
              <w:spacing w:line="239" w:lineRule="exact"/>
              <w:ind w:left="1484" w:right="1484"/>
              <w:jc w:val="center"/>
              <w:rPr>
                <w:sz w:val="21"/>
              </w:rPr>
            </w:pPr>
            <w:proofErr w:type="spellStart"/>
            <w:r>
              <w:rPr>
                <w:w w:val="105"/>
                <w:sz w:val="21"/>
              </w:rPr>
              <w:t>Satisfactorio</w:t>
            </w:r>
            <w:proofErr w:type="spellEnd"/>
          </w:p>
        </w:tc>
      </w:tr>
      <w:tr w:rsidR="00870D24" w14:paraId="7028A5F9" w14:textId="77777777" w:rsidTr="005D0C26">
        <w:trPr>
          <w:trHeight w:val="260"/>
        </w:trPr>
        <w:tc>
          <w:tcPr>
            <w:tcW w:w="4201" w:type="dxa"/>
          </w:tcPr>
          <w:p w14:paraId="27334421" w14:textId="77777777" w:rsidR="00870D24" w:rsidRDefault="00870D24" w:rsidP="005D0C26">
            <w:pPr>
              <w:pStyle w:val="TableParagraph"/>
              <w:spacing w:line="241" w:lineRule="exact"/>
              <w:ind w:left="1793" w:right="1792"/>
              <w:jc w:val="center"/>
              <w:rPr>
                <w:sz w:val="21"/>
              </w:rPr>
            </w:pPr>
            <w:r>
              <w:rPr>
                <w:w w:val="105"/>
                <w:sz w:val="21"/>
              </w:rPr>
              <w:t>0-69%</w:t>
            </w:r>
          </w:p>
        </w:tc>
        <w:tc>
          <w:tcPr>
            <w:tcW w:w="4297" w:type="dxa"/>
          </w:tcPr>
          <w:p w14:paraId="74C978B5" w14:textId="77777777" w:rsidR="00870D24" w:rsidRDefault="00870D24" w:rsidP="005D0C26">
            <w:pPr>
              <w:pStyle w:val="TableParagraph"/>
              <w:spacing w:line="241" w:lineRule="exact"/>
              <w:ind w:left="1483" w:right="1484"/>
              <w:jc w:val="center"/>
              <w:rPr>
                <w:sz w:val="21"/>
              </w:rPr>
            </w:pPr>
            <w:proofErr w:type="spellStart"/>
            <w:r>
              <w:rPr>
                <w:w w:val="105"/>
                <w:sz w:val="21"/>
              </w:rPr>
              <w:t>Insatisfactorio</w:t>
            </w:r>
            <w:proofErr w:type="spellEnd"/>
          </w:p>
        </w:tc>
      </w:tr>
    </w:tbl>
    <w:tbl>
      <w:tblPr>
        <w:tblStyle w:val="TableGrid"/>
        <w:tblpPr w:leftFromText="180" w:rightFromText="180" w:vertAnchor="text" w:horzAnchor="margin" w:tblpXSpec="right" w:tblpY="2736"/>
        <w:tblW w:w="0" w:type="auto"/>
        <w:tblLook w:val="04A0" w:firstRow="1" w:lastRow="0" w:firstColumn="1" w:lastColumn="0" w:noHBand="0" w:noVBand="1"/>
      </w:tblPr>
      <w:tblGrid>
        <w:gridCol w:w="615"/>
      </w:tblGrid>
      <w:tr w:rsidR="008B199B" w14:paraId="52E74021" w14:textId="77777777" w:rsidTr="008B199B">
        <w:tc>
          <w:tcPr>
            <w:tcW w:w="615" w:type="dxa"/>
          </w:tcPr>
          <w:p w14:paraId="4FA6F3E4" w14:textId="77777777" w:rsidR="008B199B" w:rsidRDefault="008B199B" w:rsidP="008B199B">
            <w:pPr>
              <w:spacing w:line="241" w:lineRule="exact"/>
              <w:rPr>
                <w:sz w:val="21"/>
              </w:rPr>
            </w:pPr>
            <w:r>
              <w:rPr>
                <w:sz w:val="21"/>
              </w:rPr>
              <w:t>28</w:t>
            </w:r>
          </w:p>
        </w:tc>
      </w:tr>
    </w:tbl>
    <w:p w14:paraId="6117422E" w14:textId="77777777" w:rsidR="00870D24" w:rsidRPr="0078350B" w:rsidRDefault="00C74857" w:rsidP="0078350B">
      <w:pPr>
        <w:pStyle w:val="BodyText"/>
        <w:rPr>
          <w:rFonts w:ascii="Arial" w:hAnsi="Arial" w:cs="Arial"/>
          <w:b/>
          <w:color w:val="000000"/>
        </w:rPr>
      </w:pPr>
      <w:r>
        <w:rPr>
          <w:rFonts w:ascii="Arial" w:hAnsi="Arial" w:cs="Arial"/>
          <w:b/>
          <w:color w:val="000000"/>
        </w:rPr>
        <w:t xml:space="preserve">                                                  </w:t>
      </w:r>
    </w:p>
    <w:p w14:paraId="13D1D75C" w14:textId="3A54C506" w:rsidR="00C74857" w:rsidRPr="0078350B" w:rsidRDefault="00C74857" w:rsidP="0078350B">
      <w:pPr>
        <w:pStyle w:val="BodyText"/>
        <w:rPr>
          <w:rFonts w:ascii="Arial" w:hAnsi="Arial" w:cs="Arial"/>
          <w:b/>
          <w:color w:val="000000"/>
        </w:rPr>
        <w:sectPr w:rsidR="00C74857" w:rsidRPr="0078350B" w:rsidSect="009054C6">
          <w:footerReference w:type="default" r:id="rId26"/>
          <w:pgSz w:w="12240" w:h="15840"/>
          <w:pgMar w:top="1420" w:right="1200" w:bottom="1000" w:left="1340" w:header="0" w:footer="727" w:gutter="0"/>
          <w:cols w:space="720"/>
        </w:sectPr>
      </w:pPr>
    </w:p>
    <w:p w14:paraId="3015C545" w14:textId="0102EF67" w:rsidR="00870D24" w:rsidRDefault="00870D24" w:rsidP="00870D24">
      <w:pPr>
        <w:pStyle w:val="Heading2"/>
        <w:spacing w:before="79"/>
        <w:ind w:left="0"/>
        <w:jc w:val="center"/>
        <w:rPr>
          <w:rFonts w:ascii="Arial" w:hAnsi="Arial"/>
        </w:rPr>
      </w:pPr>
      <w:r>
        <w:rPr>
          <w:rFonts w:ascii="Arial" w:hAnsi="Arial"/>
        </w:rPr>
        <w:lastRenderedPageBreak/>
        <w:t>BARBERÍA 1,500 HORAS RELOJ</w:t>
      </w:r>
    </w:p>
    <w:p w14:paraId="4E3DB611" w14:textId="77777777" w:rsidR="00870D24" w:rsidRDefault="00870D24" w:rsidP="00870D24">
      <w:pPr>
        <w:pStyle w:val="BodyText"/>
        <w:spacing w:before="4"/>
        <w:rPr>
          <w:rFonts w:ascii="Arial"/>
          <w:b/>
          <w:sz w:val="27"/>
        </w:rPr>
      </w:pPr>
    </w:p>
    <w:p w14:paraId="307E8763" w14:textId="77777777" w:rsidR="00870D24" w:rsidRPr="000D50EA" w:rsidRDefault="00870D24" w:rsidP="00870D24">
      <w:pPr>
        <w:ind w:left="110"/>
        <w:jc w:val="both"/>
        <w:rPr>
          <w:rFonts w:ascii="Arial" w:hAnsi="Arial"/>
          <w:b/>
          <w:sz w:val="17"/>
          <w:lang w:val="es-ES"/>
        </w:rPr>
      </w:pPr>
      <w:r w:rsidRPr="000D50EA">
        <w:rPr>
          <w:rFonts w:ascii="Arial" w:hAnsi="Arial"/>
          <w:b/>
          <w:w w:val="105"/>
          <w:sz w:val="17"/>
          <w:u w:val="single"/>
          <w:lang w:val="es-ES"/>
        </w:rPr>
        <w:t>DESCRIPCI</w:t>
      </w:r>
      <w:r w:rsidRPr="000D50EA">
        <w:rPr>
          <w:b/>
          <w:w w:val="105"/>
          <w:sz w:val="17"/>
          <w:u w:val="single"/>
          <w:lang w:val="es-ES"/>
        </w:rPr>
        <w:t>Ó</w:t>
      </w:r>
      <w:r w:rsidRPr="000D50EA">
        <w:rPr>
          <w:rFonts w:ascii="Arial" w:hAnsi="Arial"/>
          <w:b/>
          <w:w w:val="105"/>
          <w:sz w:val="17"/>
          <w:u w:val="single"/>
          <w:lang w:val="es-ES"/>
        </w:rPr>
        <w:t>N DEL PLAN DE ESTUDIOS DE BARBER</w:t>
      </w:r>
      <w:r w:rsidRPr="000D50EA">
        <w:rPr>
          <w:b/>
          <w:w w:val="105"/>
          <w:sz w:val="17"/>
          <w:u w:val="single"/>
          <w:lang w:val="es-ES"/>
        </w:rPr>
        <w:t>Í</w:t>
      </w:r>
      <w:r w:rsidRPr="000D50EA">
        <w:rPr>
          <w:rFonts w:ascii="Arial" w:hAnsi="Arial"/>
          <w:b/>
          <w:w w:val="105"/>
          <w:sz w:val="17"/>
          <w:u w:val="single"/>
          <w:lang w:val="es-ES"/>
        </w:rPr>
        <w:t>A</w:t>
      </w:r>
    </w:p>
    <w:p w14:paraId="011CB94F" w14:textId="77777777" w:rsidR="00870D24" w:rsidRPr="000D50EA" w:rsidRDefault="00870D24" w:rsidP="00870D24">
      <w:pPr>
        <w:spacing w:before="10" w:line="254" w:lineRule="auto"/>
        <w:ind w:left="110" w:right="105"/>
        <w:jc w:val="both"/>
        <w:rPr>
          <w:rFonts w:ascii="Arial" w:hAnsi="Arial"/>
          <w:sz w:val="17"/>
          <w:lang w:val="es-ES"/>
        </w:rPr>
      </w:pPr>
      <w:r w:rsidRPr="000D50EA">
        <w:rPr>
          <w:rFonts w:ascii="Arial" w:hAnsi="Arial"/>
          <w:w w:val="105"/>
          <w:sz w:val="17"/>
          <w:lang w:val="es-ES"/>
        </w:rPr>
        <w:t>Tras finalizar 1.500 horas de esfuerzo aplicado que incluyen los siguientes requisitos t</w:t>
      </w:r>
      <w:r w:rsidRPr="000D50EA">
        <w:rPr>
          <w:w w:val="105"/>
          <w:sz w:val="17"/>
          <w:lang w:val="es-ES"/>
        </w:rPr>
        <w:t>é</w:t>
      </w:r>
      <w:r w:rsidRPr="000D50EA">
        <w:rPr>
          <w:rFonts w:ascii="Arial" w:hAnsi="Arial"/>
          <w:w w:val="105"/>
          <w:sz w:val="17"/>
          <w:lang w:val="es-ES"/>
        </w:rPr>
        <w:t>cnicos y operacionales estipulados por la BBC, los graduados exitosos tendr</w:t>
      </w:r>
      <w:r w:rsidRPr="000D50EA">
        <w:rPr>
          <w:w w:val="105"/>
          <w:sz w:val="17"/>
          <w:lang w:val="es-ES"/>
        </w:rPr>
        <w:t>á</w:t>
      </w:r>
      <w:r w:rsidRPr="000D50EA">
        <w:rPr>
          <w:rFonts w:ascii="Arial" w:hAnsi="Arial"/>
          <w:w w:val="105"/>
          <w:sz w:val="17"/>
          <w:lang w:val="es-ES"/>
        </w:rPr>
        <w:t>n el conocimiento y las habilidades necesarios para aprobar el examen de acreditaci</w:t>
      </w:r>
      <w:r w:rsidRPr="000D50EA">
        <w:rPr>
          <w:w w:val="105"/>
          <w:sz w:val="17"/>
          <w:lang w:val="es-ES"/>
        </w:rPr>
        <w:t>ó</w:t>
      </w:r>
      <w:r w:rsidRPr="000D50EA">
        <w:rPr>
          <w:rFonts w:ascii="Arial" w:hAnsi="Arial"/>
          <w:w w:val="105"/>
          <w:sz w:val="17"/>
          <w:lang w:val="es-ES"/>
        </w:rPr>
        <w:t>n exigido por la Junta estatal de California y obtener empleo como barbero. Se ense</w:t>
      </w:r>
      <w:r w:rsidRPr="000D50EA">
        <w:rPr>
          <w:w w:val="105"/>
          <w:sz w:val="17"/>
          <w:lang w:val="es-ES"/>
        </w:rPr>
        <w:t>ñ</w:t>
      </w:r>
      <w:r w:rsidRPr="000D50EA">
        <w:rPr>
          <w:rFonts w:ascii="Arial" w:hAnsi="Arial"/>
          <w:w w:val="105"/>
          <w:sz w:val="17"/>
          <w:lang w:val="es-ES"/>
        </w:rPr>
        <w:t>an y practican cortes con maquinillas, tijeras y navajas para hombres y mujeres, rasurados, servicios de coloraci</w:t>
      </w:r>
      <w:r w:rsidRPr="000D50EA">
        <w:rPr>
          <w:w w:val="105"/>
          <w:sz w:val="17"/>
          <w:lang w:val="es-ES"/>
        </w:rPr>
        <w:t>ó</w:t>
      </w:r>
      <w:r w:rsidRPr="000D50EA">
        <w:rPr>
          <w:rFonts w:ascii="Arial" w:hAnsi="Arial"/>
          <w:w w:val="105"/>
          <w:sz w:val="17"/>
          <w:lang w:val="es-ES"/>
        </w:rPr>
        <w:t>n y qu</w:t>
      </w:r>
      <w:r w:rsidRPr="000D50EA">
        <w:rPr>
          <w:w w:val="105"/>
          <w:sz w:val="17"/>
          <w:lang w:val="es-ES"/>
        </w:rPr>
        <w:t>í</w:t>
      </w:r>
      <w:r w:rsidRPr="000D50EA">
        <w:rPr>
          <w:rFonts w:ascii="Arial" w:hAnsi="Arial"/>
          <w:w w:val="105"/>
          <w:sz w:val="17"/>
          <w:lang w:val="es-ES"/>
        </w:rPr>
        <w:t>micos.</w:t>
      </w:r>
    </w:p>
    <w:p w14:paraId="45FDC518" w14:textId="77777777" w:rsidR="00870D24" w:rsidRPr="000D50EA" w:rsidRDefault="00870D24" w:rsidP="00870D24">
      <w:pPr>
        <w:pStyle w:val="BodyText"/>
        <w:spacing w:before="3"/>
        <w:rPr>
          <w:rFonts w:ascii="Arial"/>
          <w:sz w:val="17"/>
          <w:lang w:val="es-ES"/>
        </w:rPr>
      </w:pPr>
    </w:p>
    <w:p w14:paraId="337F08CE" w14:textId="77777777" w:rsidR="00870D24" w:rsidRPr="000D50EA" w:rsidRDefault="00870D24" w:rsidP="00870D24">
      <w:pPr>
        <w:spacing w:before="1"/>
        <w:ind w:left="110"/>
        <w:jc w:val="both"/>
        <w:rPr>
          <w:rFonts w:ascii="Arial"/>
          <w:b/>
          <w:sz w:val="17"/>
          <w:lang w:val="es-ES"/>
        </w:rPr>
      </w:pPr>
      <w:r w:rsidRPr="000D50EA">
        <w:rPr>
          <w:rFonts w:ascii="Arial"/>
          <w:b/>
          <w:w w:val="105"/>
          <w:sz w:val="17"/>
          <w:u w:val="single"/>
          <w:lang w:val="es-ES"/>
        </w:rPr>
        <w:t>OBJETIVOS DEL CURSO</w:t>
      </w:r>
    </w:p>
    <w:p w14:paraId="2B819909" w14:textId="77777777" w:rsidR="00870D24" w:rsidRPr="00F32E18" w:rsidRDefault="00870D24" w:rsidP="00D61F8B">
      <w:pPr>
        <w:pStyle w:val="ListParagraph"/>
        <w:numPr>
          <w:ilvl w:val="0"/>
          <w:numId w:val="32"/>
        </w:numPr>
        <w:spacing w:before="11" w:line="256" w:lineRule="auto"/>
        <w:rPr>
          <w:rFonts w:ascii="Arial" w:hAnsi="Arial"/>
          <w:sz w:val="17"/>
          <w:lang w:val="es-ES"/>
        </w:rPr>
      </w:pPr>
      <w:r w:rsidRPr="00F32E18">
        <w:rPr>
          <w:rFonts w:ascii="Arial" w:hAnsi="Arial"/>
          <w:w w:val="105"/>
          <w:sz w:val="17"/>
          <w:lang w:val="es-ES"/>
        </w:rPr>
        <w:t>Conocimiento de las Normas y los Reglamentos de la Junta Estatal, las leyes, y otros requisitos administrativos de la barber</w:t>
      </w:r>
      <w:r w:rsidRPr="00F32E18">
        <w:rPr>
          <w:w w:val="105"/>
          <w:sz w:val="17"/>
          <w:lang w:val="es-ES"/>
        </w:rPr>
        <w:t>í</w:t>
      </w:r>
      <w:r w:rsidRPr="00F32E18">
        <w:rPr>
          <w:rFonts w:ascii="Arial" w:hAnsi="Arial"/>
          <w:w w:val="105"/>
          <w:sz w:val="17"/>
          <w:lang w:val="es-ES"/>
        </w:rPr>
        <w:t>a y la gesti</w:t>
      </w:r>
      <w:r w:rsidRPr="00F32E18">
        <w:rPr>
          <w:w w:val="105"/>
          <w:sz w:val="17"/>
          <w:lang w:val="es-ES"/>
        </w:rPr>
        <w:t>ó</w:t>
      </w:r>
      <w:r w:rsidRPr="00F32E18">
        <w:rPr>
          <w:rFonts w:ascii="Arial" w:hAnsi="Arial"/>
          <w:w w:val="105"/>
          <w:sz w:val="17"/>
          <w:lang w:val="es-ES"/>
        </w:rPr>
        <w:t>n de salones de barber</w:t>
      </w:r>
      <w:r w:rsidRPr="00F32E18">
        <w:rPr>
          <w:w w:val="105"/>
          <w:sz w:val="17"/>
          <w:lang w:val="es-ES"/>
        </w:rPr>
        <w:t>í</w:t>
      </w:r>
      <w:r w:rsidRPr="00F32E18">
        <w:rPr>
          <w:rFonts w:ascii="Arial" w:hAnsi="Arial"/>
          <w:w w:val="105"/>
          <w:sz w:val="17"/>
          <w:lang w:val="es-ES"/>
        </w:rPr>
        <w:t>a.</w:t>
      </w:r>
    </w:p>
    <w:p w14:paraId="25D8ABB6" w14:textId="77777777" w:rsidR="00870D24" w:rsidRPr="00F32E18" w:rsidRDefault="00870D24" w:rsidP="00D61F8B">
      <w:pPr>
        <w:pStyle w:val="ListParagraph"/>
        <w:numPr>
          <w:ilvl w:val="0"/>
          <w:numId w:val="32"/>
        </w:numPr>
        <w:spacing w:line="252" w:lineRule="auto"/>
        <w:ind w:right="880"/>
        <w:rPr>
          <w:rFonts w:ascii="Arial" w:hAnsi="Arial"/>
          <w:sz w:val="17"/>
          <w:lang w:val="es-ES"/>
        </w:rPr>
      </w:pPr>
      <w:r w:rsidRPr="00F32E18">
        <w:rPr>
          <w:rFonts w:ascii="Arial" w:hAnsi="Arial"/>
          <w:w w:val="105"/>
          <w:sz w:val="17"/>
          <w:lang w:val="es-ES"/>
        </w:rPr>
        <w:t>Asimilaci</w:t>
      </w:r>
      <w:r w:rsidRPr="00F32E18">
        <w:rPr>
          <w:w w:val="105"/>
          <w:sz w:val="17"/>
          <w:lang w:val="es-ES"/>
        </w:rPr>
        <w:t>ó</w:t>
      </w:r>
      <w:r w:rsidRPr="00F32E18">
        <w:rPr>
          <w:rFonts w:ascii="Arial" w:hAnsi="Arial"/>
          <w:w w:val="105"/>
          <w:sz w:val="17"/>
          <w:lang w:val="es-ES"/>
        </w:rPr>
        <w:t>n del conocimiento en qu</w:t>
      </w:r>
      <w:r w:rsidRPr="00F32E18">
        <w:rPr>
          <w:w w:val="105"/>
          <w:sz w:val="17"/>
          <w:lang w:val="es-ES"/>
        </w:rPr>
        <w:t>í</w:t>
      </w:r>
      <w:r w:rsidRPr="00F32E18">
        <w:rPr>
          <w:rFonts w:ascii="Arial" w:hAnsi="Arial"/>
          <w:w w:val="105"/>
          <w:sz w:val="17"/>
          <w:lang w:val="es-ES"/>
        </w:rPr>
        <w:t>mica capilar, principios de electricidad, ya que se aplican a la Barber</w:t>
      </w:r>
      <w:r w:rsidRPr="00F32E18">
        <w:rPr>
          <w:w w:val="105"/>
          <w:sz w:val="17"/>
          <w:lang w:val="es-ES"/>
        </w:rPr>
        <w:t>í</w:t>
      </w:r>
      <w:r w:rsidRPr="00F32E18">
        <w:rPr>
          <w:rFonts w:ascii="Arial" w:hAnsi="Arial"/>
          <w:w w:val="105"/>
          <w:sz w:val="17"/>
          <w:lang w:val="es-ES"/>
        </w:rPr>
        <w:t>a, y principios de dise</w:t>
      </w:r>
      <w:r w:rsidRPr="00F32E18">
        <w:rPr>
          <w:w w:val="105"/>
          <w:sz w:val="17"/>
          <w:lang w:val="es-ES"/>
        </w:rPr>
        <w:t>ñ</w:t>
      </w:r>
      <w:r w:rsidRPr="00F32E18">
        <w:rPr>
          <w:rFonts w:ascii="Arial" w:hAnsi="Arial"/>
          <w:w w:val="105"/>
          <w:sz w:val="17"/>
          <w:lang w:val="es-ES"/>
        </w:rPr>
        <w:t>o y estilismo capilar, productos para el cabello y coloraci</w:t>
      </w:r>
      <w:r w:rsidRPr="00F32E18">
        <w:rPr>
          <w:w w:val="105"/>
          <w:sz w:val="17"/>
          <w:lang w:val="es-ES"/>
        </w:rPr>
        <w:t>ó</w:t>
      </w:r>
      <w:r w:rsidRPr="00F32E18">
        <w:rPr>
          <w:rFonts w:ascii="Arial" w:hAnsi="Arial"/>
          <w:w w:val="105"/>
          <w:sz w:val="17"/>
          <w:lang w:val="es-ES"/>
        </w:rPr>
        <w:t>n capilar.</w:t>
      </w:r>
    </w:p>
    <w:p w14:paraId="04403CDD" w14:textId="77777777" w:rsidR="00870D24" w:rsidRPr="00F32E18" w:rsidRDefault="00870D24" w:rsidP="00D61F8B">
      <w:pPr>
        <w:pStyle w:val="ListParagraph"/>
        <w:numPr>
          <w:ilvl w:val="0"/>
          <w:numId w:val="32"/>
        </w:numPr>
        <w:spacing w:before="6" w:line="256" w:lineRule="auto"/>
        <w:ind w:right="43"/>
        <w:rPr>
          <w:rFonts w:ascii="Arial" w:hAnsi="Arial"/>
          <w:sz w:val="17"/>
          <w:lang w:val="es-ES"/>
        </w:rPr>
      </w:pPr>
      <w:r w:rsidRPr="00F32E18">
        <w:rPr>
          <w:rFonts w:ascii="Arial" w:hAnsi="Arial"/>
          <w:w w:val="105"/>
          <w:sz w:val="17"/>
          <w:lang w:val="es-ES"/>
        </w:rPr>
        <w:t xml:space="preserve">Demostraciones por parte de los alumnos de que han cumplido todos los </w:t>
      </w:r>
      <w:proofErr w:type="spellStart"/>
      <w:r w:rsidRPr="00F32E18">
        <w:rPr>
          <w:rFonts w:ascii="Arial" w:hAnsi="Arial"/>
          <w:w w:val="105"/>
          <w:sz w:val="17"/>
          <w:lang w:val="es-ES"/>
        </w:rPr>
        <w:t>objet</w:t>
      </w:r>
      <w:proofErr w:type="spellEnd"/>
      <w:r w:rsidRPr="00F32E18">
        <w:rPr>
          <w:rFonts w:ascii="Arial" w:hAnsi="Arial"/>
          <w:w w:val="105"/>
          <w:sz w:val="17"/>
          <w:lang w:val="es-ES"/>
        </w:rPr>
        <w:t xml:space="preserve"> </w:t>
      </w:r>
      <w:proofErr w:type="spellStart"/>
      <w:r w:rsidRPr="00F32E18">
        <w:rPr>
          <w:rFonts w:ascii="Arial" w:hAnsi="Arial"/>
          <w:w w:val="105"/>
          <w:sz w:val="17"/>
          <w:lang w:val="es-ES"/>
        </w:rPr>
        <w:t>ivos</w:t>
      </w:r>
      <w:proofErr w:type="spellEnd"/>
      <w:r w:rsidRPr="00F32E18">
        <w:rPr>
          <w:rFonts w:ascii="Arial" w:hAnsi="Arial"/>
          <w:w w:val="105"/>
          <w:sz w:val="17"/>
          <w:lang w:val="es-ES"/>
        </w:rPr>
        <w:t xml:space="preserve"> de conducta estatales establecidos para el curso como preparaci</w:t>
      </w:r>
      <w:r w:rsidRPr="00F32E18">
        <w:rPr>
          <w:w w:val="105"/>
          <w:sz w:val="17"/>
          <w:lang w:val="es-ES"/>
        </w:rPr>
        <w:t>ó</w:t>
      </w:r>
      <w:r w:rsidRPr="00F32E18">
        <w:rPr>
          <w:rFonts w:ascii="Arial" w:hAnsi="Arial"/>
          <w:w w:val="105"/>
          <w:sz w:val="17"/>
          <w:lang w:val="es-ES"/>
        </w:rPr>
        <w:t>n para los ex</w:t>
      </w:r>
      <w:r w:rsidRPr="00F32E18">
        <w:rPr>
          <w:w w:val="105"/>
          <w:sz w:val="17"/>
          <w:lang w:val="es-ES"/>
        </w:rPr>
        <w:t>á</w:t>
      </w:r>
      <w:r w:rsidRPr="00F32E18">
        <w:rPr>
          <w:rFonts w:ascii="Arial" w:hAnsi="Arial"/>
          <w:w w:val="105"/>
          <w:sz w:val="17"/>
          <w:lang w:val="es-ES"/>
        </w:rPr>
        <w:t>menes de acreditaci</w:t>
      </w:r>
      <w:r w:rsidRPr="00F32E18">
        <w:rPr>
          <w:w w:val="105"/>
          <w:sz w:val="17"/>
          <w:lang w:val="es-ES"/>
        </w:rPr>
        <w:t>ó</w:t>
      </w:r>
      <w:r w:rsidRPr="00F32E18">
        <w:rPr>
          <w:rFonts w:ascii="Arial" w:hAnsi="Arial"/>
          <w:w w:val="105"/>
          <w:sz w:val="17"/>
          <w:lang w:val="es-ES"/>
        </w:rPr>
        <w:t>n estatales.</w:t>
      </w:r>
    </w:p>
    <w:p w14:paraId="2F6B924C" w14:textId="77777777" w:rsidR="00870D24" w:rsidRPr="000D50EA" w:rsidRDefault="00870D24" w:rsidP="00870D24">
      <w:pPr>
        <w:pStyle w:val="BodyText"/>
        <w:spacing w:before="4"/>
        <w:rPr>
          <w:rFonts w:ascii="Arial"/>
          <w:sz w:val="17"/>
          <w:lang w:val="es-ES"/>
        </w:rPr>
      </w:pPr>
    </w:p>
    <w:p w14:paraId="4CD8474C" w14:textId="77777777" w:rsidR="00870D24" w:rsidRPr="000D50EA" w:rsidRDefault="00870D24" w:rsidP="00870D24">
      <w:pPr>
        <w:ind w:left="150"/>
        <w:jc w:val="both"/>
        <w:rPr>
          <w:rFonts w:ascii="Arial" w:hAnsi="Arial"/>
          <w:b/>
          <w:sz w:val="17"/>
          <w:lang w:val="es-ES"/>
        </w:rPr>
      </w:pPr>
      <w:r w:rsidRPr="000D50EA">
        <w:rPr>
          <w:rFonts w:ascii="Times New Roman" w:hAnsi="Times New Roman"/>
          <w:w w:val="103"/>
          <w:sz w:val="17"/>
          <w:u w:val="single"/>
          <w:lang w:val="es-ES"/>
        </w:rPr>
        <w:t xml:space="preserve"> </w:t>
      </w:r>
      <w:r w:rsidRPr="000D50EA">
        <w:rPr>
          <w:rFonts w:ascii="Arial" w:hAnsi="Arial"/>
          <w:b/>
          <w:w w:val="105"/>
          <w:sz w:val="17"/>
          <w:u w:val="single"/>
          <w:lang w:val="es-ES"/>
        </w:rPr>
        <w:t>“TRANSICIÓN” DE ALUMNOS</w:t>
      </w:r>
    </w:p>
    <w:p w14:paraId="203418B6" w14:textId="77777777" w:rsidR="00870D24" w:rsidRPr="000D50EA" w:rsidRDefault="00870D24" w:rsidP="00870D24">
      <w:pPr>
        <w:pStyle w:val="BodyText"/>
        <w:spacing w:before="6"/>
        <w:rPr>
          <w:rFonts w:ascii="Arial"/>
          <w:b/>
          <w:sz w:val="16"/>
          <w:lang w:val="es-ES"/>
        </w:rPr>
      </w:pPr>
    </w:p>
    <w:p w14:paraId="09A4B964" w14:textId="77777777" w:rsidR="00870D24" w:rsidRPr="000D50EA" w:rsidRDefault="00870D24" w:rsidP="00870D24">
      <w:pPr>
        <w:spacing w:line="273" w:lineRule="auto"/>
        <w:ind w:left="150" w:right="212"/>
        <w:rPr>
          <w:rFonts w:ascii="Arial" w:hAnsi="Arial"/>
          <w:sz w:val="17"/>
          <w:lang w:val="es-ES"/>
        </w:rPr>
      </w:pPr>
      <w:r w:rsidRPr="000D50EA">
        <w:rPr>
          <w:rFonts w:ascii="Arial" w:hAnsi="Arial"/>
          <w:w w:val="105"/>
          <w:sz w:val="17"/>
          <w:lang w:val="es-ES"/>
        </w:rPr>
        <w:t>De acuerdo con la BBC, a partir del 1 de julio de 2015, ya no existe un plan de estudios de Transición a Barbería. Los cosmetólogos con licencia que quieran una Licencia de Barbería deben finalizar al menos 200 horas en teoría y habilidades</w:t>
      </w:r>
      <w:r w:rsidRPr="000D50EA">
        <w:rPr>
          <w:rFonts w:ascii="Arial" w:hAnsi="Arial"/>
          <w:spacing w:val="-5"/>
          <w:w w:val="105"/>
          <w:sz w:val="17"/>
          <w:lang w:val="es-ES"/>
        </w:rPr>
        <w:t xml:space="preserve"> </w:t>
      </w:r>
      <w:r w:rsidRPr="000D50EA">
        <w:rPr>
          <w:rFonts w:ascii="Arial" w:hAnsi="Arial"/>
          <w:w w:val="105"/>
          <w:sz w:val="17"/>
          <w:lang w:val="es-ES"/>
        </w:rPr>
        <w:t>prácticas</w:t>
      </w:r>
      <w:r w:rsidRPr="000D50EA">
        <w:rPr>
          <w:rFonts w:ascii="Arial" w:hAnsi="Arial"/>
          <w:spacing w:val="-5"/>
          <w:w w:val="105"/>
          <w:sz w:val="17"/>
          <w:lang w:val="es-ES"/>
        </w:rPr>
        <w:t xml:space="preserve"> </w:t>
      </w:r>
      <w:r w:rsidRPr="000D50EA">
        <w:rPr>
          <w:rFonts w:ascii="Arial" w:hAnsi="Arial"/>
          <w:w w:val="105"/>
          <w:sz w:val="17"/>
          <w:lang w:val="es-ES"/>
        </w:rPr>
        <w:t>de rasurado,</w:t>
      </w:r>
      <w:r w:rsidRPr="000D50EA">
        <w:rPr>
          <w:rFonts w:ascii="Arial" w:hAnsi="Arial"/>
          <w:spacing w:val="-4"/>
          <w:w w:val="105"/>
          <w:sz w:val="17"/>
          <w:lang w:val="es-ES"/>
        </w:rPr>
        <w:t xml:space="preserve"> </w:t>
      </w:r>
      <w:r w:rsidRPr="000D50EA">
        <w:rPr>
          <w:rFonts w:ascii="Arial" w:hAnsi="Arial"/>
          <w:w w:val="105"/>
          <w:sz w:val="17"/>
          <w:lang w:val="es-ES"/>
        </w:rPr>
        <w:t>PERO</w:t>
      </w:r>
      <w:r w:rsidRPr="000D50EA">
        <w:rPr>
          <w:rFonts w:ascii="Arial" w:hAnsi="Arial"/>
          <w:spacing w:val="-6"/>
          <w:w w:val="105"/>
          <w:sz w:val="17"/>
          <w:lang w:val="es-ES"/>
        </w:rPr>
        <w:t xml:space="preserve"> </w:t>
      </w:r>
      <w:r w:rsidRPr="000D50EA">
        <w:rPr>
          <w:rFonts w:ascii="Arial" w:hAnsi="Arial"/>
          <w:w w:val="105"/>
          <w:sz w:val="17"/>
          <w:lang w:val="es-ES"/>
        </w:rPr>
        <w:t>deberán</w:t>
      </w:r>
      <w:r w:rsidRPr="000D50EA">
        <w:rPr>
          <w:rFonts w:ascii="Arial" w:hAnsi="Arial"/>
          <w:spacing w:val="-5"/>
          <w:w w:val="105"/>
          <w:sz w:val="17"/>
          <w:lang w:val="es-ES"/>
        </w:rPr>
        <w:t xml:space="preserve"> </w:t>
      </w:r>
      <w:r w:rsidRPr="000D50EA">
        <w:rPr>
          <w:rFonts w:ascii="Arial" w:hAnsi="Arial"/>
          <w:w w:val="105"/>
          <w:sz w:val="17"/>
          <w:lang w:val="es-ES"/>
        </w:rPr>
        <w:t>rendir</w:t>
      </w:r>
      <w:r w:rsidRPr="000D50EA">
        <w:rPr>
          <w:rFonts w:ascii="Arial" w:hAnsi="Arial"/>
          <w:spacing w:val="-4"/>
          <w:w w:val="105"/>
          <w:sz w:val="17"/>
          <w:lang w:val="es-ES"/>
        </w:rPr>
        <w:t xml:space="preserve"> </w:t>
      </w:r>
      <w:r w:rsidRPr="000D50EA">
        <w:rPr>
          <w:rFonts w:ascii="Arial" w:hAnsi="Arial"/>
          <w:w w:val="105"/>
          <w:sz w:val="17"/>
          <w:lang w:val="es-ES"/>
        </w:rPr>
        <w:t>y</w:t>
      </w:r>
      <w:r w:rsidRPr="000D50EA">
        <w:rPr>
          <w:rFonts w:ascii="Arial" w:hAnsi="Arial"/>
          <w:spacing w:val="-5"/>
          <w:w w:val="105"/>
          <w:sz w:val="17"/>
          <w:lang w:val="es-ES"/>
        </w:rPr>
        <w:t xml:space="preserve"> </w:t>
      </w:r>
      <w:r w:rsidRPr="000D50EA">
        <w:rPr>
          <w:rFonts w:ascii="Arial" w:hAnsi="Arial"/>
          <w:w w:val="105"/>
          <w:sz w:val="17"/>
          <w:lang w:val="es-ES"/>
        </w:rPr>
        <w:t>aprobar</w:t>
      </w:r>
      <w:r w:rsidRPr="000D50EA">
        <w:rPr>
          <w:rFonts w:ascii="Arial" w:hAnsi="Arial"/>
          <w:spacing w:val="-4"/>
          <w:w w:val="105"/>
          <w:sz w:val="17"/>
          <w:lang w:val="es-ES"/>
        </w:rPr>
        <w:t xml:space="preserve"> </w:t>
      </w:r>
      <w:r w:rsidRPr="000D50EA">
        <w:rPr>
          <w:rFonts w:ascii="Arial" w:hAnsi="Arial"/>
          <w:w w:val="105"/>
          <w:sz w:val="17"/>
          <w:lang w:val="es-ES"/>
        </w:rPr>
        <w:t>por</w:t>
      </w:r>
      <w:r w:rsidRPr="000D50EA">
        <w:rPr>
          <w:rFonts w:ascii="Arial" w:hAnsi="Arial"/>
          <w:spacing w:val="-4"/>
          <w:w w:val="105"/>
          <w:sz w:val="17"/>
          <w:lang w:val="es-ES"/>
        </w:rPr>
        <w:t xml:space="preserve"> </w:t>
      </w:r>
      <w:r w:rsidRPr="000D50EA">
        <w:rPr>
          <w:rFonts w:ascii="Arial" w:hAnsi="Arial"/>
          <w:w w:val="105"/>
          <w:sz w:val="17"/>
          <w:lang w:val="es-ES"/>
        </w:rPr>
        <w:t>completo</w:t>
      </w:r>
      <w:r w:rsidRPr="000D50EA">
        <w:rPr>
          <w:rFonts w:ascii="Arial" w:hAnsi="Arial"/>
          <w:spacing w:val="-5"/>
          <w:w w:val="105"/>
          <w:sz w:val="17"/>
          <w:lang w:val="es-ES"/>
        </w:rPr>
        <w:t xml:space="preserve"> </w:t>
      </w:r>
      <w:r w:rsidRPr="000D50EA">
        <w:rPr>
          <w:rFonts w:ascii="Arial" w:hAnsi="Arial"/>
          <w:w w:val="105"/>
          <w:sz w:val="17"/>
          <w:lang w:val="es-ES"/>
        </w:rPr>
        <w:t>el</w:t>
      </w:r>
      <w:r w:rsidRPr="000D50EA">
        <w:rPr>
          <w:rFonts w:ascii="Arial" w:hAnsi="Arial"/>
          <w:spacing w:val="-4"/>
          <w:w w:val="105"/>
          <w:sz w:val="17"/>
          <w:lang w:val="es-ES"/>
        </w:rPr>
        <w:t xml:space="preserve"> </w:t>
      </w:r>
      <w:r w:rsidRPr="000D50EA">
        <w:rPr>
          <w:rFonts w:ascii="Arial" w:hAnsi="Arial"/>
          <w:w w:val="105"/>
          <w:sz w:val="17"/>
          <w:lang w:val="es-ES"/>
        </w:rPr>
        <w:t>Examen</w:t>
      </w:r>
      <w:r w:rsidRPr="000D50EA">
        <w:rPr>
          <w:rFonts w:ascii="Arial" w:hAnsi="Arial"/>
          <w:spacing w:val="-5"/>
          <w:w w:val="105"/>
          <w:sz w:val="17"/>
          <w:lang w:val="es-ES"/>
        </w:rPr>
        <w:t xml:space="preserve"> </w:t>
      </w:r>
      <w:r w:rsidRPr="000D50EA">
        <w:rPr>
          <w:rFonts w:ascii="Arial" w:hAnsi="Arial"/>
          <w:w w:val="105"/>
          <w:sz w:val="17"/>
          <w:lang w:val="es-ES"/>
        </w:rPr>
        <w:t>Práctico</w:t>
      </w:r>
      <w:r w:rsidRPr="000D50EA">
        <w:rPr>
          <w:rFonts w:ascii="Arial" w:hAnsi="Arial"/>
          <w:spacing w:val="-5"/>
          <w:w w:val="105"/>
          <w:sz w:val="17"/>
          <w:lang w:val="es-ES"/>
        </w:rPr>
        <w:t xml:space="preserve"> </w:t>
      </w:r>
      <w:r w:rsidRPr="000D50EA">
        <w:rPr>
          <w:rFonts w:ascii="Arial" w:hAnsi="Arial"/>
          <w:w w:val="105"/>
          <w:sz w:val="17"/>
          <w:lang w:val="es-ES"/>
        </w:rPr>
        <w:t>de</w:t>
      </w:r>
      <w:r w:rsidRPr="000D50EA">
        <w:rPr>
          <w:rFonts w:ascii="Arial" w:hAnsi="Arial"/>
          <w:spacing w:val="-5"/>
          <w:w w:val="105"/>
          <w:sz w:val="17"/>
          <w:lang w:val="es-ES"/>
        </w:rPr>
        <w:t xml:space="preserve"> </w:t>
      </w:r>
      <w:r w:rsidRPr="000D50EA">
        <w:rPr>
          <w:rFonts w:ascii="Arial" w:hAnsi="Arial"/>
          <w:w w:val="105"/>
          <w:sz w:val="17"/>
          <w:lang w:val="es-ES"/>
        </w:rPr>
        <w:t xml:space="preserve">Acreditación en Barbería. Teniendo en cuenta esto, </w:t>
      </w:r>
      <w:proofErr w:type="spellStart"/>
      <w:r w:rsidRPr="000D50EA">
        <w:rPr>
          <w:rFonts w:ascii="Arial" w:hAnsi="Arial"/>
          <w:w w:val="105"/>
          <w:sz w:val="17"/>
          <w:lang w:val="es-ES"/>
        </w:rPr>
        <w:t>Letty’s</w:t>
      </w:r>
      <w:proofErr w:type="spellEnd"/>
      <w:r w:rsidRPr="000D50EA">
        <w:rPr>
          <w:rFonts w:ascii="Arial" w:hAnsi="Arial"/>
          <w:w w:val="105"/>
          <w:sz w:val="17"/>
          <w:lang w:val="es-ES"/>
        </w:rPr>
        <w:t xml:space="preserve"> </w:t>
      </w:r>
      <w:proofErr w:type="spellStart"/>
      <w:r w:rsidRPr="000D50EA">
        <w:rPr>
          <w:rFonts w:ascii="Arial" w:hAnsi="Arial"/>
          <w:w w:val="105"/>
          <w:sz w:val="17"/>
          <w:lang w:val="es-ES"/>
        </w:rPr>
        <w:t>Barbering</w:t>
      </w:r>
      <w:proofErr w:type="spellEnd"/>
      <w:r w:rsidRPr="000D50EA">
        <w:rPr>
          <w:rFonts w:ascii="Arial" w:hAnsi="Arial"/>
          <w:w w:val="105"/>
          <w:sz w:val="17"/>
          <w:lang w:val="es-ES"/>
        </w:rPr>
        <w:t xml:space="preserve"> and </w:t>
      </w:r>
      <w:proofErr w:type="spellStart"/>
      <w:r w:rsidRPr="000D50EA">
        <w:rPr>
          <w:rFonts w:ascii="Arial" w:hAnsi="Arial"/>
          <w:w w:val="105"/>
          <w:sz w:val="17"/>
          <w:lang w:val="es-ES"/>
        </w:rPr>
        <w:t>Cosmetology</w:t>
      </w:r>
      <w:proofErr w:type="spellEnd"/>
      <w:r w:rsidRPr="000D50EA">
        <w:rPr>
          <w:rFonts w:ascii="Arial" w:hAnsi="Arial"/>
          <w:w w:val="105"/>
          <w:sz w:val="17"/>
          <w:lang w:val="es-ES"/>
        </w:rPr>
        <w:t xml:space="preserve"> </w:t>
      </w:r>
      <w:proofErr w:type="spellStart"/>
      <w:r w:rsidRPr="000D50EA">
        <w:rPr>
          <w:rFonts w:ascii="Arial" w:hAnsi="Arial"/>
          <w:w w:val="105"/>
          <w:sz w:val="17"/>
          <w:lang w:val="es-ES"/>
        </w:rPr>
        <w:t>College</w:t>
      </w:r>
      <w:proofErr w:type="spellEnd"/>
      <w:r w:rsidRPr="000D50EA">
        <w:rPr>
          <w:rFonts w:ascii="Arial" w:hAnsi="Arial"/>
          <w:w w:val="105"/>
          <w:sz w:val="17"/>
          <w:lang w:val="es-ES"/>
        </w:rPr>
        <w:t xml:space="preserve"> les exigirá a los postulantes rendir una evaluación de Barbería para determinar cuántas horas serán necesarias con el fin de que el matriculado culmine todo el plan de estudios de</w:t>
      </w:r>
      <w:r w:rsidRPr="000D50EA">
        <w:rPr>
          <w:rFonts w:ascii="Arial" w:hAnsi="Arial"/>
          <w:spacing w:val="-27"/>
          <w:w w:val="105"/>
          <w:sz w:val="17"/>
          <w:lang w:val="es-ES"/>
        </w:rPr>
        <w:t xml:space="preserve"> </w:t>
      </w:r>
      <w:r w:rsidRPr="000D50EA">
        <w:rPr>
          <w:rFonts w:ascii="Arial" w:hAnsi="Arial"/>
          <w:w w:val="105"/>
          <w:sz w:val="17"/>
          <w:lang w:val="es-ES"/>
        </w:rPr>
        <w:t>Barbería.</w:t>
      </w:r>
    </w:p>
    <w:p w14:paraId="5D5BA2B6" w14:textId="77777777" w:rsidR="00B675C1" w:rsidRPr="000D50EA" w:rsidRDefault="00B675C1" w:rsidP="00870D24">
      <w:pPr>
        <w:pStyle w:val="BodyText"/>
        <w:rPr>
          <w:rFonts w:ascii="Arial"/>
          <w:sz w:val="18"/>
          <w:lang w:val="es-ES"/>
        </w:rPr>
      </w:pPr>
    </w:p>
    <w:p w14:paraId="1C018E3B" w14:textId="77777777" w:rsidR="00F32E18" w:rsidRPr="00870D24" w:rsidRDefault="00F32E18" w:rsidP="00F32E18">
      <w:pPr>
        <w:spacing w:before="161"/>
        <w:rPr>
          <w:rFonts w:ascii="Arial"/>
          <w:b/>
          <w:w w:val="105"/>
          <w:sz w:val="18"/>
          <w:szCs w:val="18"/>
          <w:u w:val="single"/>
        </w:rPr>
      </w:pPr>
      <w:r w:rsidRPr="00870D24">
        <w:rPr>
          <w:rFonts w:ascii="Arial"/>
          <w:b/>
          <w:w w:val="105"/>
          <w:sz w:val="18"/>
          <w:szCs w:val="18"/>
          <w:u w:val="single"/>
        </w:rPr>
        <w:t>MATERIALES DEL CURSO</w:t>
      </w:r>
    </w:p>
    <w:p w14:paraId="02BA1E5E" w14:textId="77777777" w:rsidR="00F32E18" w:rsidRPr="00870D24" w:rsidRDefault="00F32E18" w:rsidP="00F32E18">
      <w:pPr>
        <w:pStyle w:val="NoSpacing"/>
        <w:rPr>
          <w:b/>
          <w:bCs/>
          <w:sz w:val="18"/>
          <w:szCs w:val="18"/>
        </w:rPr>
      </w:pPr>
      <w:r w:rsidRPr="00870D24">
        <w:rPr>
          <w:bCs/>
          <w:sz w:val="18"/>
          <w:szCs w:val="18"/>
        </w:rPr>
        <w:t>Milady Standard Cosmetology, 15th Edition - Milady Publishing Corporation</w:t>
      </w:r>
    </w:p>
    <w:p w14:paraId="392BA0B7" w14:textId="77777777" w:rsidR="00F32E18" w:rsidRPr="00870D24" w:rsidRDefault="00F32E18" w:rsidP="00F32E18">
      <w:pPr>
        <w:pStyle w:val="NoSpacing"/>
        <w:rPr>
          <w:bCs/>
          <w:sz w:val="18"/>
          <w:szCs w:val="18"/>
        </w:rPr>
      </w:pPr>
      <w:r w:rsidRPr="00870D24">
        <w:rPr>
          <w:bCs/>
          <w:sz w:val="18"/>
          <w:szCs w:val="18"/>
        </w:rPr>
        <w:t xml:space="preserve">Barbering and Cosmetology Act and Regulations </w:t>
      </w:r>
    </w:p>
    <w:p w14:paraId="59C15889" w14:textId="77777777" w:rsidR="00F32E18" w:rsidRPr="00870D24" w:rsidRDefault="00F32E18" w:rsidP="00F32E18">
      <w:pPr>
        <w:pStyle w:val="NoSpacing"/>
        <w:rPr>
          <w:bCs/>
          <w:sz w:val="18"/>
          <w:szCs w:val="18"/>
        </w:rPr>
      </w:pPr>
      <w:proofErr w:type="spellStart"/>
      <w:r w:rsidRPr="00870D24">
        <w:rPr>
          <w:bCs/>
          <w:sz w:val="18"/>
          <w:szCs w:val="18"/>
        </w:rPr>
        <w:t>Cuaderno</w:t>
      </w:r>
      <w:proofErr w:type="spellEnd"/>
      <w:r w:rsidRPr="00870D24">
        <w:rPr>
          <w:bCs/>
          <w:sz w:val="18"/>
          <w:szCs w:val="18"/>
        </w:rPr>
        <w:t xml:space="preserve"> de </w:t>
      </w:r>
      <w:proofErr w:type="spellStart"/>
      <w:r w:rsidRPr="00870D24">
        <w:rPr>
          <w:bCs/>
          <w:sz w:val="18"/>
          <w:szCs w:val="18"/>
        </w:rPr>
        <w:t>tres</w:t>
      </w:r>
      <w:proofErr w:type="spellEnd"/>
      <w:r w:rsidRPr="00870D24">
        <w:rPr>
          <w:bCs/>
          <w:sz w:val="18"/>
          <w:szCs w:val="18"/>
        </w:rPr>
        <w:t xml:space="preserve"> </w:t>
      </w:r>
      <w:proofErr w:type="spellStart"/>
      <w:r w:rsidRPr="00870D24">
        <w:rPr>
          <w:bCs/>
          <w:sz w:val="18"/>
          <w:szCs w:val="18"/>
        </w:rPr>
        <w:t>anillos</w:t>
      </w:r>
      <w:proofErr w:type="spellEnd"/>
      <w:r w:rsidRPr="00870D24">
        <w:rPr>
          <w:bCs/>
          <w:sz w:val="18"/>
          <w:szCs w:val="18"/>
        </w:rPr>
        <w:t xml:space="preserve"> con </w:t>
      </w:r>
      <w:proofErr w:type="spellStart"/>
      <w:r w:rsidRPr="00870D24">
        <w:rPr>
          <w:bCs/>
          <w:sz w:val="18"/>
          <w:szCs w:val="18"/>
        </w:rPr>
        <w:t>separadores</w:t>
      </w:r>
      <w:proofErr w:type="spellEnd"/>
      <w:r w:rsidRPr="00870D24">
        <w:rPr>
          <w:bCs/>
          <w:sz w:val="18"/>
          <w:szCs w:val="18"/>
        </w:rPr>
        <w:t xml:space="preserve"> de </w:t>
      </w:r>
      <w:proofErr w:type="spellStart"/>
      <w:r w:rsidRPr="00870D24">
        <w:rPr>
          <w:bCs/>
          <w:sz w:val="18"/>
          <w:szCs w:val="18"/>
        </w:rPr>
        <w:t>materias</w:t>
      </w:r>
      <w:proofErr w:type="spellEnd"/>
      <w:r w:rsidRPr="00870D24">
        <w:rPr>
          <w:bCs/>
          <w:sz w:val="18"/>
          <w:szCs w:val="18"/>
        </w:rPr>
        <w:t xml:space="preserve"> y </w:t>
      </w:r>
      <w:proofErr w:type="spellStart"/>
      <w:r w:rsidRPr="00870D24">
        <w:rPr>
          <w:bCs/>
          <w:sz w:val="18"/>
          <w:szCs w:val="18"/>
        </w:rPr>
        <w:t>láminas</w:t>
      </w:r>
      <w:proofErr w:type="spellEnd"/>
      <w:r w:rsidRPr="00870D24">
        <w:rPr>
          <w:bCs/>
          <w:sz w:val="18"/>
          <w:szCs w:val="18"/>
        </w:rPr>
        <w:t xml:space="preserve"> de </w:t>
      </w:r>
      <w:proofErr w:type="spellStart"/>
      <w:r w:rsidRPr="00870D24">
        <w:rPr>
          <w:bCs/>
          <w:sz w:val="18"/>
          <w:szCs w:val="18"/>
        </w:rPr>
        <w:t>plástico</w:t>
      </w:r>
      <w:proofErr w:type="spellEnd"/>
      <w:r w:rsidRPr="00870D24">
        <w:rPr>
          <w:bCs/>
          <w:sz w:val="18"/>
          <w:szCs w:val="18"/>
        </w:rPr>
        <w:t xml:space="preserve"> para </w:t>
      </w:r>
      <w:proofErr w:type="spellStart"/>
      <w:r w:rsidRPr="00870D24">
        <w:rPr>
          <w:bCs/>
          <w:sz w:val="18"/>
          <w:szCs w:val="18"/>
        </w:rPr>
        <w:t>cada</w:t>
      </w:r>
      <w:proofErr w:type="spellEnd"/>
      <w:r w:rsidRPr="00870D24">
        <w:rPr>
          <w:bCs/>
          <w:sz w:val="18"/>
          <w:szCs w:val="18"/>
        </w:rPr>
        <w:t xml:space="preserve"> </w:t>
      </w:r>
      <w:proofErr w:type="spellStart"/>
      <w:r w:rsidRPr="00870D24">
        <w:rPr>
          <w:bCs/>
          <w:sz w:val="18"/>
          <w:szCs w:val="18"/>
        </w:rPr>
        <w:t>tema</w:t>
      </w:r>
      <w:proofErr w:type="spellEnd"/>
      <w:r w:rsidRPr="00870D24">
        <w:rPr>
          <w:bCs/>
          <w:sz w:val="18"/>
          <w:szCs w:val="18"/>
        </w:rPr>
        <w:t xml:space="preserve"> </w:t>
      </w:r>
      <w:proofErr w:type="spellStart"/>
      <w:r w:rsidRPr="00870D24">
        <w:rPr>
          <w:bCs/>
          <w:sz w:val="18"/>
          <w:szCs w:val="18"/>
        </w:rPr>
        <w:t>tratado</w:t>
      </w:r>
      <w:proofErr w:type="spellEnd"/>
      <w:r w:rsidRPr="00870D24">
        <w:rPr>
          <w:bCs/>
          <w:sz w:val="18"/>
          <w:szCs w:val="18"/>
        </w:rPr>
        <w:t>.</w:t>
      </w:r>
    </w:p>
    <w:p w14:paraId="696E5842" w14:textId="77777777" w:rsidR="00F32E18" w:rsidRPr="00870D24" w:rsidRDefault="00F32E18" w:rsidP="00F32E18">
      <w:pPr>
        <w:pStyle w:val="NoSpacing"/>
        <w:rPr>
          <w:bCs/>
          <w:sz w:val="18"/>
          <w:szCs w:val="18"/>
        </w:rPr>
      </w:pPr>
      <w:proofErr w:type="spellStart"/>
      <w:r w:rsidRPr="00870D24">
        <w:rPr>
          <w:bCs/>
          <w:sz w:val="18"/>
          <w:szCs w:val="18"/>
        </w:rPr>
        <w:t>Papel</w:t>
      </w:r>
      <w:proofErr w:type="spellEnd"/>
      <w:r w:rsidRPr="00870D24">
        <w:rPr>
          <w:bCs/>
          <w:sz w:val="18"/>
          <w:szCs w:val="18"/>
        </w:rPr>
        <w:t xml:space="preserve"> / </w:t>
      </w:r>
      <w:proofErr w:type="spellStart"/>
      <w:r w:rsidRPr="00870D24">
        <w:rPr>
          <w:bCs/>
          <w:sz w:val="18"/>
          <w:szCs w:val="18"/>
        </w:rPr>
        <w:t>bolígrafo</w:t>
      </w:r>
      <w:proofErr w:type="spellEnd"/>
      <w:r w:rsidRPr="00870D24">
        <w:rPr>
          <w:bCs/>
          <w:sz w:val="18"/>
          <w:szCs w:val="18"/>
        </w:rPr>
        <w:t xml:space="preserve"> / </w:t>
      </w:r>
      <w:proofErr w:type="spellStart"/>
      <w:r w:rsidRPr="00870D24">
        <w:rPr>
          <w:bCs/>
          <w:sz w:val="18"/>
          <w:szCs w:val="18"/>
        </w:rPr>
        <w:t>lápiz</w:t>
      </w:r>
      <w:proofErr w:type="spellEnd"/>
      <w:r w:rsidRPr="00870D24">
        <w:rPr>
          <w:bCs/>
          <w:sz w:val="18"/>
          <w:szCs w:val="18"/>
        </w:rPr>
        <w:t xml:space="preserve"> n. ° 2 / </w:t>
      </w:r>
      <w:proofErr w:type="spellStart"/>
      <w:r w:rsidRPr="00870D24">
        <w:rPr>
          <w:bCs/>
          <w:sz w:val="18"/>
          <w:szCs w:val="18"/>
        </w:rPr>
        <w:t>lápices</w:t>
      </w:r>
      <w:proofErr w:type="spellEnd"/>
      <w:r w:rsidRPr="00870D24">
        <w:rPr>
          <w:bCs/>
          <w:sz w:val="18"/>
          <w:szCs w:val="18"/>
        </w:rPr>
        <w:t xml:space="preserve"> de </w:t>
      </w:r>
      <w:proofErr w:type="spellStart"/>
      <w:r w:rsidRPr="00870D24">
        <w:rPr>
          <w:bCs/>
          <w:sz w:val="18"/>
          <w:szCs w:val="18"/>
        </w:rPr>
        <w:t>colores</w:t>
      </w:r>
      <w:proofErr w:type="spellEnd"/>
      <w:r w:rsidRPr="00870D24">
        <w:rPr>
          <w:bCs/>
          <w:sz w:val="18"/>
          <w:szCs w:val="18"/>
        </w:rPr>
        <w:t xml:space="preserve"> / </w:t>
      </w:r>
      <w:proofErr w:type="spellStart"/>
      <w:r w:rsidRPr="00870D24">
        <w:rPr>
          <w:bCs/>
          <w:sz w:val="18"/>
          <w:szCs w:val="18"/>
        </w:rPr>
        <w:t>marcadores</w:t>
      </w:r>
      <w:proofErr w:type="spellEnd"/>
    </w:p>
    <w:p w14:paraId="493CC9AC" w14:textId="77777777" w:rsidR="00F32E18" w:rsidRPr="00870D24" w:rsidRDefault="00F32E18" w:rsidP="00F32E18">
      <w:pPr>
        <w:pStyle w:val="NoSpacing"/>
        <w:rPr>
          <w:bCs/>
          <w:sz w:val="18"/>
          <w:szCs w:val="18"/>
        </w:rPr>
      </w:pPr>
      <w:r w:rsidRPr="00870D24">
        <w:rPr>
          <w:bCs/>
          <w:sz w:val="18"/>
          <w:szCs w:val="18"/>
        </w:rPr>
        <w:t xml:space="preserve">Kit de </w:t>
      </w:r>
      <w:proofErr w:type="spellStart"/>
      <w:r w:rsidRPr="00870D24">
        <w:rPr>
          <w:bCs/>
          <w:sz w:val="18"/>
          <w:szCs w:val="18"/>
        </w:rPr>
        <w:t>cosmetología</w:t>
      </w:r>
      <w:proofErr w:type="spellEnd"/>
    </w:p>
    <w:p w14:paraId="3C11A254" w14:textId="77777777" w:rsidR="00F32E18" w:rsidRPr="00870D24" w:rsidRDefault="00F32E18" w:rsidP="00F32E18">
      <w:pPr>
        <w:pStyle w:val="NoSpacing"/>
        <w:rPr>
          <w:bCs/>
          <w:sz w:val="18"/>
          <w:szCs w:val="18"/>
        </w:rPr>
      </w:pPr>
      <w:proofErr w:type="spellStart"/>
      <w:r w:rsidRPr="00870D24">
        <w:rPr>
          <w:bCs/>
          <w:sz w:val="18"/>
          <w:szCs w:val="18"/>
        </w:rPr>
        <w:t>Folletos</w:t>
      </w:r>
      <w:proofErr w:type="spellEnd"/>
      <w:r w:rsidRPr="00870D24">
        <w:rPr>
          <w:bCs/>
          <w:sz w:val="18"/>
          <w:szCs w:val="18"/>
        </w:rPr>
        <w:t xml:space="preserve"> para </w:t>
      </w:r>
      <w:proofErr w:type="spellStart"/>
      <w:r w:rsidRPr="00870D24">
        <w:rPr>
          <w:bCs/>
          <w:sz w:val="18"/>
          <w:szCs w:val="18"/>
        </w:rPr>
        <w:t>el</w:t>
      </w:r>
      <w:proofErr w:type="spellEnd"/>
      <w:r w:rsidRPr="00870D24">
        <w:rPr>
          <w:bCs/>
          <w:sz w:val="18"/>
          <w:szCs w:val="18"/>
        </w:rPr>
        <w:t xml:space="preserve"> instructor</w:t>
      </w:r>
    </w:p>
    <w:p w14:paraId="0B8D3800" w14:textId="77777777" w:rsidR="00F32E18" w:rsidRPr="00870D24" w:rsidRDefault="00F32E18" w:rsidP="00F32E18">
      <w:pPr>
        <w:pStyle w:val="NoSpacing"/>
        <w:rPr>
          <w:bCs/>
          <w:sz w:val="18"/>
          <w:szCs w:val="18"/>
        </w:rPr>
      </w:pPr>
      <w:r w:rsidRPr="00870D24">
        <w:rPr>
          <w:bCs/>
          <w:sz w:val="18"/>
          <w:szCs w:val="18"/>
        </w:rPr>
        <w:t xml:space="preserve">Milady MindTap: </w:t>
      </w:r>
      <w:proofErr w:type="spellStart"/>
      <w:r w:rsidRPr="00870D24">
        <w:rPr>
          <w:bCs/>
          <w:sz w:val="18"/>
          <w:szCs w:val="18"/>
        </w:rPr>
        <w:t>opcional</w:t>
      </w:r>
      <w:proofErr w:type="spellEnd"/>
      <w:r w:rsidRPr="00870D24">
        <w:rPr>
          <w:bCs/>
          <w:sz w:val="18"/>
          <w:szCs w:val="18"/>
        </w:rPr>
        <w:t xml:space="preserve"> </w:t>
      </w:r>
      <w:proofErr w:type="spellStart"/>
      <w:r w:rsidRPr="00870D24">
        <w:rPr>
          <w:bCs/>
          <w:sz w:val="18"/>
          <w:szCs w:val="18"/>
        </w:rPr>
        <w:t>pero</w:t>
      </w:r>
      <w:proofErr w:type="spellEnd"/>
      <w:r w:rsidRPr="00870D24">
        <w:rPr>
          <w:bCs/>
          <w:sz w:val="18"/>
          <w:szCs w:val="18"/>
        </w:rPr>
        <w:t xml:space="preserve"> </w:t>
      </w:r>
      <w:proofErr w:type="spellStart"/>
      <w:r w:rsidRPr="00870D24">
        <w:rPr>
          <w:bCs/>
          <w:sz w:val="18"/>
          <w:szCs w:val="18"/>
        </w:rPr>
        <w:t>obligatorio</w:t>
      </w:r>
      <w:proofErr w:type="spellEnd"/>
      <w:r w:rsidRPr="00870D24">
        <w:rPr>
          <w:bCs/>
          <w:sz w:val="18"/>
          <w:szCs w:val="18"/>
        </w:rPr>
        <w:t xml:space="preserve"> para </w:t>
      </w:r>
      <w:proofErr w:type="spellStart"/>
      <w:r w:rsidRPr="00870D24">
        <w:rPr>
          <w:bCs/>
          <w:sz w:val="18"/>
          <w:szCs w:val="18"/>
        </w:rPr>
        <w:t>estudiantes</w:t>
      </w:r>
      <w:proofErr w:type="spellEnd"/>
      <w:r w:rsidRPr="00870D24">
        <w:rPr>
          <w:bCs/>
          <w:sz w:val="18"/>
          <w:szCs w:val="18"/>
        </w:rPr>
        <w:t xml:space="preserve"> de </w:t>
      </w:r>
      <w:proofErr w:type="spellStart"/>
      <w:r w:rsidRPr="00870D24">
        <w:rPr>
          <w:bCs/>
          <w:sz w:val="18"/>
          <w:szCs w:val="18"/>
        </w:rPr>
        <w:t>educación</w:t>
      </w:r>
      <w:proofErr w:type="spellEnd"/>
      <w:r w:rsidRPr="00870D24">
        <w:rPr>
          <w:bCs/>
          <w:sz w:val="18"/>
          <w:szCs w:val="18"/>
        </w:rPr>
        <w:t xml:space="preserve"> a </w:t>
      </w:r>
      <w:proofErr w:type="spellStart"/>
      <w:r w:rsidRPr="00870D24">
        <w:rPr>
          <w:bCs/>
          <w:sz w:val="18"/>
          <w:szCs w:val="18"/>
        </w:rPr>
        <w:t>distancia</w:t>
      </w:r>
      <w:proofErr w:type="spellEnd"/>
    </w:p>
    <w:p w14:paraId="43AA166A" w14:textId="77777777" w:rsidR="00F32E18" w:rsidRPr="00870D24" w:rsidRDefault="00F32E18" w:rsidP="00F32E18">
      <w:pPr>
        <w:pStyle w:val="NoSpacing"/>
        <w:rPr>
          <w:bCs/>
          <w:sz w:val="18"/>
          <w:szCs w:val="18"/>
        </w:rPr>
      </w:pPr>
      <w:r w:rsidRPr="00870D24">
        <w:rPr>
          <w:bCs/>
          <w:sz w:val="18"/>
          <w:szCs w:val="18"/>
        </w:rPr>
        <w:t xml:space="preserve">Los </w:t>
      </w:r>
      <w:proofErr w:type="spellStart"/>
      <w:r w:rsidRPr="00870D24">
        <w:rPr>
          <w:bCs/>
          <w:sz w:val="18"/>
          <w:szCs w:val="18"/>
        </w:rPr>
        <w:t>alumnos</w:t>
      </w:r>
      <w:proofErr w:type="spellEnd"/>
      <w:r w:rsidRPr="00870D24">
        <w:rPr>
          <w:bCs/>
          <w:sz w:val="18"/>
          <w:szCs w:val="18"/>
        </w:rPr>
        <w:t xml:space="preserve"> </w:t>
      </w:r>
      <w:proofErr w:type="spellStart"/>
      <w:r w:rsidRPr="00870D24">
        <w:rPr>
          <w:bCs/>
          <w:sz w:val="18"/>
          <w:szCs w:val="18"/>
        </w:rPr>
        <w:t>deben</w:t>
      </w:r>
      <w:proofErr w:type="spellEnd"/>
      <w:r w:rsidRPr="00870D24">
        <w:rPr>
          <w:bCs/>
          <w:sz w:val="18"/>
          <w:szCs w:val="18"/>
        </w:rPr>
        <w:t xml:space="preserve"> </w:t>
      </w:r>
      <w:proofErr w:type="spellStart"/>
      <w:r w:rsidRPr="00870D24">
        <w:rPr>
          <w:bCs/>
          <w:sz w:val="18"/>
          <w:szCs w:val="18"/>
        </w:rPr>
        <w:t>tener</w:t>
      </w:r>
      <w:proofErr w:type="spellEnd"/>
      <w:r w:rsidRPr="00870D24">
        <w:rPr>
          <w:bCs/>
          <w:sz w:val="18"/>
          <w:szCs w:val="18"/>
        </w:rPr>
        <w:t xml:space="preserve"> </w:t>
      </w:r>
      <w:proofErr w:type="spellStart"/>
      <w:r w:rsidRPr="00870D24">
        <w:rPr>
          <w:bCs/>
          <w:sz w:val="18"/>
          <w:szCs w:val="18"/>
        </w:rPr>
        <w:t>acceso</w:t>
      </w:r>
      <w:proofErr w:type="spellEnd"/>
      <w:r w:rsidRPr="00870D24">
        <w:rPr>
          <w:bCs/>
          <w:sz w:val="18"/>
          <w:szCs w:val="18"/>
        </w:rPr>
        <w:t xml:space="preserve"> a Classroom Google, </w:t>
      </w:r>
      <w:proofErr w:type="spellStart"/>
      <w:r w:rsidRPr="00870D24">
        <w:rPr>
          <w:bCs/>
          <w:sz w:val="18"/>
          <w:szCs w:val="18"/>
        </w:rPr>
        <w:t>obligatorio</w:t>
      </w:r>
      <w:proofErr w:type="spellEnd"/>
      <w:r w:rsidRPr="00870D24">
        <w:rPr>
          <w:bCs/>
          <w:sz w:val="18"/>
          <w:szCs w:val="18"/>
        </w:rPr>
        <w:t xml:space="preserve"> para </w:t>
      </w:r>
      <w:proofErr w:type="spellStart"/>
      <w:r w:rsidRPr="00870D24">
        <w:rPr>
          <w:bCs/>
          <w:sz w:val="18"/>
          <w:szCs w:val="18"/>
        </w:rPr>
        <w:t>alumnos</w:t>
      </w:r>
      <w:proofErr w:type="spellEnd"/>
      <w:r w:rsidRPr="00870D24">
        <w:rPr>
          <w:bCs/>
          <w:sz w:val="18"/>
          <w:szCs w:val="18"/>
        </w:rPr>
        <w:t xml:space="preserve"> de </w:t>
      </w:r>
      <w:proofErr w:type="spellStart"/>
      <w:r w:rsidRPr="00870D24">
        <w:rPr>
          <w:bCs/>
          <w:sz w:val="18"/>
          <w:szCs w:val="18"/>
        </w:rPr>
        <w:t>educación</w:t>
      </w:r>
      <w:proofErr w:type="spellEnd"/>
      <w:r w:rsidRPr="00870D24">
        <w:rPr>
          <w:bCs/>
          <w:sz w:val="18"/>
          <w:szCs w:val="18"/>
        </w:rPr>
        <w:t xml:space="preserve"> a </w:t>
      </w:r>
      <w:proofErr w:type="spellStart"/>
      <w:r w:rsidRPr="00870D24">
        <w:rPr>
          <w:bCs/>
          <w:sz w:val="18"/>
          <w:szCs w:val="18"/>
        </w:rPr>
        <w:t>distancia</w:t>
      </w:r>
      <w:proofErr w:type="spellEnd"/>
      <w:r w:rsidRPr="00870D24">
        <w:rPr>
          <w:bCs/>
          <w:sz w:val="18"/>
          <w:szCs w:val="18"/>
        </w:rPr>
        <w:t>.</w:t>
      </w:r>
    </w:p>
    <w:p w14:paraId="6F2AC61C" w14:textId="77777777" w:rsidR="00F32E18" w:rsidRPr="00870D24" w:rsidRDefault="00F32E18" w:rsidP="00F32E18">
      <w:pPr>
        <w:pStyle w:val="NoSpacing"/>
        <w:rPr>
          <w:bCs/>
          <w:sz w:val="18"/>
          <w:szCs w:val="18"/>
        </w:rPr>
      </w:pPr>
      <w:r w:rsidRPr="00870D24">
        <w:rPr>
          <w:bCs/>
          <w:sz w:val="18"/>
          <w:szCs w:val="18"/>
        </w:rPr>
        <w:t>CIB (</w:t>
      </w:r>
      <w:proofErr w:type="spellStart"/>
      <w:r w:rsidRPr="00870D24">
        <w:rPr>
          <w:bCs/>
          <w:sz w:val="18"/>
          <w:szCs w:val="18"/>
        </w:rPr>
        <w:t>Boletín</w:t>
      </w:r>
      <w:proofErr w:type="spellEnd"/>
      <w:r w:rsidRPr="00870D24">
        <w:rPr>
          <w:bCs/>
          <w:sz w:val="18"/>
          <w:szCs w:val="18"/>
        </w:rPr>
        <w:t xml:space="preserve"> de </w:t>
      </w:r>
      <w:proofErr w:type="spellStart"/>
      <w:r w:rsidRPr="00870D24">
        <w:rPr>
          <w:bCs/>
          <w:sz w:val="18"/>
          <w:szCs w:val="18"/>
        </w:rPr>
        <w:t>información</w:t>
      </w:r>
      <w:proofErr w:type="spellEnd"/>
      <w:r w:rsidRPr="00870D24">
        <w:rPr>
          <w:bCs/>
          <w:sz w:val="18"/>
          <w:szCs w:val="18"/>
        </w:rPr>
        <w:t xml:space="preserve"> para </w:t>
      </w:r>
      <w:proofErr w:type="spellStart"/>
      <w:r w:rsidRPr="00870D24">
        <w:rPr>
          <w:bCs/>
          <w:sz w:val="18"/>
          <w:szCs w:val="18"/>
        </w:rPr>
        <w:t>candidatos</w:t>
      </w:r>
      <w:proofErr w:type="spellEnd"/>
      <w:r w:rsidRPr="00870D24">
        <w:rPr>
          <w:bCs/>
          <w:sz w:val="18"/>
          <w:szCs w:val="18"/>
        </w:rPr>
        <w:t>)</w:t>
      </w:r>
    </w:p>
    <w:p w14:paraId="67D82800" w14:textId="77777777" w:rsidR="00870D24" w:rsidRDefault="00870D24" w:rsidP="00870D24">
      <w:pPr>
        <w:spacing w:before="109"/>
        <w:ind w:left="110"/>
        <w:rPr>
          <w:rFonts w:ascii="Arial"/>
          <w:w w:val="105"/>
          <w:sz w:val="17"/>
        </w:rPr>
      </w:pPr>
    </w:p>
    <w:p w14:paraId="5177B6CC" w14:textId="77777777" w:rsidR="00870D24" w:rsidRDefault="00870D24" w:rsidP="00870D24">
      <w:pPr>
        <w:spacing w:before="109"/>
        <w:ind w:left="110"/>
        <w:rPr>
          <w:rFonts w:ascii="Arial"/>
          <w:w w:val="105"/>
          <w:sz w:val="17"/>
        </w:rPr>
      </w:pPr>
    </w:p>
    <w:p w14:paraId="199EE6F4" w14:textId="6A837DA3" w:rsidR="00870D24" w:rsidRPr="000D50EA" w:rsidRDefault="00870D24" w:rsidP="00870D24">
      <w:pPr>
        <w:spacing w:before="109"/>
        <w:ind w:left="110"/>
        <w:rPr>
          <w:rFonts w:ascii="Arial"/>
          <w:b/>
          <w:sz w:val="17"/>
          <w:lang w:val="es-ES"/>
        </w:rPr>
      </w:pPr>
      <w:r w:rsidRPr="000D50EA">
        <w:rPr>
          <w:rFonts w:ascii="Arial"/>
          <w:b/>
          <w:w w:val="105"/>
          <w:sz w:val="17"/>
          <w:u w:val="single"/>
          <w:lang w:val="es-ES"/>
        </w:rPr>
        <w:t>PRINCIPALES SEGMENTOS DEL CONTENIDO DEL CURSO</w:t>
      </w:r>
    </w:p>
    <w:p w14:paraId="3691C249" w14:textId="77777777" w:rsidR="00870D24" w:rsidRDefault="00870D24" w:rsidP="00870D24">
      <w:pPr>
        <w:spacing w:line="241" w:lineRule="exact"/>
        <w:rPr>
          <w:sz w:val="21"/>
        </w:rPr>
      </w:pPr>
      <w:r>
        <w:rPr>
          <w:sz w:val="21"/>
        </w:rPr>
        <w:t xml:space="preserve">  </w:t>
      </w:r>
      <w:proofErr w:type="spellStart"/>
      <w:r w:rsidRPr="00870D24">
        <w:rPr>
          <w:sz w:val="21"/>
        </w:rPr>
        <w:t>Requerido</w:t>
      </w:r>
      <w:proofErr w:type="spellEnd"/>
      <w:r w:rsidRPr="00870D24">
        <w:rPr>
          <w:sz w:val="21"/>
        </w:rPr>
        <w:t xml:space="preserve"> </w:t>
      </w:r>
      <w:proofErr w:type="spellStart"/>
      <w:r w:rsidRPr="00870D24">
        <w:rPr>
          <w:sz w:val="21"/>
        </w:rPr>
        <w:t>por</w:t>
      </w:r>
      <w:proofErr w:type="spellEnd"/>
      <w:r w:rsidRPr="00870D24">
        <w:rPr>
          <w:sz w:val="21"/>
        </w:rPr>
        <w:t xml:space="preserve"> la Junta de </w:t>
      </w:r>
      <w:proofErr w:type="spellStart"/>
      <w:r w:rsidRPr="00870D24">
        <w:rPr>
          <w:sz w:val="21"/>
        </w:rPr>
        <w:t>Barbería</w:t>
      </w:r>
      <w:proofErr w:type="spellEnd"/>
      <w:r w:rsidRPr="00870D24">
        <w:rPr>
          <w:sz w:val="21"/>
        </w:rPr>
        <w:t xml:space="preserve"> y </w:t>
      </w:r>
      <w:proofErr w:type="spellStart"/>
      <w:r w:rsidRPr="00870D24">
        <w:rPr>
          <w:sz w:val="21"/>
        </w:rPr>
        <w:t>Cosmetología</w:t>
      </w:r>
      <w:proofErr w:type="spellEnd"/>
      <w:r w:rsidRPr="00870D24">
        <w:rPr>
          <w:sz w:val="21"/>
        </w:rPr>
        <w:t xml:space="preserve"> de California </w:t>
      </w:r>
      <w:proofErr w:type="spellStart"/>
      <w:r w:rsidRPr="00870D24">
        <w:rPr>
          <w:sz w:val="21"/>
        </w:rPr>
        <w:t>en</w:t>
      </w:r>
      <w:proofErr w:type="spellEnd"/>
      <w:r w:rsidRPr="00870D24">
        <w:rPr>
          <w:sz w:val="21"/>
        </w:rPr>
        <w:t xml:space="preserve"> </w:t>
      </w:r>
      <w:proofErr w:type="spellStart"/>
      <w:r w:rsidRPr="00870D24">
        <w:rPr>
          <w:sz w:val="21"/>
        </w:rPr>
        <w:t>preparación</w:t>
      </w:r>
      <w:proofErr w:type="spellEnd"/>
      <w:r w:rsidRPr="00870D24">
        <w:rPr>
          <w:sz w:val="21"/>
        </w:rPr>
        <w:t xml:space="preserve"> para </w:t>
      </w:r>
      <w:proofErr w:type="spellStart"/>
      <w:r w:rsidRPr="00870D24">
        <w:rPr>
          <w:sz w:val="21"/>
        </w:rPr>
        <w:t>tomar</w:t>
      </w:r>
      <w:proofErr w:type="spellEnd"/>
      <w:r w:rsidRPr="00870D24">
        <w:rPr>
          <w:sz w:val="21"/>
        </w:rPr>
        <w:t xml:space="preserve"> </w:t>
      </w:r>
      <w:proofErr w:type="spellStart"/>
      <w:r w:rsidRPr="00870D24">
        <w:rPr>
          <w:sz w:val="21"/>
        </w:rPr>
        <w:t>el</w:t>
      </w:r>
      <w:proofErr w:type="spellEnd"/>
      <w:r w:rsidRPr="00870D24">
        <w:rPr>
          <w:sz w:val="21"/>
        </w:rPr>
        <w:t xml:space="preserve"> examen de l</w:t>
      </w:r>
      <w:r>
        <w:rPr>
          <w:sz w:val="21"/>
        </w:rPr>
        <w:t xml:space="preserve">  </w:t>
      </w:r>
    </w:p>
    <w:tbl>
      <w:tblPr>
        <w:tblStyle w:val="TableGrid"/>
        <w:tblpPr w:leftFromText="180" w:rightFromText="180" w:vertAnchor="text" w:horzAnchor="page" w:tblpX="10099" w:tblpY="3488"/>
        <w:tblW w:w="0" w:type="auto"/>
        <w:tblLook w:val="04A0" w:firstRow="1" w:lastRow="0" w:firstColumn="1" w:lastColumn="0" w:noHBand="0" w:noVBand="1"/>
      </w:tblPr>
      <w:tblGrid>
        <w:gridCol w:w="445"/>
      </w:tblGrid>
      <w:tr w:rsidR="00B85366" w14:paraId="2CFAF078" w14:textId="77777777" w:rsidTr="00B85366">
        <w:tc>
          <w:tcPr>
            <w:tcW w:w="445" w:type="dxa"/>
          </w:tcPr>
          <w:p w14:paraId="448E951A" w14:textId="77777777" w:rsidR="00B85366" w:rsidRDefault="00B85366" w:rsidP="00B85366">
            <w:pPr>
              <w:tabs>
                <w:tab w:val="left" w:pos="6897"/>
              </w:tabs>
              <w:rPr>
                <w:sz w:val="21"/>
              </w:rPr>
            </w:pPr>
            <w:r>
              <w:rPr>
                <w:sz w:val="21"/>
              </w:rPr>
              <w:t>29</w:t>
            </w:r>
          </w:p>
        </w:tc>
      </w:tr>
    </w:tbl>
    <w:p w14:paraId="07A1BA49" w14:textId="77777777" w:rsidR="00870D24" w:rsidRDefault="00870D24" w:rsidP="00870D24">
      <w:pPr>
        <w:spacing w:line="241" w:lineRule="exact"/>
        <w:rPr>
          <w:sz w:val="21"/>
        </w:rPr>
      </w:pPr>
      <w:r>
        <w:rPr>
          <w:sz w:val="21"/>
        </w:rPr>
        <w:t xml:space="preserve">  </w:t>
      </w:r>
      <w:proofErr w:type="spellStart"/>
      <w:r>
        <w:rPr>
          <w:sz w:val="21"/>
        </w:rPr>
        <w:t>l</w:t>
      </w:r>
      <w:r w:rsidRPr="00870D24">
        <w:rPr>
          <w:sz w:val="21"/>
        </w:rPr>
        <w:t>icencia</w:t>
      </w:r>
      <w:proofErr w:type="spellEnd"/>
      <w:r w:rsidRPr="00870D24">
        <w:rPr>
          <w:sz w:val="21"/>
        </w:rPr>
        <w:t>:</w:t>
      </w:r>
    </w:p>
    <w:p w14:paraId="687943FA" w14:textId="2D99FD93" w:rsidR="00870D24" w:rsidRDefault="00870D24" w:rsidP="00870D24">
      <w:pPr>
        <w:spacing w:line="241" w:lineRule="exact"/>
        <w:rPr>
          <w:sz w:val="21"/>
        </w:rPr>
        <w:sectPr w:rsidR="00870D24" w:rsidSect="009054C6">
          <w:pgSz w:w="12240" w:h="15840"/>
          <w:pgMar w:top="1500" w:right="1200" w:bottom="1000" w:left="1240" w:header="0" w:footer="727" w:gutter="0"/>
          <w:cols w:space="720"/>
        </w:sectPr>
      </w:pPr>
    </w:p>
    <w:p w14:paraId="24E8CA03" w14:textId="486F8EE4" w:rsidR="00870D24" w:rsidRPr="00870D24" w:rsidRDefault="00870D24" w:rsidP="00870D24">
      <w:pPr>
        <w:pStyle w:val="Standard"/>
        <w:overflowPunct w:val="0"/>
        <w:autoSpaceDE w:val="0"/>
        <w:jc w:val="center"/>
        <w:rPr>
          <w:rFonts w:ascii="Arial"/>
          <w:b/>
          <w:w w:val="105"/>
          <w:sz w:val="18"/>
          <w:szCs w:val="18"/>
        </w:rPr>
      </w:pPr>
      <w:r>
        <w:rPr>
          <w:rFonts w:ascii="Arial"/>
          <w:b/>
          <w:w w:val="105"/>
          <w:sz w:val="18"/>
          <w:szCs w:val="18"/>
        </w:rPr>
        <w:lastRenderedPageBreak/>
        <w:t xml:space="preserve">Barbering </w:t>
      </w:r>
      <w:r w:rsidRPr="00870D24">
        <w:rPr>
          <w:rFonts w:ascii="Arial"/>
          <w:b/>
          <w:w w:val="105"/>
          <w:sz w:val="18"/>
          <w:szCs w:val="18"/>
        </w:rPr>
        <w:t>1</w:t>
      </w:r>
      <w:r>
        <w:rPr>
          <w:rFonts w:ascii="Arial"/>
          <w:b/>
          <w:w w:val="105"/>
          <w:sz w:val="18"/>
          <w:szCs w:val="18"/>
        </w:rPr>
        <w:t>5</w:t>
      </w:r>
      <w:r w:rsidRPr="00870D24">
        <w:rPr>
          <w:rFonts w:ascii="Arial"/>
          <w:b/>
          <w:w w:val="105"/>
          <w:sz w:val="18"/>
          <w:szCs w:val="18"/>
        </w:rPr>
        <w:t>00 HORAS RELOJ (</w:t>
      </w:r>
      <w:proofErr w:type="spellStart"/>
      <w:r w:rsidRPr="00870D24">
        <w:rPr>
          <w:rFonts w:ascii="Arial"/>
          <w:b/>
          <w:w w:val="105"/>
          <w:sz w:val="18"/>
          <w:szCs w:val="18"/>
        </w:rPr>
        <w:t>continuaci</w:t>
      </w:r>
      <w:r w:rsidRPr="00870D24">
        <w:rPr>
          <w:rFonts w:ascii="Arial"/>
          <w:b/>
          <w:w w:val="105"/>
          <w:sz w:val="18"/>
          <w:szCs w:val="18"/>
        </w:rPr>
        <w:t>ó</w:t>
      </w:r>
      <w:r w:rsidRPr="00870D24">
        <w:rPr>
          <w:rFonts w:ascii="Arial"/>
          <w:b/>
          <w:w w:val="105"/>
          <w:sz w:val="18"/>
          <w:szCs w:val="18"/>
        </w:rPr>
        <w:t>n</w:t>
      </w:r>
      <w:proofErr w:type="spellEnd"/>
      <w:r>
        <w:rPr>
          <w:rFonts w:ascii="Arial"/>
          <w:b/>
          <w:w w:val="105"/>
          <w:sz w:val="18"/>
          <w:szCs w:val="18"/>
        </w:rPr>
        <w:t>)</w:t>
      </w:r>
    </w:p>
    <w:p w14:paraId="039CA243" w14:textId="2B099A84" w:rsidR="00C74857" w:rsidRDefault="00C74857">
      <w:pPr>
        <w:pStyle w:val="BodyText"/>
        <w:spacing w:before="3" w:after="1"/>
        <w:rPr>
          <w:rFonts w:ascii="Arial"/>
          <w:sz w:val="19"/>
          <w:lang w:val="es-ES"/>
        </w:rPr>
      </w:pPr>
    </w:p>
    <w:p w14:paraId="2A7979F2" w14:textId="1147F10A" w:rsidR="00C74857" w:rsidRDefault="00C74857">
      <w:pPr>
        <w:pStyle w:val="BodyText"/>
        <w:spacing w:before="3" w:after="1"/>
        <w:rPr>
          <w:rFonts w:ascii="Arial"/>
          <w:sz w:val="19"/>
          <w:lang w:val="es-ES"/>
        </w:rPr>
      </w:pPr>
    </w:p>
    <w:tbl>
      <w:tblPr>
        <w:tblStyle w:val="TableGrid"/>
        <w:tblW w:w="11340" w:type="dxa"/>
        <w:tblInd w:w="-905" w:type="dxa"/>
        <w:tblLook w:val="04A0" w:firstRow="1" w:lastRow="0" w:firstColumn="1" w:lastColumn="0" w:noHBand="0" w:noVBand="1"/>
      </w:tblPr>
      <w:tblGrid>
        <w:gridCol w:w="5580"/>
        <w:gridCol w:w="2610"/>
        <w:gridCol w:w="3150"/>
      </w:tblGrid>
      <w:tr w:rsidR="007314BC" w:rsidRPr="006444C4" w14:paraId="78724C8C" w14:textId="77777777" w:rsidTr="00F65C75">
        <w:tc>
          <w:tcPr>
            <w:tcW w:w="5580" w:type="dxa"/>
          </w:tcPr>
          <w:p w14:paraId="75785D65" w14:textId="77777777" w:rsidR="00A569BC" w:rsidRPr="00A569BC" w:rsidRDefault="00A569BC" w:rsidP="00A569BC">
            <w:pPr>
              <w:pStyle w:val="HTMLPreformatted"/>
              <w:jc w:val="center"/>
              <w:rPr>
                <w:rFonts w:ascii="inherit" w:hAnsi="inherit"/>
                <w:b/>
                <w:color w:val="212121"/>
              </w:rPr>
            </w:pPr>
            <w:r w:rsidRPr="00A569BC">
              <w:rPr>
                <w:rFonts w:ascii="inherit" w:hAnsi="inherit"/>
                <w:b/>
                <w:color w:val="212121"/>
                <w:lang w:val="es-ES"/>
              </w:rPr>
              <w:t>Asignaturas</w:t>
            </w:r>
          </w:p>
          <w:p w14:paraId="58172E94" w14:textId="52A62C16" w:rsidR="007314BC" w:rsidRPr="004B4C60" w:rsidRDefault="007314BC" w:rsidP="00A569BC">
            <w:pPr>
              <w:pStyle w:val="Standard"/>
              <w:overflowPunct w:val="0"/>
              <w:autoSpaceDE w:val="0"/>
              <w:rPr>
                <w:rFonts w:ascii="Arial" w:eastAsia="pica" w:hAnsi="Arial" w:cs="Arial"/>
                <w:sz w:val="18"/>
                <w:szCs w:val="18"/>
              </w:rPr>
            </w:pPr>
          </w:p>
        </w:tc>
        <w:tc>
          <w:tcPr>
            <w:tcW w:w="2610" w:type="dxa"/>
          </w:tcPr>
          <w:p w14:paraId="0C62CF71" w14:textId="1934927A" w:rsidR="00F65C75" w:rsidRPr="004B4C60" w:rsidRDefault="00F65C75" w:rsidP="00F65C75">
            <w:pPr>
              <w:jc w:val="center"/>
              <w:rPr>
                <w:sz w:val="18"/>
                <w:szCs w:val="18"/>
              </w:rPr>
            </w:pPr>
            <w:r w:rsidRPr="000D50EA">
              <w:rPr>
                <w:rFonts w:ascii="Arial" w:hAnsi="Arial"/>
                <w:b/>
                <w:w w:val="105"/>
                <w:sz w:val="17"/>
                <w:lang w:val="es-ES"/>
              </w:rPr>
              <w:t xml:space="preserve">Horas </w:t>
            </w:r>
            <w:r w:rsidRPr="000D50EA">
              <w:rPr>
                <w:rFonts w:ascii="Arial" w:hAnsi="Arial"/>
                <w:b/>
                <w:w w:val="105"/>
                <w:sz w:val="17"/>
                <w:u w:val="single"/>
                <w:lang w:val="es-ES"/>
              </w:rPr>
              <w:t>m</w:t>
            </w:r>
            <w:r w:rsidRPr="000D50EA">
              <w:rPr>
                <w:b/>
                <w:w w:val="105"/>
                <w:sz w:val="17"/>
                <w:u w:val="single"/>
                <w:lang w:val="es-ES"/>
              </w:rPr>
              <w:t>í</w:t>
            </w:r>
            <w:r w:rsidRPr="000D50EA">
              <w:rPr>
                <w:rFonts w:ascii="Arial" w:hAnsi="Arial"/>
                <w:b/>
                <w:w w:val="105"/>
                <w:sz w:val="17"/>
                <w:u w:val="single"/>
                <w:lang w:val="es-ES"/>
              </w:rPr>
              <w:t>nimas</w:t>
            </w:r>
            <w:r w:rsidRPr="000D50EA">
              <w:rPr>
                <w:rFonts w:ascii="Arial" w:hAnsi="Arial"/>
                <w:b/>
                <w:w w:val="105"/>
                <w:sz w:val="17"/>
                <w:lang w:val="es-ES"/>
              </w:rPr>
              <w:t xml:space="preserve"> de formaci</w:t>
            </w:r>
            <w:r w:rsidRPr="000D50EA">
              <w:rPr>
                <w:b/>
                <w:w w:val="105"/>
                <w:sz w:val="17"/>
                <w:lang w:val="es-ES"/>
              </w:rPr>
              <w:t>ó</w:t>
            </w:r>
            <w:r w:rsidRPr="000D50EA">
              <w:rPr>
                <w:rFonts w:ascii="Arial" w:hAnsi="Arial"/>
                <w:b/>
                <w:w w:val="105"/>
                <w:sz w:val="17"/>
                <w:lang w:val="es-ES"/>
              </w:rPr>
              <w:t>n t</w:t>
            </w:r>
            <w:r w:rsidRPr="000D50EA">
              <w:rPr>
                <w:b/>
                <w:w w:val="105"/>
                <w:sz w:val="17"/>
                <w:lang w:val="es-ES"/>
              </w:rPr>
              <w:t>é</w:t>
            </w:r>
            <w:r w:rsidRPr="000D50EA">
              <w:rPr>
                <w:rFonts w:ascii="Arial" w:hAnsi="Arial"/>
                <w:b/>
                <w:w w:val="105"/>
                <w:sz w:val="17"/>
                <w:lang w:val="es-ES"/>
              </w:rPr>
              <w:t>cnica</w:t>
            </w:r>
          </w:p>
        </w:tc>
        <w:tc>
          <w:tcPr>
            <w:tcW w:w="3150" w:type="dxa"/>
          </w:tcPr>
          <w:p w14:paraId="6842FCA3" w14:textId="77777777" w:rsidR="00F65C75" w:rsidRPr="000D50EA" w:rsidRDefault="00F65C75" w:rsidP="00F65C75">
            <w:pPr>
              <w:pStyle w:val="TableParagraph"/>
              <w:spacing w:line="362" w:lineRule="auto"/>
              <w:jc w:val="center"/>
              <w:rPr>
                <w:rFonts w:ascii="Arial" w:hAnsi="Arial"/>
                <w:b/>
                <w:sz w:val="17"/>
                <w:lang w:val="es-ES"/>
              </w:rPr>
            </w:pPr>
            <w:r w:rsidRPr="000D50EA">
              <w:rPr>
                <w:rFonts w:ascii="Arial" w:hAnsi="Arial"/>
                <w:b/>
                <w:w w:val="105"/>
                <w:sz w:val="17"/>
                <w:lang w:val="es-ES"/>
              </w:rPr>
              <w:t>Operaciones pr</w:t>
            </w:r>
            <w:r w:rsidRPr="000D50EA">
              <w:rPr>
                <w:b/>
                <w:w w:val="105"/>
                <w:sz w:val="17"/>
                <w:lang w:val="es-ES"/>
              </w:rPr>
              <w:t>á</w:t>
            </w:r>
            <w:r w:rsidRPr="000D50EA">
              <w:rPr>
                <w:rFonts w:ascii="Arial" w:hAnsi="Arial"/>
                <w:b/>
                <w:w w:val="105"/>
                <w:sz w:val="17"/>
                <w:lang w:val="es-ES"/>
              </w:rPr>
              <w:t>cticas</w:t>
            </w:r>
            <w:r w:rsidRPr="000D50EA">
              <w:rPr>
                <w:rFonts w:ascii="Arial" w:hAnsi="Arial"/>
                <w:b/>
                <w:w w:val="105"/>
                <w:sz w:val="17"/>
                <w:u w:val="single"/>
                <w:lang w:val="es-ES"/>
              </w:rPr>
              <w:t xml:space="preserve"> m</w:t>
            </w:r>
            <w:r w:rsidRPr="000D50EA">
              <w:rPr>
                <w:b/>
                <w:w w:val="105"/>
                <w:sz w:val="17"/>
                <w:u w:val="single"/>
                <w:lang w:val="es-ES"/>
              </w:rPr>
              <w:t>í</w:t>
            </w:r>
            <w:r w:rsidRPr="000D50EA">
              <w:rPr>
                <w:rFonts w:ascii="Arial" w:hAnsi="Arial"/>
                <w:b/>
                <w:w w:val="105"/>
                <w:sz w:val="17"/>
                <w:u w:val="single"/>
                <w:lang w:val="es-ES"/>
              </w:rPr>
              <w:t>nimas</w:t>
            </w:r>
          </w:p>
          <w:p w14:paraId="45BCD633" w14:textId="10E4074C" w:rsidR="007314BC" w:rsidRPr="006444C4" w:rsidRDefault="007314BC" w:rsidP="00215B15">
            <w:pPr>
              <w:jc w:val="center"/>
              <w:rPr>
                <w:sz w:val="18"/>
                <w:szCs w:val="18"/>
              </w:rPr>
            </w:pPr>
          </w:p>
        </w:tc>
      </w:tr>
      <w:tr w:rsidR="007314BC" w14:paraId="51A5B71F" w14:textId="77777777" w:rsidTr="00F65C75">
        <w:tc>
          <w:tcPr>
            <w:tcW w:w="5580" w:type="dxa"/>
          </w:tcPr>
          <w:p w14:paraId="15D8BF41" w14:textId="7483AA9B" w:rsidR="0065328A" w:rsidRDefault="0065328A" w:rsidP="0065328A">
            <w:pPr>
              <w:pStyle w:val="HTMLPreformatted"/>
              <w:jc w:val="center"/>
              <w:rPr>
                <w:rFonts w:ascii="inherit" w:hAnsi="inherit"/>
                <w:b/>
                <w:color w:val="212121"/>
                <w:lang w:val="es-ES"/>
              </w:rPr>
            </w:pPr>
            <w:r w:rsidRPr="0065328A">
              <w:rPr>
                <w:rFonts w:ascii="inherit" w:hAnsi="inherit"/>
                <w:b/>
                <w:color w:val="212121"/>
                <w:lang w:val="es-ES"/>
              </w:rPr>
              <w:t>Salud y Seguridad</w:t>
            </w:r>
          </w:p>
          <w:p w14:paraId="7A3500C7" w14:textId="5E6BD7E3" w:rsidR="00F65C75" w:rsidRDefault="00F65C75" w:rsidP="0065328A">
            <w:pPr>
              <w:pStyle w:val="HTMLPreformatted"/>
              <w:jc w:val="center"/>
              <w:rPr>
                <w:rFonts w:ascii="inherit" w:hAnsi="inherit"/>
                <w:b/>
                <w:color w:val="212121"/>
                <w:lang w:val="es-ES"/>
              </w:rPr>
            </w:pPr>
          </w:p>
          <w:p w14:paraId="759914BF" w14:textId="77777777" w:rsidR="00F65C75" w:rsidRPr="0065328A" w:rsidRDefault="00F65C75" w:rsidP="00D61F8B">
            <w:pPr>
              <w:pStyle w:val="Standard"/>
              <w:numPr>
                <w:ilvl w:val="0"/>
                <w:numId w:val="13"/>
              </w:numPr>
              <w:overflowPunct w:val="0"/>
              <w:autoSpaceDE w:val="0"/>
              <w:rPr>
                <w:rFonts w:ascii="Arial" w:eastAsia="pica" w:hAnsi="Arial" w:cs="Arial"/>
                <w:sz w:val="17"/>
                <w:szCs w:val="17"/>
              </w:rPr>
            </w:pPr>
            <w:r w:rsidRPr="0065328A">
              <w:rPr>
                <w:rFonts w:ascii="Arial" w:hAnsi="Arial"/>
                <w:w w:val="105"/>
                <w:sz w:val="17"/>
                <w:szCs w:val="17"/>
                <w:lang w:val="es-ES"/>
              </w:rPr>
              <w:t>Normas y Reglamentos de Ley de Cosmetología, Leyes</w:t>
            </w:r>
          </w:p>
          <w:p w14:paraId="0CBDE551" w14:textId="77777777" w:rsidR="00F65C75" w:rsidRPr="007314BC" w:rsidRDefault="00F65C75" w:rsidP="00D61F8B">
            <w:pPr>
              <w:pStyle w:val="Standard"/>
              <w:numPr>
                <w:ilvl w:val="0"/>
                <w:numId w:val="13"/>
              </w:numPr>
              <w:overflowPunct w:val="0"/>
              <w:autoSpaceDE w:val="0"/>
              <w:rPr>
                <w:rFonts w:ascii="Arial" w:eastAsia="pica" w:hAnsi="Arial" w:cs="Arial"/>
                <w:sz w:val="17"/>
                <w:szCs w:val="17"/>
              </w:rPr>
            </w:pPr>
            <w:r w:rsidRPr="007314BC">
              <w:rPr>
                <w:rFonts w:ascii="Arial"/>
                <w:w w:val="105"/>
                <w:sz w:val="17"/>
                <w:szCs w:val="17"/>
                <w:lang w:val="es-ES"/>
              </w:rPr>
              <w:t>Salud y Seguridad/Sustancias Peligrosas</w:t>
            </w:r>
          </w:p>
          <w:p w14:paraId="6C1306B3" w14:textId="77777777" w:rsidR="00F65C75" w:rsidRPr="007314BC" w:rsidRDefault="00F65C75" w:rsidP="00D61F8B">
            <w:pPr>
              <w:pStyle w:val="Standard"/>
              <w:numPr>
                <w:ilvl w:val="0"/>
                <w:numId w:val="13"/>
              </w:numPr>
              <w:overflowPunct w:val="0"/>
              <w:autoSpaceDE w:val="0"/>
              <w:rPr>
                <w:rFonts w:ascii="Arial" w:eastAsia="pica" w:hAnsi="Arial" w:cs="Arial"/>
                <w:sz w:val="17"/>
                <w:szCs w:val="17"/>
              </w:rPr>
            </w:pPr>
            <w:proofErr w:type="spellStart"/>
            <w:r w:rsidRPr="007314BC">
              <w:rPr>
                <w:rFonts w:ascii="Arial" w:hAnsi="Arial"/>
                <w:w w:val="105"/>
                <w:sz w:val="17"/>
                <w:szCs w:val="17"/>
              </w:rPr>
              <w:t>Desinfecci</w:t>
            </w:r>
            <w:r w:rsidRPr="007314BC">
              <w:rPr>
                <w:w w:val="105"/>
                <w:sz w:val="17"/>
                <w:szCs w:val="17"/>
              </w:rPr>
              <w:t>ó</w:t>
            </w:r>
            <w:r w:rsidRPr="007314BC">
              <w:rPr>
                <w:rFonts w:ascii="Arial" w:hAnsi="Arial"/>
                <w:w w:val="105"/>
                <w:sz w:val="17"/>
                <w:szCs w:val="17"/>
              </w:rPr>
              <w:t>n</w:t>
            </w:r>
            <w:proofErr w:type="spellEnd"/>
            <w:r w:rsidRPr="007314BC">
              <w:rPr>
                <w:rFonts w:ascii="Arial" w:hAnsi="Arial"/>
                <w:w w:val="105"/>
                <w:sz w:val="17"/>
                <w:szCs w:val="17"/>
              </w:rPr>
              <w:t>/</w:t>
            </w:r>
            <w:proofErr w:type="spellStart"/>
            <w:r w:rsidRPr="007314BC">
              <w:rPr>
                <w:rFonts w:ascii="Arial" w:hAnsi="Arial"/>
                <w:w w:val="105"/>
                <w:sz w:val="17"/>
                <w:szCs w:val="17"/>
              </w:rPr>
              <w:t>Saneamiento</w:t>
            </w:r>
            <w:proofErr w:type="spellEnd"/>
          </w:p>
          <w:p w14:paraId="30F4FCA9" w14:textId="77777777" w:rsidR="00F65C75" w:rsidRPr="007314BC" w:rsidRDefault="00F65C75" w:rsidP="00D61F8B">
            <w:pPr>
              <w:pStyle w:val="Standard"/>
              <w:numPr>
                <w:ilvl w:val="0"/>
                <w:numId w:val="13"/>
              </w:numPr>
              <w:overflowPunct w:val="0"/>
              <w:autoSpaceDE w:val="0"/>
              <w:rPr>
                <w:rFonts w:ascii="Arial" w:eastAsia="pica" w:hAnsi="Arial" w:cs="Arial"/>
                <w:b/>
                <w:sz w:val="17"/>
                <w:szCs w:val="17"/>
              </w:rPr>
            </w:pPr>
            <w:proofErr w:type="spellStart"/>
            <w:r w:rsidRPr="007314BC">
              <w:rPr>
                <w:rFonts w:ascii="Arial" w:hAnsi="Arial"/>
                <w:w w:val="105"/>
                <w:sz w:val="17"/>
                <w:szCs w:val="17"/>
              </w:rPr>
              <w:t>Anatom</w:t>
            </w:r>
            <w:r w:rsidRPr="007314BC">
              <w:rPr>
                <w:w w:val="105"/>
                <w:sz w:val="17"/>
                <w:szCs w:val="17"/>
              </w:rPr>
              <w:t>í</w:t>
            </w:r>
            <w:r w:rsidRPr="007314BC">
              <w:rPr>
                <w:rFonts w:ascii="Arial" w:hAnsi="Arial"/>
                <w:w w:val="105"/>
                <w:sz w:val="17"/>
                <w:szCs w:val="17"/>
              </w:rPr>
              <w:t>a</w:t>
            </w:r>
            <w:proofErr w:type="spellEnd"/>
            <w:r w:rsidRPr="007314BC">
              <w:rPr>
                <w:rFonts w:ascii="Arial" w:hAnsi="Arial"/>
                <w:w w:val="105"/>
                <w:sz w:val="17"/>
                <w:szCs w:val="17"/>
              </w:rPr>
              <w:t>/</w:t>
            </w:r>
            <w:proofErr w:type="spellStart"/>
            <w:r w:rsidRPr="007314BC">
              <w:rPr>
                <w:rFonts w:ascii="Arial" w:hAnsi="Arial"/>
                <w:w w:val="105"/>
                <w:sz w:val="17"/>
                <w:szCs w:val="17"/>
              </w:rPr>
              <w:t>Fisiolog</w:t>
            </w:r>
            <w:r w:rsidRPr="007314BC">
              <w:rPr>
                <w:w w:val="105"/>
                <w:sz w:val="17"/>
                <w:szCs w:val="17"/>
              </w:rPr>
              <w:t>í</w:t>
            </w:r>
            <w:r w:rsidRPr="007314BC">
              <w:rPr>
                <w:rFonts w:ascii="Arial" w:hAnsi="Arial"/>
                <w:w w:val="105"/>
                <w:sz w:val="17"/>
                <w:szCs w:val="17"/>
              </w:rPr>
              <w:t>a</w:t>
            </w:r>
            <w:proofErr w:type="spellEnd"/>
          </w:p>
          <w:p w14:paraId="6BA11D86" w14:textId="5345FA67" w:rsidR="007314BC" w:rsidRPr="00F65C75" w:rsidRDefault="00F65C75" w:rsidP="00D61F8B">
            <w:pPr>
              <w:pStyle w:val="HTMLPreformatted"/>
              <w:numPr>
                <w:ilvl w:val="0"/>
                <w:numId w:val="13"/>
              </w:numPr>
              <w:rPr>
                <w:rFonts w:ascii="inherit" w:hAnsi="inherit"/>
                <w:b/>
                <w:color w:val="212121"/>
                <w:lang w:val="es-ES"/>
              </w:rPr>
            </w:pPr>
            <w:r>
              <w:rPr>
                <w:rFonts w:ascii="inherit" w:hAnsi="inherit"/>
                <w:b/>
                <w:color w:val="212121"/>
                <w:sz w:val="17"/>
                <w:szCs w:val="17"/>
                <w:lang w:val="es-ES"/>
              </w:rPr>
              <w:t>Salud y Seguridad A</w:t>
            </w:r>
            <w:r w:rsidRPr="0065328A">
              <w:rPr>
                <w:rFonts w:ascii="inherit" w:hAnsi="inherit"/>
                <w:b/>
                <w:color w:val="212121"/>
                <w:sz w:val="17"/>
                <w:szCs w:val="17"/>
                <w:lang w:val="es-ES"/>
              </w:rPr>
              <w:t>dicionales</w:t>
            </w:r>
          </w:p>
        </w:tc>
        <w:tc>
          <w:tcPr>
            <w:tcW w:w="2610" w:type="dxa"/>
          </w:tcPr>
          <w:p w14:paraId="1EF69053" w14:textId="77777777" w:rsidR="007314BC" w:rsidRPr="0065328A" w:rsidRDefault="007314BC" w:rsidP="00215B15">
            <w:pPr>
              <w:pStyle w:val="Standard"/>
              <w:overflowPunct w:val="0"/>
              <w:autoSpaceDE w:val="0"/>
              <w:rPr>
                <w:rFonts w:ascii="Arial" w:eastAsia="pica" w:hAnsi="Arial" w:cs="Arial"/>
                <w:sz w:val="16"/>
                <w:szCs w:val="16"/>
              </w:rPr>
            </w:pPr>
          </w:p>
          <w:p w14:paraId="7A5EA58D" w14:textId="77777777" w:rsidR="007314BC" w:rsidRDefault="007314BC" w:rsidP="00215B15">
            <w:pPr>
              <w:pStyle w:val="Standard"/>
              <w:overflowPunct w:val="0"/>
              <w:autoSpaceDE w:val="0"/>
              <w:rPr>
                <w:rFonts w:ascii="Arial" w:eastAsia="pica" w:hAnsi="Arial" w:cs="Arial"/>
                <w:sz w:val="16"/>
                <w:szCs w:val="16"/>
              </w:rPr>
            </w:pPr>
          </w:p>
          <w:p w14:paraId="2AAAC792" w14:textId="75980603" w:rsidR="00F65C75" w:rsidRDefault="00F65C75" w:rsidP="00215B15">
            <w:pPr>
              <w:pStyle w:val="Standard"/>
              <w:overflowPunct w:val="0"/>
              <w:autoSpaceDE w:val="0"/>
              <w:rPr>
                <w:rFonts w:ascii="Arial" w:eastAsia="pica" w:hAnsi="Arial" w:cs="Arial"/>
                <w:sz w:val="16"/>
                <w:szCs w:val="16"/>
              </w:rPr>
            </w:pPr>
          </w:p>
          <w:p w14:paraId="642BA0C4" w14:textId="7C32AA86" w:rsidR="00F65C75" w:rsidRDefault="00F65C75" w:rsidP="00215B15">
            <w:pPr>
              <w:pStyle w:val="Standard"/>
              <w:overflowPunct w:val="0"/>
              <w:autoSpaceDE w:val="0"/>
              <w:rPr>
                <w:rFonts w:ascii="Arial" w:eastAsia="pica" w:hAnsi="Arial" w:cs="Arial"/>
                <w:sz w:val="16"/>
                <w:szCs w:val="16"/>
              </w:rPr>
            </w:pPr>
            <w:r>
              <w:rPr>
                <w:rFonts w:ascii="Arial" w:eastAsia="pica" w:hAnsi="Arial" w:cs="Arial"/>
                <w:sz w:val="16"/>
                <w:szCs w:val="16"/>
              </w:rPr>
              <w:t>20</w:t>
            </w:r>
          </w:p>
          <w:p w14:paraId="12707689" w14:textId="77777777" w:rsidR="00F65C75" w:rsidRDefault="00F65C75" w:rsidP="00215B15">
            <w:pPr>
              <w:pStyle w:val="Standard"/>
              <w:overflowPunct w:val="0"/>
              <w:autoSpaceDE w:val="0"/>
              <w:rPr>
                <w:rFonts w:ascii="Arial" w:eastAsia="pica" w:hAnsi="Arial" w:cs="Arial"/>
                <w:sz w:val="16"/>
                <w:szCs w:val="16"/>
              </w:rPr>
            </w:pPr>
            <w:r>
              <w:rPr>
                <w:rFonts w:ascii="Arial" w:eastAsia="pica" w:hAnsi="Arial" w:cs="Arial"/>
                <w:sz w:val="16"/>
                <w:szCs w:val="16"/>
              </w:rPr>
              <w:t>45</w:t>
            </w:r>
          </w:p>
          <w:p w14:paraId="7B5EFE5D" w14:textId="77777777" w:rsidR="00F65C75" w:rsidRDefault="00F65C75" w:rsidP="00215B15">
            <w:pPr>
              <w:pStyle w:val="Standard"/>
              <w:overflowPunct w:val="0"/>
              <w:autoSpaceDE w:val="0"/>
              <w:rPr>
                <w:rFonts w:ascii="Arial" w:eastAsia="pica" w:hAnsi="Arial" w:cs="Arial"/>
                <w:sz w:val="16"/>
                <w:szCs w:val="16"/>
              </w:rPr>
            </w:pPr>
            <w:r>
              <w:rPr>
                <w:rFonts w:ascii="Arial" w:eastAsia="pica" w:hAnsi="Arial" w:cs="Arial"/>
                <w:sz w:val="16"/>
                <w:szCs w:val="16"/>
              </w:rPr>
              <w:t>20</w:t>
            </w:r>
          </w:p>
          <w:p w14:paraId="10F2DCF1" w14:textId="77777777" w:rsidR="00F65C75" w:rsidRDefault="00F65C75" w:rsidP="00215B15">
            <w:pPr>
              <w:pStyle w:val="Standard"/>
              <w:overflowPunct w:val="0"/>
              <w:autoSpaceDE w:val="0"/>
              <w:rPr>
                <w:rFonts w:ascii="Arial" w:eastAsia="pica" w:hAnsi="Arial" w:cs="Arial"/>
                <w:sz w:val="16"/>
                <w:szCs w:val="16"/>
              </w:rPr>
            </w:pPr>
            <w:r>
              <w:rPr>
                <w:rFonts w:ascii="Arial" w:eastAsia="pica" w:hAnsi="Arial" w:cs="Arial"/>
                <w:sz w:val="16"/>
                <w:szCs w:val="16"/>
              </w:rPr>
              <w:t>15</w:t>
            </w:r>
          </w:p>
          <w:p w14:paraId="0EBE2B8F" w14:textId="31F13ABF" w:rsidR="00F65C75" w:rsidRPr="00F65C75" w:rsidRDefault="00F65C75" w:rsidP="00215B15">
            <w:pPr>
              <w:pStyle w:val="Standard"/>
              <w:overflowPunct w:val="0"/>
              <w:autoSpaceDE w:val="0"/>
              <w:rPr>
                <w:rFonts w:ascii="Arial" w:eastAsia="pica" w:hAnsi="Arial" w:cs="Arial"/>
                <w:b/>
                <w:sz w:val="16"/>
                <w:szCs w:val="16"/>
              </w:rPr>
            </w:pPr>
            <w:r w:rsidRPr="00F65C75">
              <w:rPr>
                <w:rFonts w:ascii="Arial" w:eastAsia="pica" w:hAnsi="Arial" w:cs="Arial"/>
                <w:b/>
                <w:sz w:val="16"/>
                <w:szCs w:val="16"/>
              </w:rPr>
              <w:t>100</w:t>
            </w:r>
          </w:p>
        </w:tc>
        <w:tc>
          <w:tcPr>
            <w:tcW w:w="3150" w:type="dxa"/>
          </w:tcPr>
          <w:p w14:paraId="3099C778" w14:textId="77777777" w:rsidR="007314BC" w:rsidRPr="0065328A" w:rsidRDefault="007314BC" w:rsidP="00215B15">
            <w:pPr>
              <w:pStyle w:val="Standard"/>
              <w:overflowPunct w:val="0"/>
              <w:autoSpaceDE w:val="0"/>
              <w:rPr>
                <w:rFonts w:ascii="Arial" w:eastAsia="pica" w:hAnsi="Arial" w:cs="Arial"/>
                <w:sz w:val="16"/>
                <w:szCs w:val="16"/>
              </w:rPr>
            </w:pPr>
          </w:p>
          <w:p w14:paraId="16861B1E" w14:textId="77777777" w:rsidR="007314BC" w:rsidRPr="0065328A" w:rsidRDefault="007314BC" w:rsidP="00215B15">
            <w:pPr>
              <w:pStyle w:val="Standard"/>
              <w:overflowPunct w:val="0"/>
              <w:autoSpaceDE w:val="0"/>
              <w:rPr>
                <w:rFonts w:ascii="Arial" w:eastAsia="pica" w:hAnsi="Arial" w:cs="Arial"/>
                <w:sz w:val="16"/>
                <w:szCs w:val="16"/>
              </w:rPr>
            </w:pPr>
          </w:p>
          <w:p w14:paraId="31CAFD2E" w14:textId="77777777" w:rsidR="007314BC" w:rsidRPr="0065328A" w:rsidRDefault="007314BC" w:rsidP="00215B15">
            <w:pPr>
              <w:pStyle w:val="Standard"/>
              <w:overflowPunct w:val="0"/>
              <w:autoSpaceDE w:val="0"/>
              <w:rPr>
                <w:rFonts w:ascii="Arial" w:eastAsia="pica" w:hAnsi="Arial" w:cs="Arial"/>
                <w:sz w:val="16"/>
                <w:szCs w:val="16"/>
              </w:rPr>
            </w:pPr>
          </w:p>
          <w:p w14:paraId="535F98CA" w14:textId="77777777" w:rsidR="007314BC" w:rsidRPr="0065328A" w:rsidRDefault="007314BC" w:rsidP="00215B15">
            <w:pPr>
              <w:pStyle w:val="Standard"/>
              <w:overflowPunct w:val="0"/>
              <w:autoSpaceDE w:val="0"/>
              <w:rPr>
                <w:rFonts w:ascii="Arial" w:eastAsia="pica" w:hAnsi="Arial" w:cs="Arial"/>
                <w:sz w:val="16"/>
                <w:szCs w:val="16"/>
              </w:rPr>
            </w:pPr>
          </w:p>
          <w:p w14:paraId="15755760" w14:textId="77777777" w:rsidR="007314BC" w:rsidRPr="0065328A" w:rsidRDefault="007314BC" w:rsidP="00215B15">
            <w:pPr>
              <w:pStyle w:val="Standard"/>
              <w:overflowPunct w:val="0"/>
              <w:autoSpaceDE w:val="0"/>
              <w:rPr>
                <w:rFonts w:ascii="Arial" w:eastAsia="pica" w:hAnsi="Arial" w:cs="Arial"/>
                <w:sz w:val="16"/>
                <w:szCs w:val="16"/>
              </w:rPr>
            </w:pPr>
          </w:p>
        </w:tc>
      </w:tr>
      <w:tr w:rsidR="007314BC" w14:paraId="448BF6B5" w14:textId="77777777" w:rsidTr="00F65C75">
        <w:tc>
          <w:tcPr>
            <w:tcW w:w="5580" w:type="dxa"/>
          </w:tcPr>
          <w:p w14:paraId="4B77878E" w14:textId="5A65A9D9" w:rsidR="0065328A" w:rsidRPr="0065328A" w:rsidRDefault="0065328A" w:rsidP="0065328A">
            <w:pPr>
              <w:pStyle w:val="HTMLPreformatted"/>
              <w:jc w:val="center"/>
              <w:rPr>
                <w:rFonts w:ascii="inherit" w:hAnsi="inherit"/>
                <w:b/>
                <w:color w:val="212121"/>
              </w:rPr>
            </w:pPr>
            <w:r w:rsidRPr="0065328A">
              <w:rPr>
                <w:rFonts w:ascii="inherit" w:hAnsi="inherit"/>
                <w:b/>
                <w:color w:val="212121"/>
                <w:lang w:val="es-ES"/>
              </w:rPr>
              <w:t>Peluquería</w:t>
            </w:r>
          </w:p>
          <w:p w14:paraId="0430181F" w14:textId="0BA81D45" w:rsidR="007314BC" w:rsidRPr="0065328A" w:rsidRDefault="007314BC" w:rsidP="00D61F8B">
            <w:pPr>
              <w:pStyle w:val="Standard"/>
              <w:numPr>
                <w:ilvl w:val="0"/>
                <w:numId w:val="18"/>
              </w:numPr>
              <w:overflowPunct w:val="0"/>
              <w:autoSpaceDE w:val="0"/>
              <w:rPr>
                <w:rFonts w:ascii="Arial" w:eastAsia="pica" w:hAnsi="Arial" w:cs="Arial"/>
                <w:sz w:val="17"/>
                <w:szCs w:val="17"/>
              </w:rPr>
            </w:pPr>
            <w:r w:rsidRPr="0065328A">
              <w:rPr>
                <w:rFonts w:ascii="Arial" w:hAnsi="Arial"/>
                <w:w w:val="105"/>
                <w:sz w:val="17"/>
                <w:szCs w:val="17"/>
                <w:lang w:val="es-ES"/>
              </w:rPr>
              <w:t>Estilismo Capilar (H</w:t>
            </w:r>
            <w:r w:rsidRPr="0065328A">
              <w:rPr>
                <w:w w:val="105"/>
                <w:sz w:val="17"/>
                <w:szCs w:val="17"/>
                <w:lang w:val="es-ES"/>
              </w:rPr>
              <w:t>ú</w:t>
            </w:r>
            <w:r w:rsidRPr="0065328A">
              <w:rPr>
                <w:rFonts w:ascii="Arial" w:hAnsi="Arial"/>
                <w:w w:val="105"/>
                <w:sz w:val="17"/>
                <w:szCs w:val="17"/>
                <w:lang w:val="es-ES"/>
              </w:rPr>
              <w:t>medo y T</w:t>
            </w:r>
            <w:r w:rsidRPr="0065328A">
              <w:rPr>
                <w:w w:val="105"/>
                <w:sz w:val="17"/>
                <w:szCs w:val="17"/>
                <w:lang w:val="es-ES"/>
              </w:rPr>
              <w:t>é</w:t>
            </w:r>
            <w:r w:rsidRPr="0065328A">
              <w:rPr>
                <w:rFonts w:ascii="Arial" w:hAnsi="Arial"/>
                <w:w w:val="105"/>
                <w:sz w:val="17"/>
                <w:szCs w:val="17"/>
                <w:lang w:val="es-ES"/>
              </w:rPr>
              <w:t>rmico)</w:t>
            </w:r>
          </w:p>
          <w:p w14:paraId="47BE1CAB" w14:textId="77777777" w:rsidR="0065328A" w:rsidRPr="0065328A" w:rsidRDefault="0065328A" w:rsidP="00D61F8B">
            <w:pPr>
              <w:pStyle w:val="Standard"/>
              <w:numPr>
                <w:ilvl w:val="0"/>
                <w:numId w:val="14"/>
              </w:numPr>
              <w:overflowPunct w:val="0"/>
              <w:autoSpaceDE w:val="0"/>
              <w:rPr>
                <w:rFonts w:ascii="Arial" w:eastAsia="pica" w:hAnsi="Arial" w:cs="Arial"/>
                <w:sz w:val="17"/>
                <w:szCs w:val="17"/>
              </w:rPr>
            </w:pPr>
            <w:proofErr w:type="spellStart"/>
            <w:r w:rsidRPr="0065328A">
              <w:rPr>
                <w:rFonts w:ascii="Arial"/>
                <w:w w:val="105"/>
                <w:sz w:val="17"/>
                <w:szCs w:val="17"/>
              </w:rPr>
              <w:t>Ondulado</w:t>
            </w:r>
            <w:proofErr w:type="spellEnd"/>
            <w:r w:rsidRPr="0065328A">
              <w:rPr>
                <w:rFonts w:ascii="Arial"/>
                <w:w w:val="105"/>
                <w:sz w:val="17"/>
                <w:szCs w:val="17"/>
              </w:rPr>
              <w:t xml:space="preserve"> Permanente y </w:t>
            </w:r>
            <w:proofErr w:type="spellStart"/>
            <w:r w:rsidRPr="0065328A">
              <w:rPr>
                <w:rFonts w:ascii="Arial" w:hAnsi="Arial"/>
                <w:w w:val="105"/>
                <w:sz w:val="17"/>
                <w:szCs w:val="17"/>
              </w:rPr>
              <w:t>Alisado</w:t>
            </w:r>
            <w:proofErr w:type="spellEnd"/>
            <w:r w:rsidRPr="0065328A">
              <w:rPr>
                <w:rFonts w:ascii="Arial" w:hAnsi="Arial"/>
                <w:w w:val="105"/>
                <w:sz w:val="17"/>
                <w:szCs w:val="17"/>
              </w:rPr>
              <w:t xml:space="preserve"> </w:t>
            </w:r>
            <w:proofErr w:type="spellStart"/>
            <w:r w:rsidRPr="0065328A">
              <w:rPr>
                <w:rFonts w:ascii="Arial" w:hAnsi="Arial"/>
                <w:w w:val="105"/>
                <w:sz w:val="17"/>
                <w:szCs w:val="17"/>
              </w:rPr>
              <w:t>Qu</w:t>
            </w:r>
            <w:r w:rsidRPr="0065328A">
              <w:rPr>
                <w:w w:val="105"/>
                <w:sz w:val="17"/>
                <w:szCs w:val="17"/>
              </w:rPr>
              <w:t>í</w:t>
            </w:r>
            <w:r w:rsidRPr="0065328A">
              <w:rPr>
                <w:rFonts w:ascii="Arial" w:hAnsi="Arial"/>
                <w:w w:val="105"/>
                <w:sz w:val="17"/>
                <w:szCs w:val="17"/>
              </w:rPr>
              <w:t>mico</w:t>
            </w:r>
            <w:proofErr w:type="spellEnd"/>
          </w:p>
          <w:p w14:paraId="635EB9E4" w14:textId="77777777" w:rsidR="0065328A" w:rsidRPr="0065328A" w:rsidRDefault="0065328A" w:rsidP="00D61F8B">
            <w:pPr>
              <w:pStyle w:val="Standard"/>
              <w:numPr>
                <w:ilvl w:val="0"/>
                <w:numId w:val="14"/>
              </w:numPr>
              <w:overflowPunct w:val="0"/>
              <w:autoSpaceDE w:val="0"/>
              <w:rPr>
                <w:rFonts w:ascii="Arial" w:eastAsia="pica" w:hAnsi="Arial" w:cs="Arial"/>
                <w:sz w:val="17"/>
                <w:szCs w:val="17"/>
              </w:rPr>
            </w:pPr>
            <w:r w:rsidRPr="0065328A">
              <w:rPr>
                <w:rFonts w:ascii="Arial" w:eastAsia="pica" w:hAnsi="Arial" w:cs="Arial"/>
                <w:sz w:val="17"/>
                <w:szCs w:val="17"/>
              </w:rPr>
              <w:t xml:space="preserve">Color </w:t>
            </w:r>
            <w:proofErr w:type="spellStart"/>
            <w:r w:rsidRPr="0065328A">
              <w:rPr>
                <w:rFonts w:ascii="Arial" w:eastAsia="pica" w:hAnsi="Arial" w:cs="Arial"/>
                <w:sz w:val="17"/>
                <w:szCs w:val="17"/>
              </w:rPr>
              <w:t>ce</w:t>
            </w:r>
            <w:proofErr w:type="spellEnd"/>
            <w:r w:rsidRPr="0065328A">
              <w:rPr>
                <w:rFonts w:ascii="Arial" w:eastAsia="pica" w:hAnsi="Arial" w:cs="Arial"/>
                <w:sz w:val="17"/>
                <w:szCs w:val="17"/>
              </w:rPr>
              <w:t xml:space="preserve"> Cabello y </w:t>
            </w:r>
            <w:proofErr w:type="spellStart"/>
            <w:r w:rsidRPr="0065328A">
              <w:rPr>
                <w:rFonts w:ascii="Arial" w:eastAsia="pica" w:hAnsi="Arial" w:cs="Arial"/>
                <w:sz w:val="17"/>
                <w:szCs w:val="17"/>
              </w:rPr>
              <w:t>Decoloracion</w:t>
            </w:r>
            <w:proofErr w:type="spellEnd"/>
            <w:r w:rsidRPr="0065328A">
              <w:rPr>
                <w:rFonts w:ascii="Arial" w:eastAsia="pica" w:hAnsi="Arial" w:cs="Arial"/>
                <w:sz w:val="17"/>
                <w:szCs w:val="17"/>
              </w:rPr>
              <w:t xml:space="preserve"> </w:t>
            </w:r>
          </w:p>
          <w:p w14:paraId="440E3DA3" w14:textId="50B1EE7B" w:rsidR="0065328A" w:rsidRPr="0065328A" w:rsidRDefault="0065328A" w:rsidP="00D61F8B">
            <w:pPr>
              <w:pStyle w:val="Standard"/>
              <w:numPr>
                <w:ilvl w:val="0"/>
                <w:numId w:val="14"/>
              </w:numPr>
              <w:overflowPunct w:val="0"/>
              <w:autoSpaceDE w:val="0"/>
              <w:rPr>
                <w:rFonts w:ascii="Arial" w:eastAsia="pica" w:hAnsi="Arial" w:cs="Arial"/>
                <w:sz w:val="17"/>
                <w:szCs w:val="17"/>
              </w:rPr>
            </w:pPr>
            <w:r w:rsidRPr="0065328A">
              <w:rPr>
                <w:rFonts w:ascii="Arial" w:eastAsia="pica" w:hAnsi="Arial" w:cs="Arial"/>
                <w:sz w:val="17"/>
                <w:szCs w:val="17"/>
              </w:rPr>
              <w:t xml:space="preserve">Corte de Cabello </w:t>
            </w:r>
          </w:p>
          <w:p w14:paraId="261A45EE" w14:textId="12B8BDD6" w:rsidR="007314BC" w:rsidRPr="0065328A" w:rsidRDefault="0065328A" w:rsidP="00D61F8B">
            <w:pPr>
              <w:pStyle w:val="Standard"/>
              <w:numPr>
                <w:ilvl w:val="0"/>
                <w:numId w:val="14"/>
              </w:numPr>
              <w:overflowPunct w:val="0"/>
              <w:autoSpaceDE w:val="0"/>
              <w:rPr>
                <w:rFonts w:ascii="Arial" w:eastAsia="pica" w:hAnsi="Arial" w:cs="Arial"/>
                <w:sz w:val="17"/>
                <w:szCs w:val="17"/>
              </w:rPr>
            </w:pPr>
            <w:r w:rsidRPr="0065328A">
              <w:rPr>
                <w:rFonts w:ascii="inherit" w:hAnsi="inherit"/>
                <w:b/>
                <w:sz w:val="17"/>
                <w:szCs w:val="17"/>
                <w:lang w:val="es-ES"/>
              </w:rPr>
              <w:t>Peluquería Adicional</w:t>
            </w:r>
          </w:p>
        </w:tc>
        <w:tc>
          <w:tcPr>
            <w:tcW w:w="2610" w:type="dxa"/>
          </w:tcPr>
          <w:p w14:paraId="52889130" w14:textId="77777777" w:rsidR="00F65C75" w:rsidRDefault="00F65C75" w:rsidP="00215B15">
            <w:pPr>
              <w:pStyle w:val="Standard"/>
              <w:overflowPunct w:val="0"/>
              <w:autoSpaceDE w:val="0"/>
              <w:rPr>
                <w:rFonts w:ascii="Arial" w:eastAsia="pica" w:hAnsi="Arial" w:cs="Arial"/>
                <w:b/>
                <w:sz w:val="16"/>
                <w:szCs w:val="16"/>
              </w:rPr>
            </w:pPr>
          </w:p>
          <w:p w14:paraId="3CF74E8E" w14:textId="77777777" w:rsidR="00F65C75" w:rsidRDefault="00F65C75" w:rsidP="00215B15">
            <w:pPr>
              <w:pStyle w:val="Standard"/>
              <w:overflowPunct w:val="0"/>
              <w:autoSpaceDE w:val="0"/>
              <w:rPr>
                <w:rFonts w:ascii="Arial" w:eastAsia="pica" w:hAnsi="Arial" w:cs="Arial"/>
                <w:b/>
                <w:sz w:val="16"/>
                <w:szCs w:val="16"/>
              </w:rPr>
            </w:pPr>
          </w:p>
          <w:p w14:paraId="771E5C75" w14:textId="5C36CA2F" w:rsidR="007314BC" w:rsidRPr="0065328A" w:rsidRDefault="007314BC" w:rsidP="00215B15">
            <w:pPr>
              <w:pStyle w:val="Standard"/>
              <w:overflowPunct w:val="0"/>
              <w:autoSpaceDE w:val="0"/>
              <w:rPr>
                <w:rFonts w:ascii="Arial" w:eastAsia="pica" w:hAnsi="Arial" w:cs="Arial"/>
                <w:sz w:val="16"/>
                <w:szCs w:val="16"/>
              </w:rPr>
            </w:pPr>
            <w:r w:rsidRPr="0065328A">
              <w:rPr>
                <w:rFonts w:ascii="Arial" w:eastAsia="pica" w:hAnsi="Arial" w:cs="Arial"/>
                <w:sz w:val="16"/>
                <w:szCs w:val="16"/>
              </w:rPr>
              <w:t>105</w:t>
            </w:r>
          </w:p>
          <w:p w14:paraId="62CDDE3A" w14:textId="77777777" w:rsidR="007314BC" w:rsidRPr="0065328A" w:rsidRDefault="007314BC" w:rsidP="00215B15">
            <w:pPr>
              <w:pStyle w:val="Standard"/>
              <w:overflowPunct w:val="0"/>
              <w:autoSpaceDE w:val="0"/>
              <w:rPr>
                <w:rFonts w:ascii="Arial" w:eastAsia="pica" w:hAnsi="Arial" w:cs="Arial"/>
                <w:sz w:val="16"/>
                <w:szCs w:val="16"/>
              </w:rPr>
            </w:pPr>
            <w:r w:rsidRPr="0065328A">
              <w:rPr>
                <w:rFonts w:ascii="Arial" w:eastAsia="pica" w:hAnsi="Arial" w:cs="Arial"/>
                <w:sz w:val="16"/>
                <w:szCs w:val="16"/>
              </w:rPr>
              <w:t>40</w:t>
            </w:r>
          </w:p>
          <w:p w14:paraId="0ED33C4D" w14:textId="77777777" w:rsidR="007314BC" w:rsidRPr="0065328A" w:rsidRDefault="007314BC" w:rsidP="00215B15">
            <w:pPr>
              <w:pStyle w:val="Standard"/>
              <w:overflowPunct w:val="0"/>
              <w:autoSpaceDE w:val="0"/>
              <w:rPr>
                <w:rFonts w:ascii="Arial" w:eastAsia="pica" w:hAnsi="Arial" w:cs="Arial"/>
                <w:sz w:val="16"/>
                <w:szCs w:val="16"/>
              </w:rPr>
            </w:pPr>
            <w:r w:rsidRPr="0065328A">
              <w:rPr>
                <w:rFonts w:ascii="Arial" w:eastAsia="pica" w:hAnsi="Arial" w:cs="Arial"/>
                <w:sz w:val="16"/>
                <w:szCs w:val="16"/>
              </w:rPr>
              <w:t>60</w:t>
            </w:r>
          </w:p>
          <w:p w14:paraId="58BD18A8" w14:textId="77777777" w:rsidR="007314BC" w:rsidRPr="0065328A" w:rsidRDefault="007314BC" w:rsidP="00215B15">
            <w:pPr>
              <w:pStyle w:val="Standard"/>
              <w:overflowPunct w:val="0"/>
              <w:autoSpaceDE w:val="0"/>
              <w:rPr>
                <w:rFonts w:ascii="Arial" w:eastAsia="pica" w:hAnsi="Arial" w:cs="Arial"/>
                <w:b/>
                <w:sz w:val="16"/>
                <w:szCs w:val="16"/>
              </w:rPr>
            </w:pPr>
            <w:r w:rsidRPr="0065328A">
              <w:rPr>
                <w:rFonts w:ascii="Arial" w:eastAsia="pica" w:hAnsi="Arial" w:cs="Arial"/>
                <w:sz w:val="16"/>
                <w:szCs w:val="16"/>
              </w:rPr>
              <w:t>20</w:t>
            </w:r>
          </w:p>
          <w:p w14:paraId="6967D832" w14:textId="77777777" w:rsidR="007314BC" w:rsidRPr="0065328A" w:rsidRDefault="007314BC" w:rsidP="00215B15">
            <w:pPr>
              <w:pStyle w:val="Standard"/>
              <w:overflowPunct w:val="0"/>
              <w:autoSpaceDE w:val="0"/>
              <w:rPr>
                <w:rFonts w:ascii="Arial" w:eastAsia="pica" w:hAnsi="Arial" w:cs="Arial"/>
                <w:sz w:val="16"/>
                <w:szCs w:val="16"/>
              </w:rPr>
            </w:pPr>
            <w:r w:rsidRPr="0065328A">
              <w:rPr>
                <w:rFonts w:ascii="Arial" w:eastAsia="pica" w:hAnsi="Arial" w:cs="Arial"/>
                <w:b/>
                <w:sz w:val="16"/>
                <w:szCs w:val="16"/>
              </w:rPr>
              <w:t>50</w:t>
            </w:r>
          </w:p>
        </w:tc>
        <w:tc>
          <w:tcPr>
            <w:tcW w:w="3150" w:type="dxa"/>
          </w:tcPr>
          <w:p w14:paraId="4FDDD6F9" w14:textId="77777777" w:rsidR="007314BC" w:rsidRPr="0065328A" w:rsidRDefault="007314BC" w:rsidP="00215B15">
            <w:pPr>
              <w:pStyle w:val="Standard"/>
              <w:overflowPunct w:val="0"/>
              <w:autoSpaceDE w:val="0"/>
              <w:rPr>
                <w:rFonts w:ascii="Arial" w:eastAsia="pica" w:hAnsi="Arial" w:cs="Arial"/>
                <w:b/>
                <w:sz w:val="16"/>
                <w:szCs w:val="16"/>
              </w:rPr>
            </w:pPr>
          </w:p>
          <w:p w14:paraId="71AE62ED" w14:textId="77777777" w:rsidR="007314BC" w:rsidRDefault="007314BC" w:rsidP="00215B15">
            <w:pPr>
              <w:pStyle w:val="Standard"/>
              <w:overflowPunct w:val="0"/>
              <w:autoSpaceDE w:val="0"/>
              <w:rPr>
                <w:rFonts w:ascii="Arial" w:eastAsia="pica" w:hAnsi="Arial" w:cs="Arial"/>
                <w:sz w:val="16"/>
                <w:szCs w:val="16"/>
              </w:rPr>
            </w:pPr>
          </w:p>
          <w:p w14:paraId="6AC04047" w14:textId="77777777" w:rsidR="00F65C75" w:rsidRDefault="00F65C75" w:rsidP="00215B15">
            <w:pPr>
              <w:pStyle w:val="Standard"/>
              <w:overflowPunct w:val="0"/>
              <w:autoSpaceDE w:val="0"/>
              <w:rPr>
                <w:rFonts w:ascii="Arial" w:eastAsia="pica" w:hAnsi="Arial" w:cs="Arial"/>
                <w:sz w:val="16"/>
                <w:szCs w:val="16"/>
              </w:rPr>
            </w:pPr>
            <w:r>
              <w:rPr>
                <w:rFonts w:ascii="Arial" w:eastAsia="pica" w:hAnsi="Arial" w:cs="Arial"/>
                <w:sz w:val="16"/>
                <w:szCs w:val="16"/>
              </w:rPr>
              <w:t>240</w:t>
            </w:r>
          </w:p>
          <w:p w14:paraId="59FDE5EE" w14:textId="77777777" w:rsidR="00F65C75" w:rsidRDefault="00F65C75" w:rsidP="00215B15">
            <w:pPr>
              <w:pStyle w:val="Standard"/>
              <w:overflowPunct w:val="0"/>
              <w:autoSpaceDE w:val="0"/>
              <w:rPr>
                <w:rFonts w:ascii="Arial" w:eastAsia="pica" w:hAnsi="Arial" w:cs="Arial"/>
                <w:sz w:val="16"/>
                <w:szCs w:val="16"/>
              </w:rPr>
            </w:pPr>
            <w:r>
              <w:rPr>
                <w:rFonts w:ascii="Arial" w:eastAsia="pica" w:hAnsi="Arial" w:cs="Arial"/>
                <w:sz w:val="16"/>
                <w:szCs w:val="16"/>
              </w:rPr>
              <w:t>105</w:t>
            </w:r>
          </w:p>
          <w:p w14:paraId="00B26AE7" w14:textId="77777777" w:rsidR="00F65C75" w:rsidRDefault="00F65C75" w:rsidP="00215B15">
            <w:pPr>
              <w:pStyle w:val="Standard"/>
              <w:overflowPunct w:val="0"/>
              <w:autoSpaceDE w:val="0"/>
              <w:rPr>
                <w:rFonts w:ascii="Arial" w:eastAsia="pica" w:hAnsi="Arial" w:cs="Arial"/>
                <w:sz w:val="16"/>
                <w:szCs w:val="16"/>
              </w:rPr>
            </w:pPr>
            <w:r>
              <w:rPr>
                <w:rFonts w:ascii="Arial" w:eastAsia="pica" w:hAnsi="Arial" w:cs="Arial"/>
                <w:sz w:val="16"/>
                <w:szCs w:val="16"/>
              </w:rPr>
              <w:t>70</w:t>
            </w:r>
          </w:p>
          <w:p w14:paraId="1C8D8705" w14:textId="77777777" w:rsidR="00F65C75" w:rsidRDefault="00F65C75" w:rsidP="00215B15">
            <w:pPr>
              <w:pStyle w:val="Standard"/>
              <w:overflowPunct w:val="0"/>
              <w:autoSpaceDE w:val="0"/>
              <w:rPr>
                <w:rFonts w:ascii="Arial" w:eastAsia="pica" w:hAnsi="Arial" w:cs="Arial"/>
                <w:sz w:val="16"/>
                <w:szCs w:val="16"/>
              </w:rPr>
            </w:pPr>
            <w:r>
              <w:rPr>
                <w:rFonts w:ascii="Arial" w:eastAsia="pica" w:hAnsi="Arial" w:cs="Arial"/>
                <w:sz w:val="16"/>
                <w:szCs w:val="16"/>
              </w:rPr>
              <w:t>80</w:t>
            </w:r>
          </w:p>
          <w:p w14:paraId="214A903B" w14:textId="13D3D4D3" w:rsidR="00F65C75" w:rsidRPr="00F65C75" w:rsidRDefault="00F65C75" w:rsidP="00215B15">
            <w:pPr>
              <w:pStyle w:val="Standard"/>
              <w:overflowPunct w:val="0"/>
              <w:autoSpaceDE w:val="0"/>
              <w:rPr>
                <w:rFonts w:ascii="Arial" w:eastAsia="pica" w:hAnsi="Arial" w:cs="Arial"/>
                <w:b/>
                <w:sz w:val="16"/>
                <w:szCs w:val="16"/>
              </w:rPr>
            </w:pPr>
            <w:r w:rsidRPr="00F65C75">
              <w:rPr>
                <w:rFonts w:ascii="Arial" w:eastAsia="pica" w:hAnsi="Arial" w:cs="Arial"/>
                <w:b/>
                <w:sz w:val="16"/>
                <w:szCs w:val="16"/>
              </w:rPr>
              <w:t>330</w:t>
            </w:r>
          </w:p>
        </w:tc>
      </w:tr>
      <w:tr w:rsidR="007314BC" w14:paraId="25375AE0" w14:textId="77777777" w:rsidTr="00F65C75">
        <w:tc>
          <w:tcPr>
            <w:tcW w:w="5580" w:type="dxa"/>
          </w:tcPr>
          <w:p w14:paraId="551E0FCD" w14:textId="48B0E498" w:rsidR="0065328A" w:rsidRPr="0065328A" w:rsidRDefault="0065328A" w:rsidP="0065328A">
            <w:pPr>
              <w:pStyle w:val="HTMLPreformatted"/>
              <w:jc w:val="center"/>
              <w:rPr>
                <w:rFonts w:ascii="inherit" w:hAnsi="inherit"/>
                <w:b/>
                <w:color w:val="212121"/>
              </w:rPr>
            </w:pPr>
            <w:r w:rsidRPr="0065328A">
              <w:rPr>
                <w:rFonts w:ascii="inherit" w:hAnsi="inherit"/>
                <w:b/>
                <w:color w:val="212121"/>
                <w:lang w:val="es-ES"/>
              </w:rPr>
              <w:t>Afeitado</w:t>
            </w:r>
          </w:p>
          <w:p w14:paraId="62A0656E" w14:textId="0931C34D" w:rsidR="0065328A" w:rsidRPr="0065328A" w:rsidRDefault="0065328A" w:rsidP="00D61F8B">
            <w:pPr>
              <w:pStyle w:val="HTMLPreformatted"/>
              <w:numPr>
                <w:ilvl w:val="0"/>
                <w:numId w:val="17"/>
              </w:numPr>
              <w:rPr>
                <w:rFonts w:ascii="inherit" w:hAnsi="inherit"/>
                <w:color w:val="212121"/>
                <w:sz w:val="17"/>
                <w:szCs w:val="17"/>
              </w:rPr>
            </w:pPr>
            <w:r w:rsidRPr="0065328A">
              <w:rPr>
                <w:rFonts w:ascii="inherit" w:hAnsi="inherit"/>
                <w:color w:val="212121"/>
                <w:sz w:val="17"/>
                <w:szCs w:val="17"/>
                <w:lang w:val="es-ES"/>
              </w:rPr>
              <w:t xml:space="preserve">Afeitado, Faciales, Manipulaciones de Masaje, Manipulaciones de Masaje </w:t>
            </w:r>
            <w:r>
              <w:rPr>
                <w:rFonts w:ascii="inherit" w:hAnsi="inherit"/>
                <w:color w:val="212121"/>
                <w:sz w:val="17"/>
                <w:szCs w:val="17"/>
                <w:lang w:val="es-ES"/>
              </w:rPr>
              <w:t>con Crema de Rollo</w:t>
            </w:r>
          </w:p>
          <w:p w14:paraId="1191C561" w14:textId="6F21E802" w:rsidR="007314BC" w:rsidRPr="0065328A" w:rsidRDefault="0065328A" w:rsidP="00D61F8B">
            <w:pPr>
              <w:pStyle w:val="HTMLPreformatted"/>
              <w:numPr>
                <w:ilvl w:val="0"/>
                <w:numId w:val="17"/>
              </w:numPr>
              <w:rPr>
                <w:rFonts w:ascii="inherit" w:hAnsi="inherit"/>
                <w:b/>
                <w:color w:val="212121"/>
              </w:rPr>
            </w:pPr>
            <w:r w:rsidRPr="0065328A">
              <w:rPr>
                <w:rFonts w:ascii="inherit" w:hAnsi="inherit"/>
                <w:b/>
                <w:color w:val="212121"/>
                <w:lang w:val="es-ES"/>
              </w:rPr>
              <w:t>Estética adicional</w:t>
            </w:r>
          </w:p>
        </w:tc>
        <w:tc>
          <w:tcPr>
            <w:tcW w:w="2610" w:type="dxa"/>
          </w:tcPr>
          <w:p w14:paraId="204DE3D2" w14:textId="77777777" w:rsidR="007314BC" w:rsidRDefault="007314BC" w:rsidP="00215B15">
            <w:pPr>
              <w:pStyle w:val="Standard"/>
              <w:overflowPunct w:val="0"/>
              <w:autoSpaceDE w:val="0"/>
              <w:rPr>
                <w:rFonts w:ascii="Arial" w:eastAsia="pica" w:hAnsi="Arial" w:cs="Arial"/>
                <w:sz w:val="16"/>
                <w:szCs w:val="16"/>
              </w:rPr>
            </w:pPr>
          </w:p>
          <w:p w14:paraId="6729B100" w14:textId="77777777" w:rsidR="007314BC" w:rsidRDefault="007314BC" w:rsidP="00215B15">
            <w:pPr>
              <w:pStyle w:val="Standard"/>
              <w:overflowPunct w:val="0"/>
              <w:autoSpaceDE w:val="0"/>
              <w:rPr>
                <w:rFonts w:ascii="Arial" w:eastAsia="pica" w:hAnsi="Arial" w:cs="Arial"/>
                <w:sz w:val="16"/>
                <w:szCs w:val="16"/>
              </w:rPr>
            </w:pPr>
            <w:r>
              <w:rPr>
                <w:rFonts w:ascii="Arial" w:eastAsia="pica" w:hAnsi="Arial" w:cs="Arial"/>
                <w:sz w:val="16"/>
                <w:szCs w:val="16"/>
              </w:rPr>
              <w:t>100</w:t>
            </w:r>
          </w:p>
          <w:p w14:paraId="4578324E" w14:textId="77777777" w:rsidR="007314BC" w:rsidRDefault="007314BC" w:rsidP="00215B15">
            <w:pPr>
              <w:pStyle w:val="Standard"/>
              <w:overflowPunct w:val="0"/>
              <w:autoSpaceDE w:val="0"/>
              <w:rPr>
                <w:rFonts w:ascii="Arial" w:eastAsia="pica" w:hAnsi="Arial" w:cs="Arial"/>
                <w:sz w:val="16"/>
                <w:szCs w:val="16"/>
              </w:rPr>
            </w:pPr>
          </w:p>
          <w:p w14:paraId="2F2EA3FE" w14:textId="77777777" w:rsidR="007314BC" w:rsidRDefault="007314BC" w:rsidP="00215B15">
            <w:pPr>
              <w:pStyle w:val="Standard"/>
              <w:overflowPunct w:val="0"/>
              <w:autoSpaceDE w:val="0"/>
              <w:rPr>
                <w:rFonts w:ascii="Arial" w:eastAsia="pica" w:hAnsi="Arial" w:cs="Arial"/>
                <w:sz w:val="16"/>
                <w:szCs w:val="16"/>
              </w:rPr>
            </w:pPr>
          </w:p>
        </w:tc>
        <w:tc>
          <w:tcPr>
            <w:tcW w:w="3150" w:type="dxa"/>
          </w:tcPr>
          <w:p w14:paraId="2B560FF5" w14:textId="77777777" w:rsidR="007314BC" w:rsidRDefault="007314BC" w:rsidP="00215B15">
            <w:pPr>
              <w:pStyle w:val="Standard"/>
              <w:overflowPunct w:val="0"/>
              <w:autoSpaceDE w:val="0"/>
              <w:rPr>
                <w:rFonts w:ascii="Arial" w:eastAsia="pica" w:hAnsi="Arial" w:cs="Arial"/>
                <w:sz w:val="16"/>
                <w:szCs w:val="16"/>
              </w:rPr>
            </w:pPr>
          </w:p>
          <w:p w14:paraId="1FAEE4D3" w14:textId="77777777" w:rsidR="007314BC" w:rsidRDefault="007314BC" w:rsidP="00215B15">
            <w:pPr>
              <w:pStyle w:val="Standard"/>
              <w:overflowPunct w:val="0"/>
              <w:autoSpaceDE w:val="0"/>
              <w:rPr>
                <w:rFonts w:ascii="Arial" w:eastAsia="pica" w:hAnsi="Arial" w:cs="Arial"/>
                <w:sz w:val="16"/>
                <w:szCs w:val="16"/>
              </w:rPr>
            </w:pPr>
            <w:r>
              <w:rPr>
                <w:rFonts w:ascii="Arial" w:eastAsia="pica" w:hAnsi="Arial" w:cs="Arial"/>
                <w:sz w:val="16"/>
                <w:szCs w:val="16"/>
              </w:rPr>
              <w:t>40</w:t>
            </w:r>
          </w:p>
          <w:p w14:paraId="138D3CAF" w14:textId="77777777" w:rsidR="007314BC" w:rsidRDefault="007314BC" w:rsidP="00215B15">
            <w:pPr>
              <w:pStyle w:val="Standard"/>
              <w:overflowPunct w:val="0"/>
              <w:autoSpaceDE w:val="0"/>
              <w:rPr>
                <w:rFonts w:ascii="Arial" w:eastAsia="pica" w:hAnsi="Arial" w:cs="Arial"/>
                <w:sz w:val="16"/>
                <w:szCs w:val="16"/>
              </w:rPr>
            </w:pPr>
          </w:p>
          <w:p w14:paraId="2C5DCABC" w14:textId="77777777" w:rsidR="007314BC" w:rsidRPr="00FC5D33" w:rsidRDefault="007314BC" w:rsidP="00215B15">
            <w:pPr>
              <w:pStyle w:val="Standard"/>
              <w:overflowPunct w:val="0"/>
              <w:autoSpaceDE w:val="0"/>
              <w:rPr>
                <w:rFonts w:ascii="Arial" w:eastAsia="pica" w:hAnsi="Arial" w:cs="Arial"/>
                <w:b/>
                <w:sz w:val="16"/>
                <w:szCs w:val="16"/>
              </w:rPr>
            </w:pPr>
            <w:r w:rsidRPr="00FC5D33">
              <w:rPr>
                <w:rFonts w:ascii="Arial" w:eastAsia="pica" w:hAnsi="Arial" w:cs="Arial"/>
                <w:b/>
                <w:sz w:val="16"/>
                <w:szCs w:val="16"/>
              </w:rPr>
              <w:t>60</w:t>
            </w:r>
          </w:p>
        </w:tc>
      </w:tr>
      <w:tr w:rsidR="007314BC" w14:paraId="0AB32866" w14:textId="77777777" w:rsidTr="00F65C75">
        <w:tc>
          <w:tcPr>
            <w:tcW w:w="8190" w:type="dxa"/>
            <w:gridSpan w:val="2"/>
          </w:tcPr>
          <w:p w14:paraId="57A60F47" w14:textId="58A9232E" w:rsidR="007314BC" w:rsidRDefault="007314BC" w:rsidP="00215B15">
            <w:pPr>
              <w:pStyle w:val="Standard"/>
              <w:overflowPunct w:val="0"/>
              <w:autoSpaceDE w:val="0"/>
              <w:rPr>
                <w:rFonts w:ascii="Arial" w:eastAsia="pica" w:hAnsi="Arial" w:cs="Arial"/>
                <w:sz w:val="16"/>
                <w:szCs w:val="16"/>
              </w:rPr>
            </w:pPr>
            <w:r>
              <w:rPr>
                <w:rFonts w:ascii="Arial" w:eastAsia="pica" w:hAnsi="Arial" w:cs="Arial"/>
                <w:b/>
                <w:color w:val="FF0000"/>
                <w:sz w:val="16"/>
                <w:szCs w:val="16"/>
              </w:rPr>
              <w:t xml:space="preserve">                                                                                                        </w:t>
            </w:r>
            <w:r w:rsidR="00F65C75">
              <w:rPr>
                <w:rFonts w:ascii="Arial" w:eastAsia="pica" w:hAnsi="Arial" w:cs="Arial"/>
                <w:b/>
                <w:color w:val="FF0000"/>
                <w:sz w:val="16"/>
                <w:szCs w:val="16"/>
              </w:rPr>
              <w:t xml:space="preserve">                   </w:t>
            </w:r>
            <w:r>
              <w:rPr>
                <w:rFonts w:ascii="Arial" w:eastAsia="pica" w:hAnsi="Arial" w:cs="Arial"/>
                <w:b/>
                <w:color w:val="FF0000"/>
                <w:sz w:val="16"/>
                <w:szCs w:val="16"/>
              </w:rPr>
              <w:t xml:space="preserve">   580</w:t>
            </w:r>
            <w:r w:rsidRPr="00EF7554">
              <w:rPr>
                <w:rFonts w:ascii="Arial" w:eastAsia="pica" w:hAnsi="Arial" w:cs="Arial"/>
                <w:b/>
                <w:color w:val="FF0000"/>
                <w:sz w:val="16"/>
                <w:szCs w:val="16"/>
              </w:rPr>
              <w:t xml:space="preserve"> </w:t>
            </w:r>
            <w:r w:rsidR="00D227BA">
              <w:rPr>
                <w:rFonts w:ascii="Arial" w:eastAsia="pica" w:hAnsi="Arial" w:cs="Arial"/>
                <w:b/>
                <w:color w:val="FF0000"/>
                <w:sz w:val="16"/>
                <w:szCs w:val="16"/>
              </w:rPr>
              <w:t xml:space="preserve">(Horas </w:t>
            </w:r>
            <w:proofErr w:type="spellStart"/>
            <w:r w:rsidR="00D227BA">
              <w:rPr>
                <w:rFonts w:ascii="Arial" w:eastAsia="pica" w:hAnsi="Arial" w:cs="Arial"/>
                <w:b/>
                <w:color w:val="FF0000"/>
                <w:sz w:val="16"/>
                <w:szCs w:val="16"/>
              </w:rPr>
              <w:t>Teoricas</w:t>
            </w:r>
            <w:proofErr w:type="spellEnd"/>
            <w:r w:rsidR="00D227BA">
              <w:rPr>
                <w:rFonts w:ascii="Arial" w:eastAsia="pica" w:hAnsi="Arial" w:cs="Arial"/>
                <w:b/>
                <w:color w:val="FF0000"/>
                <w:sz w:val="16"/>
                <w:szCs w:val="16"/>
              </w:rPr>
              <w:t>)</w:t>
            </w:r>
          </w:p>
        </w:tc>
        <w:tc>
          <w:tcPr>
            <w:tcW w:w="3150" w:type="dxa"/>
          </w:tcPr>
          <w:p w14:paraId="18A4F0B6" w14:textId="2D229F7E" w:rsidR="007314BC" w:rsidRDefault="007314BC" w:rsidP="00215B15">
            <w:pPr>
              <w:pStyle w:val="Standard"/>
              <w:overflowPunct w:val="0"/>
              <w:autoSpaceDE w:val="0"/>
              <w:rPr>
                <w:rFonts w:ascii="Arial" w:eastAsia="pica" w:hAnsi="Arial" w:cs="Arial"/>
                <w:sz w:val="16"/>
                <w:szCs w:val="16"/>
              </w:rPr>
            </w:pPr>
            <w:r>
              <w:rPr>
                <w:rFonts w:ascii="Arial" w:eastAsia="pica" w:hAnsi="Arial" w:cs="Arial"/>
                <w:b/>
                <w:color w:val="FF0000"/>
                <w:sz w:val="16"/>
                <w:szCs w:val="16"/>
              </w:rPr>
              <w:t xml:space="preserve">925 </w:t>
            </w:r>
            <w:r w:rsidR="00D227BA">
              <w:rPr>
                <w:rFonts w:ascii="Arial" w:eastAsia="pica" w:hAnsi="Arial" w:cs="Arial"/>
                <w:b/>
                <w:color w:val="FF0000"/>
                <w:sz w:val="16"/>
                <w:szCs w:val="16"/>
              </w:rPr>
              <w:t xml:space="preserve">(Horas </w:t>
            </w:r>
            <w:proofErr w:type="spellStart"/>
            <w:r w:rsidR="00D227BA">
              <w:rPr>
                <w:rFonts w:ascii="Arial" w:eastAsia="pica" w:hAnsi="Arial" w:cs="Arial"/>
                <w:b/>
                <w:color w:val="FF0000"/>
                <w:sz w:val="16"/>
                <w:szCs w:val="16"/>
              </w:rPr>
              <w:t>Practicas</w:t>
            </w:r>
            <w:proofErr w:type="spellEnd"/>
            <w:r w:rsidRPr="00EF7554">
              <w:rPr>
                <w:rFonts w:ascii="Arial" w:eastAsia="pica" w:hAnsi="Arial" w:cs="Arial"/>
                <w:b/>
                <w:color w:val="FF0000"/>
                <w:sz w:val="16"/>
                <w:szCs w:val="16"/>
              </w:rPr>
              <w:t>)</w:t>
            </w:r>
          </w:p>
        </w:tc>
      </w:tr>
    </w:tbl>
    <w:p w14:paraId="0FF6C1FC" w14:textId="08E21ED0" w:rsidR="00C74857" w:rsidRPr="000D50EA" w:rsidRDefault="00C74857">
      <w:pPr>
        <w:pStyle w:val="BodyText"/>
        <w:spacing w:before="3" w:after="1"/>
        <w:rPr>
          <w:rFonts w:ascii="Arial"/>
          <w:sz w:val="19"/>
          <w:lang w:val="es-ES"/>
        </w:rPr>
      </w:pPr>
    </w:p>
    <w:p w14:paraId="0FBC7C3B" w14:textId="77777777" w:rsidR="00DD2852" w:rsidRPr="00D474CA" w:rsidRDefault="00DD2852" w:rsidP="00DD2852">
      <w:pPr>
        <w:spacing w:before="306"/>
        <w:jc w:val="both"/>
        <w:rPr>
          <w:rFonts w:ascii="Arial" w:hAnsi="Arial"/>
          <w:b/>
          <w:w w:val="105"/>
          <w:sz w:val="16"/>
          <w:szCs w:val="16"/>
          <w:lang w:val="es-ES"/>
        </w:rPr>
      </w:pPr>
      <w:r w:rsidRPr="00D474CA">
        <w:rPr>
          <w:rFonts w:ascii="Arial" w:hAnsi="Arial"/>
          <w:b/>
          <w:w w:val="105"/>
          <w:sz w:val="16"/>
          <w:szCs w:val="16"/>
          <w:u w:val="single"/>
          <w:lang w:val="es-ES"/>
        </w:rPr>
        <w:t>M</w:t>
      </w:r>
      <w:r w:rsidRPr="00D474CA">
        <w:rPr>
          <w:b/>
          <w:w w:val="105"/>
          <w:sz w:val="16"/>
          <w:szCs w:val="16"/>
          <w:u w:val="single"/>
          <w:lang w:val="es-ES"/>
        </w:rPr>
        <w:t>É</w:t>
      </w:r>
      <w:r w:rsidRPr="00D474CA">
        <w:rPr>
          <w:rFonts w:ascii="Arial" w:hAnsi="Arial"/>
          <w:b/>
          <w:w w:val="105"/>
          <w:sz w:val="16"/>
          <w:szCs w:val="16"/>
          <w:u w:val="single"/>
          <w:lang w:val="es-ES"/>
        </w:rPr>
        <w:t>TODOS EM</w:t>
      </w:r>
      <w:r>
        <w:rPr>
          <w:rFonts w:ascii="Arial" w:hAnsi="Arial"/>
          <w:b/>
          <w:w w:val="105"/>
          <w:sz w:val="16"/>
          <w:szCs w:val="16"/>
          <w:u w:val="single"/>
          <w:lang w:val="es-ES"/>
        </w:rPr>
        <w:t>PLEADOS PARA AYUDARLE A APRENDE</w:t>
      </w:r>
      <w:r w:rsidRPr="00D474CA">
        <w:rPr>
          <w:rFonts w:ascii="Arial" w:hAnsi="Arial"/>
          <w:b/>
          <w:w w:val="105"/>
          <w:sz w:val="16"/>
          <w:szCs w:val="16"/>
          <w:u w:val="single"/>
          <w:lang w:val="es-ES"/>
        </w:rPr>
        <w:t xml:space="preserve"> AL ALUMNO</w:t>
      </w:r>
    </w:p>
    <w:p w14:paraId="6B8C85A9" w14:textId="5D7F88F6" w:rsidR="00870D24" w:rsidRPr="000D50EA" w:rsidRDefault="00DD2852" w:rsidP="00870D24">
      <w:pPr>
        <w:spacing w:before="15" w:line="273" w:lineRule="auto"/>
        <w:ind w:left="212" w:right="226"/>
        <w:jc w:val="both"/>
        <w:rPr>
          <w:rFonts w:ascii="Arial" w:hAnsi="Arial"/>
          <w:sz w:val="19"/>
          <w:lang w:val="es-ES"/>
        </w:rPr>
      </w:pPr>
      <w:r w:rsidRPr="000D50EA">
        <w:rPr>
          <w:rFonts w:ascii="Arial" w:hAnsi="Arial"/>
          <w:w w:val="105"/>
          <w:sz w:val="17"/>
          <w:lang w:val="es-ES"/>
        </w:rPr>
        <w:t>C</w:t>
      </w:r>
      <w:r w:rsidRPr="000D50EA">
        <w:rPr>
          <w:w w:val="105"/>
          <w:sz w:val="17"/>
          <w:lang w:val="es-ES"/>
        </w:rPr>
        <w:t>á</w:t>
      </w:r>
      <w:r w:rsidRPr="000D50EA">
        <w:rPr>
          <w:rFonts w:ascii="Arial" w:hAnsi="Arial"/>
          <w:w w:val="105"/>
          <w:sz w:val="17"/>
          <w:lang w:val="es-ES"/>
        </w:rPr>
        <w:t>tedras y discusiones, demostraciones, c</w:t>
      </w:r>
      <w:r w:rsidRPr="000D50EA">
        <w:rPr>
          <w:w w:val="105"/>
          <w:sz w:val="17"/>
          <w:lang w:val="es-ES"/>
        </w:rPr>
        <w:t>á</w:t>
      </w:r>
      <w:r w:rsidRPr="000D50EA">
        <w:rPr>
          <w:rFonts w:ascii="Arial" w:hAnsi="Arial"/>
          <w:w w:val="105"/>
          <w:sz w:val="17"/>
          <w:lang w:val="es-ES"/>
        </w:rPr>
        <w:t>tedras de invitados y expertos, recursos pedag</w:t>
      </w:r>
      <w:r w:rsidRPr="000D50EA">
        <w:rPr>
          <w:w w:val="105"/>
          <w:sz w:val="17"/>
          <w:lang w:val="es-ES"/>
        </w:rPr>
        <w:t>ó</w:t>
      </w:r>
      <w:r w:rsidRPr="000D50EA">
        <w:rPr>
          <w:rFonts w:ascii="Arial" w:hAnsi="Arial"/>
          <w:w w:val="105"/>
          <w:sz w:val="17"/>
          <w:lang w:val="es-ES"/>
        </w:rPr>
        <w:t>gicos audiovisuales, desempe</w:t>
      </w:r>
      <w:r w:rsidRPr="000D50EA">
        <w:rPr>
          <w:w w:val="105"/>
          <w:sz w:val="17"/>
          <w:lang w:val="es-ES"/>
        </w:rPr>
        <w:t>ñ</w:t>
      </w:r>
      <w:r w:rsidRPr="000D50EA">
        <w:rPr>
          <w:rFonts w:ascii="Arial" w:hAnsi="Arial"/>
          <w:w w:val="105"/>
          <w:sz w:val="17"/>
          <w:lang w:val="es-ES"/>
        </w:rPr>
        <w:t>o real en el piso cl</w:t>
      </w:r>
      <w:r w:rsidRPr="000D50EA">
        <w:rPr>
          <w:w w:val="105"/>
          <w:sz w:val="17"/>
          <w:lang w:val="es-ES"/>
        </w:rPr>
        <w:t>í</w:t>
      </w:r>
      <w:r w:rsidRPr="000D50EA">
        <w:rPr>
          <w:rFonts w:ascii="Arial" w:hAnsi="Arial"/>
          <w:w w:val="105"/>
          <w:sz w:val="17"/>
          <w:lang w:val="es-ES"/>
        </w:rPr>
        <w:t>nico de pr</w:t>
      </w:r>
      <w:r w:rsidRPr="000D50EA">
        <w:rPr>
          <w:w w:val="105"/>
          <w:sz w:val="17"/>
          <w:lang w:val="es-ES"/>
        </w:rPr>
        <w:t>á</w:t>
      </w:r>
      <w:r w:rsidRPr="000D50EA">
        <w:rPr>
          <w:rFonts w:ascii="Arial" w:hAnsi="Arial"/>
          <w:w w:val="105"/>
          <w:sz w:val="17"/>
          <w:lang w:val="es-ES"/>
        </w:rPr>
        <w:t>cticas de barber</w:t>
      </w:r>
      <w:r w:rsidRPr="000D50EA">
        <w:rPr>
          <w:w w:val="105"/>
          <w:sz w:val="17"/>
          <w:lang w:val="es-ES"/>
        </w:rPr>
        <w:t>í</w:t>
      </w:r>
      <w:r w:rsidRPr="000D50EA">
        <w:rPr>
          <w:rFonts w:ascii="Arial" w:hAnsi="Arial"/>
          <w:w w:val="105"/>
          <w:sz w:val="17"/>
          <w:lang w:val="es-ES"/>
        </w:rPr>
        <w:t>a con 100% de supervisi</w:t>
      </w:r>
      <w:r w:rsidRPr="000D50EA">
        <w:rPr>
          <w:w w:val="105"/>
          <w:sz w:val="17"/>
          <w:lang w:val="es-ES"/>
        </w:rPr>
        <w:t>ó</w:t>
      </w:r>
      <w:r w:rsidRPr="000D50EA">
        <w:rPr>
          <w:rFonts w:ascii="Arial" w:hAnsi="Arial"/>
          <w:w w:val="105"/>
          <w:sz w:val="17"/>
          <w:lang w:val="es-ES"/>
        </w:rPr>
        <w:t xml:space="preserve">n. </w:t>
      </w:r>
      <w:r w:rsidRPr="000D50EA">
        <w:rPr>
          <w:rFonts w:ascii="Arial" w:hAnsi="Arial"/>
          <w:w w:val="105"/>
          <w:sz w:val="19"/>
          <w:lang w:val="es-ES"/>
        </w:rPr>
        <w:t>Los alumnos pueden trabajar en la cl</w:t>
      </w:r>
      <w:r w:rsidRPr="000D50EA">
        <w:rPr>
          <w:w w:val="105"/>
          <w:sz w:val="19"/>
          <w:lang w:val="es-ES"/>
        </w:rPr>
        <w:t>í</w:t>
      </w:r>
      <w:r w:rsidRPr="000D50EA">
        <w:rPr>
          <w:rFonts w:ascii="Arial" w:hAnsi="Arial"/>
          <w:w w:val="105"/>
          <w:sz w:val="19"/>
          <w:lang w:val="es-ES"/>
        </w:rPr>
        <w:t xml:space="preserve">nica tras finalizar con </w:t>
      </w:r>
      <w:r w:rsidRPr="000D50EA">
        <w:rPr>
          <w:w w:val="105"/>
          <w:sz w:val="19"/>
          <w:lang w:val="es-ES"/>
        </w:rPr>
        <w:t>é</w:t>
      </w:r>
      <w:r w:rsidRPr="000D50EA">
        <w:rPr>
          <w:rFonts w:ascii="Arial" w:hAnsi="Arial"/>
          <w:w w:val="105"/>
          <w:sz w:val="19"/>
          <w:lang w:val="es-ES"/>
        </w:rPr>
        <w:t>xito el 25% de las horas de su programa y las tareas pr</w:t>
      </w:r>
      <w:r w:rsidRPr="000D50EA">
        <w:rPr>
          <w:w w:val="105"/>
          <w:sz w:val="19"/>
          <w:lang w:val="es-ES"/>
        </w:rPr>
        <w:t>á</w:t>
      </w:r>
      <w:r w:rsidRPr="000D50EA">
        <w:rPr>
          <w:rFonts w:ascii="Arial" w:hAnsi="Arial"/>
          <w:w w:val="105"/>
          <w:sz w:val="19"/>
          <w:lang w:val="es-ES"/>
        </w:rPr>
        <w:t>cticas y los ex</w:t>
      </w:r>
      <w:r w:rsidRPr="000D50EA">
        <w:rPr>
          <w:w w:val="105"/>
          <w:sz w:val="19"/>
          <w:lang w:val="es-ES"/>
        </w:rPr>
        <w:t>á</w:t>
      </w:r>
      <w:r w:rsidRPr="000D50EA">
        <w:rPr>
          <w:rFonts w:ascii="Arial" w:hAnsi="Arial"/>
          <w:w w:val="105"/>
          <w:sz w:val="19"/>
          <w:lang w:val="es-ES"/>
        </w:rPr>
        <w:t>menes escritos asociados.</w:t>
      </w:r>
      <w:r w:rsidR="00870D24" w:rsidRPr="00870D24">
        <w:rPr>
          <w:rFonts w:ascii="Arial" w:hAnsi="Arial"/>
          <w:w w:val="105"/>
          <w:sz w:val="19"/>
          <w:lang w:val="es-ES"/>
        </w:rPr>
        <w:t xml:space="preserve"> El aprendizaje a distancia en tiempo real está disponible para los estudiantes que necesiten completar lecciones de teoría en casa. Consulte la política de aprendizaje a distancia para conocer los requisitos.</w:t>
      </w:r>
    </w:p>
    <w:p w14:paraId="0ABCF8A1" w14:textId="77777777" w:rsidR="00DD2852" w:rsidRDefault="00DD2852" w:rsidP="00DD2852">
      <w:pPr>
        <w:spacing w:line="273" w:lineRule="auto"/>
        <w:jc w:val="both"/>
        <w:rPr>
          <w:rFonts w:ascii="Arial" w:hAnsi="Arial"/>
          <w:sz w:val="19"/>
          <w:lang w:val="es-ES"/>
        </w:rPr>
      </w:pPr>
    </w:p>
    <w:p w14:paraId="0E9AE945" w14:textId="77777777" w:rsidR="00DD2852" w:rsidRPr="000D50EA" w:rsidRDefault="00DD2852" w:rsidP="00DD2852">
      <w:pPr>
        <w:spacing w:before="72"/>
        <w:ind w:left="110"/>
        <w:rPr>
          <w:rFonts w:ascii="Arial" w:hAnsi="Arial"/>
          <w:b/>
          <w:sz w:val="17"/>
          <w:lang w:val="es-ES"/>
        </w:rPr>
      </w:pPr>
      <w:r w:rsidRPr="000D50EA">
        <w:rPr>
          <w:rFonts w:ascii="Arial" w:hAnsi="Arial"/>
          <w:b/>
          <w:w w:val="105"/>
          <w:sz w:val="17"/>
          <w:u w:val="single"/>
          <w:lang w:val="es-ES"/>
        </w:rPr>
        <w:t>ACTIVIDADES SUJETAS A CALIFICACI</w:t>
      </w:r>
      <w:r w:rsidRPr="000D50EA">
        <w:rPr>
          <w:b/>
          <w:w w:val="105"/>
          <w:sz w:val="17"/>
          <w:u w:val="single"/>
          <w:lang w:val="es-ES"/>
        </w:rPr>
        <w:t>Ó</w:t>
      </w:r>
      <w:r w:rsidRPr="000D50EA">
        <w:rPr>
          <w:rFonts w:ascii="Arial" w:hAnsi="Arial"/>
          <w:b/>
          <w:w w:val="105"/>
          <w:sz w:val="17"/>
          <w:u w:val="single"/>
          <w:lang w:val="es-ES"/>
        </w:rPr>
        <w:t>N</w:t>
      </w:r>
    </w:p>
    <w:p w14:paraId="67F3B90E" w14:textId="77777777" w:rsidR="00DD2852" w:rsidRPr="000D50EA" w:rsidRDefault="00DD2852" w:rsidP="00DD2852">
      <w:pPr>
        <w:spacing w:before="32"/>
        <w:ind w:left="110"/>
        <w:rPr>
          <w:rFonts w:ascii="Arial" w:hAnsi="Arial"/>
          <w:sz w:val="17"/>
          <w:lang w:val="es-ES"/>
        </w:rPr>
      </w:pPr>
      <w:r w:rsidRPr="000D50EA">
        <w:rPr>
          <w:rFonts w:ascii="Arial" w:hAnsi="Arial"/>
          <w:w w:val="105"/>
          <w:sz w:val="17"/>
          <w:lang w:val="es-ES"/>
        </w:rPr>
        <w:t>Ex</w:t>
      </w:r>
      <w:r w:rsidRPr="000D50EA">
        <w:rPr>
          <w:w w:val="105"/>
          <w:sz w:val="17"/>
          <w:lang w:val="es-ES"/>
        </w:rPr>
        <w:t>á</w:t>
      </w:r>
      <w:r w:rsidRPr="000D50EA">
        <w:rPr>
          <w:rFonts w:ascii="Arial" w:hAnsi="Arial"/>
          <w:w w:val="105"/>
          <w:sz w:val="17"/>
          <w:lang w:val="es-ES"/>
        </w:rPr>
        <w:t>menes objetivos escritos.</w:t>
      </w:r>
    </w:p>
    <w:p w14:paraId="0C0F48BF" w14:textId="77777777" w:rsidR="00DD2852" w:rsidRDefault="00DD2852" w:rsidP="00DD2852">
      <w:pPr>
        <w:spacing w:before="32" w:line="290" w:lineRule="auto"/>
        <w:ind w:left="110" w:right="3902"/>
        <w:rPr>
          <w:rFonts w:ascii="Arial" w:hAnsi="Arial"/>
          <w:sz w:val="17"/>
        </w:rPr>
      </w:pPr>
      <w:r w:rsidRPr="000D50EA">
        <w:rPr>
          <w:rFonts w:ascii="Arial" w:hAnsi="Arial"/>
          <w:w w:val="105"/>
          <w:sz w:val="17"/>
          <w:lang w:val="es-ES"/>
        </w:rPr>
        <w:t>Demostraciones y evaluaciones pr</w:t>
      </w:r>
      <w:r w:rsidRPr="000D50EA">
        <w:rPr>
          <w:w w:val="105"/>
          <w:sz w:val="17"/>
          <w:lang w:val="es-ES"/>
        </w:rPr>
        <w:t>á</w:t>
      </w:r>
      <w:r w:rsidRPr="000D50EA">
        <w:rPr>
          <w:rFonts w:ascii="Arial" w:hAnsi="Arial"/>
          <w:w w:val="105"/>
          <w:sz w:val="17"/>
          <w:lang w:val="es-ES"/>
        </w:rPr>
        <w:t>cticas del desempe</w:t>
      </w:r>
      <w:r w:rsidRPr="000D50EA">
        <w:rPr>
          <w:w w:val="105"/>
          <w:sz w:val="17"/>
          <w:lang w:val="es-ES"/>
        </w:rPr>
        <w:t>ñ</w:t>
      </w:r>
      <w:r w:rsidRPr="000D50EA">
        <w:rPr>
          <w:rFonts w:ascii="Arial" w:hAnsi="Arial"/>
          <w:w w:val="105"/>
          <w:sz w:val="17"/>
          <w:lang w:val="es-ES"/>
        </w:rPr>
        <w:t xml:space="preserve">o del alumno. </w:t>
      </w:r>
      <w:proofErr w:type="spellStart"/>
      <w:r>
        <w:rPr>
          <w:rFonts w:ascii="Arial" w:hAnsi="Arial"/>
          <w:w w:val="105"/>
          <w:sz w:val="17"/>
        </w:rPr>
        <w:t>Evaluaciones</w:t>
      </w:r>
      <w:proofErr w:type="spellEnd"/>
      <w:r>
        <w:rPr>
          <w:rFonts w:ascii="Arial" w:hAnsi="Arial"/>
          <w:w w:val="105"/>
          <w:sz w:val="17"/>
        </w:rPr>
        <w:t xml:space="preserve"> </w:t>
      </w:r>
      <w:proofErr w:type="spellStart"/>
      <w:r>
        <w:rPr>
          <w:rFonts w:ascii="Arial" w:hAnsi="Arial"/>
          <w:w w:val="105"/>
          <w:sz w:val="17"/>
        </w:rPr>
        <w:t>simuladas</w:t>
      </w:r>
      <w:proofErr w:type="spellEnd"/>
      <w:r>
        <w:rPr>
          <w:rFonts w:ascii="Arial" w:hAnsi="Arial"/>
          <w:w w:val="105"/>
          <w:sz w:val="17"/>
        </w:rPr>
        <w:t>.</w:t>
      </w:r>
    </w:p>
    <w:p w14:paraId="41668820" w14:textId="77777777" w:rsidR="00DD2852" w:rsidRDefault="00DD2852" w:rsidP="00DD2852">
      <w:pPr>
        <w:spacing w:before="127"/>
        <w:ind w:left="110"/>
        <w:rPr>
          <w:rFonts w:ascii="Arial" w:hAnsi="Arial"/>
          <w:b/>
          <w:sz w:val="17"/>
        </w:rPr>
      </w:pPr>
      <w:r>
        <w:rPr>
          <w:rFonts w:ascii="Arial" w:hAnsi="Arial"/>
          <w:b/>
          <w:w w:val="105"/>
          <w:sz w:val="17"/>
          <w:u w:val="single"/>
        </w:rPr>
        <w:t>TABLA DE CALIFICACI</w:t>
      </w:r>
      <w:r>
        <w:rPr>
          <w:b/>
          <w:w w:val="105"/>
          <w:sz w:val="17"/>
          <w:u w:val="single"/>
        </w:rPr>
        <w:t>Ó</w:t>
      </w:r>
      <w:r>
        <w:rPr>
          <w:rFonts w:ascii="Arial" w:hAnsi="Arial"/>
          <w:b/>
          <w:w w:val="105"/>
          <w:sz w:val="17"/>
          <w:u w:val="single"/>
        </w:rPr>
        <w:t>N</w:t>
      </w:r>
    </w:p>
    <w:p w14:paraId="15810B12" w14:textId="77777777" w:rsidR="00DD2852" w:rsidRDefault="00DD2852" w:rsidP="00DD2852">
      <w:pPr>
        <w:pStyle w:val="BodyText"/>
        <w:spacing w:before="10" w:after="1"/>
        <w:rPr>
          <w:rFonts w:ascii="Arial"/>
          <w:b/>
          <w:sz w:val="17"/>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1"/>
        <w:gridCol w:w="4297"/>
      </w:tblGrid>
      <w:tr w:rsidR="00DD2852" w14:paraId="57C2706F" w14:textId="77777777" w:rsidTr="00DD2852">
        <w:trPr>
          <w:trHeight w:val="260"/>
        </w:trPr>
        <w:tc>
          <w:tcPr>
            <w:tcW w:w="4201" w:type="dxa"/>
          </w:tcPr>
          <w:p w14:paraId="1292640B" w14:textId="77777777" w:rsidR="00DD2852" w:rsidRDefault="00DD2852" w:rsidP="00DD2852">
            <w:pPr>
              <w:pStyle w:val="TableParagraph"/>
              <w:spacing w:line="241" w:lineRule="exact"/>
              <w:ind w:left="1665"/>
              <w:rPr>
                <w:sz w:val="21"/>
              </w:rPr>
            </w:pPr>
            <w:proofErr w:type="spellStart"/>
            <w:r>
              <w:rPr>
                <w:w w:val="105"/>
                <w:sz w:val="21"/>
              </w:rPr>
              <w:t>Calificación</w:t>
            </w:r>
            <w:proofErr w:type="spellEnd"/>
          </w:p>
        </w:tc>
        <w:tc>
          <w:tcPr>
            <w:tcW w:w="4297" w:type="dxa"/>
          </w:tcPr>
          <w:p w14:paraId="1514BDCF" w14:textId="77777777" w:rsidR="00DD2852" w:rsidRDefault="00DD2852" w:rsidP="00DD2852">
            <w:pPr>
              <w:pStyle w:val="TableParagraph"/>
              <w:spacing w:line="241" w:lineRule="exact"/>
              <w:ind w:left="1485" w:right="1484"/>
              <w:jc w:val="center"/>
              <w:rPr>
                <w:sz w:val="21"/>
              </w:rPr>
            </w:pPr>
            <w:r>
              <w:rPr>
                <w:w w:val="105"/>
                <w:sz w:val="21"/>
              </w:rPr>
              <w:t>Nivel</w:t>
            </w:r>
          </w:p>
        </w:tc>
      </w:tr>
      <w:tr w:rsidR="00DD2852" w14:paraId="109903ED" w14:textId="77777777" w:rsidTr="00DD2852">
        <w:trPr>
          <w:trHeight w:val="240"/>
        </w:trPr>
        <w:tc>
          <w:tcPr>
            <w:tcW w:w="4201" w:type="dxa"/>
          </w:tcPr>
          <w:p w14:paraId="5960420B" w14:textId="77777777" w:rsidR="00DD2852" w:rsidRDefault="00DD2852" w:rsidP="00DD2852">
            <w:pPr>
              <w:pStyle w:val="TableParagraph"/>
              <w:spacing w:line="239" w:lineRule="exact"/>
              <w:ind w:left="1626"/>
              <w:rPr>
                <w:sz w:val="21"/>
              </w:rPr>
            </w:pPr>
            <w:r>
              <w:rPr>
                <w:w w:val="105"/>
                <w:sz w:val="21"/>
              </w:rPr>
              <w:t>70%-100%</w:t>
            </w:r>
          </w:p>
        </w:tc>
        <w:tc>
          <w:tcPr>
            <w:tcW w:w="4297" w:type="dxa"/>
          </w:tcPr>
          <w:p w14:paraId="5CD2732A" w14:textId="77777777" w:rsidR="00DD2852" w:rsidRDefault="00DD2852" w:rsidP="00DD2852">
            <w:pPr>
              <w:pStyle w:val="TableParagraph"/>
              <w:spacing w:line="239" w:lineRule="exact"/>
              <w:ind w:left="1485" w:right="1481"/>
              <w:jc w:val="center"/>
              <w:rPr>
                <w:sz w:val="21"/>
              </w:rPr>
            </w:pPr>
            <w:proofErr w:type="spellStart"/>
            <w:r>
              <w:rPr>
                <w:w w:val="105"/>
                <w:sz w:val="21"/>
              </w:rPr>
              <w:t>Satisfactorio</w:t>
            </w:r>
            <w:proofErr w:type="spellEnd"/>
          </w:p>
        </w:tc>
      </w:tr>
      <w:tr w:rsidR="00DD2852" w14:paraId="7F040091" w14:textId="77777777" w:rsidTr="00DD2852">
        <w:trPr>
          <w:trHeight w:val="260"/>
        </w:trPr>
        <w:tc>
          <w:tcPr>
            <w:tcW w:w="4201" w:type="dxa"/>
          </w:tcPr>
          <w:p w14:paraId="593863A1" w14:textId="77777777" w:rsidR="00DD2852" w:rsidRDefault="00DD2852" w:rsidP="00DD2852">
            <w:pPr>
              <w:pStyle w:val="TableParagraph"/>
              <w:spacing w:before="4" w:line="237" w:lineRule="exact"/>
              <w:ind w:left="1795" w:right="1789"/>
              <w:jc w:val="center"/>
              <w:rPr>
                <w:sz w:val="21"/>
              </w:rPr>
            </w:pPr>
            <w:r>
              <w:rPr>
                <w:w w:val="105"/>
                <w:sz w:val="21"/>
              </w:rPr>
              <w:t>0-69%</w:t>
            </w:r>
          </w:p>
        </w:tc>
        <w:tc>
          <w:tcPr>
            <w:tcW w:w="4297" w:type="dxa"/>
          </w:tcPr>
          <w:p w14:paraId="6352EABB" w14:textId="77777777" w:rsidR="00DD2852" w:rsidRDefault="00DD2852" w:rsidP="00DD2852">
            <w:pPr>
              <w:pStyle w:val="TableParagraph"/>
              <w:spacing w:before="4" w:line="237" w:lineRule="exact"/>
              <w:ind w:left="1485" w:right="1482"/>
              <w:jc w:val="center"/>
              <w:rPr>
                <w:sz w:val="21"/>
              </w:rPr>
            </w:pPr>
            <w:proofErr w:type="spellStart"/>
            <w:r>
              <w:rPr>
                <w:w w:val="105"/>
                <w:sz w:val="21"/>
              </w:rPr>
              <w:t>Insatisfactorio</w:t>
            </w:r>
            <w:proofErr w:type="spellEnd"/>
          </w:p>
        </w:tc>
      </w:tr>
    </w:tbl>
    <w:p w14:paraId="673C75E3" w14:textId="77777777" w:rsidR="00DD2852" w:rsidRDefault="002561A3" w:rsidP="007A4BEA">
      <w:pPr>
        <w:spacing w:line="237" w:lineRule="exact"/>
        <w:rPr>
          <w:sz w:val="21"/>
        </w:rPr>
      </w:pPr>
      <w:r>
        <w:rPr>
          <w:noProof/>
          <w:sz w:val="21"/>
        </w:rPr>
        <mc:AlternateContent>
          <mc:Choice Requires="wps">
            <w:drawing>
              <wp:anchor distT="0" distB="0" distL="114300" distR="114300" simplePos="0" relativeHeight="251684864" behindDoc="0" locked="0" layoutInCell="1" allowOverlap="1" wp14:anchorId="266D5343" wp14:editId="38BA8F39">
                <wp:simplePos x="0" y="0"/>
                <wp:positionH relativeFrom="column">
                  <wp:posOffset>5305839</wp:posOffset>
                </wp:positionH>
                <wp:positionV relativeFrom="paragraph">
                  <wp:posOffset>4547649</wp:posOffset>
                </wp:positionV>
                <wp:extent cx="636077" cy="382298"/>
                <wp:effectExtent l="0" t="0" r="12065" b="11430"/>
                <wp:wrapNone/>
                <wp:docPr id="44" name="Text Box 44"/>
                <wp:cNvGraphicFramePr/>
                <a:graphic xmlns:a="http://schemas.openxmlformats.org/drawingml/2006/main">
                  <a:graphicData uri="http://schemas.microsoft.com/office/word/2010/wordprocessingShape">
                    <wps:wsp>
                      <wps:cNvSpPr txBox="1"/>
                      <wps:spPr>
                        <a:xfrm rot="10800000" flipV="1">
                          <a:off x="0" y="0"/>
                          <a:ext cx="636077" cy="382298"/>
                        </a:xfrm>
                        <a:prstGeom prst="rect">
                          <a:avLst/>
                        </a:prstGeom>
                        <a:solidFill>
                          <a:schemeClr val="lt1"/>
                        </a:solidFill>
                        <a:ln w="6350">
                          <a:solidFill>
                            <a:prstClr val="black"/>
                          </a:solidFill>
                        </a:ln>
                      </wps:spPr>
                      <wps:txbx>
                        <w:txbxContent>
                          <w:p w14:paraId="0CE1ADBC" w14:textId="3860D948" w:rsidR="005D0C26" w:rsidRDefault="005D0C26">
                            <w: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D5343" id="Text Box 44" o:spid="_x0000_s1045" type="#_x0000_t202" style="position:absolute;margin-left:417.8pt;margin-top:358.1pt;width:50.1pt;height:30.1pt;rotation:18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" fillcolor="white [3201]" strokeweight=".5pt">
                <v:textbox>
                  <w:txbxContent>
                    <w:p w14:paraId="0CE1ADBC" w14:textId="3860D948" w:rsidR="005D0C26" w:rsidRDefault="005D0C26">
                      <w:r>
                        <w:t>28</w:t>
                      </w:r>
                    </w:p>
                  </w:txbxContent>
                </v:textbox>
              </v:shape>
            </w:pict>
          </mc:Fallback>
        </mc:AlternateContent>
      </w:r>
    </w:p>
    <w:p w14:paraId="6FC3243D" w14:textId="2F143A5F" w:rsidR="00870D24" w:rsidRDefault="00870D24" w:rsidP="00870D24">
      <w:pPr>
        <w:tabs>
          <w:tab w:val="left" w:pos="6897"/>
        </w:tabs>
        <w:rPr>
          <w:sz w:val="21"/>
        </w:rPr>
      </w:pPr>
      <w:r>
        <w:rPr>
          <w:sz w:val="21"/>
        </w:rPr>
        <w:tab/>
      </w:r>
    </w:p>
    <w:p w14:paraId="36101758" w14:textId="225C53BA" w:rsidR="00870D24" w:rsidRDefault="00870D24" w:rsidP="00870D24">
      <w:pPr>
        <w:tabs>
          <w:tab w:val="left" w:pos="6897"/>
        </w:tabs>
        <w:rPr>
          <w:sz w:val="21"/>
        </w:rPr>
      </w:pPr>
    </w:p>
    <w:p w14:paraId="4B04C85B" w14:textId="11873755" w:rsidR="00870D24" w:rsidRDefault="00870D24" w:rsidP="00870D24">
      <w:pPr>
        <w:tabs>
          <w:tab w:val="left" w:pos="6897"/>
        </w:tabs>
        <w:rPr>
          <w:sz w:val="21"/>
        </w:rPr>
      </w:pPr>
    </w:p>
    <w:p w14:paraId="0B627D6A" w14:textId="5C721490" w:rsidR="00870D24" w:rsidRDefault="00870D24" w:rsidP="00870D24">
      <w:pPr>
        <w:tabs>
          <w:tab w:val="left" w:pos="6897"/>
        </w:tabs>
        <w:rPr>
          <w:sz w:val="21"/>
        </w:rPr>
      </w:pPr>
    </w:p>
    <w:p w14:paraId="1F8BB5FA" w14:textId="4DD0ED3E" w:rsidR="00870D24" w:rsidRDefault="00870D24" w:rsidP="00870D24">
      <w:pPr>
        <w:tabs>
          <w:tab w:val="left" w:pos="6897"/>
        </w:tabs>
        <w:rPr>
          <w:sz w:val="21"/>
        </w:rPr>
      </w:pPr>
    </w:p>
    <w:p w14:paraId="632A50EB" w14:textId="696F28B3" w:rsidR="00870D24" w:rsidRDefault="00870D24" w:rsidP="00870D24">
      <w:pPr>
        <w:tabs>
          <w:tab w:val="left" w:pos="6897"/>
        </w:tabs>
        <w:rPr>
          <w:sz w:val="21"/>
        </w:rPr>
      </w:pPr>
    </w:p>
    <w:p w14:paraId="6879595B" w14:textId="1265DB57" w:rsidR="00870D24" w:rsidRDefault="00870D24" w:rsidP="00870D24">
      <w:pPr>
        <w:tabs>
          <w:tab w:val="left" w:pos="6897"/>
        </w:tabs>
        <w:rPr>
          <w:sz w:val="21"/>
        </w:rPr>
      </w:pPr>
    </w:p>
    <w:p w14:paraId="689C65EE" w14:textId="52FF46AF" w:rsidR="00870D24" w:rsidRDefault="00870D24" w:rsidP="00870D24">
      <w:pPr>
        <w:tabs>
          <w:tab w:val="left" w:pos="6897"/>
        </w:tabs>
        <w:rPr>
          <w:sz w:val="21"/>
        </w:rPr>
      </w:pPr>
    </w:p>
    <w:tbl>
      <w:tblPr>
        <w:tblStyle w:val="TableGrid"/>
        <w:tblpPr w:leftFromText="180" w:rightFromText="180" w:vertAnchor="text" w:horzAnchor="page" w:tblpX="9739" w:tblpY="92"/>
        <w:tblW w:w="0" w:type="auto"/>
        <w:tblLook w:val="04A0" w:firstRow="1" w:lastRow="0" w:firstColumn="1" w:lastColumn="0" w:noHBand="0" w:noVBand="1"/>
      </w:tblPr>
      <w:tblGrid>
        <w:gridCol w:w="474"/>
      </w:tblGrid>
      <w:tr w:rsidR="00B85366" w14:paraId="43D24EAA" w14:textId="77777777" w:rsidTr="00B85366">
        <w:tc>
          <w:tcPr>
            <w:tcW w:w="474" w:type="dxa"/>
          </w:tcPr>
          <w:p w14:paraId="207501C9" w14:textId="77777777" w:rsidR="00B85366" w:rsidRDefault="00B85366" w:rsidP="00B85366">
            <w:pPr>
              <w:pStyle w:val="BodyText"/>
              <w:spacing w:before="3"/>
              <w:rPr>
                <w:rFonts w:ascii="Arial"/>
                <w:sz w:val="22"/>
                <w:szCs w:val="22"/>
                <w:lang w:val="es-ES"/>
              </w:rPr>
            </w:pPr>
            <w:r>
              <w:rPr>
                <w:rFonts w:ascii="Arial"/>
                <w:sz w:val="22"/>
                <w:szCs w:val="22"/>
                <w:lang w:val="es-ES"/>
              </w:rPr>
              <w:t>30</w:t>
            </w:r>
          </w:p>
        </w:tc>
      </w:tr>
    </w:tbl>
    <w:p w14:paraId="26477EA5" w14:textId="1FD235F8" w:rsidR="00870D24" w:rsidRDefault="00870D24" w:rsidP="00870D24">
      <w:pPr>
        <w:tabs>
          <w:tab w:val="left" w:pos="6897"/>
        </w:tabs>
        <w:rPr>
          <w:sz w:val="21"/>
        </w:rPr>
      </w:pPr>
    </w:p>
    <w:p w14:paraId="5E6D1D25" w14:textId="77777777" w:rsidR="00870D24" w:rsidRDefault="00870D24" w:rsidP="00870D24">
      <w:pPr>
        <w:tabs>
          <w:tab w:val="left" w:pos="6897"/>
        </w:tabs>
        <w:rPr>
          <w:sz w:val="21"/>
        </w:rPr>
      </w:pPr>
    </w:p>
    <w:p w14:paraId="5796A573" w14:textId="35D39EC6" w:rsidR="00870D24" w:rsidRPr="00870D24" w:rsidRDefault="00870D24" w:rsidP="00461B06">
      <w:pPr>
        <w:tabs>
          <w:tab w:val="left" w:pos="6897"/>
        </w:tabs>
        <w:jc w:val="both"/>
        <w:rPr>
          <w:sz w:val="21"/>
        </w:rPr>
        <w:sectPr w:rsidR="00870D24" w:rsidRPr="00870D24" w:rsidSect="009054C6">
          <w:footerReference w:type="default" r:id="rId27"/>
          <w:pgSz w:w="12240" w:h="15840"/>
          <w:pgMar w:top="1460" w:right="1320" w:bottom="920" w:left="1380" w:header="0" w:footer="727" w:gutter="0"/>
          <w:cols w:space="720"/>
        </w:sectPr>
      </w:pPr>
    </w:p>
    <w:p w14:paraId="76DC2629" w14:textId="47C9A9E2" w:rsidR="007A4BEA" w:rsidRDefault="007A4BEA" w:rsidP="00461B06">
      <w:pPr>
        <w:pStyle w:val="Heading2"/>
        <w:spacing w:before="90"/>
        <w:ind w:left="0"/>
        <w:jc w:val="center"/>
        <w:rPr>
          <w:rFonts w:ascii="Arial" w:hAnsi="Arial"/>
        </w:rPr>
      </w:pPr>
      <w:r>
        <w:rPr>
          <w:rFonts w:ascii="Arial" w:hAnsi="Arial"/>
        </w:rPr>
        <w:lastRenderedPageBreak/>
        <w:t xml:space="preserve">ESTÉTICA  </w:t>
      </w:r>
      <w:r w:rsidR="00870D24">
        <w:rPr>
          <w:rFonts w:ascii="Arial" w:hAnsi="Arial"/>
        </w:rPr>
        <w:t>600 HORAS</w:t>
      </w:r>
      <w:r>
        <w:rPr>
          <w:rFonts w:ascii="Arial" w:hAnsi="Arial"/>
        </w:rPr>
        <w:t xml:space="preserve"> RELOJ</w:t>
      </w:r>
    </w:p>
    <w:p w14:paraId="76B0E2AF" w14:textId="77777777" w:rsidR="007A4BEA" w:rsidRPr="00461B06" w:rsidRDefault="007A4BEA" w:rsidP="007A4BEA">
      <w:pPr>
        <w:pStyle w:val="BodyText"/>
        <w:spacing w:before="9"/>
        <w:rPr>
          <w:rFonts w:ascii="Arial"/>
          <w:b/>
          <w:sz w:val="22"/>
          <w:szCs w:val="22"/>
        </w:rPr>
      </w:pPr>
    </w:p>
    <w:p w14:paraId="7AF55413" w14:textId="77777777" w:rsidR="007A4BEA" w:rsidRPr="00461B06" w:rsidRDefault="007A4BEA" w:rsidP="007A4BEA">
      <w:pPr>
        <w:ind w:left="152"/>
        <w:rPr>
          <w:rFonts w:ascii="Arial" w:hAnsi="Arial"/>
          <w:b/>
          <w:lang w:val="es-ES"/>
        </w:rPr>
      </w:pPr>
      <w:r w:rsidRPr="00461B06">
        <w:rPr>
          <w:rFonts w:ascii="Arial" w:hAnsi="Arial"/>
          <w:b/>
          <w:w w:val="105"/>
          <w:u w:val="single"/>
          <w:lang w:val="es-ES"/>
        </w:rPr>
        <w:t>DESCRIPCI</w:t>
      </w:r>
      <w:r w:rsidRPr="00461B06">
        <w:rPr>
          <w:b/>
          <w:w w:val="105"/>
          <w:u w:val="single"/>
          <w:lang w:val="es-ES"/>
        </w:rPr>
        <w:t>Ó</w:t>
      </w:r>
      <w:r w:rsidRPr="00461B06">
        <w:rPr>
          <w:rFonts w:ascii="Arial" w:hAnsi="Arial"/>
          <w:b/>
          <w:w w:val="105"/>
          <w:u w:val="single"/>
          <w:lang w:val="es-ES"/>
        </w:rPr>
        <w:t>N DEL PLAN DE ESTUDIOS DE EST</w:t>
      </w:r>
      <w:r w:rsidRPr="00461B06">
        <w:rPr>
          <w:b/>
          <w:w w:val="105"/>
          <w:u w:val="single"/>
          <w:lang w:val="es-ES"/>
        </w:rPr>
        <w:t>É</w:t>
      </w:r>
      <w:r w:rsidRPr="00461B06">
        <w:rPr>
          <w:rFonts w:ascii="Arial" w:hAnsi="Arial"/>
          <w:b/>
          <w:w w:val="105"/>
          <w:u w:val="single"/>
          <w:lang w:val="es-ES"/>
        </w:rPr>
        <w:t>TICA</w:t>
      </w:r>
    </w:p>
    <w:p w14:paraId="30A74A86" w14:textId="77777777" w:rsidR="007A4BEA" w:rsidRPr="00461B06" w:rsidRDefault="007A4BEA" w:rsidP="007A4BEA">
      <w:pPr>
        <w:spacing w:before="12" w:line="249" w:lineRule="auto"/>
        <w:ind w:left="152" w:right="108"/>
        <w:rPr>
          <w:rFonts w:ascii="Arial" w:hAnsi="Arial"/>
          <w:lang w:val="es-ES"/>
        </w:rPr>
      </w:pPr>
      <w:r w:rsidRPr="00461B06">
        <w:rPr>
          <w:rFonts w:ascii="Arial" w:hAnsi="Arial"/>
          <w:w w:val="105"/>
          <w:lang w:val="es-ES"/>
        </w:rPr>
        <w:t>Este programa de 600 horas consistir</w:t>
      </w:r>
      <w:r w:rsidRPr="00461B06">
        <w:rPr>
          <w:w w:val="105"/>
          <w:lang w:val="es-ES"/>
        </w:rPr>
        <w:t xml:space="preserve">á </w:t>
      </w:r>
      <w:r w:rsidRPr="00461B06">
        <w:rPr>
          <w:rFonts w:ascii="Arial" w:hAnsi="Arial"/>
          <w:w w:val="105"/>
          <w:lang w:val="es-ES"/>
        </w:rPr>
        <w:t>en formaci</w:t>
      </w:r>
      <w:r w:rsidRPr="00461B06">
        <w:rPr>
          <w:w w:val="105"/>
          <w:lang w:val="es-ES"/>
        </w:rPr>
        <w:t>ó</w:t>
      </w:r>
      <w:r w:rsidRPr="00461B06">
        <w:rPr>
          <w:rFonts w:ascii="Arial" w:hAnsi="Arial"/>
          <w:w w:val="105"/>
          <w:lang w:val="es-ES"/>
        </w:rPr>
        <w:t>n t</w:t>
      </w:r>
      <w:r w:rsidRPr="00461B06">
        <w:rPr>
          <w:w w:val="105"/>
          <w:lang w:val="es-ES"/>
        </w:rPr>
        <w:t>é</w:t>
      </w:r>
      <w:r w:rsidRPr="00461B06">
        <w:rPr>
          <w:rFonts w:ascii="Arial" w:hAnsi="Arial"/>
          <w:w w:val="105"/>
          <w:lang w:val="es-ES"/>
        </w:rPr>
        <w:t>cnica y operaciones pr</w:t>
      </w:r>
      <w:r w:rsidRPr="00461B06">
        <w:rPr>
          <w:w w:val="105"/>
          <w:lang w:val="es-ES"/>
        </w:rPr>
        <w:t>á</w:t>
      </w:r>
      <w:r w:rsidRPr="00461B06">
        <w:rPr>
          <w:rFonts w:ascii="Arial" w:hAnsi="Arial"/>
          <w:w w:val="105"/>
          <w:lang w:val="es-ES"/>
        </w:rPr>
        <w:t>cticas que cubran todas las pr</w:t>
      </w:r>
      <w:r w:rsidRPr="00461B06">
        <w:rPr>
          <w:w w:val="105"/>
          <w:lang w:val="es-ES"/>
        </w:rPr>
        <w:t>á</w:t>
      </w:r>
      <w:r w:rsidRPr="00461B06">
        <w:rPr>
          <w:rFonts w:ascii="Arial" w:hAnsi="Arial"/>
          <w:w w:val="105"/>
          <w:lang w:val="es-ES"/>
        </w:rPr>
        <w:t>cticas de un esteticista.</w:t>
      </w:r>
    </w:p>
    <w:p w14:paraId="1CE2C6A1" w14:textId="77777777" w:rsidR="007A4BEA" w:rsidRPr="00461B06" w:rsidRDefault="007A4BEA" w:rsidP="007A4BEA">
      <w:pPr>
        <w:spacing w:before="5" w:line="256" w:lineRule="auto"/>
        <w:ind w:left="152" w:right="108"/>
        <w:rPr>
          <w:rFonts w:ascii="Arial" w:hAnsi="Arial"/>
          <w:lang w:val="es-ES"/>
        </w:rPr>
      </w:pPr>
      <w:r w:rsidRPr="00461B06">
        <w:rPr>
          <w:rFonts w:ascii="Arial" w:hAnsi="Arial"/>
          <w:w w:val="105"/>
          <w:lang w:val="es-ES"/>
        </w:rPr>
        <w:t>Los graduados exitosos tendr</w:t>
      </w:r>
      <w:r w:rsidRPr="00461B06">
        <w:rPr>
          <w:w w:val="105"/>
          <w:lang w:val="es-ES"/>
        </w:rPr>
        <w:t>á</w:t>
      </w:r>
      <w:r w:rsidRPr="00461B06">
        <w:rPr>
          <w:rFonts w:ascii="Arial" w:hAnsi="Arial"/>
          <w:w w:val="105"/>
          <w:lang w:val="es-ES"/>
        </w:rPr>
        <w:t>n el conocimiento y las habilidades necesarios para aprobar el Examen de acreditaci</w:t>
      </w:r>
      <w:r w:rsidRPr="00461B06">
        <w:rPr>
          <w:w w:val="105"/>
          <w:lang w:val="es-ES"/>
        </w:rPr>
        <w:t>ó</w:t>
      </w:r>
      <w:r w:rsidRPr="00461B06">
        <w:rPr>
          <w:rFonts w:ascii="Arial" w:hAnsi="Arial"/>
          <w:w w:val="105"/>
          <w:lang w:val="es-ES"/>
        </w:rPr>
        <w:t>n como esteticista exigido por la Junta Estatal de California. Los puestos de trabajo b</w:t>
      </w:r>
      <w:r w:rsidRPr="00461B06">
        <w:rPr>
          <w:w w:val="105"/>
          <w:lang w:val="es-ES"/>
        </w:rPr>
        <w:t>á</w:t>
      </w:r>
      <w:r w:rsidRPr="00461B06">
        <w:rPr>
          <w:rFonts w:ascii="Arial" w:hAnsi="Arial"/>
          <w:w w:val="105"/>
          <w:lang w:val="es-ES"/>
        </w:rPr>
        <w:t>sicos como terapeuta en cuidado de la piel, maquillador art</w:t>
      </w:r>
      <w:r w:rsidRPr="00461B06">
        <w:rPr>
          <w:w w:val="105"/>
          <w:lang w:val="es-ES"/>
        </w:rPr>
        <w:t>í</w:t>
      </w:r>
      <w:r w:rsidRPr="00461B06">
        <w:rPr>
          <w:rFonts w:ascii="Arial" w:hAnsi="Arial"/>
          <w:w w:val="105"/>
          <w:lang w:val="es-ES"/>
        </w:rPr>
        <w:t>stico, experto en cejas, representante de productos o t</w:t>
      </w:r>
      <w:r w:rsidRPr="00461B06">
        <w:rPr>
          <w:w w:val="105"/>
          <w:lang w:val="es-ES"/>
        </w:rPr>
        <w:t>é</w:t>
      </w:r>
      <w:r w:rsidRPr="00461B06">
        <w:rPr>
          <w:rFonts w:ascii="Arial" w:hAnsi="Arial"/>
          <w:w w:val="105"/>
          <w:lang w:val="es-ES"/>
        </w:rPr>
        <w:t>cnico en encerado, son algunas de las opciones a las que puede aspirar un esteticista con licencia.</w:t>
      </w:r>
    </w:p>
    <w:p w14:paraId="42EAE10F" w14:textId="77777777" w:rsidR="007A4BEA" w:rsidRPr="00461B06" w:rsidRDefault="007A4BEA" w:rsidP="007A4BEA">
      <w:pPr>
        <w:pStyle w:val="BodyText"/>
        <w:spacing w:before="6"/>
        <w:rPr>
          <w:rFonts w:ascii="Arial"/>
          <w:sz w:val="22"/>
          <w:szCs w:val="22"/>
          <w:lang w:val="es-ES"/>
        </w:rPr>
      </w:pPr>
    </w:p>
    <w:p w14:paraId="47C8DCBB" w14:textId="77777777" w:rsidR="007A4BEA" w:rsidRPr="00461B06" w:rsidRDefault="007A4BEA" w:rsidP="007A4BEA">
      <w:pPr>
        <w:ind w:left="152"/>
        <w:rPr>
          <w:rFonts w:ascii="Arial"/>
          <w:b/>
          <w:lang w:val="es-ES"/>
        </w:rPr>
      </w:pPr>
      <w:r w:rsidRPr="00461B06">
        <w:rPr>
          <w:rFonts w:ascii="Arial"/>
          <w:b/>
          <w:w w:val="105"/>
          <w:u w:val="single"/>
          <w:lang w:val="es-ES"/>
        </w:rPr>
        <w:t>OBJETIVOS DEL CURSO</w:t>
      </w:r>
    </w:p>
    <w:p w14:paraId="7FC8DB6E" w14:textId="77777777" w:rsidR="007A4BEA" w:rsidRPr="00461B06" w:rsidRDefault="007A4BEA" w:rsidP="007A4BEA">
      <w:pPr>
        <w:spacing w:before="10"/>
        <w:ind w:left="152"/>
        <w:rPr>
          <w:rFonts w:ascii="Arial" w:hAnsi="Arial"/>
          <w:lang w:val="es-ES"/>
        </w:rPr>
      </w:pPr>
      <w:r w:rsidRPr="00461B06">
        <w:rPr>
          <w:rFonts w:ascii="Arial" w:hAnsi="Arial"/>
          <w:w w:val="105"/>
          <w:lang w:val="es-ES"/>
        </w:rPr>
        <w:t>El alumno aprender</w:t>
      </w:r>
      <w:r w:rsidRPr="00461B06">
        <w:rPr>
          <w:w w:val="105"/>
          <w:lang w:val="es-ES"/>
        </w:rPr>
        <w:t>á</w:t>
      </w:r>
      <w:r w:rsidRPr="00461B06">
        <w:rPr>
          <w:rFonts w:ascii="Arial" w:hAnsi="Arial"/>
          <w:w w:val="105"/>
          <w:lang w:val="es-ES"/>
        </w:rPr>
        <w:t>:</w:t>
      </w:r>
    </w:p>
    <w:p w14:paraId="57970192" w14:textId="77777777" w:rsidR="007A4BEA" w:rsidRPr="00461B06" w:rsidRDefault="007A4BEA" w:rsidP="007A4BEA">
      <w:pPr>
        <w:spacing w:before="10" w:line="254" w:lineRule="auto"/>
        <w:ind w:left="152" w:right="528"/>
        <w:rPr>
          <w:rFonts w:ascii="Arial" w:hAnsi="Arial"/>
          <w:lang w:val="es-ES"/>
        </w:rPr>
      </w:pPr>
      <w:r w:rsidRPr="00461B06">
        <w:rPr>
          <w:rFonts w:ascii="Arial" w:hAnsi="Arial"/>
          <w:w w:val="105"/>
          <w:lang w:val="es-ES"/>
        </w:rPr>
        <w:t xml:space="preserve">Todas las fases del cuidado de la piel, lo que incluye tratamiento facial manual y el </w:t>
      </w:r>
      <w:proofErr w:type="spellStart"/>
      <w:r w:rsidRPr="00461B06">
        <w:rPr>
          <w:w w:val="105"/>
          <w:lang w:val="es-ES"/>
        </w:rPr>
        <w:t>é</w:t>
      </w:r>
      <w:r w:rsidRPr="00461B06">
        <w:rPr>
          <w:rFonts w:ascii="Arial" w:hAnsi="Arial"/>
          <w:w w:val="105"/>
          <w:lang w:val="es-ES"/>
        </w:rPr>
        <w:t>ctrico</w:t>
      </w:r>
      <w:proofErr w:type="spellEnd"/>
      <w:r w:rsidRPr="00461B06">
        <w:rPr>
          <w:rFonts w:ascii="Arial" w:hAnsi="Arial"/>
          <w:w w:val="105"/>
          <w:lang w:val="es-ES"/>
        </w:rPr>
        <w:t>, uso de preparaciones cosm</w:t>
      </w:r>
      <w:r w:rsidRPr="00461B06">
        <w:rPr>
          <w:w w:val="105"/>
          <w:lang w:val="es-ES"/>
        </w:rPr>
        <w:t>é</w:t>
      </w:r>
      <w:r w:rsidRPr="00461B06">
        <w:rPr>
          <w:rFonts w:ascii="Arial" w:hAnsi="Arial"/>
          <w:w w:val="105"/>
          <w:lang w:val="es-ES"/>
        </w:rPr>
        <w:t>ticas, maquillaje diurno, nocturno, de fantas</w:t>
      </w:r>
      <w:r w:rsidRPr="00461B06">
        <w:rPr>
          <w:w w:val="105"/>
          <w:lang w:val="es-ES"/>
        </w:rPr>
        <w:t>í</w:t>
      </w:r>
      <w:r w:rsidRPr="00461B06">
        <w:rPr>
          <w:rFonts w:ascii="Arial" w:hAnsi="Arial"/>
          <w:w w:val="105"/>
          <w:lang w:val="es-ES"/>
        </w:rPr>
        <w:t>a y teatral.</w:t>
      </w:r>
    </w:p>
    <w:p w14:paraId="57242C8F" w14:textId="77777777" w:rsidR="007A4BEA" w:rsidRPr="00461B06" w:rsidRDefault="007A4BEA" w:rsidP="007A4BEA">
      <w:pPr>
        <w:spacing w:before="1" w:line="252" w:lineRule="auto"/>
        <w:ind w:left="152" w:right="2153"/>
        <w:rPr>
          <w:rFonts w:ascii="Arial" w:hAnsi="Arial"/>
          <w:lang w:val="es-ES"/>
        </w:rPr>
      </w:pPr>
      <w:r w:rsidRPr="00461B06">
        <w:rPr>
          <w:rFonts w:ascii="Arial" w:hAnsi="Arial"/>
          <w:w w:val="105"/>
          <w:lang w:val="es-ES"/>
        </w:rPr>
        <w:t>Conocimiento de la qu</w:t>
      </w:r>
      <w:r w:rsidRPr="00461B06">
        <w:rPr>
          <w:w w:val="105"/>
          <w:lang w:val="es-ES"/>
        </w:rPr>
        <w:t>í</w:t>
      </w:r>
      <w:r w:rsidRPr="00461B06">
        <w:rPr>
          <w:rFonts w:ascii="Arial" w:hAnsi="Arial"/>
          <w:w w:val="105"/>
          <w:lang w:val="es-ES"/>
        </w:rPr>
        <w:t>mica de productos para la protecci</w:t>
      </w:r>
      <w:r w:rsidRPr="00461B06">
        <w:rPr>
          <w:w w:val="105"/>
          <w:lang w:val="es-ES"/>
        </w:rPr>
        <w:t>ó</w:t>
      </w:r>
      <w:r w:rsidRPr="00461B06">
        <w:rPr>
          <w:rFonts w:ascii="Arial" w:hAnsi="Arial"/>
          <w:w w:val="105"/>
          <w:lang w:val="es-ES"/>
        </w:rPr>
        <w:t>n y seguridad del cliente. Pr</w:t>
      </w:r>
      <w:r w:rsidRPr="00461B06">
        <w:rPr>
          <w:w w:val="105"/>
          <w:lang w:val="es-ES"/>
        </w:rPr>
        <w:t>á</w:t>
      </w:r>
      <w:r w:rsidRPr="00461B06">
        <w:rPr>
          <w:rFonts w:ascii="Arial" w:hAnsi="Arial"/>
          <w:w w:val="105"/>
          <w:lang w:val="es-ES"/>
        </w:rPr>
        <w:t xml:space="preserve">cticas comerciales y </w:t>
      </w:r>
      <w:r w:rsidRPr="00461B06">
        <w:rPr>
          <w:w w:val="105"/>
          <w:lang w:val="es-ES"/>
        </w:rPr>
        <w:t>é</w:t>
      </w:r>
      <w:r w:rsidRPr="00461B06">
        <w:rPr>
          <w:rFonts w:ascii="Arial" w:hAnsi="Arial"/>
          <w:w w:val="105"/>
          <w:lang w:val="es-ES"/>
        </w:rPr>
        <w:t>tica profesional en el cuidado de la piel.</w:t>
      </w:r>
    </w:p>
    <w:p w14:paraId="21CE40B8" w14:textId="77777777" w:rsidR="007A4BEA" w:rsidRPr="00461B06" w:rsidRDefault="007A4BEA" w:rsidP="007A4BEA">
      <w:pPr>
        <w:spacing w:before="2" w:line="252" w:lineRule="auto"/>
        <w:ind w:left="152" w:right="1226"/>
        <w:rPr>
          <w:rFonts w:ascii="Arial" w:hAnsi="Arial"/>
          <w:lang w:val="es-ES"/>
        </w:rPr>
      </w:pPr>
      <w:r w:rsidRPr="00461B06">
        <w:rPr>
          <w:rFonts w:ascii="Arial" w:hAnsi="Arial"/>
          <w:w w:val="105"/>
          <w:lang w:val="es-ES"/>
        </w:rPr>
        <w:t>Los graduados exitosos tendr</w:t>
      </w:r>
      <w:r w:rsidRPr="00461B06">
        <w:rPr>
          <w:w w:val="105"/>
          <w:lang w:val="es-ES"/>
        </w:rPr>
        <w:t>á</w:t>
      </w:r>
      <w:r w:rsidRPr="00461B06">
        <w:rPr>
          <w:rFonts w:ascii="Arial" w:hAnsi="Arial"/>
          <w:w w:val="105"/>
          <w:lang w:val="es-ES"/>
        </w:rPr>
        <w:t>n el conocimiento y las habilidades necesarios para aprobar el Examen de acreditaci</w:t>
      </w:r>
      <w:r w:rsidRPr="00461B06">
        <w:rPr>
          <w:w w:val="105"/>
          <w:lang w:val="es-ES"/>
        </w:rPr>
        <w:t>ó</w:t>
      </w:r>
      <w:r w:rsidRPr="00461B06">
        <w:rPr>
          <w:rFonts w:ascii="Arial" w:hAnsi="Arial"/>
          <w:w w:val="105"/>
          <w:lang w:val="es-ES"/>
        </w:rPr>
        <w:t>n exigido por la Junta Estatal de California y conseguir empleo como cosmet</w:t>
      </w:r>
      <w:r w:rsidRPr="00461B06">
        <w:rPr>
          <w:w w:val="105"/>
          <w:lang w:val="es-ES"/>
        </w:rPr>
        <w:t>ó</w:t>
      </w:r>
      <w:r w:rsidRPr="00461B06">
        <w:rPr>
          <w:rFonts w:ascii="Arial" w:hAnsi="Arial"/>
          <w:w w:val="105"/>
          <w:lang w:val="es-ES"/>
        </w:rPr>
        <w:t>logo o esteticista.</w:t>
      </w:r>
    </w:p>
    <w:p w14:paraId="0095935C" w14:textId="77777777" w:rsidR="007A4BEA" w:rsidRPr="00461B06" w:rsidRDefault="007A4BEA" w:rsidP="007A4BEA">
      <w:pPr>
        <w:pStyle w:val="BodyText"/>
        <w:spacing w:before="8"/>
        <w:rPr>
          <w:rFonts w:ascii="Arial"/>
          <w:sz w:val="22"/>
          <w:szCs w:val="22"/>
          <w:lang w:val="es-ES"/>
        </w:rPr>
      </w:pPr>
    </w:p>
    <w:p w14:paraId="0542F2F6" w14:textId="6E0733D9" w:rsidR="007A4BEA" w:rsidRPr="00461B06" w:rsidRDefault="007A4BEA" w:rsidP="00461B06">
      <w:pPr>
        <w:spacing w:before="1" w:line="183" w:lineRule="exact"/>
        <w:ind w:firstLine="152"/>
        <w:rPr>
          <w:rFonts w:ascii="Arial"/>
          <w:b/>
          <w:w w:val="105"/>
          <w:u w:val="single"/>
        </w:rPr>
      </w:pPr>
      <w:r w:rsidRPr="00461B06">
        <w:rPr>
          <w:rFonts w:ascii="Arial"/>
          <w:b/>
          <w:w w:val="105"/>
          <w:u w:val="single"/>
        </w:rPr>
        <w:t>MATERIALES DEL CURSO</w:t>
      </w:r>
    </w:p>
    <w:p w14:paraId="7C0B5961" w14:textId="45022128" w:rsidR="00461B06" w:rsidRPr="00461B06" w:rsidRDefault="00461B06" w:rsidP="00461B06">
      <w:pPr>
        <w:pStyle w:val="NoSpacing"/>
        <w:ind w:firstLine="152"/>
        <w:rPr>
          <w:b/>
          <w:bCs/>
        </w:rPr>
      </w:pPr>
      <w:r w:rsidRPr="00461B06">
        <w:rPr>
          <w:bCs/>
        </w:rPr>
        <w:t xml:space="preserve">Milady Standard Esthetics, </w:t>
      </w:r>
      <w:r w:rsidRPr="00461B06">
        <w:rPr>
          <w:rFonts w:eastAsia="pica"/>
        </w:rPr>
        <w:t>Milady Publishing Corporation 2019</w:t>
      </w:r>
    </w:p>
    <w:p w14:paraId="5A70C856" w14:textId="77777777" w:rsidR="00461B06" w:rsidRPr="00461B06" w:rsidRDefault="00461B06" w:rsidP="00461B06">
      <w:pPr>
        <w:pStyle w:val="NoSpacing"/>
        <w:ind w:firstLine="152"/>
        <w:rPr>
          <w:bCs/>
        </w:rPr>
      </w:pPr>
      <w:r w:rsidRPr="00461B06">
        <w:rPr>
          <w:bCs/>
        </w:rPr>
        <w:t xml:space="preserve">Barbering and Cosmetology Act and Regulations </w:t>
      </w:r>
    </w:p>
    <w:p w14:paraId="33C26CE0" w14:textId="77777777" w:rsidR="00461B06" w:rsidRPr="00461B06" w:rsidRDefault="00461B06" w:rsidP="00461B06">
      <w:pPr>
        <w:pStyle w:val="NoSpacing"/>
        <w:ind w:firstLine="152"/>
        <w:rPr>
          <w:bCs/>
        </w:rPr>
      </w:pPr>
      <w:proofErr w:type="spellStart"/>
      <w:r w:rsidRPr="00461B06">
        <w:rPr>
          <w:bCs/>
        </w:rPr>
        <w:t>Cuaderno</w:t>
      </w:r>
      <w:proofErr w:type="spellEnd"/>
      <w:r w:rsidRPr="00461B06">
        <w:rPr>
          <w:bCs/>
        </w:rPr>
        <w:t xml:space="preserve"> de </w:t>
      </w:r>
      <w:proofErr w:type="spellStart"/>
      <w:r w:rsidRPr="00461B06">
        <w:rPr>
          <w:bCs/>
        </w:rPr>
        <w:t>tres</w:t>
      </w:r>
      <w:proofErr w:type="spellEnd"/>
      <w:r w:rsidRPr="00461B06">
        <w:rPr>
          <w:bCs/>
        </w:rPr>
        <w:t xml:space="preserve"> </w:t>
      </w:r>
      <w:proofErr w:type="spellStart"/>
      <w:r w:rsidRPr="00461B06">
        <w:rPr>
          <w:bCs/>
        </w:rPr>
        <w:t>anillos</w:t>
      </w:r>
      <w:proofErr w:type="spellEnd"/>
      <w:r w:rsidRPr="00461B06">
        <w:rPr>
          <w:bCs/>
        </w:rPr>
        <w:t xml:space="preserve"> con </w:t>
      </w:r>
      <w:proofErr w:type="spellStart"/>
      <w:r w:rsidRPr="00461B06">
        <w:rPr>
          <w:bCs/>
        </w:rPr>
        <w:t>separadores</w:t>
      </w:r>
      <w:proofErr w:type="spellEnd"/>
      <w:r w:rsidRPr="00461B06">
        <w:rPr>
          <w:bCs/>
        </w:rPr>
        <w:t xml:space="preserve"> de </w:t>
      </w:r>
      <w:proofErr w:type="spellStart"/>
      <w:r w:rsidRPr="00461B06">
        <w:rPr>
          <w:bCs/>
        </w:rPr>
        <w:t>materias</w:t>
      </w:r>
      <w:proofErr w:type="spellEnd"/>
      <w:r w:rsidRPr="00461B06">
        <w:rPr>
          <w:bCs/>
        </w:rPr>
        <w:t xml:space="preserve"> y </w:t>
      </w:r>
      <w:proofErr w:type="spellStart"/>
      <w:r w:rsidRPr="00461B06">
        <w:rPr>
          <w:bCs/>
        </w:rPr>
        <w:t>láminas</w:t>
      </w:r>
      <w:proofErr w:type="spellEnd"/>
      <w:r w:rsidRPr="00461B06">
        <w:rPr>
          <w:bCs/>
        </w:rPr>
        <w:t xml:space="preserve"> de </w:t>
      </w:r>
      <w:proofErr w:type="spellStart"/>
      <w:r w:rsidRPr="00461B06">
        <w:rPr>
          <w:bCs/>
        </w:rPr>
        <w:t>plástico</w:t>
      </w:r>
      <w:proofErr w:type="spellEnd"/>
      <w:r w:rsidRPr="00461B06">
        <w:rPr>
          <w:bCs/>
        </w:rPr>
        <w:t xml:space="preserve"> para </w:t>
      </w:r>
      <w:proofErr w:type="spellStart"/>
      <w:r w:rsidRPr="00461B06">
        <w:rPr>
          <w:bCs/>
        </w:rPr>
        <w:t>cada</w:t>
      </w:r>
      <w:proofErr w:type="spellEnd"/>
      <w:r w:rsidRPr="00461B06">
        <w:rPr>
          <w:bCs/>
        </w:rPr>
        <w:t xml:space="preserve"> </w:t>
      </w:r>
      <w:proofErr w:type="spellStart"/>
      <w:r w:rsidRPr="00461B06">
        <w:rPr>
          <w:bCs/>
        </w:rPr>
        <w:t>tema</w:t>
      </w:r>
      <w:proofErr w:type="spellEnd"/>
      <w:r w:rsidRPr="00461B06">
        <w:rPr>
          <w:bCs/>
        </w:rPr>
        <w:t xml:space="preserve"> </w:t>
      </w:r>
      <w:proofErr w:type="spellStart"/>
      <w:r w:rsidRPr="00461B06">
        <w:rPr>
          <w:bCs/>
        </w:rPr>
        <w:t>tratado</w:t>
      </w:r>
      <w:proofErr w:type="spellEnd"/>
      <w:r w:rsidRPr="00461B06">
        <w:rPr>
          <w:bCs/>
        </w:rPr>
        <w:t>.</w:t>
      </w:r>
    </w:p>
    <w:p w14:paraId="44D79ADA" w14:textId="77777777" w:rsidR="00461B06" w:rsidRPr="00461B06" w:rsidRDefault="00461B06" w:rsidP="00461B06">
      <w:pPr>
        <w:pStyle w:val="NoSpacing"/>
        <w:ind w:firstLine="152"/>
        <w:rPr>
          <w:bCs/>
        </w:rPr>
      </w:pPr>
      <w:proofErr w:type="spellStart"/>
      <w:r w:rsidRPr="00461B06">
        <w:rPr>
          <w:bCs/>
        </w:rPr>
        <w:t>Papel</w:t>
      </w:r>
      <w:proofErr w:type="spellEnd"/>
      <w:r w:rsidRPr="00461B06">
        <w:rPr>
          <w:bCs/>
        </w:rPr>
        <w:t xml:space="preserve"> / </w:t>
      </w:r>
      <w:proofErr w:type="spellStart"/>
      <w:r w:rsidRPr="00461B06">
        <w:rPr>
          <w:bCs/>
        </w:rPr>
        <w:t>bolígrafo</w:t>
      </w:r>
      <w:proofErr w:type="spellEnd"/>
      <w:r w:rsidRPr="00461B06">
        <w:rPr>
          <w:bCs/>
        </w:rPr>
        <w:t xml:space="preserve"> / </w:t>
      </w:r>
      <w:proofErr w:type="spellStart"/>
      <w:r w:rsidRPr="00461B06">
        <w:rPr>
          <w:bCs/>
        </w:rPr>
        <w:t>lápiz</w:t>
      </w:r>
      <w:proofErr w:type="spellEnd"/>
      <w:r w:rsidRPr="00461B06">
        <w:rPr>
          <w:bCs/>
        </w:rPr>
        <w:t xml:space="preserve"> n. ° 2 / </w:t>
      </w:r>
      <w:proofErr w:type="spellStart"/>
      <w:r w:rsidRPr="00461B06">
        <w:rPr>
          <w:bCs/>
        </w:rPr>
        <w:t>lápices</w:t>
      </w:r>
      <w:proofErr w:type="spellEnd"/>
      <w:r w:rsidRPr="00461B06">
        <w:rPr>
          <w:bCs/>
        </w:rPr>
        <w:t xml:space="preserve"> de </w:t>
      </w:r>
      <w:proofErr w:type="spellStart"/>
      <w:r w:rsidRPr="00461B06">
        <w:rPr>
          <w:bCs/>
        </w:rPr>
        <w:t>colores</w:t>
      </w:r>
      <w:proofErr w:type="spellEnd"/>
      <w:r w:rsidRPr="00461B06">
        <w:rPr>
          <w:bCs/>
        </w:rPr>
        <w:t xml:space="preserve"> / </w:t>
      </w:r>
      <w:proofErr w:type="spellStart"/>
      <w:r w:rsidRPr="00461B06">
        <w:rPr>
          <w:bCs/>
        </w:rPr>
        <w:t>marcadores</w:t>
      </w:r>
      <w:proofErr w:type="spellEnd"/>
    </w:p>
    <w:p w14:paraId="1E5C6FFE" w14:textId="77777777" w:rsidR="00461B06" w:rsidRPr="00461B06" w:rsidRDefault="00461B06" w:rsidP="00461B06">
      <w:pPr>
        <w:pStyle w:val="NoSpacing"/>
        <w:ind w:firstLine="152"/>
        <w:rPr>
          <w:bCs/>
        </w:rPr>
      </w:pPr>
      <w:r w:rsidRPr="00461B06">
        <w:rPr>
          <w:bCs/>
        </w:rPr>
        <w:t xml:space="preserve">Kit de </w:t>
      </w:r>
      <w:proofErr w:type="spellStart"/>
      <w:r w:rsidRPr="00461B06">
        <w:rPr>
          <w:bCs/>
        </w:rPr>
        <w:t>cosmetología</w:t>
      </w:r>
      <w:proofErr w:type="spellEnd"/>
    </w:p>
    <w:p w14:paraId="5B413219" w14:textId="77777777" w:rsidR="00461B06" w:rsidRPr="00461B06" w:rsidRDefault="00461B06" w:rsidP="00461B06">
      <w:pPr>
        <w:pStyle w:val="NoSpacing"/>
        <w:ind w:firstLine="152"/>
        <w:rPr>
          <w:bCs/>
        </w:rPr>
      </w:pPr>
      <w:proofErr w:type="spellStart"/>
      <w:r w:rsidRPr="00461B06">
        <w:rPr>
          <w:bCs/>
        </w:rPr>
        <w:t>Folletos</w:t>
      </w:r>
      <w:proofErr w:type="spellEnd"/>
      <w:r w:rsidRPr="00461B06">
        <w:rPr>
          <w:bCs/>
        </w:rPr>
        <w:t xml:space="preserve"> para </w:t>
      </w:r>
      <w:proofErr w:type="spellStart"/>
      <w:r w:rsidRPr="00461B06">
        <w:rPr>
          <w:bCs/>
        </w:rPr>
        <w:t>el</w:t>
      </w:r>
      <w:proofErr w:type="spellEnd"/>
      <w:r w:rsidRPr="00461B06">
        <w:rPr>
          <w:bCs/>
        </w:rPr>
        <w:t xml:space="preserve"> instructor</w:t>
      </w:r>
    </w:p>
    <w:p w14:paraId="6F2BC637" w14:textId="77777777" w:rsidR="00461B06" w:rsidRPr="00461B06" w:rsidRDefault="00461B06" w:rsidP="00461B06">
      <w:pPr>
        <w:pStyle w:val="NoSpacing"/>
        <w:ind w:firstLine="152"/>
        <w:rPr>
          <w:bCs/>
        </w:rPr>
      </w:pPr>
      <w:r w:rsidRPr="00461B06">
        <w:rPr>
          <w:bCs/>
        </w:rPr>
        <w:t xml:space="preserve">Milady MindTap: </w:t>
      </w:r>
      <w:proofErr w:type="spellStart"/>
      <w:r w:rsidRPr="00461B06">
        <w:rPr>
          <w:bCs/>
        </w:rPr>
        <w:t>opcional</w:t>
      </w:r>
      <w:proofErr w:type="spellEnd"/>
      <w:r w:rsidRPr="00461B06">
        <w:rPr>
          <w:bCs/>
        </w:rPr>
        <w:t xml:space="preserve"> </w:t>
      </w:r>
      <w:proofErr w:type="spellStart"/>
      <w:r w:rsidRPr="00461B06">
        <w:rPr>
          <w:bCs/>
        </w:rPr>
        <w:t>pero</w:t>
      </w:r>
      <w:proofErr w:type="spellEnd"/>
      <w:r w:rsidRPr="00461B06">
        <w:rPr>
          <w:bCs/>
        </w:rPr>
        <w:t xml:space="preserve"> </w:t>
      </w:r>
      <w:proofErr w:type="spellStart"/>
      <w:r w:rsidRPr="00461B06">
        <w:rPr>
          <w:bCs/>
        </w:rPr>
        <w:t>obligatorio</w:t>
      </w:r>
      <w:proofErr w:type="spellEnd"/>
      <w:r w:rsidRPr="00461B06">
        <w:rPr>
          <w:bCs/>
        </w:rPr>
        <w:t xml:space="preserve"> para </w:t>
      </w:r>
      <w:proofErr w:type="spellStart"/>
      <w:r w:rsidRPr="00461B06">
        <w:rPr>
          <w:bCs/>
        </w:rPr>
        <w:t>estudiantes</w:t>
      </w:r>
      <w:proofErr w:type="spellEnd"/>
      <w:r w:rsidRPr="00461B06">
        <w:rPr>
          <w:bCs/>
        </w:rPr>
        <w:t xml:space="preserve"> de </w:t>
      </w:r>
      <w:proofErr w:type="spellStart"/>
      <w:r w:rsidRPr="00461B06">
        <w:rPr>
          <w:bCs/>
        </w:rPr>
        <w:t>educación</w:t>
      </w:r>
      <w:proofErr w:type="spellEnd"/>
      <w:r w:rsidRPr="00461B06">
        <w:rPr>
          <w:bCs/>
        </w:rPr>
        <w:t xml:space="preserve"> a </w:t>
      </w:r>
      <w:proofErr w:type="spellStart"/>
      <w:r w:rsidRPr="00461B06">
        <w:rPr>
          <w:bCs/>
        </w:rPr>
        <w:t>distancia</w:t>
      </w:r>
      <w:proofErr w:type="spellEnd"/>
    </w:p>
    <w:p w14:paraId="7D6023B6" w14:textId="77777777" w:rsidR="00461B06" w:rsidRPr="00461B06" w:rsidRDefault="00461B06" w:rsidP="00461B06">
      <w:pPr>
        <w:pStyle w:val="NoSpacing"/>
        <w:ind w:firstLine="152"/>
        <w:rPr>
          <w:bCs/>
        </w:rPr>
      </w:pPr>
      <w:r w:rsidRPr="00461B06">
        <w:rPr>
          <w:bCs/>
        </w:rPr>
        <w:t xml:space="preserve">Los </w:t>
      </w:r>
      <w:proofErr w:type="spellStart"/>
      <w:r w:rsidRPr="00461B06">
        <w:rPr>
          <w:bCs/>
        </w:rPr>
        <w:t>alumnos</w:t>
      </w:r>
      <w:proofErr w:type="spellEnd"/>
      <w:r w:rsidRPr="00461B06">
        <w:rPr>
          <w:bCs/>
        </w:rPr>
        <w:t xml:space="preserve"> </w:t>
      </w:r>
      <w:proofErr w:type="spellStart"/>
      <w:r w:rsidRPr="00461B06">
        <w:rPr>
          <w:bCs/>
        </w:rPr>
        <w:t>deben</w:t>
      </w:r>
      <w:proofErr w:type="spellEnd"/>
      <w:r w:rsidRPr="00461B06">
        <w:rPr>
          <w:bCs/>
        </w:rPr>
        <w:t xml:space="preserve"> </w:t>
      </w:r>
      <w:proofErr w:type="spellStart"/>
      <w:r w:rsidRPr="00461B06">
        <w:rPr>
          <w:bCs/>
        </w:rPr>
        <w:t>tener</w:t>
      </w:r>
      <w:proofErr w:type="spellEnd"/>
      <w:r w:rsidRPr="00461B06">
        <w:rPr>
          <w:bCs/>
        </w:rPr>
        <w:t xml:space="preserve"> </w:t>
      </w:r>
      <w:proofErr w:type="spellStart"/>
      <w:r w:rsidRPr="00461B06">
        <w:rPr>
          <w:bCs/>
        </w:rPr>
        <w:t>acceso</w:t>
      </w:r>
      <w:proofErr w:type="spellEnd"/>
      <w:r w:rsidRPr="00461B06">
        <w:rPr>
          <w:bCs/>
        </w:rPr>
        <w:t xml:space="preserve"> a Classroom Google, </w:t>
      </w:r>
      <w:proofErr w:type="spellStart"/>
      <w:r w:rsidRPr="00461B06">
        <w:rPr>
          <w:bCs/>
        </w:rPr>
        <w:t>obligatorio</w:t>
      </w:r>
      <w:proofErr w:type="spellEnd"/>
      <w:r w:rsidRPr="00461B06">
        <w:rPr>
          <w:bCs/>
        </w:rPr>
        <w:t xml:space="preserve"> para </w:t>
      </w:r>
      <w:proofErr w:type="spellStart"/>
      <w:r w:rsidRPr="00461B06">
        <w:rPr>
          <w:bCs/>
        </w:rPr>
        <w:t>alumnos</w:t>
      </w:r>
      <w:proofErr w:type="spellEnd"/>
      <w:r w:rsidRPr="00461B06">
        <w:rPr>
          <w:bCs/>
        </w:rPr>
        <w:t xml:space="preserve"> de </w:t>
      </w:r>
      <w:proofErr w:type="spellStart"/>
      <w:r w:rsidRPr="00461B06">
        <w:rPr>
          <w:bCs/>
        </w:rPr>
        <w:t>educación</w:t>
      </w:r>
      <w:proofErr w:type="spellEnd"/>
      <w:r w:rsidRPr="00461B06">
        <w:rPr>
          <w:bCs/>
        </w:rPr>
        <w:t xml:space="preserve"> a </w:t>
      </w:r>
      <w:proofErr w:type="spellStart"/>
      <w:r w:rsidRPr="00461B06">
        <w:rPr>
          <w:bCs/>
        </w:rPr>
        <w:t>distancia</w:t>
      </w:r>
      <w:proofErr w:type="spellEnd"/>
      <w:r w:rsidRPr="00461B06">
        <w:rPr>
          <w:bCs/>
        </w:rPr>
        <w:t>.</w:t>
      </w:r>
    </w:p>
    <w:p w14:paraId="6C470782" w14:textId="77777777" w:rsidR="00461B06" w:rsidRPr="00461B06" w:rsidRDefault="00461B06" w:rsidP="00461B06">
      <w:pPr>
        <w:pStyle w:val="NoSpacing"/>
        <w:ind w:firstLine="152"/>
        <w:rPr>
          <w:bCs/>
        </w:rPr>
      </w:pPr>
      <w:r w:rsidRPr="00461B06">
        <w:rPr>
          <w:bCs/>
        </w:rPr>
        <w:t>CIB (</w:t>
      </w:r>
      <w:proofErr w:type="spellStart"/>
      <w:r w:rsidRPr="00461B06">
        <w:rPr>
          <w:bCs/>
        </w:rPr>
        <w:t>Boletín</w:t>
      </w:r>
      <w:proofErr w:type="spellEnd"/>
      <w:r w:rsidRPr="00461B06">
        <w:rPr>
          <w:bCs/>
        </w:rPr>
        <w:t xml:space="preserve"> de </w:t>
      </w:r>
      <w:proofErr w:type="spellStart"/>
      <w:r w:rsidRPr="00461B06">
        <w:rPr>
          <w:bCs/>
        </w:rPr>
        <w:t>información</w:t>
      </w:r>
      <w:proofErr w:type="spellEnd"/>
      <w:r w:rsidRPr="00461B06">
        <w:rPr>
          <w:bCs/>
        </w:rPr>
        <w:t xml:space="preserve"> para </w:t>
      </w:r>
      <w:proofErr w:type="spellStart"/>
      <w:r w:rsidRPr="00461B06">
        <w:rPr>
          <w:bCs/>
        </w:rPr>
        <w:t>candidatos</w:t>
      </w:r>
      <w:proofErr w:type="spellEnd"/>
      <w:r w:rsidRPr="00461B06">
        <w:rPr>
          <w:bCs/>
        </w:rPr>
        <w:t>)</w:t>
      </w:r>
    </w:p>
    <w:p w14:paraId="255D0165" w14:textId="77777777" w:rsidR="00461B06" w:rsidRPr="00461B06" w:rsidRDefault="00461B06" w:rsidP="007A4BEA">
      <w:pPr>
        <w:spacing w:before="1" w:line="183" w:lineRule="exact"/>
        <w:ind w:left="152"/>
        <w:rPr>
          <w:rFonts w:ascii="Arial"/>
          <w:b/>
        </w:rPr>
      </w:pPr>
    </w:p>
    <w:p w14:paraId="74CA9433" w14:textId="77777777" w:rsidR="007A4BEA" w:rsidRPr="00461B06" w:rsidRDefault="007A4BEA" w:rsidP="007A4BEA">
      <w:pPr>
        <w:pStyle w:val="BodyText"/>
        <w:spacing w:before="3"/>
        <w:rPr>
          <w:rFonts w:ascii="Arial"/>
          <w:sz w:val="22"/>
          <w:szCs w:val="22"/>
          <w:lang w:val="es-ES"/>
        </w:rPr>
      </w:pPr>
    </w:p>
    <w:p w14:paraId="1AA46164" w14:textId="77777777" w:rsidR="007A4BEA" w:rsidRPr="00461B06" w:rsidRDefault="007A4BEA" w:rsidP="007A4BEA">
      <w:pPr>
        <w:ind w:left="152"/>
        <w:rPr>
          <w:rFonts w:ascii="Arial"/>
          <w:lang w:val="es-ES"/>
        </w:rPr>
      </w:pPr>
      <w:r w:rsidRPr="00461B06">
        <w:rPr>
          <w:rFonts w:ascii="Arial"/>
          <w:b/>
          <w:w w:val="105"/>
          <w:u w:val="single"/>
          <w:lang w:val="es-ES"/>
        </w:rPr>
        <w:t>PRINCIPALES SEGMENTOS DEL CONTENIDO DEL CURSO</w:t>
      </w:r>
      <w:r w:rsidRPr="00461B06">
        <w:rPr>
          <w:rFonts w:ascii="Arial"/>
          <w:w w:val="105"/>
          <w:lang w:val="es-ES"/>
        </w:rPr>
        <w:t>:</w:t>
      </w:r>
    </w:p>
    <w:p w14:paraId="2F38EC5B" w14:textId="77777777" w:rsidR="007A4BEA" w:rsidRPr="00461B06" w:rsidRDefault="007A4BEA" w:rsidP="007A4BEA">
      <w:pPr>
        <w:spacing w:before="12" w:after="49"/>
        <w:ind w:left="152"/>
        <w:rPr>
          <w:rFonts w:ascii="Arial" w:hAnsi="Arial"/>
          <w:lang w:val="es-ES"/>
        </w:rPr>
      </w:pPr>
      <w:r w:rsidRPr="00461B06">
        <w:rPr>
          <w:rFonts w:ascii="Arial" w:hAnsi="Arial"/>
          <w:w w:val="105"/>
          <w:lang w:val="es-ES"/>
        </w:rPr>
        <w:t>Exigidos por la Junta Estatal de Barber</w:t>
      </w:r>
      <w:r w:rsidRPr="00461B06">
        <w:rPr>
          <w:w w:val="105"/>
          <w:lang w:val="es-ES"/>
        </w:rPr>
        <w:t>í</w:t>
      </w:r>
      <w:r w:rsidRPr="00461B06">
        <w:rPr>
          <w:rFonts w:ascii="Arial" w:hAnsi="Arial"/>
          <w:w w:val="105"/>
          <w:lang w:val="es-ES"/>
        </w:rPr>
        <w:t>a y Cosmetolog</w:t>
      </w:r>
      <w:r w:rsidRPr="00461B06">
        <w:rPr>
          <w:w w:val="105"/>
          <w:lang w:val="es-ES"/>
        </w:rPr>
        <w:t>í</w:t>
      </w:r>
      <w:r w:rsidRPr="00461B06">
        <w:rPr>
          <w:rFonts w:ascii="Arial" w:hAnsi="Arial"/>
          <w:w w:val="105"/>
          <w:lang w:val="es-ES"/>
        </w:rPr>
        <w:t>a como preparaci</w:t>
      </w:r>
      <w:r w:rsidRPr="00461B06">
        <w:rPr>
          <w:w w:val="105"/>
          <w:lang w:val="es-ES"/>
        </w:rPr>
        <w:t>ó</w:t>
      </w:r>
      <w:r w:rsidRPr="00461B06">
        <w:rPr>
          <w:rFonts w:ascii="Arial" w:hAnsi="Arial"/>
          <w:w w:val="105"/>
          <w:lang w:val="es-ES"/>
        </w:rPr>
        <w:t>n para rendir el examen de acreditaci</w:t>
      </w:r>
      <w:r w:rsidRPr="00461B06">
        <w:rPr>
          <w:w w:val="105"/>
          <w:lang w:val="es-ES"/>
        </w:rPr>
        <w:t>ó</w:t>
      </w:r>
      <w:r w:rsidRPr="00461B06">
        <w:rPr>
          <w:rFonts w:ascii="Arial" w:hAnsi="Arial"/>
          <w:w w:val="105"/>
          <w:lang w:val="es-ES"/>
        </w:rPr>
        <w:t>n:</w:t>
      </w:r>
    </w:p>
    <w:p w14:paraId="35D02D49" w14:textId="361FDCB0" w:rsidR="007A4BEA" w:rsidRPr="00461B06" w:rsidRDefault="007A4BEA" w:rsidP="007A4BEA">
      <w:pPr>
        <w:pStyle w:val="BodyText"/>
        <w:spacing w:before="3"/>
        <w:rPr>
          <w:rFonts w:ascii="Arial"/>
          <w:sz w:val="22"/>
          <w:szCs w:val="22"/>
          <w:lang w:val="es-ES"/>
        </w:rPr>
      </w:pPr>
    </w:p>
    <w:p w14:paraId="7F620B06" w14:textId="6F4DE322" w:rsidR="00461B06" w:rsidRPr="00461B06" w:rsidRDefault="00461B06" w:rsidP="007A4BEA">
      <w:pPr>
        <w:pStyle w:val="BodyText"/>
        <w:spacing w:before="3"/>
        <w:rPr>
          <w:rFonts w:ascii="Arial"/>
          <w:sz w:val="22"/>
          <w:szCs w:val="22"/>
          <w:lang w:val="es-ES"/>
        </w:rPr>
      </w:pPr>
    </w:p>
    <w:p w14:paraId="1A0F763B" w14:textId="5E37780B" w:rsidR="00461B06" w:rsidRPr="00461B06" w:rsidRDefault="00461B06" w:rsidP="007A4BEA">
      <w:pPr>
        <w:pStyle w:val="BodyText"/>
        <w:spacing w:before="3"/>
        <w:rPr>
          <w:rFonts w:ascii="Arial"/>
          <w:sz w:val="22"/>
          <w:szCs w:val="22"/>
          <w:lang w:val="es-ES"/>
        </w:rPr>
      </w:pPr>
    </w:p>
    <w:p w14:paraId="11052A32" w14:textId="0E307EBC" w:rsidR="00461B06" w:rsidRPr="00461B06" w:rsidRDefault="00461B06" w:rsidP="007A4BEA">
      <w:pPr>
        <w:pStyle w:val="BodyText"/>
        <w:spacing w:before="3"/>
        <w:rPr>
          <w:rFonts w:ascii="Arial"/>
          <w:sz w:val="22"/>
          <w:szCs w:val="22"/>
          <w:lang w:val="es-ES"/>
        </w:rPr>
      </w:pPr>
    </w:p>
    <w:p w14:paraId="757A991B" w14:textId="7B50A474" w:rsidR="00461B06" w:rsidRPr="00461B06" w:rsidRDefault="00461B06" w:rsidP="007A4BEA">
      <w:pPr>
        <w:pStyle w:val="BodyText"/>
        <w:spacing w:before="3"/>
        <w:rPr>
          <w:rFonts w:ascii="Arial"/>
          <w:sz w:val="22"/>
          <w:szCs w:val="22"/>
          <w:lang w:val="es-ES"/>
        </w:rPr>
      </w:pPr>
    </w:p>
    <w:p w14:paraId="5FC1FBE3" w14:textId="2FE91626" w:rsidR="00461B06" w:rsidRPr="00461B06" w:rsidRDefault="00461B06" w:rsidP="007A4BEA">
      <w:pPr>
        <w:pStyle w:val="BodyText"/>
        <w:spacing w:before="3"/>
        <w:rPr>
          <w:rFonts w:ascii="Arial"/>
          <w:sz w:val="22"/>
          <w:szCs w:val="22"/>
          <w:lang w:val="es-ES"/>
        </w:rPr>
      </w:pPr>
    </w:p>
    <w:p w14:paraId="1C036BC0" w14:textId="7620B702" w:rsidR="00461B06" w:rsidRDefault="00461B06" w:rsidP="007A4BEA">
      <w:pPr>
        <w:pStyle w:val="BodyText"/>
        <w:spacing w:before="3"/>
        <w:rPr>
          <w:rFonts w:ascii="Arial"/>
          <w:sz w:val="22"/>
          <w:szCs w:val="22"/>
          <w:lang w:val="es-ES"/>
        </w:rPr>
      </w:pPr>
    </w:p>
    <w:tbl>
      <w:tblPr>
        <w:tblStyle w:val="TableGrid"/>
        <w:tblpPr w:leftFromText="180" w:rightFromText="180" w:vertAnchor="text" w:horzAnchor="page" w:tblpX="9739" w:tblpY="142"/>
        <w:tblW w:w="0" w:type="auto"/>
        <w:tblLook w:val="04A0" w:firstRow="1" w:lastRow="0" w:firstColumn="1" w:lastColumn="0" w:noHBand="0" w:noVBand="1"/>
      </w:tblPr>
      <w:tblGrid>
        <w:gridCol w:w="564"/>
      </w:tblGrid>
      <w:tr w:rsidR="00B85366" w14:paraId="0F044D8F" w14:textId="77777777" w:rsidTr="00B85366">
        <w:tc>
          <w:tcPr>
            <w:tcW w:w="564" w:type="dxa"/>
          </w:tcPr>
          <w:p w14:paraId="4C3B038E" w14:textId="77777777" w:rsidR="00B85366" w:rsidRDefault="00B85366" w:rsidP="00B85366">
            <w:pPr>
              <w:spacing w:line="176" w:lineRule="exact"/>
              <w:rPr>
                <w:rFonts w:ascii="Arial"/>
                <w:sz w:val="17"/>
              </w:rPr>
            </w:pPr>
            <w:r>
              <w:rPr>
                <w:rFonts w:ascii="Arial"/>
                <w:sz w:val="17"/>
              </w:rPr>
              <w:t>31</w:t>
            </w:r>
          </w:p>
        </w:tc>
      </w:tr>
    </w:tbl>
    <w:p w14:paraId="6019AD1A" w14:textId="77777777" w:rsidR="00B85366" w:rsidRPr="00461B06" w:rsidRDefault="00B85366" w:rsidP="007A4BEA">
      <w:pPr>
        <w:pStyle w:val="BodyText"/>
        <w:spacing w:before="3"/>
        <w:rPr>
          <w:rFonts w:ascii="Arial"/>
          <w:sz w:val="22"/>
          <w:szCs w:val="22"/>
          <w:lang w:val="es-ES"/>
        </w:rPr>
      </w:pPr>
    </w:p>
    <w:p w14:paraId="7C96660C" w14:textId="30D5D2EC" w:rsidR="00461B06" w:rsidRPr="00461B06" w:rsidRDefault="00461B06" w:rsidP="007A4BEA">
      <w:pPr>
        <w:pStyle w:val="BodyText"/>
        <w:spacing w:before="3"/>
        <w:rPr>
          <w:rFonts w:ascii="Arial"/>
          <w:sz w:val="22"/>
          <w:szCs w:val="22"/>
          <w:lang w:val="es-ES"/>
        </w:rPr>
      </w:pPr>
    </w:p>
    <w:p w14:paraId="3DACC6DD" w14:textId="2855DE1C" w:rsidR="00461B06" w:rsidRDefault="00461B06" w:rsidP="007A4BEA">
      <w:pPr>
        <w:pStyle w:val="BodyText"/>
        <w:spacing w:before="3"/>
        <w:rPr>
          <w:rFonts w:ascii="Arial"/>
          <w:sz w:val="20"/>
          <w:lang w:val="es-ES"/>
        </w:rPr>
      </w:pPr>
    </w:p>
    <w:p w14:paraId="01369924" w14:textId="78E9DF02" w:rsidR="00461B06" w:rsidRPr="00461B06" w:rsidRDefault="00461B06" w:rsidP="00461B06">
      <w:pPr>
        <w:pStyle w:val="BodyText"/>
        <w:spacing w:before="3"/>
        <w:jc w:val="center"/>
        <w:rPr>
          <w:rFonts w:ascii="Arial"/>
          <w:b/>
          <w:bCs/>
          <w:sz w:val="20"/>
          <w:lang w:val="es-ES"/>
        </w:rPr>
      </w:pPr>
      <w:r w:rsidRPr="00461B06">
        <w:rPr>
          <w:rFonts w:ascii="Arial"/>
          <w:b/>
          <w:bCs/>
          <w:sz w:val="20"/>
          <w:lang w:val="es-ES"/>
        </w:rPr>
        <w:lastRenderedPageBreak/>
        <w:t>EST</w:t>
      </w:r>
      <w:r w:rsidRPr="00461B06">
        <w:rPr>
          <w:rFonts w:ascii="Arial"/>
          <w:b/>
          <w:bCs/>
          <w:sz w:val="20"/>
          <w:lang w:val="es-ES"/>
        </w:rPr>
        <w:t>É</w:t>
      </w:r>
      <w:r w:rsidRPr="00461B06">
        <w:rPr>
          <w:rFonts w:ascii="Arial"/>
          <w:b/>
          <w:bCs/>
          <w:sz w:val="20"/>
          <w:lang w:val="es-ES"/>
        </w:rPr>
        <w:t>TICA 600 HORAS RELOJ (continuaci</w:t>
      </w:r>
      <w:r w:rsidRPr="00461B06">
        <w:rPr>
          <w:rFonts w:ascii="Arial"/>
          <w:b/>
          <w:bCs/>
          <w:sz w:val="20"/>
          <w:lang w:val="es-ES"/>
        </w:rPr>
        <w:t>ó</w:t>
      </w:r>
      <w:r w:rsidRPr="00461B06">
        <w:rPr>
          <w:rFonts w:ascii="Arial"/>
          <w:b/>
          <w:bCs/>
          <w:sz w:val="20"/>
          <w:lang w:val="es-ES"/>
        </w:rPr>
        <w:t>n)</w:t>
      </w:r>
    </w:p>
    <w:p w14:paraId="071E3489" w14:textId="77777777" w:rsidR="00461B06" w:rsidRPr="000D50EA" w:rsidRDefault="00461B06" w:rsidP="007A4BEA">
      <w:pPr>
        <w:pStyle w:val="BodyText"/>
        <w:spacing w:before="3"/>
        <w:rPr>
          <w:rFonts w:ascii="Arial"/>
          <w:sz w:val="20"/>
          <w:lang w:val="es-ES"/>
        </w:rPr>
      </w:pPr>
    </w:p>
    <w:p w14:paraId="7D4AEA67" w14:textId="77777777" w:rsidR="007A4BEA" w:rsidRDefault="007A4BEA" w:rsidP="007A4BEA">
      <w:pPr>
        <w:pStyle w:val="BodyText"/>
        <w:spacing w:after="1"/>
        <w:rPr>
          <w:rFonts w:ascii="Arial"/>
          <w:b/>
          <w:sz w:val="18"/>
        </w:rPr>
      </w:pPr>
    </w:p>
    <w:tbl>
      <w:tblPr>
        <w:tblStyle w:val="TableGrid"/>
        <w:tblW w:w="10710" w:type="dxa"/>
        <w:tblInd w:w="-635" w:type="dxa"/>
        <w:tblLook w:val="04A0" w:firstRow="1" w:lastRow="0" w:firstColumn="1" w:lastColumn="0" w:noHBand="0" w:noVBand="1"/>
      </w:tblPr>
      <w:tblGrid>
        <w:gridCol w:w="5400"/>
        <w:gridCol w:w="1890"/>
        <w:gridCol w:w="3420"/>
      </w:tblGrid>
      <w:tr w:rsidR="007A4BEA" w:rsidRPr="006444C4" w14:paraId="5E5851C7" w14:textId="77777777" w:rsidTr="00BC564A">
        <w:tc>
          <w:tcPr>
            <w:tcW w:w="5400" w:type="dxa"/>
          </w:tcPr>
          <w:p w14:paraId="3E0F78AA" w14:textId="77777777" w:rsidR="007A4BEA" w:rsidRPr="00A569BC" w:rsidRDefault="007A4BEA" w:rsidP="00BC564A">
            <w:pPr>
              <w:pStyle w:val="HTMLPreformatted"/>
              <w:jc w:val="center"/>
              <w:rPr>
                <w:rFonts w:ascii="inherit" w:hAnsi="inherit"/>
                <w:b/>
                <w:color w:val="212121"/>
              </w:rPr>
            </w:pPr>
            <w:r w:rsidRPr="00A569BC">
              <w:rPr>
                <w:rFonts w:ascii="inherit" w:hAnsi="inherit"/>
                <w:b/>
                <w:color w:val="212121"/>
                <w:lang w:val="es-ES"/>
              </w:rPr>
              <w:t>Asignaturas</w:t>
            </w:r>
          </w:p>
          <w:p w14:paraId="7294E659" w14:textId="77777777" w:rsidR="007A4BEA" w:rsidRPr="004B4C60" w:rsidRDefault="007A4BEA" w:rsidP="00BC564A">
            <w:pPr>
              <w:pStyle w:val="Standard"/>
              <w:overflowPunct w:val="0"/>
              <w:autoSpaceDE w:val="0"/>
              <w:jc w:val="center"/>
              <w:rPr>
                <w:rFonts w:ascii="Arial" w:eastAsia="pica" w:hAnsi="Arial" w:cs="Arial"/>
                <w:sz w:val="18"/>
                <w:szCs w:val="18"/>
              </w:rPr>
            </w:pPr>
          </w:p>
        </w:tc>
        <w:tc>
          <w:tcPr>
            <w:tcW w:w="1890" w:type="dxa"/>
          </w:tcPr>
          <w:p w14:paraId="5555E74E" w14:textId="77777777" w:rsidR="007A4BEA" w:rsidRPr="004B4C60" w:rsidRDefault="007A4BEA" w:rsidP="00BC564A">
            <w:pPr>
              <w:jc w:val="center"/>
              <w:rPr>
                <w:sz w:val="18"/>
                <w:szCs w:val="18"/>
              </w:rPr>
            </w:pPr>
            <w:r w:rsidRPr="000D50EA">
              <w:rPr>
                <w:rFonts w:ascii="Arial" w:hAnsi="Arial"/>
                <w:b/>
                <w:w w:val="105"/>
                <w:sz w:val="17"/>
                <w:lang w:val="es-ES"/>
              </w:rPr>
              <w:t xml:space="preserve">Horas </w:t>
            </w:r>
            <w:r w:rsidRPr="000D50EA">
              <w:rPr>
                <w:rFonts w:ascii="Arial" w:hAnsi="Arial"/>
                <w:b/>
                <w:w w:val="105"/>
                <w:sz w:val="17"/>
                <w:u w:val="single"/>
                <w:lang w:val="es-ES"/>
              </w:rPr>
              <w:t>m</w:t>
            </w:r>
            <w:r w:rsidRPr="000D50EA">
              <w:rPr>
                <w:b/>
                <w:w w:val="105"/>
                <w:sz w:val="17"/>
                <w:u w:val="single"/>
                <w:lang w:val="es-ES"/>
              </w:rPr>
              <w:t>í</w:t>
            </w:r>
            <w:r w:rsidRPr="000D50EA">
              <w:rPr>
                <w:rFonts w:ascii="Arial" w:hAnsi="Arial"/>
                <w:b/>
                <w:w w:val="105"/>
                <w:sz w:val="17"/>
                <w:u w:val="single"/>
                <w:lang w:val="es-ES"/>
              </w:rPr>
              <w:t>nimas</w:t>
            </w:r>
            <w:r w:rsidRPr="000D50EA">
              <w:rPr>
                <w:rFonts w:ascii="Arial" w:hAnsi="Arial"/>
                <w:b/>
                <w:w w:val="105"/>
                <w:sz w:val="17"/>
                <w:lang w:val="es-ES"/>
              </w:rPr>
              <w:t xml:space="preserve"> de formaci</w:t>
            </w:r>
            <w:r w:rsidRPr="000D50EA">
              <w:rPr>
                <w:b/>
                <w:w w:val="105"/>
                <w:sz w:val="17"/>
                <w:lang w:val="es-ES"/>
              </w:rPr>
              <w:t>ó</w:t>
            </w:r>
            <w:r w:rsidRPr="000D50EA">
              <w:rPr>
                <w:rFonts w:ascii="Arial" w:hAnsi="Arial"/>
                <w:b/>
                <w:w w:val="105"/>
                <w:sz w:val="17"/>
                <w:lang w:val="es-ES"/>
              </w:rPr>
              <w:t>n t</w:t>
            </w:r>
            <w:r w:rsidRPr="000D50EA">
              <w:rPr>
                <w:b/>
                <w:w w:val="105"/>
                <w:sz w:val="17"/>
                <w:lang w:val="es-ES"/>
              </w:rPr>
              <w:t>é</w:t>
            </w:r>
            <w:r w:rsidRPr="000D50EA">
              <w:rPr>
                <w:rFonts w:ascii="Arial" w:hAnsi="Arial"/>
                <w:b/>
                <w:w w:val="105"/>
                <w:sz w:val="17"/>
                <w:lang w:val="es-ES"/>
              </w:rPr>
              <w:t>cnica</w:t>
            </w:r>
          </w:p>
        </w:tc>
        <w:tc>
          <w:tcPr>
            <w:tcW w:w="3420" w:type="dxa"/>
          </w:tcPr>
          <w:p w14:paraId="5B9788A8" w14:textId="77777777" w:rsidR="007A4BEA" w:rsidRPr="000D50EA" w:rsidRDefault="007A4BEA" w:rsidP="00BC564A">
            <w:pPr>
              <w:pStyle w:val="TableParagraph"/>
              <w:spacing w:line="362" w:lineRule="auto"/>
              <w:jc w:val="center"/>
              <w:rPr>
                <w:rFonts w:ascii="Arial" w:hAnsi="Arial"/>
                <w:b/>
                <w:sz w:val="17"/>
                <w:lang w:val="es-ES"/>
              </w:rPr>
            </w:pPr>
            <w:r w:rsidRPr="000D50EA">
              <w:rPr>
                <w:rFonts w:ascii="Arial" w:hAnsi="Arial"/>
                <w:b/>
                <w:w w:val="105"/>
                <w:sz w:val="17"/>
                <w:lang w:val="es-ES"/>
              </w:rPr>
              <w:t>Operaciones pr</w:t>
            </w:r>
            <w:r w:rsidRPr="000D50EA">
              <w:rPr>
                <w:b/>
                <w:w w:val="105"/>
                <w:sz w:val="17"/>
                <w:lang w:val="es-ES"/>
              </w:rPr>
              <w:t>á</w:t>
            </w:r>
            <w:r w:rsidRPr="000D50EA">
              <w:rPr>
                <w:rFonts w:ascii="Arial" w:hAnsi="Arial"/>
                <w:b/>
                <w:w w:val="105"/>
                <w:sz w:val="17"/>
                <w:lang w:val="es-ES"/>
              </w:rPr>
              <w:t>cticas</w:t>
            </w:r>
            <w:r w:rsidRPr="000D50EA">
              <w:rPr>
                <w:rFonts w:ascii="Arial" w:hAnsi="Arial"/>
                <w:b/>
                <w:w w:val="105"/>
                <w:sz w:val="17"/>
                <w:u w:val="single"/>
                <w:lang w:val="es-ES"/>
              </w:rPr>
              <w:t xml:space="preserve"> m</w:t>
            </w:r>
            <w:r w:rsidRPr="000D50EA">
              <w:rPr>
                <w:b/>
                <w:w w:val="105"/>
                <w:sz w:val="17"/>
                <w:u w:val="single"/>
                <w:lang w:val="es-ES"/>
              </w:rPr>
              <w:t>í</w:t>
            </w:r>
            <w:r w:rsidRPr="000D50EA">
              <w:rPr>
                <w:rFonts w:ascii="Arial" w:hAnsi="Arial"/>
                <w:b/>
                <w:w w:val="105"/>
                <w:sz w:val="17"/>
                <w:u w:val="single"/>
                <w:lang w:val="es-ES"/>
              </w:rPr>
              <w:t>nimas</w:t>
            </w:r>
          </w:p>
          <w:p w14:paraId="5F626F65" w14:textId="77777777" w:rsidR="007A4BEA" w:rsidRPr="006444C4" w:rsidRDefault="007A4BEA" w:rsidP="00BC564A">
            <w:pPr>
              <w:jc w:val="center"/>
              <w:rPr>
                <w:sz w:val="18"/>
                <w:szCs w:val="18"/>
              </w:rPr>
            </w:pPr>
          </w:p>
        </w:tc>
      </w:tr>
      <w:tr w:rsidR="009669E6" w:rsidRPr="00D27FC8" w14:paraId="489B76EC" w14:textId="77777777" w:rsidTr="00BC564A">
        <w:tc>
          <w:tcPr>
            <w:tcW w:w="5400" w:type="dxa"/>
          </w:tcPr>
          <w:p w14:paraId="7D462232" w14:textId="77777777" w:rsidR="009669E6" w:rsidRDefault="009669E6" w:rsidP="009669E6">
            <w:pPr>
              <w:pStyle w:val="HTMLPreformatted"/>
              <w:jc w:val="center"/>
              <w:rPr>
                <w:rFonts w:ascii="inherit" w:hAnsi="inherit"/>
                <w:b/>
                <w:color w:val="212121"/>
                <w:lang w:val="es-ES"/>
              </w:rPr>
            </w:pPr>
            <w:r w:rsidRPr="0065328A">
              <w:rPr>
                <w:rFonts w:ascii="inherit" w:hAnsi="inherit"/>
                <w:b/>
                <w:color w:val="212121"/>
                <w:lang w:val="es-ES"/>
              </w:rPr>
              <w:t>Salud y Seguridad</w:t>
            </w:r>
          </w:p>
          <w:p w14:paraId="069ACF61" w14:textId="77777777" w:rsidR="009669E6" w:rsidRPr="0065328A" w:rsidRDefault="009669E6" w:rsidP="009669E6">
            <w:pPr>
              <w:pStyle w:val="Standard"/>
              <w:numPr>
                <w:ilvl w:val="0"/>
                <w:numId w:val="13"/>
              </w:numPr>
              <w:overflowPunct w:val="0"/>
              <w:autoSpaceDE w:val="0"/>
              <w:rPr>
                <w:rFonts w:ascii="Arial" w:eastAsia="pica" w:hAnsi="Arial" w:cs="Arial"/>
                <w:sz w:val="17"/>
                <w:szCs w:val="17"/>
              </w:rPr>
            </w:pPr>
            <w:r w:rsidRPr="0065328A">
              <w:rPr>
                <w:rFonts w:ascii="Arial" w:hAnsi="Arial"/>
                <w:w w:val="105"/>
                <w:sz w:val="17"/>
                <w:szCs w:val="17"/>
                <w:lang w:val="es-ES"/>
              </w:rPr>
              <w:t>Normas y Reglamentos de Ley de Cosmetología, Leyes</w:t>
            </w:r>
          </w:p>
          <w:p w14:paraId="7C126F69" w14:textId="77777777" w:rsidR="009669E6" w:rsidRPr="007314BC" w:rsidRDefault="009669E6" w:rsidP="009669E6">
            <w:pPr>
              <w:pStyle w:val="Standard"/>
              <w:numPr>
                <w:ilvl w:val="0"/>
                <w:numId w:val="13"/>
              </w:numPr>
              <w:overflowPunct w:val="0"/>
              <w:autoSpaceDE w:val="0"/>
              <w:rPr>
                <w:rFonts w:ascii="Arial" w:eastAsia="pica" w:hAnsi="Arial" w:cs="Arial"/>
                <w:sz w:val="17"/>
                <w:szCs w:val="17"/>
              </w:rPr>
            </w:pPr>
            <w:r w:rsidRPr="007314BC">
              <w:rPr>
                <w:rFonts w:ascii="Arial"/>
                <w:w w:val="105"/>
                <w:sz w:val="17"/>
                <w:szCs w:val="17"/>
                <w:lang w:val="es-ES"/>
              </w:rPr>
              <w:t>Salud y Seguridad/Sustancias Peligrosas</w:t>
            </w:r>
          </w:p>
          <w:p w14:paraId="6A4911AB" w14:textId="77777777" w:rsidR="009669E6" w:rsidRPr="007314BC" w:rsidRDefault="009669E6" w:rsidP="009669E6">
            <w:pPr>
              <w:pStyle w:val="Standard"/>
              <w:numPr>
                <w:ilvl w:val="0"/>
                <w:numId w:val="13"/>
              </w:numPr>
              <w:overflowPunct w:val="0"/>
              <w:autoSpaceDE w:val="0"/>
              <w:rPr>
                <w:rFonts w:ascii="Arial" w:eastAsia="pica" w:hAnsi="Arial" w:cs="Arial"/>
                <w:sz w:val="17"/>
                <w:szCs w:val="17"/>
              </w:rPr>
            </w:pPr>
            <w:proofErr w:type="spellStart"/>
            <w:r w:rsidRPr="007314BC">
              <w:rPr>
                <w:rFonts w:ascii="Arial" w:hAnsi="Arial"/>
                <w:w w:val="105"/>
                <w:sz w:val="17"/>
                <w:szCs w:val="17"/>
              </w:rPr>
              <w:t>Desinfecci</w:t>
            </w:r>
            <w:r w:rsidRPr="007314BC">
              <w:rPr>
                <w:w w:val="105"/>
                <w:sz w:val="17"/>
                <w:szCs w:val="17"/>
              </w:rPr>
              <w:t>ó</w:t>
            </w:r>
            <w:r w:rsidRPr="007314BC">
              <w:rPr>
                <w:rFonts w:ascii="Arial" w:hAnsi="Arial"/>
                <w:w w:val="105"/>
                <w:sz w:val="17"/>
                <w:szCs w:val="17"/>
              </w:rPr>
              <w:t>n</w:t>
            </w:r>
            <w:proofErr w:type="spellEnd"/>
            <w:r w:rsidRPr="007314BC">
              <w:rPr>
                <w:rFonts w:ascii="Arial" w:hAnsi="Arial"/>
                <w:w w:val="105"/>
                <w:sz w:val="17"/>
                <w:szCs w:val="17"/>
              </w:rPr>
              <w:t>/</w:t>
            </w:r>
            <w:proofErr w:type="spellStart"/>
            <w:r w:rsidRPr="007314BC">
              <w:rPr>
                <w:rFonts w:ascii="Arial" w:hAnsi="Arial"/>
                <w:w w:val="105"/>
                <w:sz w:val="17"/>
                <w:szCs w:val="17"/>
              </w:rPr>
              <w:t>Saneamiento</w:t>
            </w:r>
            <w:proofErr w:type="spellEnd"/>
          </w:p>
          <w:p w14:paraId="1037B726" w14:textId="77777777" w:rsidR="009669E6" w:rsidRPr="007314BC" w:rsidRDefault="009669E6" w:rsidP="009669E6">
            <w:pPr>
              <w:pStyle w:val="Standard"/>
              <w:numPr>
                <w:ilvl w:val="0"/>
                <w:numId w:val="13"/>
              </w:numPr>
              <w:overflowPunct w:val="0"/>
              <w:autoSpaceDE w:val="0"/>
              <w:rPr>
                <w:rFonts w:ascii="Arial" w:eastAsia="pica" w:hAnsi="Arial" w:cs="Arial"/>
                <w:b/>
                <w:sz w:val="17"/>
                <w:szCs w:val="17"/>
              </w:rPr>
            </w:pPr>
            <w:proofErr w:type="spellStart"/>
            <w:r w:rsidRPr="007314BC">
              <w:rPr>
                <w:rFonts w:ascii="Arial" w:hAnsi="Arial"/>
                <w:w w:val="105"/>
                <w:sz w:val="17"/>
                <w:szCs w:val="17"/>
              </w:rPr>
              <w:t>Anatom</w:t>
            </w:r>
            <w:r w:rsidRPr="007314BC">
              <w:rPr>
                <w:w w:val="105"/>
                <w:sz w:val="17"/>
                <w:szCs w:val="17"/>
              </w:rPr>
              <w:t>í</w:t>
            </w:r>
            <w:r w:rsidRPr="007314BC">
              <w:rPr>
                <w:rFonts w:ascii="Arial" w:hAnsi="Arial"/>
                <w:w w:val="105"/>
                <w:sz w:val="17"/>
                <w:szCs w:val="17"/>
              </w:rPr>
              <w:t>a</w:t>
            </w:r>
            <w:proofErr w:type="spellEnd"/>
            <w:r w:rsidRPr="007314BC">
              <w:rPr>
                <w:rFonts w:ascii="Arial" w:hAnsi="Arial"/>
                <w:w w:val="105"/>
                <w:sz w:val="17"/>
                <w:szCs w:val="17"/>
              </w:rPr>
              <w:t>/</w:t>
            </w:r>
            <w:proofErr w:type="spellStart"/>
            <w:r w:rsidRPr="007314BC">
              <w:rPr>
                <w:rFonts w:ascii="Arial" w:hAnsi="Arial"/>
                <w:w w:val="105"/>
                <w:sz w:val="17"/>
                <w:szCs w:val="17"/>
              </w:rPr>
              <w:t>Fisiolog</w:t>
            </w:r>
            <w:r w:rsidRPr="007314BC">
              <w:rPr>
                <w:w w:val="105"/>
                <w:sz w:val="17"/>
                <w:szCs w:val="17"/>
              </w:rPr>
              <w:t>í</w:t>
            </w:r>
            <w:r w:rsidRPr="007314BC">
              <w:rPr>
                <w:rFonts w:ascii="Arial" w:hAnsi="Arial"/>
                <w:w w:val="105"/>
                <w:sz w:val="17"/>
                <w:szCs w:val="17"/>
              </w:rPr>
              <w:t>a</w:t>
            </w:r>
            <w:proofErr w:type="spellEnd"/>
          </w:p>
          <w:p w14:paraId="4479E11B" w14:textId="77777777" w:rsidR="009669E6" w:rsidRPr="00EA4F03" w:rsidRDefault="009669E6" w:rsidP="009669E6">
            <w:pPr>
              <w:pStyle w:val="HTMLPreformatted"/>
              <w:numPr>
                <w:ilvl w:val="0"/>
                <w:numId w:val="13"/>
              </w:numPr>
              <w:rPr>
                <w:rFonts w:ascii="inherit" w:hAnsi="inherit"/>
                <w:b/>
                <w:color w:val="212121"/>
                <w:lang w:val="es-ES"/>
              </w:rPr>
            </w:pPr>
            <w:r>
              <w:rPr>
                <w:rFonts w:ascii="inherit" w:hAnsi="inherit"/>
                <w:b/>
                <w:color w:val="212121"/>
                <w:sz w:val="17"/>
                <w:szCs w:val="17"/>
                <w:lang w:val="es-ES"/>
              </w:rPr>
              <w:t>Salud y Seguridad A</w:t>
            </w:r>
            <w:r w:rsidRPr="0065328A">
              <w:rPr>
                <w:rFonts w:ascii="inherit" w:hAnsi="inherit"/>
                <w:b/>
                <w:color w:val="212121"/>
                <w:sz w:val="17"/>
                <w:szCs w:val="17"/>
                <w:lang w:val="es-ES"/>
              </w:rPr>
              <w:t>dicionales</w:t>
            </w:r>
          </w:p>
        </w:tc>
        <w:tc>
          <w:tcPr>
            <w:tcW w:w="1890" w:type="dxa"/>
          </w:tcPr>
          <w:p w14:paraId="267207B7" w14:textId="77777777" w:rsidR="009669E6" w:rsidRPr="00571764" w:rsidRDefault="009669E6" w:rsidP="009669E6">
            <w:pPr>
              <w:pStyle w:val="Standard"/>
              <w:overflowPunct w:val="0"/>
              <w:autoSpaceDE w:val="0"/>
              <w:rPr>
                <w:rFonts w:ascii="Arial" w:eastAsia="pica" w:hAnsi="Arial" w:cs="Arial"/>
                <w:sz w:val="20"/>
                <w:szCs w:val="20"/>
              </w:rPr>
            </w:pPr>
          </w:p>
          <w:p w14:paraId="7F9EC28E" w14:textId="77777777" w:rsidR="009669E6" w:rsidRPr="00571764" w:rsidRDefault="009669E6" w:rsidP="009669E6">
            <w:pPr>
              <w:pStyle w:val="Standard"/>
              <w:overflowPunct w:val="0"/>
              <w:autoSpaceDE w:val="0"/>
              <w:rPr>
                <w:rFonts w:ascii="Arial" w:eastAsia="pica" w:hAnsi="Arial" w:cs="Arial"/>
                <w:sz w:val="20"/>
                <w:szCs w:val="20"/>
              </w:rPr>
            </w:pPr>
            <w:r w:rsidRPr="00571764">
              <w:rPr>
                <w:rFonts w:ascii="Arial" w:eastAsia="pica" w:hAnsi="Arial" w:cs="Arial"/>
                <w:sz w:val="20"/>
                <w:szCs w:val="20"/>
              </w:rPr>
              <w:t>10</w:t>
            </w:r>
          </w:p>
          <w:p w14:paraId="089AC1F1" w14:textId="77777777" w:rsidR="009669E6" w:rsidRPr="00571764" w:rsidRDefault="009669E6" w:rsidP="009669E6">
            <w:pPr>
              <w:pStyle w:val="Standard"/>
              <w:overflowPunct w:val="0"/>
              <w:autoSpaceDE w:val="0"/>
              <w:rPr>
                <w:rFonts w:ascii="Arial" w:eastAsia="pica" w:hAnsi="Arial" w:cs="Arial"/>
                <w:sz w:val="20"/>
                <w:szCs w:val="20"/>
              </w:rPr>
            </w:pPr>
            <w:r w:rsidRPr="00571764">
              <w:rPr>
                <w:rFonts w:ascii="Arial" w:eastAsia="pica" w:hAnsi="Arial" w:cs="Arial"/>
                <w:sz w:val="20"/>
                <w:szCs w:val="20"/>
              </w:rPr>
              <w:t>40</w:t>
            </w:r>
          </w:p>
          <w:p w14:paraId="340EF3DF" w14:textId="77777777" w:rsidR="009669E6" w:rsidRPr="00571764" w:rsidRDefault="009669E6" w:rsidP="009669E6">
            <w:pPr>
              <w:pStyle w:val="Standard"/>
              <w:overflowPunct w:val="0"/>
              <w:autoSpaceDE w:val="0"/>
              <w:rPr>
                <w:rFonts w:ascii="Arial" w:eastAsia="pica" w:hAnsi="Arial" w:cs="Arial"/>
                <w:sz w:val="20"/>
                <w:szCs w:val="20"/>
              </w:rPr>
            </w:pPr>
            <w:r>
              <w:rPr>
                <w:rFonts w:ascii="Arial" w:eastAsia="pica" w:hAnsi="Arial" w:cs="Arial"/>
                <w:sz w:val="20"/>
                <w:szCs w:val="20"/>
              </w:rPr>
              <w:t>2</w:t>
            </w:r>
            <w:r w:rsidRPr="00571764">
              <w:rPr>
                <w:rFonts w:ascii="Arial" w:eastAsia="pica" w:hAnsi="Arial" w:cs="Arial"/>
                <w:sz w:val="20"/>
                <w:szCs w:val="20"/>
              </w:rPr>
              <w:t>0</w:t>
            </w:r>
          </w:p>
          <w:p w14:paraId="3CAE8A21" w14:textId="77777777" w:rsidR="009669E6" w:rsidRPr="00571764" w:rsidRDefault="009669E6" w:rsidP="009669E6">
            <w:pPr>
              <w:pStyle w:val="Standard"/>
              <w:overflowPunct w:val="0"/>
              <w:autoSpaceDE w:val="0"/>
              <w:rPr>
                <w:rFonts w:ascii="Arial" w:eastAsia="pica" w:hAnsi="Arial" w:cs="Arial"/>
                <w:sz w:val="20"/>
                <w:szCs w:val="20"/>
              </w:rPr>
            </w:pPr>
            <w:r w:rsidRPr="00571764">
              <w:rPr>
                <w:rFonts w:ascii="Arial" w:eastAsia="pica" w:hAnsi="Arial" w:cs="Arial"/>
                <w:sz w:val="20"/>
                <w:szCs w:val="20"/>
              </w:rPr>
              <w:t>15</w:t>
            </w:r>
          </w:p>
          <w:p w14:paraId="1140B0FB" w14:textId="0EF5DED8" w:rsidR="009669E6" w:rsidRPr="00D27FC8" w:rsidRDefault="009669E6" w:rsidP="009669E6">
            <w:pPr>
              <w:pStyle w:val="Standard"/>
              <w:overflowPunct w:val="0"/>
              <w:autoSpaceDE w:val="0"/>
              <w:rPr>
                <w:rFonts w:ascii="Arial" w:eastAsia="pica" w:hAnsi="Arial" w:cs="Arial"/>
                <w:sz w:val="16"/>
                <w:szCs w:val="16"/>
              </w:rPr>
            </w:pPr>
            <w:r>
              <w:rPr>
                <w:rFonts w:ascii="Arial" w:eastAsia="pica" w:hAnsi="Arial" w:cs="Arial"/>
                <w:sz w:val="20"/>
                <w:szCs w:val="20"/>
              </w:rPr>
              <w:t>35</w:t>
            </w:r>
          </w:p>
        </w:tc>
        <w:tc>
          <w:tcPr>
            <w:tcW w:w="3420" w:type="dxa"/>
          </w:tcPr>
          <w:p w14:paraId="2F0A0DAF" w14:textId="77777777" w:rsidR="009669E6" w:rsidRPr="00571764" w:rsidRDefault="009669E6" w:rsidP="009669E6">
            <w:pPr>
              <w:pStyle w:val="Standard"/>
              <w:overflowPunct w:val="0"/>
              <w:autoSpaceDE w:val="0"/>
              <w:rPr>
                <w:rFonts w:ascii="Arial" w:eastAsia="pica" w:hAnsi="Arial" w:cs="Arial"/>
                <w:sz w:val="20"/>
                <w:szCs w:val="20"/>
              </w:rPr>
            </w:pPr>
          </w:p>
          <w:p w14:paraId="2FBBB796" w14:textId="77777777" w:rsidR="009669E6" w:rsidRPr="00571764" w:rsidRDefault="009669E6" w:rsidP="009669E6">
            <w:pPr>
              <w:pStyle w:val="Standard"/>
              <w:overflowPunct w:val="0"/>
              <w:autoSpaceDE w:val="0"/>
              <w:rPr>
                <w:rFonts w:ascii="Arial" w:eastAsia="pica" w:hAnsi="Arial" w:cs="Arial"/>
                <w:sz w:val="20"/>
                <w:szCs w:val="20"/>
              </w:rPr>
            </w:pPr>
          </w:p>
          <w:p w14:paraId="4F7EB422" w14:textId="77777777" w:rsidR="009669E6" w:rsidRPr="00571764" w:rsidRDefault="009669E6" w:rsidP="009669E6">
            <w:pPr>
              <w:pStyle w:val="Standard"/>
              <w:overflowPunct w:val="0"/>
              <w:autoSpaceDE w:val="0"/>
              <w:rPr>
                <w:rFonts w:ascii="Arial" w:eastAsia="pica" w:hAnsi="Arial" w:cs="Arial"/>
                <w:sz w:val="20"/>
                <w:szCs w:val="20"/>
              </w:rPr>
            </w:pPr>
          </w:p>
          <w:p w14:paraId="4AD1507F" w14:textId="77777777" w:rsidR="009669E6" w:rsidRPr="00781DA6" w:rsidRDefault="009669E6" w:rsidP="009669E6">
            <w:pPr>
              <w:pStyle w:val="Standard"/>
              <w:overflowPunct w:val="0"/>
              <w:autoSpaceDE w:val="0"/>
              <w:rPr>
                <w:rFonts w:ascii="Arial" w:eastAsia="pica" w:hAnsi="Arial" w:cs="Arial"/>
                <w:bCs/>
                <w:sz w:val="20"/>
                <w:szCs w:val="20"/>
              </w:rPr>
            </w:pPr>
            <w:r w:rsidRPr="00781DA6">
              <w:rPr>
                <w:rFonts w:ascii="Arial" w:eastAsia="pica" w:hAnsi="Arial" w:cs="Arial"/>
                <w:bCs/>
                <w:sz w:val="20"/>
                <w:szCs w:val="20"/>
              </w:rPr>
              <w:t>80</w:t>
            </w:r>
          </w:p>
          <w:p w14:paraId="4EDB2807" w14:textId="77777777" w:rsidR="009669E6" w:rsidRPr="00D27FC8" w:rsidRDefault="009669E6" w:rsidP="009669E6">
            <w:pPr>
              <w:pStyle w:val="Standard"/>
              <w:overflowPunct w:val="0"/>
              <w:autoSpaceDE w:val="0"/>
              <w:rPr>
                <w:rFonts w:ascii="Arial" w:eastAsia="pica" w:hAnsi="Arial" w:cs="Arial"/>
                <w:sz w:val="16"/>
                <w:szCs w:val="16"/>
              </w:rPr>
            </w:pPr>
          </w:p>
        </w:tc>
      </w:tr>
      <w:tr w:rsidR="009669E6" w:rsidRPr="00D27FC8" w14:paraId="38F07387" w14:textId="77777777" w:rsidTr="00BC564A">
        <w:tc>
          <w:tcPr>
            <w:tcW w:w="5400" w:type="dxa"/>
          </w:tcPr>
          <w:p w14:paraId="0F2E2889" w14:textId="77777777" w:rsidR="009669E6" w:rsidRPr="00E4614B" w:rsidRDefault="009669E6" w:rsidP="009669E6">
            <w:pPr>
              <w:pStyle w:val="Standard"/>
              <w:overflowPunct w:val="0"/>
              <w:autoSpaceDE w:val="0"/>
              <w:jc w:val="center"/>
              <w:rPr>
                <w:rFonts w:ascii="Arial" w:eastAsia="pica" w:hAnsi="Arial" w:cs="Arial"/>
                <w:sz w:val="16"/>
                <w:szCs w:val="16"/>
              </w:rPr>
            </w:pPr>
            <w:proofErr w:type="spellStart"/>
            <w:r>
              <w:rPr>
                <w:rFonts w:ascii="Arial" w:eastAsia="pica" w:hAnsi="Arial" w:cs="Arial"/>
                <w:b/>
                <w:sz w:val="16"/>
                <w:szCs w:val="16"/>
              </w:rPr>
              <w:t>Faciales</w:t>
            </w:r>
            <w:proofErr w:type="spellEnd"/>
            <w:r>
              <w:rPr>
                <w:rFonts w:ascii="Arial" w:eastAsia="pica" w:hAnsi="Arial" w:cs="Arial"/>
                <w:b/>
                <w:sz w:val="16"/>
                <w:szCs w:val="16"/>
              </w:rPr>
              <w:t xml:space="preserve">  </w:t>
            </w:r>
          </w:p>
          <w:p w14:paraId="78D5B95A" w14:textId="77777777" w:rsidR="009669E6" w:rsidRPr="00A569BC" w:rsidRDefault="009669E6" w:rsidP="009669E6">
            <w:pPr>
              <w:pStyle w:val="Standard"/>
              <w:numPr>
                <w:ilvl w:val="0"/>
                <w:numId w:val="14"/>
              </w:numPr>
              <w:overflowPunct w:val="0"/>
              <w:autoSpaceDE w:val="0"/>
              <w:rPr>
                <w:rFonts w:ascii="Arial" w:eastAsia="pica" w:hAnsi="Arial" w:cs="Arial"/>
                <w:sz w:val="16"/>
                <w:szCs w:val="16"/>
              </w:rPr>
            </w:pPr>
            <w:r w:rsidRPr="00A569BC">
              <w:rPr>
                <w:rFonts w:ascii="Arial" w:eastAsia="pica" w:hAnsi="Arial" w:cs="Arial"/>
                <w:sz w:val="16"/>
                <w:szCs w:val="16"/>
              </w:rPr>
              <w:t xml:space="preserve">Manual, </w:t>
            </w:r>
            <w:proofErr w:type="spellStart"/>
            <w:r w:rsidRPr="00A569BC">
              <w:rPr>
                <w:rFonts w:ascii="Arial" w:eastAsia="pica" w:hAnsi="Arial" w:cs="Arial"/>
                <w:sz w:val="16"/>
                <w:szCs w:val="16"/>
              </w:rPr>
              <w:t>Electrico</w:t>
            </w:r>
            <w:proofErr w:type="spellEnd"/>
            <w:r w:rsidRPr="00A569BC">
              <w:rPr>
                <w:rFonts w:ascii="Arial" w:eastAsia="pica" w:hAnsi="Arial" w:cs="Arial"/>
                <w:sz w:val="16"/>
                <w:szCs w:val="16"/>
              </w:rPr>
              <w:t xml:space="preserve"> y </w:t>
            </w:r>
            <w:proofErr w:type="spellStart"/>
            <w:r w:rsidRPr="00A569BC">
              <w:rPr>
                <w:rFonts w:ascii="Arial" w:eastAsia="pica" w:hAnsi="Arial" w:cs="Arial"/>
                <w:sz w:val="16"/>
                <w:szCs w:val="16"/>
              </w:rPr>
              <w:t>Faciales</w:t>
            </w:r>
            <w:proofErr w:type="spellEnd"/>
            <w:r w:rsidRPr="00A569BC">
              <w:rPr>
                <w:rFonts w:ascii="Arial" w:eastAsia="pica" w:hAnsi="Arial" w:cs="Arial"/>
                <w:sz w:val="16"/>
                <w:szCs w:val="16"/>
              </w:rPr>
              <w:t xml:space="preserve"> </w:t>
            </w:r>
            <w:proofErr w:type="spellStart"/>
            <w:r w:rsidRPr="00A569BC">
              <w:rPr>
                <w:rFonts w:ascii="Arial" w:eastAsia="pica" w:hAnsi="Arial" w:cs="Arial"/>
                <w:sz w:val="16"/>
                <w:szCs w:val="16"/>
              </w:rPr>
              <w:t>Quimicos</w:t>
            </w:r>
            <w:proofErr w:type="spellEnd"/>
            <w:r w:rsidRPr="00A569BC">
              <w:rPr>
                <w:rFonts w:ascii="Arial" w:eastAsia="pica" w:hAnsi="Arial" w:cs="Arial"/>
                <w:sz w:val="16"/>
                <w:szCs w:val="16"/>
              </w:rPr>
              <w:t xml:space="preserve"> </w:t>
            </w:r>
          </w:p>
          <w:p w14:paraId="3A34AAA1" w14:textId="77777777" w:rsidR="009669E6" w:rsidRPr="00A569BC" w:rsidRDefault="009669E6" w:rsidP="009669E6">
            <w:pPr>
              <w:pStyle w:val="Standard"/>
              <w:numPr>
                <w:ilvl w:val="0"/>
                <w:numId w:val="14"/>
              </w:numPr>
              <w:overflowPunct w:val="0"/>
              <w:autoSpaceDE w:val="0"/>
              <w:rPr>
                <w:rFonts w:ascii="Arial" w:eastAsia="pica" w:hAnsi="Arial" w:cs="Arial"/>
                <w:sz w:val="16"/>
                <w:szCs w:val="16"/>
              </w:rPr>
            </w:pPr>
            <w:proofErr w:type="spellStart"/>
            <w:r w:rsidRPr="00A569BC">
              <w:rPr>
                <w:rFonts w:ascii="Arial" w:eastAsia="pica" w:hAnsi="Arial" w:cs="Arial"/>
                <w:sz w:val="16"/>
                <w:szCs w:val="16"/>
              </w:rPr>
              <w:t>Preparacion</w:t>
            </w:r>
            <w:proofErr w:type="spellEnd"/>
            <w:r w:rsidRPr="00A569BC">
              <w:rPr>
                <w:rFonts w:ascii="Arial" w:eastAsia="pica" w:hAnsi="Arial" w:cs="Arial"/>
                <w:sz w:val="16"/>
                <w:szCs w:val="16"/>
              </w:rPr>
              <w:t xml:space="preserve"> </w:t>
            </w:r>
          </w:p>
          <w:p w14:paraId="1182C2ED" w14:textId="77777777" w:rsidR="009669E6" w:rsidRPr="00D27FC8" w:rsidRDefault="009669E6" w:rsidP="009669E6">
            <w:pPr>
              <w:pStyle w:val="Standard"/>
              <w:numPr>
                <w:ilvl w:val="0"/>
                <w:numId w:val="14"/>
              </w:numPr>
              <w:overflowPunct w:val="0"/>
              <w:autoSpaceDE w:val="0"/>
              <w:rPr>
                <w:rFonts w:ascii="Arial" w:eastAsia="pica" w:hAnsi="Arial" w:cs="Arial"/>
                <w:sz w:val="16"/>
                <w:szCs w:val="16"/>
              </w:rPr>
            </w:pPr>
            <w:proofErr w:type="spellStart"/>
            <w:r>
              <w:rPr>
                <w:rFonts w:ascii="Arial" w:eastAsia="pica" w:hAnsi="Arial" w:cs="Arial"/>
                <w:b/>
                <w:sz w:val="16"/>
                <w:szCs w:val="16"/>
              </w:rPr>
              <w:t>Faciales</w:t>
            </w:r>
            <w:proofErr w:type="spellEnd"/>
            <w:r>
              <w:rPr>
                <w:rFonts w:ascii="Arial" w:eastAsia="pica" w:hAnsi="Arial" w:cs="Arial"/>
                <w:b/>
                <w:sz w:val="16"/>
                <w:szCs w:val="16"/>
              </w:rPr>
              <w:t xml:space="preserve"> </w:t>
            </w:r>
            <w:proofErr w:type="spellStart"/>
            <w:r>
              <w:rPr>
                <w:rFonts w:ascii="Arial" w:eastAsia="pica" w:hAnsi="Arial" w:cs="Arial"/>
                <w:b/>
                <w:sz w:val="16"/>
                <w:szCs w:val="16"/>
              </w:rPr>
              <w:t>Adicionales</w:t>
            </w:r>
            <w:proofErr w:type="spellEnd"/>
            <w:r>
              <w:rPr>
                <w:rFonts w:ascii="Arial" w:eastAsia="pica" w:hAnsi="Arial" w:cs="Arial"/>
                <w:b/>
                <w:sz w:val="16"/>
                <w:szCs w:val="16"/>
              </w:rPr>
              <w:t xml:space="preserve"> </w:t>
            </w:r>
          </w:p>
        </w:tc>
        <w:tc>
          <w:tcPr>
            <w:tcW w:w="1890" w:type="dxa"/>
          </w:tcPr>
          <w:p w14:paraId="13AB1233" w14:textId="77777777" w:rsidR="009669E6" w:rsidRPr="00571764" w:rsidRDefault="009669E6" w:rsidP="009669E6">
            <w:pPr>
              <w:pStyle w:val="Standard"/>
              <w:overflowPunct w:val="0"/>
              <w:autoSpaceDE w:val="0"/>
              <w:rPr>
                <w:rFonts w:ascii="Arial" w:eastAsia="pica" w:hAnsi="Arial" w:cs="Arial"/>
                <w:b/>
                <w:sz w:val="20"/>
                <w:szCs w:val="20"/>
              </w:rPr>
            </w:pPr>
          </w:p>
          <w:p w14:paraId="24E5D831" w14:textId="77777777" w:rsidR="009669E6" w:rsidRPr="00571764" w:rsidRDefault="009669E6" w:rsidP="009669E6">
            <w:pPr>
              <w:pStyle w:val="Standard"/>
              <w:overflowPunct w:val="0"/>
              <w:autoSpaceDE w:val="0"/>
              <w:rPr>
                <w:rFonts w:ascii="Arial" w:eastAsia="pica" w:hAnsi="Arial" w:cs="Arial"/>
                <w:sz w:val="20"/>
                <w:szCs w:val="20"/>
              </w:rPr>
            </w:pPr>
            <w:r>
              <w:rPr>
                <w:rFonts w:ascii="Arial" w:eastAsia="pica" w:hAnsi="Arial" w:cs="Arial"/>
                <w:sz w:val="20"/>
                <w:szCs w:val="20"/>
              </w:rPr>
              <w:t>60</w:t>
            </w:r>
          </w:p>
          <w:p w14:paraId="20A382FB" w14:textId="77777777" w:rsidR="009669E6" w:rsidRPr="00571764" w:rsidRDefault="009669E6" w:rsidP="009669E6">
            <w:pPr>
              <w:pStyle w:val="Standard"/>
              <w:overflowPunct w:val="0"/>
              <w:autoSpaceDE w:val="0"/>
              <w:rPr>
                <w:rFonts w:ascii="Arial" w:eastAsia="pica" w:hAnsi="Arial" w:cs="Arial"/>
                <w:sz w:val="20"/>
                <w:szCs w:val="20"/>
              </w:rPr>
            </w:pPr>
          </w:p>
          <w:p w14:paraId="619FE3BF" w14:textId="3BE48CFC" w:rsidR="009669E6" w:rsidRPr="00EA4A3E" w:rsidRDefault="009669E6" w:rsidP="009669E6">
            <w:pPr>
              <w:pStyle w:val="Standard"/>
              <w:overflowPunct w:val="0"/>
              <w:autoSpaceDE w:val="0"/>
              <w:rPr>
                <w:rFonts w:ascii="Arial" w:eastAsia="pica" w:hAnsi="Arial" w:cs="Arial"/>
                <w:b/>
                <w:sz w:val="16"/>
                <w:szCs w:val="16"/>
              </w:rPr>
            </w:pPr>
            <w:r w:rsidRPr="00781DA6">
              <w:rPr>
                <w:rFonts w:ascii="Arial" w:eastAsia="pica" w:hAnsi="Arial" w:cs="Arial"/>
                <w:bCs/>
                <w:sz w:val="20"/>
                <w:szCs w:val="20"/>
              </w:rPr>
              <w:t>10</w:t>
            </w:r>
          </w:p>
        </w:tc>
        <w:tc>
          <w:tcPr>
            <w:tcW w:w="3420" w:type="dxa"/>
          </w:tcPr>
          <w:p w14:paraId="277AF6A8" w14:textId="77777777" w:rsidR="009669E6" w:rsidRDefault="009669E6" w:rsidP="009669E6">
            <w:pPr>
              <w:pStyle w:val="Standard"/>
              <w:overflowPunct w:val="0"/>
              <w:autoSpaceDE w:val="0"/>
              <w:rPr>
                <w:rFonts w:ascii="Arial" w:eastAsia="pica" w:hAnsi="Arial" w:cs="Arial"/>
                <w:bCs/>
                <w:sz w:val="20"/>
                <w:szCs w:val="20"/>
              </w:rPr>
            </w:pPr>
          </w:p>
          <w:p w14:paraId="33556326" w14:textId="77777777" w:rsidR="009669E6" w:rsidRPr="00781DA6" w:rsidRDefault="009669E6" w:rsidP="009669E6">
            <w:pPr>
              <w:pStyle w:val="Standard"/>
              <w:overflowPunct w:val="0"/>
              <w:autoSpaceDE w:val="0"/>
              <w:rPr>
                <w:rFonts w:ascii="Arial" w:eastAsia="pica" w:hAnsi="Arial" w:cs="Arial"/>
                <w:bCs/>
                <w:sz w:val="20"/>
                <w:szCs w:val="20"/>
              </w:rPr>
            </w:pPr>
            <w:r w:rsidRPr="00781DA6">
              <w:rPr>
                <w:rFonts w:ascii="Arial" w:eastAsia="pica" w:hAnsi="Arial" w:cs="Arial"/>
                <w:bCs/>
                <w:sz w:val="20"/>
                <w:szCs w:val="20"/>
              </w:rPr>
              <w:t>140</w:t>
            </w:r>
          </w:p>
          <w:p w14:paraId="6DC973A8" w14:textId="77777777" w:rsidR="009669E6" w:rsidRPr="00571764" w:rsidRDefault="009669E6" w:rsidP="009669E6">
            <w:pPr>
              <w:pStyle w:val="Standard"/>
              <w:overflowPunct w:val="0"/>
              <w:autoSpaceDE w:val="0"/>
              <w:rPr>
                <w:rFonts w:ascii="Arial" w:eastAsia="pica" w:hAnsi="Arial" w:cs="Arial"/>
                <w:sz w:val="20"/>
                <w:szCs w:val="20"/>
              </w:rPr>
            </w:pPr>
          </w:p>
          <w:p w14:paraId="454D1376" w14:textId="6466DF7A" w:rsidR="009669E6" w:rsidRPr="00D27FC8" w:rsidRDefault="009669E6" w:rsidP="009669E6">
            <w:pPr>
              <w:pStyle w:val="Standard"/>
              <w:overflowPunct w:val="0"/>
              <w:autoSpaceDE w:val="0"/>
              <w:rPr>
                <w:rFonts w:ascii="Arial" w:eastAsia="pica" w:hAnsi="Arial" w:cs="Arial"/>
                <w:sz w:val="16"/>
                <w:szCs w:val="16"/>
              </w:rPr>
            </w:pPr>
            <w:r>
              <w:rPr>
                <w:rFonts w:ascii="Arial" w:eastAsia="pica" w:hAnsi="Arial" w:cs="Arial"/>
                <w:sz w:val="20"/>
                <w:szCs w:val="20"/>
              </w:rPr>
              <w:t>60</w:t>
            </w:r>
          </w:p>
        </w:tc>
      </w:tr>
      <w:tr w:rsidR="009669E6" w:rsidRPr="00D27FC8" w14:paraId="7DAB5CDB" w14:textId="77777777" w:rsidTr="00BC564A">
        <w:tc>
          <w:tcPr>
            <w:tcW w:w="5400" w:type="dxa"/>
          </w:tcPr>
          <w:p w14:paraId="7B8CDDD4" w14:textId="77777777" w:rsidR="009669E6" w:rsidRPr="00A569BC" w:rsidRDefault="009669E6" w:rsidP="009669E6">
            <w:pPr>
              <w:pStyle w:val="HTMLPreformatted"/>
              <w:jc w:val="center"/>
              <w:rPr>
                <w:rFonts w:ascii="inherit" w:hAnsi="inherit"/>
                <w:b/>
                <w:color w:val="212121"/>
              </w:rPr>
            </w:pPr>
            <w:r>
              <w:rPr>
                <w:rFonts w:ascii="inherit" w:hAnsi="inherit"/>
                <w:b/>
                <w:color w:val="212121"/>
                <w:lang w:val="es-ES"/>
              </w:rPr>
              <w:t>Depilación y M</w:t>
            </w:r>
            <w:r w:rsidRPr="00A569BC">
              <w:rPr>
                <w:rFonts w:ascii="inherit" w:hAnsi="inherit"/>
                <w:b/>
                <w:color w:val="212121"/>
                <w:lang w:val="es-ES"/>
              </w:rPr>
              <w:t>aquillaje</w:t>
            </w:r>
          </w:p>
          <w:p w14:paraId="6626FB69" w14:textId="77777777" w:rsidR="009669E6" w:rsidRPr="00A569BC" w:rsidRDefault="009669E6" w:rsidP="009669E6">
            <w:pPr>
              <w:pStyle w:val="HTMLPreformatted"/>
              <w:numPr>
                <w:ilvl w:val="0"/>
                <w:numId w:val="19"/>
              </w:numPr>
              <w:rPr>
                <w:rFonts w:ascii="inherit" w:hAnsi="inherit"/>
                <w:color w:val="212121"/>
              </w:rPr>
            </w:pPr>
            <w:r>
              <w:rPr>
                <w:rFonts w:ascii="inherit" w:hAnsi="inherit"/>
                <w:color w:val="212121"/>
                <w:lang w:val="es-ES"/>
              </w:rPr>
              <w:t>Embellecimiento de cejas</w:t>
            </w:r>
          </w:p>
          <w:p w14:paraId="0087CC7B" w14:textId="77777777" w:rsidR="009669E6" w:rsidRPr="00A569BC" w:rsidRDefault="009669E6" w:rsidP="009669E6">
            <w:pPr>
              <w:pStyle w:val="HTMLPreformatted"/>
              <w:numPr>
                <w:ilvl w:val="0"/>
                <w:numId w:val="19"/>
              </w:numPr>
              <w:rPr>
                <w:rFonts w:ascii="inherit" w:hAnsi="inherit"/>
                <w:color w:val="212121"/>
              </w:rPr>
            </w:pPr>
            <w:r>
              <w:rPr>
                <w:rFonts w:ascii="inherit" w:hAnsi="inherit"/>
                <w:color w:val="212121"/>
                <w:lang w:val="es-ES"/>
              </w:rPr>
              <w:t>Maquillaje</w:t>
            </w:r>
          </w:p>
        </w:tc>
        <w:tc>
          <w:tcPr>
            <w:tcW w:w="1890" w:type="dxa"/>
          </w:tcPr>
          <w:p w14:paraId="3242032D" w14:textId="77777777" w:rsidR="009669E6" w:rsidRPr="00571764" w:rsidRDefault="009669E6" w:rsidP="009669E6">
            <w:pPr>
              <w:pStyle w:val="Standard"/>
              <w:overflowPunct w:val="0"/>
              <w:autoSpaceDE w:val="0"/>
              <w:rPr>
                <w:rFonts w:ascii="Arial" w:eastAsia="pica" w:hAnsi="Arial" w:cs="Arial"/>
                <w:sz w:val="20"/>
                <w:szCs w:val="20"/>
              </w:rPr>
            </w:pPr>
          </w:p>
          <w:p w14:paraId="2980AF30" w14:textId="77777777" w:rsidR="009669E6" w:rsidRPr="00571764" w:rsidRDefault="009669E6" w:rsidP="009669E6">
            <w:pPr>
              <w:pStyle w:val="Standard"/>
              <w:overflowPunct w:val="0"/>
              <w:autoSpaceDE w:val="0"/>
              <w:rPr>
                <w:rFonts w:ascii="Arial" w:eastAsia="pica" w:hAnsi="Arial" w:cs="Arial"/>
                <w:sz w:val="20"/>
                <w:szCs w:val="20"/>
              </w:rPr>
            </w:pPr>
            <w:r w:rsidRPr="00571764">
              <w:rPr>
                <w:rFonts w:ascii="Arial" w:eastAsia="pica" w:hAnsi="Arial" w:cs="Arial"/>
                <w:sz w:val="20"/>
                <w:szCs w:val="20"/>
              </w:rPr>
              <w:t>2</w:t>
            </w:r>
            <w:r>
              <w:rPr>
                <w:rFonts w:ascii="Arial" w:eastAsia="pica" w:hAnsi="Arial" w:cs="Arial"/>
                <w:sz w:val="20"/>
                <w:szCs w:val="20"/>
              </w:rPr>
              <w:t>0</w:t>
            </w:r>
          </w:p>
          <w:p w14:paraId="603C5469" w14:textId="48CD961C" w:rsidR="009669E6" w:rsidRDefault="009669E6" w:rsidP="009669E6">
            <w:pPr>
              <w:pStyle w:val="Standard"/>
              <w:overflowPunct w:val="0"/>
              <w:autoSpaceDE w:val="0"/>
              <w:rPr>
                <w:rFonts w:ascii="Arial" w:eastAsia="pica" w:hAnsi="Arial" w:cs="Arial"/>
                <w:sz w:val="16"/>
                <w:szCs w:val="16"/>
              </w:rPr>
            </w:pPr>
            <w:r w:rsidRPr="00571764">
              <w:rPr>
                <w:rFonts w:ascii="Arial" w:eastAsia="pica" w:hAnsi="Arial" w:cs="Arial"/>
                <w:sz w:val="20"/>
                <w:szCs w:val="20"/>
              </w:rPr>
              <w:t>20</w:t>
            </w:r>
          </w:p>
        </w:tc>
        <w:tc>
          <w:tcPr>
            <w:tcW w:w="3420" w:type="dxa"/>
          </w:tcPr>
          <w:p w14:paraId="3F8E0845" w14:textId="77777777" w:rsidR="009669E6" w:rsidRPr="00571764" w:rsidRDefault="009669E6" w:rsidP="009669E6">
            <w:pPr>
              <w:pStyle w:val="Standard"/>
              <w:overflowPunct w:val="0"/>
              <w:autoSpaceDE w:val="0"/>
              <w:rPr>
                <w:rFonts w:ascii="Arial" w:eastAsia="pica" w:hAnsi="Arial" w:cs="Arial"/>
                <w:sz w:val="20"/>
                <w:szCs w:val="20"/>
              </w:rPr>
            </w:pPr>
          </w:p>
          <w:p w14:paraId="46E0189B" w14:textId="77777777" w:rsidR="009669E6" w:rsidRPr="00571764" w:rsidRDefault="009669E6" w:rsidP="009669E6">
            <w:pPr>
              <w:pStyle w:val="Standard"/>
              <w:overflowPunct w:val="0"/>
              <w:autoSpaceDE w:val="0"/>
              <w:rPr>
                <w:rFonts w:ascii="Arial" w:eastAsia="pica" w:hAnsi="Arial" w:cs="Arial"/>
                <w:sz w:val="20"/>
                <w:szCs w:val="20"/>
              </w:rPr>
            </w:pPr>
            <w:r w:rsidRPr="00571764">
              <w:rPr>
                <w:rFonts w:ascii="Arial" w:eastAsia="pica" w:hAnsi="Arial" w:cs="Arial"/>
                <w:sz w:val="20"/>
                <w:szCs w:val="20"/>
              </w:rPr>
              <w:t>50</w:t>
            </w:r>
          </w:p>
          <w:p w14:paraId="31A40D9F" w14:textId="1E1CCE79" w:rsidR="009669E6" w:rsidRPr="00D27FC8" w:rsidRDefault="009669E6" w:rsidP="009669E6">
            <w:pPr>
              <w:pStyle w:val="Standard"/>
              <w:overflowPunct w:val="0"/>
              <w:autoSpaceDE w:val="0"/>
              <w:rPr>
                <w:rFonts w:ascii="Arial" w:eastAsia="pica" w:hAnsi="Arial" w:cs="Arial"/>
                <w:b/>
                <w:sz w:val="16"/>
                <w:szCs w:val="16"/>
              </w:rPr>
            </w:pPr>
            <w:r w:rsidRPr="00781DA6">
              <w:rPr>
                <w:rFonts w:ascii="Arial" w:eastAsia="pica" w:hAnsi="Arial" w:cs="Arial"/>
                <w:bCs/>
                <w:sz w:val="20"/>
                <w:szCs w:val="20"/>
              </w:rPr>
              <w:t>40</w:t>
            </w:r>
          </w:p>
        </w:tc>
      </w:tr>
      <w:tr w:rsidR="009669E6" w14:paraId="4EDBD23F" w14:textId="77777777" w:rsidTr="00BC564A">
        <w:tc>
          <w:tcPr>
            <w:tcW w:w="7290" w:type="dxa"/>
            <w:gridSpan w:val="2"/>
          </w:tcPr>
          <w:p w14:paraId="3216446E" w14:textId="6D167BEC" w:rsidR="009669E6" w:rsidRDefault="009669E6" w:rsidP="009669E6">
            <w:pPr>
              <w:pStyle w:val="Standard"/>
              <w:overflowPunct w:val="0"/>
              <w:autoSpaceDE w:val="0"/>
              <w:rPr>
                <w:rFonts w:ascii="Arial" w:eastAsia="pica" w:hAnsi="Arial" w:cs="Arial"/>
                <w:sz w:val="16"/>
                <w:szCs w:val="16"/>
              </w:rPr>
            </w:pPr>
            <w:r w:rsidRPr="00781DA6">
              <w:rPr>
                <w:rFonts w:ascii="Arial" w:eastAsia="pica" w:hAnsi="Arial" w:cs="Arial"/>
                <w:b/>
                <w:sz w:val="20"/>
                <w:szCs w:val="20"/>
              </w:rPr>
              <w:t xml:space="preserve">                                                                              230 (Theory Hours)</w:t>
            </w:r>
          </w:p>
        </w:tc>
        <w:tc>
          <w:tcPr>
            <w:tcW w:w="3420" w:type="dxa"/>
          </w:tcPr>
          <w:p w14:paraId="1B4C0801" w14:textId="129D0320" w:rsidR="009669E6" w:rsidRDefault="009669E6" w:rsidP="009669E6">
            <w:pPr>
              <w:pStyle w:val="Standard"/>
              <w:overflowPunct w:val="0"/>
              <w:autoSpaceDE w:val="0"/>
              <w:rPr>
                <w:rFonts w:ascii="Arial" w:eastAsia="pica" w:hAnsi="Arial" w:cs="Arial"/>
                <w:sz w:val="16"/>
                <w:szCs w:val="16"/>
              </w:rPr>
            </w:pPr>
            <w:r w:rsidRPr="00781DA6">
              <w:rPr>
                <w:rFonts w:ascii="Arial" w:eastAsia="pica" w:hAnsi="Arial" w:cs="Arial"/>
                <w:b/>
                <w:sz w:val="20"/>
                <w:szCs w:val="20"/>
              </w:rPr>
              <w:t>370 (Practical Hours)</w:t>
            </w:r>
          </w:p>
        </w:tc>
      </w:tr>
    </w:tbl>
    <w:p w14:paraId="6EA592DC" w14:textId="77777777" w:rsidR="00461B06" w:rsidRDefault="00461B06" w:rsidP="00461B06">
      <w:pPr>
        <w:spacing w:before="92"/>
        <w:ind w:left="150"/>
        <w:jc w:val="both"/>
        <w:rPr>
          <w:rFonts w:ascii="Arial" w:hAnsi="Arial"/>
          <w:b/>
          <w:w w:val="105"/>
          <w:sz w:val="17"/>
          <w:u w:val="single"/>
          <w:lang w:val="es-ES"/>
        </w:rPr>
      </w:pPr>
    </w:p>
    <w:p w14:paraId="45399D6A" w14:textId="0B26E82C" w:rsidR="00461B06" w:rsidRPr="000D50EA" w:rsidRDefault="00461B06" w:rsidP="00461B06">
      <w:pPr>
        <w:spacing w:before="92"/>
        <w:ind w:left="150"/>
        <w:jc w:val="both"/>
        <w:rPr>
          <w:rFonts w:ascii="Arial" w:hAnsi="Arial"/>
          <w:b/>
          <w:sz w:val="17"/>
          <w:lang w:val="es-ES"/>
        </w:rPr>
      </w:pPr>
      <w:r w:rsidRPr="000D50EA">
        <w:rPr>
          <w:rFonts w:ascii="Arial" w:hAnsi="Arial"/>
          <w:b/>
          <w:w w:val="105"/>
          <w:sz w:val="17"/>
          <w:u w:val="single"/>
          <w:lang w:val="es-ES"/>
        </w:rPr>
        <w:t>M</w:t>
      </w:r>
      <w:r w:rsidRPr="000D50EA">
        <w:rPr>
          <w:b/>
          <w:w w:val="105"/>
          <w:sz w:val="17"/>
          <w:u w:val="single"/>
          <w:lang w:val="es-ES"/>
        </w:rPr>
        <w:t>É</w:t>
      </w:r>
      <w:r w:rsidRPr="000D50EA">
        <w:rPr>
          <w:rFonts w:ascii="Arial" w:hAnsi="Arial"/>
          <w:b/>
          <w:w w:val="105"/>
          <w:sz w:val="17"/>
          <w:u w:val="single"/>
          <w:lang w:val="es-ES"/>
        </w:rPr>
        <w:t>TODOS EMPLEADOS PARA AYUDARLE A APRENDER AL ALUMNO</w:t>
      </w:r>
    </w:p>
    <w:p w14:paraId="4E58C1F9" w14:textId="5F55CE83" w:rsidR="00461B06" w:rsidRPr="000D50EA" w:rsidRDefault="00461B06" w:rsidP="00461B06">
      <w:pPr>
        <w:spacing w:before="15" w:line="273" w:lineRule="auto"/>
        <w:ind w:left="212" w:right="226"/>
        <w:jc w:val="both"/>
        <w:rPr>
          <w:rFonts w:ascii="Arial" w:hAnsi="Arial"/>
          <w:sz w:val="19"/>
          <w:lang w:val="es-ES"/>
        </w:rPr>
      </w:pPr>
      <w:r w:rsidRPr="000D50EA">
        <w:rPr>
          <w:rFonts w:ascii="Arial" w:hAnsi="Arial"/>
          <w:w w:val="105"/>
          <w:sz w:val="17"/>
          <w:lang w:val="es-ES"/>
        </w:rPr>
        <w:t>C</w:t>
      </w:r>
      <w:r w:rsidRPr="000D50EA">
        <w:rPr>
          <w:w w:val="105"/>
          <w:sz w:val="17"/>
          <w:lang w:val="es-ES"/>
        </w:rPr>
        <w:t>á</w:t>
      </w:r>
      <w:r w:rsidRPr="000D50EA">
        <w:rPr>
          <w:rFonts w:ascii="Arial" w:hAnsi="Arial"/>
          <w:w w:val="105"/>
          <w:sz w:val="17"/>
          <w:lang w:val="es-ES"/>
        </w:rPr>
        <w:t>tedras y discusiones, demostraciones, c</w:t>
      </w:r>
      <w:r w:rsidRPr="000D50EA">
        <w:rPr>
          <w:w w:val="105"/>
          <w:sz w:val="17"/>
          <w:lang w:val="es-ES"/>
        </w:rPr>
        <w:t>á</w:t>
      </w:r>
      <w:r w:rsidRPr="000D50EA">
        <w:rPr>
          <w:rFonts w:ascii="Arial" w:hAnsi="Arial"/>
          <w:w w:val="105"/>
          <w:sz w:val="17"/>
          <w:lang w:val="es-ES"/>
        </w:rPr>
        <w:t>tedras de invitados y expertos, recursos pedag</w:t>
      </w:r>
      <w:r w:rsidRPr="000D50EA">
        <w:rPr>
          <w:w w:val="105"/>
          <w:sz w:val="17"/>
          <w:lang w:val="es-ES"/>
        </w:rPr>
        <w:t>ó</w:t>
      </w:r>
      <w:r w:rsidRPr="000D50EA">
        <w:rPr>
          <w:rFonts w:ascii="Arial" w:hAnsi="Arial"/>
          <w:w w:val="105"/>
          <w:sz w:val="17"/>
          <w:lang w:val="es-ES"/>
        </w:rPr>
        <w:t>gicos audiovisuales, pr</w:t>
      </w:r>
      <w:r w:rsidRPr="000D50EA">
        <w:rPr>
          <w:w w:val="105"/>
          <w:sz w:val="17"/>
          <w:lang w:val="es-ES"/>
        </w:rPr>
        <w:t>á</w:t>
      </w:r>
      <w:r w:rsidRPr="000D50EA">
        <w:rPr>
          <w:rFonts w:ascii="Arial" w:hAnsi="Arial"/>
          <w:w w:val="105"/>
          <w:sz w:val="17"/>
          <w:lang w:val="es-ES"/>
        </w:rPr>
        <w:t>cticas de desempe</w:t>
      </w:r>
      <w:r w:rsidRPr="000D50EA">
        <w:rPr>
          <w:w w:val="105"/>
          <w:sz w:val="17"/>
          <w:lang w:val="es-ES"/>
        </w:rPr>
        <w:t>ñ</w:t>
      </w:r>
      <w:r w:rsidRPr="000D50EA">
        <w:rPr>
          <w:rFonts w:ascii="Arial" w:hAnsi="Arial"/>
          <w:w w:val="105"/>
          <w:sz w:val="17"/>
          <w:lang w:val="es-ES"/>
        </w:rPr>
        <w:t>o real en el piso cl</w:t>
      </w:r>
      <w:r w:rsidRPr="000D50EA">
        <w:rPr>
          <w:w w:val="105"/>
          <w:sz w:val="17"/>
          <w:lang w:val="es-ES"/>
        </w:rPr>
        <w:t>í</w:t>
      </w:r>
      <w:r w:rsidRPr="000D50EA">
        <w:rPr>
          <w:rFonts w:ascii="Arial" w:hAnsi="Arial"/>
          <w:w w:val="105"/>
          <w:sz w:val="17"/>
          <w:lang w:val="es-ES"/>
        </w:rPr>
        <w:t>nico con 100% de supervisi</w:t>
      </w:r>
      <w:r w:rsidRPr="000D50EA">
        <w:rPr>
          <w:w w:val="105"/>
          <w:sz w:val="17"/>
          <w:lang w:val="es-ES"/>
        </w:rPr>
        <w:t>ó</w:t>
      </w:r>
      <w:r w:rsidRPr="000D50EA">
        <w:rPr>
          <w:rFonts w:ascii="Arial" w:hAnsi="Arial"/>
          <w:w w:val="105"/>
          <w:sz w:val="17"/>
          <w:lang w:val="es-ES"/>
        </w:rPr>
        <w:t xml:space="preserve">n. </w:t>
      </w:r>
      <w:r w:rsidRPr="000D50EA">
        <w:rPr>
          <w:rFonts w:ascii="Arial" w:hAnsi="Arial"/>
          <w:w w:val="105"/>
          <w:sz w:val="19"/>
          <w:lang w:val="es-ES"/>
        </w:rPr>
        <w:t>Los alumnos pueden trabajar en la cl</w:t>
      </w:r>
      <w:r w:rsidRPr="000D50EA">
        <w:rPr>
          <w:w w:val="105"/>
          <w:sz w:val="19"/>
          <w:lang w:val="es-ES"/>
        </w:rPr>
        <w:t>í</w:t>
      </w:r>
      <w:r w:rsidRPr="000D50EA">
        <w:rPr>
          <w:rFonts w:ascii="Arial" w:hAnsi="Arial"/>
          <w:w w:val="105"/>
          <w:sz w:val="19"/>
          <w:lang w:val="es-ES"/>
        </w:rPr>
        <w:t xml:space="preserve">nica tras finalizar con </w:t>
      </w:r>
      <w:r w:rsidRPr="000D50EA">
        <w:rPr>
          <w:w w:val="105"/>
          <w:sz w:val="19"/>
          <w:lang w:val="es-ES"/>
        </w:rPr>
        <w:t>é</w:t>
      </w:r>
      <w:r w:rsidRPr="000D50EA">
        <w:rPr>
          <w:rFonts w:ascii="Arial" w:hAnsi="Arial"/>
          <w:w w:val="105"/>
          <w:sz w:val="19"/>
          <w:lang w:val="es-ES"/>
        </w:rPr>
        <w:t>xito el 25% de las horas de su programa y los ex</w:t>
      </w:r>
      <w:r w:rsidRPr="000D50EA">
        <w:rPr>
          <w:w w:val="105"/>
          <w:sz w:val="19"/>
          <w:lang w:val="es-ES"/>
        </w:rPr>
        <w:t>á</w:t>
      </w:r>
      <w:r w:rsidRPr="000D50EA">
        <w:rPr>
          <w:rFonts w:ascii="Arial" w:hAnsi="Arial"/>
          <w:w w:val="105"/>
          <w:sz w:val="19"/>
          <w:lang w:val="es-ES"/>
        </w:rPr>
        <w:t>menes pr</w:t>
      </w:r>
      <w:r w:rsidRPr="000D50EA">
        <w:rPr>
          <w:w w:val="105"/>
          <w:sz w:val="19"/>
          <w:lang w:val="es-ES"/>
        </w:rPr>
        <w:t>á</w:t>
      </w:r>
      <w:r w:rsidRPr="000D50EA">
        <w:rPr>
          <w:rFonts w:ascii="Arial" w:hAnsi="Arial"/>
          <w:w w:val="105"/>
          <w:sz w:val="19"/>
          <w:lang w:val="es-ES"/>
        </w:rPr>
        <w:t>cticos y escritos asociados.</w:t>
      </w:r>
      <w:r w:rsidRPr="00461B06">
        <w:rPr>
          <w:rFonts w:ascii="Arial" w:hAnsi="Arial"/>
          <w:w w:val="105"/>
          <w:sz w:val="19"/>
          <w:lang w:val="es-ES"/>
        </w:rPr>
        <w:t xml:space="preserve"> </w:t>
      </w:r>
      <w:r w:rsidRPr="00870D24">
        <w:rPr>
          <w:rFonts w:ascii="Arial" w:hAnsi="Arial"/>
          <w:w w:val="105"/>
          <w:sz w:val="19"/>
          <w:lang w:val="es-ES"/>
        </w:rPr>
        <w:t>El aprendizaje a distancia en tiempo real está disponible para los estudiantes que necesiten completar lecciones de teoría en casa. Consulte la política de aprendizaje a distancia para conocer los requisitos.</w:t>
      </w:r>
    </w:p>
    <w:p w14:paraId="3E165ED3" w14:textId="77777777" w:rsidR="00461B06" w:rsidRPr="000D50EA" w:rsidRDefault="00461B06" w:rsidP="00461B06">
      <w:pPr>
        <w:pStyle w:val="BodyText"/>
        <w:rPr>
          <w:rFonts w:ascii="Arial"/>
          <w:sz w:val="20"/>
          <w:lang w:val="es-ES"/>
        </w:rPr>
      </w:pPr>
    </w:p>
    <w:p w14:paraId="7B4097AB" w14:textId="77777777" w:rsidR="00461B06" w:rsidRPr="000D50EA" w:rsidRDefault="00461B06" w:rsidP="00461B06">
      <w:pPr>
        <w:spacing w:before="140"/>
        <w:ind w:left="110"/>
        <w:jc w:val="both"/>
        <w:rPr>
          <w:rFonts w:ascii="Arial" w:hAnsi="Arial"/>
          <w:b/>
          <w:sz w:val="17"/>
          <w:lang w:val="es-ES"/>
        </w:rPr>
      </w:pPr>
      <w:r w:rsidRPr="000D50EA">
        <w:rPr>
          <w:rFonts w:ascii="Arial" w:hAnsi="Arial"/>
          <w:b/>
          <w:w w:val="105"/>
          <w:sz w:val="17"/>
          <w:u w:val="single"/>
          <w:lang w:val="es-ES"/>
        </w:rPr>
        <w:t>ACTIVIDADES SUJETAS A CALIFICACI</w:t>
      </w:r>
      <w:r w:rsidRPr="000D50EA">
        <w:rPr>
          <w:b/>
          <w:w w:val="105"/>
          <w:sz w:val="17"/>
          <w:u w:val="single"/>
          <w:lang w:val="es-ES"/>
        </w:rPr>
        <w:t>Ó</w:t>
      </w:r>
      <w:r w:rsidRPr="000D50EA">
        <w:rPr>
          <w:rFonts w:ascii="Arial" w:hAnsi="Arial"/>
          <w:b/>
          <w:w w:val="105"/>
          <w:sz w:val="17"/>
          <w:u w:val="single"/>
          <w:lang w:val="es-ES"/>
        </w:rPr>
        <w:t>N</w:t>
      </w:r>
    </w:p>
    <w:p w14:paraId="78078536" w14:textId="77777777" w:rsidR="00461B06" w:rsidRPr="000D50EA" w:rsidRDefault="00461B06" w:rsidP="00461B06">
      <w:pPr>
        <w:pStyle w:val="Heading8"/>
        <w:spacing w:before="8"/>
        <w:jc w:val="both"/>
        <w:rPr>
          <w:lang w:val="es-ES"/>
        </w:rPr>
      </w:pPr>
      <w:r w:rsidRPr="000D50EA">
        <w:rPr>
          <w:w w:val="105"/>
          <w:lang w:val="es-ES"/>
        </w:rPr>
        <w:t>Exámenes objetivos escritos.</w:t>
      </w:r>
    </w:p>
    <w:p w14:paraId="538E5FD4" w14:textId="77777777" w:rsidR="00461B06" w:rsidRDefault="00461B06" w:rsidP="00461B06">
      <w:pPr>
        <w:spacing w:before="12" w:line="264" w:lineRule="auto"/>
        <w:ind w:left="110" w:right="1967"/>
        <w:rPr>
          <w:b/>
          <w:sz w:val="21"/>
        </w:rPr>
      </w:pPr>
      <w:r w:rsidRPr="000D50EA">
        <w:rPr>
          <w:b/>
          <w:w w:val="105"/>
          <w:sz w:val="21"/>
          <w:lang w:val="es-ES"/>
        </w:rPr>
        <w:t xml:space="preserve">Demostraciones y evaluaciones prácticas del desempeño del alumno. </w:t>
      </w:r>
      <w:proofErr w:type="spellStart"/>
      <w:r>
        <w:rPr>
          <w:b/>
          <w:w w:val="105"/>
          <w:sz w:val="21"/>
        </w:rPr>
        <w:t>Evaluaciones</w:t>
      </w:r>
      <w:proofErr w:type="spellEnd"/>
      <w:r>
        <w:rPr>
          <w:b/>
          <w:w w:val="105"/>
          <w:sz w:val="21"/>
        </w:rPr>
        <w:t xml:space="preserve"> </w:t>
      </w:r>
      <w:proofErr w:type="spellStart"/>
      <w:r>
        <w:rPr>
          <w:b/>
          <w:w w:val="105"/>
          <w:sz w:val="21"/>
        </w:rPr>
        <w:t>simuladas</w:t>
      </w:r>
      <w:proofErr w:type="spellEnd"/>
      <w:r>
        <w:rPr>
          <w:b/>
          <w:w w:val="105"/>
          <w:sz w:val="21"/>
        </w:rPr>
        <w:t>.</w:t>
      </w:r>
    </w:p>
    <w:p w14:paraId="17FF218F" w14:textId="77777777" w:rsidR="00461B06" w:rsidRDefault="00461B06" w:rsidP="00461B06">
      <w:pPr>
        <w:pStyle w:val="BodyText"/>
        <w:spacing w:after="1"/>
        <w:rPr>
          <w:rFonts w:ascii="Arial"/>
          <w:b/>
          <w:sz w:val="18"/>
        </w:rPr>
      </w:pPr>
    </w:p>
    <w:p w14:paraId="31B720C0" w14:textId="77777777" w:rsidR="00461B06" w:rsidRDefault="00461B06" w:rsidP="00461B06">
      <w:pPr>
        <w:pStyle w:val="BodyText"/>
        <w:spacing w:before="9"/>
        <w:rPr>
          <w:b/>
          <w:sz w:val="15"/>
        </w:rPr>
      </w:pPr>
    </w:p>
    <w:p w14:paraId="59702942" w14:textId="77777777" w:rsidR="00461B06" w:rsidRDefault="00461B06" w:rsidP="00461B06">
      <w:pPr>
        <w:ind w:left="110"/>
        <w:jc w:val="both"/>
        <w:rPr>
          <w:rFonts w:ascii="Arial" w:hAnsi="Arial"/>
          <w:b/>
          <w:sz w:val="17"/>
        </w:rPr>
      </w:pPr>
      <w:r>
        <w:rPr>
          <w:rFonts w:ascii="Arial" w:hAnsi="Arial"/>
          <w:b/>
          <w:w w:val="105"/>
          <w:sz w:val="17"/>
          <w:u w:val="single"/>
        </w:rPr>
        <w:t>TABLA DE CALIFICACI</w:t>
      </w:r>
      <w:r>
        <w:rPr>
          <w:b/>
          <w:w w:val="105"/>
          <w:sz w:val="17"/>
          <w:u w:val="single"/>
        </w:rPr>
        <w:t>Ó</w:t>
      </w:r>
      <w:r>
        <w:rPr>
          <w:rFonts w:ascii="Arial" w:hAnsi="Arial"/>
          <w:b/>
          <w:w w:val="105"/>
          <w:sz w:val="17"/>
          <w:u w:val="single"/>
        </w:rPr>
        <w:t>N</w:t>
      </w:r>
    </w:p>
    <w:p w14:paraId="3EEBBC11" w14:textId="77777777" w:rsidR="00461B06" w:rsidRDefault="00461B06" w:rsidP="00461B06">
      <w:pPr>
        <w:pStyle w:val="BodyText"/>
        <w:spacing w:after="1"/>
        <w:rPr>
          <w:rFonts w:ascii="Arial"/>
          <w:b/>
          <w:sz w:val="18"/>
        </w:rPr>
      </w:pPr>
    </w:p>
    <w:p w14:paraId="749AB203" w14:textId="77777777" w:rsidR="00461B06" w:rsidRDefault="00461B06" w:rsidP="00461B06">
      <w:pPr>
        <w:pStyle w:val="BodyText"/>
        <w:spacing w:after="1"/>
        <w:rPr>
          <w:rFonts w:ascii="Arial"/>
          <w:b/>
          <w:sz w:val="18"/>
        </w:r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1"/>
        <w:gridCol w:w="4297"/>
      </w:tblGrid>
      <w:tr w:rsidR="00461B06" w14:paraId="6197957E" w14:textId="77777777" w:rsidTr="005D0C26">
        <w:trPr>
          <w:trHeight w:val="240"/>
        </w:trPr>
        <w:tc>
          <w:tcPr>
            <w:tcW w:w="4201" w:type="dxa"/>
          </w:tcPr>
          <w:p w14:paraId="6DAC151F" w14:textId="77777777" w:rsidR="00461B06" w:rsidRDefault="00461B06" w:rsidP="005D0C26">
            <w:pPr>
              <w:pStyle w:val="TableParagraph"/>
              <w:spacing w:line="239" w:lineRule="exact"/>
              <w:ind w:left="1665"/>
              <w:rPr>
                <w:sz w:val="21"/>
              </w:rPr>
            </w:pPr>
            <w:proofErr w:type="spellStart"/>
            <w:r>
              <w:rPr>
                <w:w w:val="105"/>
                <w:sz w:val="21"/>
              </w:rPr>
              <w:t>Calificación</w:t>
            </w:r>
            <w:proofErr w:type="spellEnd"/>
          </w:p>
        </w:tc>
        <w:tc>
          <w:tcPr>
            <w:tcW w:w="4297" w:type="dxa"/>
          </w:tcPr>
          <w:p w14:paraId="7DB34629" w14:textId="77777777" w:rsidR="00461B06" w:rsidRDefault="00461B06" w:rsidP="005D0C26">
            <w:pPr>
              <w:pStyle w:val="TableParagraph"/>
              <w:spacing w:line="239" w:lineRule="exact"/>
              <w:ind w:left="1485" w:right="1484"/>
              <w:jc w:val="center"/>
              <w:rPr>
                <w:sz w:val="21"/>
              </w:rPr>
            </w:pPr>
            <w:r>
              <w:rPr>
                <w:w w:val="105"/>
                <w:sz w:val="21"/>
              </w:rPr>
              <w:t>Nivel</w:t>
            </w:r>
          </w:p>
        </w:tc>
      </w:tr>
      <w:tr w:rsidR="00461B06" w14:paraId="6A7A1377" w14:textId="77777777" w:rsidTr="005D0C26">
        <w:trPr>
          <w:trHeight w:val="260"/>
        </w:trPr>
        <w:tc>
          <w:tcPr>
            <w:tcW w:w="4201" w:type="dxa"/>
          </w:tcPr>
          <w:p w14:paraId="0F4EF3B2" w14:textId="77777777" w:rsidR="00461B06" w:rsidRDefault="00461B06" w:rsidP="005D0C26">
            <w:pPr>
              <w:pStyle w:val="TableParagraph"/>
              <w:spacing w:before="1" w:line="240" w:lineRule="exact"/>
              <w:ind w:left="1626"/>
              <w:rPr>
                <w:sz w:val="21"/>
              </w:rPr>
            </w:pPr>
            <w:r>
              <w:rPr>
                <w:w w:val="105"/>
                <w:sz w:val="21"/>
              </w:rPr>
              <w:t>70%-100%</w:t>
            </w:r>
          </w:p>
        </w:tc>
        <w:tc>
          <w:tcPr>
            <w:tcW w:w="4297" w:type="dxa"/>
          </w:tcPr>
          <w:p w14:paraId="62E79CDF" w14:textId="77777777" w:rsidR="00461B06" w:rsidRDefault="00461B06" w:rsidP="005D0C26">
            <w:pPr>
              <w:pStyle w:val="TableParagraph"/>
              <w:spacing w:before="1" w:line="240" w:lineRule="exact"/>
              <w:ind w:left="1485" w:right="1481"/>
              <w:jc w:val="center"/>
              <w:rPr>
                <w:sz w:val="21"/>
              </w:rPr>
            </w:pPr>
            <w:proofErr w:type="spellStart"/>
            <w:r>
              <w:rPr>
                <w:w w:val="105"/>
                <w:sz w:val="21"/>
              </w:rPr>
              <w:t>Satisfactorio</w:t>
            </w:r>
            <w:proofErr w:type="spellEnd"/>
          </w:p>
        </w:tc>
      </w:tr>
      <w:tr w:rsidR="00461B06" w14:paraId="5E1FFD89" w14:textId="77777777" w:rsidTr="005D0C26">
        <w:trPr>
          <w:trHeight w:val="260"/>
        </w:trPr>
        <w:tc>
          <w:tcPr>
            <w:tcW w:w="4201" w:type="dxa"/>
          </w:tcPr>
          <w:p w14:paraId="6849B11E" w14:textId="77777777" w:rsidR="00461B06" w:rsidRDefault="00461B06" w:rsidP="005D0C26">
            <w:pPr>
              <w:pStyle w:val="TableParagraph"/>
              <w:spacing w:before="1" w:line="240" w:lineRule="exact"/>
              <w:ind w:left="1795" w:right="1789"/>
              <w:jc w:val="center"/>
              <w:rPr>
                <w:sz w:val="21"/>
              </w:rPr>
            </w:pPr>
            <w:r>
              <w:rPr>
                <w:w w:val="105"/>
                <w:sz w:val="21"/>
              </w:rPr>
              <w:t>0-69%</w:t>
            </w:r>
          </w:p>
        </w:tc>
        <w:tc>
          <w:tcPr>
            <w:tcW w:w="4297" w:type="dxa"/>
          </w:tcPr>
          <w:p w14:paraId="6E1CB386" w14:textId="77777777" w:rsidR="00461B06" w:rsidRDefault="00461B06" w:rsidP="005D0C26">
            <w:pPr>
              <w:pStyle w:val="TableParagraph"/>
              <w:spacing w:before="1" w:line="240" w:lineRule="exact"/>
              <w:ind w:left="1485" w:right="1482"/>
              <w:jc w:val="center"/>
              <w:rPr>
                <w:sz w:val="21"/>
              </w:rPr>
            </w:pPr>
            <w:proofErr w:type="spellStart"/>
            <w:r>
              <w:rPr>
                <w:w w:val="105"/>
                <w:sz w:val="21"/>
              </w:rPr>
              <w:t>Insatisfactorio</w:t>
            </w:r>
            <w:proofErr w:type="spellEnd"/>
          </w:p>
        </w:tc>
      </w:tr>
    </w:tbl>
    <w:p w14:paraId="0C4E534E" w14:textId="77777777" w:rsidR="00461B06" w:rsidRDefault="00461B06" w:rsidP="00461B06">
      <w:pPr>
        <w:spacing w:line="240" w:lineRule="exact"/>
        <w:rPr>
          <w:sz w:val="21"/>
        </w:rPr>
      </w:pPr>
      <w:r>
        <w:rPr>
          <w:noProof/>
          <w:sz w:val="21"/>
        </w:rPr>
        <mc:AlternateContent>
          <mc:Choice Requires="wps">
            <w:drawing>
              <wp:anchor distT="0" distB="0" distL="114300" distR="114300" simplePos="0" relativeHeight="251693056" behindDoc="0" locked="0" layoutInCell="1" allowOverlap="1" wp14:anchorId="33DE8558" wp14:editId="7AAE48AC">
                <wp:simplePos x="0" y="0"/>
                <wp:positionH relativeFrom="column">
                  <wp:posOffset>5082761</wp:posOffset>
                </wp:positionH>
                <wp:positionV relativeFrom="paragraph">
                  <wp:posOffset>4199531</wp:posOffset>
                </wp:positionV>
                <wp:extent cx="367748" cy="417444"/>
                <wp:effectExtent l="0" t="0" r="13335" b="14605"/>
                <wp:wrapNone/>
                <wp:docPr id="46" name="Text Box 46"/>
                <wp:cNvGraphicFramePr/>
                <a:graphic xmlns:a="http://schemas.openxmlformats.org/drawingml/2006/main">
                  <a:graphicData uri="http://schemas.microsoft.com/office/word/2010/wordprocessingShape">
                    <wps:wsp>
                      <wps:cNvSpPr txBox="1"/>
                      <wps:spPr>
                        <a:xfrm>
                          <a:off x="0" y="0"/>
                          <a:ext cx="367748" cy="417444"/>
                        </a:xfrm>
                        <a:prstGeom prst="rect">
                          <a:avLst/>
                        </a:prstGeom>
                        <a:solidFill>
                          <a:schemeClr val="lt1"/>
                        </a:solidFill>
                        <a:ln w="6350">
                          <a:solidFill>
                            <a:prstClr val="black"/>
                          </a:solidFill>
                        </a:ln>
                      </wps:spPr>
                      <wps:txbx>
                        <w:txbxContent>
                          <w:p w14:paraId="595C4E6D" w14:textId="77777777" w:rsidR="005D0C26" w:rsidRDefault="005D0C26" w:rsidP="00461B06">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DE8558" id="Text Box 46" o:spid="_x0000_s1046" type="#_x0000_t202" style="position:absolute;margin-left:400.2pt;margin-top:330.65pt;width:28.95pt;height:32.8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" fillcolor="white [3201]" strokeweight=".5pt">
                <v:textbox>
                  <w:txbxContent>
                    <w:p w14:paraId="595C4E6D" w14:textId="77777777" w:rsidR="005D0C26" w:rsidRDefault="005D0C26" w:rsidP="00461B06">
                      <w:r>
                        <w:t>30</w:t>
                      </w:r>
                    </w:p>
                  </w:txbxContent>
                </v:textbox>
              </v:shape>
            </w:pict>
          </mc:Fallback>
        </mc:AlternateContent>
      </w:r>
    </w:p>
    <w:p w14:paraId="5700B26F" w14:textId="77777777" w:rsidR="007A4BEA" w:rsidRDefault="007A4BEA" w:rsidP="007A4BEA">
      <w:pPr>
        <w:spacing w:line="176" w:lineRule="exact"/>
        <w:rPr>
          <w:rFonts w:ascii="Arial"/>
          <w:sz w:val="17"/>
        </w:rPr>
      </w:pPr>
    </w:p>
    <w:p w14:paraId="79CA5807" w14:textId="77777777" w:rsidR="00461B06" w:rsidRDefault="00461B06" w:rsidP="007A4BEA">
      <w:pPr>
        <w:spacing w:line="176" w:lineRule="exact"/>
        <w:rPr>
          <w:rFonts w:ascii="Arial"/>
          <w:sz w:val="17"/>
        </w:rPr>
      </w:pPr>
    </w:p>
    <w:tbl>
      <w:tblPr>
        <w:tblStyle w:val="TableGrid"/>
        <w:tblpPr w:leftFromText="180" w:rightFromText="180" w:vertAnchor="text" w:horzAnchor="page" w:tblpX="9649" w:tblpY="2522"/>
        <w:tblW w:w="0" w:type="auto"/>
        <w:tblLook w:val="04A0" w:firstRow="1" w:lastRow="0" w:firstColumn="1" w:lastColumn="0" w:noHBand="0" w:noVBand="1"/>
      </w:tblPr>
      <w:tblGrid>
        <w:gridCol w:w="485"/>
      </w:tblGrid>
      <w:tr w:rsidR="00B85366" w14:paraId="23CA0AB4" w14:textId="77777777" w:rsidTr="00B85366">
        <w:tc>
          <w:tcPr>
            <w:tcW w:w="485" w:type="dxa"/>
          </w:tcPr>
          <w:p w14:paraId="440F8E11" w14:textId="77777777" w:rsidR="00B85366" w:rsidRDefault="00B85366" w:rsidP="00B85366">
            <w:pPr>
              <w:spacing w:line="240" w:lineRule="exact"/>
              <w:rPr>
                <w:sz w:val="21"/>
              </w:rPr>
            </w:pPr>
            <w:r>
              <w:rPr>
                <w:sz w:val="21"/>
              </w:rPr>
              <w:t>32</w:t>
            </w:r>
          </w:p>
        </w:tc>
      </w:tr>
    </w:tbl>
    <w:p w14:paraId="2F95488D" w14:textId="77777777" w:rsidR="00461B06" w:rsidRDefault="00461B06" w:rsidP="007A4BEA">
      <w:pPr>
        <w:spacing w:line="176" w:lineRule="exact"/>
        <w:rPr>
          <w:rFonts w:ascii="Arial"/>
          <w:sz w:val="17"/>
        </w:rPr>
      </w:pPr>
    </w:p>
    <w:p w14:paraId="0E761EDD" w14:textId="62A002B8" w:rsidR="00461B06" w:rsidRDefault="00461B06" w:rsidP="007A4BEA">
      <w:pPr>
        <w:spacing w:line="176" w:lineRule="exact"/>
        <w:rPr>
          <w:rFonts w:ascii="Arial"/>
          <w:sz w:val="17"/>
        </w:rPr>
        <w:sectPr w:rsidR="00461B06" w:rsidSect="009054C6">
          <w:pgSz w:w="12240" w:h="15840"/>
          <w:pgMar w:top="1728" w:right="1195" w:bottom="994" w:left="1296" w:header="0" w:footer="720" w:gutter="0"/>
          <w:cols w:space="720"/>
        </w:sectPr>
      </w:pPr>
    </w:p>
    <w:p w14:paraId="6258BE5F" w14:textId="018C32AF" w:rsidR="00A569BC" w:rsidRDefault="00A569BC">
      <w:pPr>
        <w:pStyle w:val="BodyText"/>
        <w:spacing w:after="1"/>
        <w:rPr>
          <w:rFonts w:ascii="Arial"/>
          <w:b/>
          <w:sz w:val="18"/>
        </w:rPr>
      </w:pPr>
    </w:p>
    <w:p w14:paraId="59F6AC96" w14:textId="2A3613FE" w:rsidR="00461B06" w:rsidRDefault="00461B06" w:rsidP="00461B06">
      <w:pPr>
        <w:pStyle w:val="Heading2"/>
        <w:tabs>
          <w:tab w:val="left" w:pos="4144"/>
        </w:tabs>
        <w:spacing w:before="90"/>
        <w:ind w:left="0"/>
        <w:jc w:val="center"/>
        <w:rPr>
          <w:rFonts w:ascii="Arial"/>
        </w:rPr>
      </w:pPr>
      <w:r>
        <w:rPr>
          <w:rFonts w:ascii="Arial"/>
        </w:rPr>
        <w:t>MANICURA</w:t>
      </w:r>
      <w:r w:rsidR="00081345">
        <w:rPr>
          <w:rFonts w:ascii="Arial"/>
        </w:rPr>
        <w:t xml:space="preserve"> </w:t>
      </w:r>
      <w:r>
        <w:rPr>
          <w:rFonts w:ascii="Arial"/>
        </w:rPr>
        <w:t>400 HORAS</w:t>
      </w:r>
      <w:r>
        <w:rPr>
          <w:rFonts w:ascii="Arial"/>
          <w:spacing w:val="-2"/>
        </w:rPr>
        <w:t xml:space="preserve"> </w:t>
      </w:r>
      <w:r>
        <w:rPr>
          <w:rFonts w:ascii="Arial"/>
        </w:rPr>
        <w:t>RELOJ</w:t>
      </w:r>
    </w:p>
    <w:p w14:paraId="6747CFCE" w14:textId="77777777" w:rsidR="00461B06" w:rsidRDefault="00461B06" w:rsidP="00461B06">
      <w:pPr>
        <w:pStyle w:val="BodyText"/>
        <w:spacing w:before="4"/>
        <w:rPr>
          <w:rFonts w:ascii="Arial"/>
          <w:b/>
          <w:sz w:val="27"/>
        </w:rPr>
      </w:pPr>
    </w:p>
    <w:p w14:paraId="48FBFF75" w14:textId="77777777" w:rsidR="00461B06" w:rsidRPr="000D50EA" w:rsidRDefault="00461B06" w:rsidP="00461B06">
      <w:pPr>
        <w:ind w:left="150"/>
        <w:rPr>
          <w:rFonts w:ascii="Arial" w:hAnsi="Arial"/>
          <w:b/>
          <w:sz w:val="17"/>
          <w:lang w:val="es-ES"/>
        </w:rPr>
      </w:pPr>
      <w:r w:rsidRPr="000D50EA">
        <w:rPr>
          <w:rFonts w:ascii="Arial" w:hAnsi="Arial"/>
          <w:b/>
          <w:w w:val="105"/>
          <w:sz w:val="17"/>
          <w:u w:val="single"/>
          <w:lang w:val="es-ES"/>
        </w:rPr>
        <w:t>DESCRIPCI</w:t>
      </w:r>
      <w:r w:rsidRPr="000D50EA">
        <w:rPr>
          <w:b/>
          <w:w w:val="105"/>
          <w:sz w:val="17"/>
          <w:u w:val="single"/>
          <w:lang w:val="es-ES"/>
        </w:rPr>
        <w:t>Ó</w:t>
      </w:r>
      <w:r w:rsidRPr="000D50EA">
        <w:rPr>
          <w:rFonts w:ascii="Arial" w:hAnsi="Arial"/>
          <w:b/>
          <w:w w:val="105"/>
          <w:sz w:val="17"/>
          <w:u w:val="single"/>
          <w:lang w:val="es-ES"/>
        </w:rPr>
        <w:t>N DEL PLAN DE ESTUDIOS DE MANICURA:</w:t>
      </w:r>
    </w:p>
    <w:p w14:paraId="0683FB62" w14:textId="77777777" w:rsidR="00461B06" w:rsidRPr="000D50EA" w:rsidRDefault="00461B06" w:rsidP="00461B06">
      <w:pPr>
        <w:pStyle w:val="BodyText"/>
        <w:spacing w:before="9"/>
        <w:rPr>
          <w:rFonts w:ascii="Arial"/>
          <w:b/>
          <w:sz w:val="10"/>
          <w:lang w:val="es-ES"/>
        </w:rPr>
      </w:pPr>
    </w:p>
    <w:p w14:paraId="104F83D8" w14:textId="77777777" w:rsidR="00461B06" w:rsidRPr="000D50EA" w:rsidRDefault="00461B06" w:rsidP="00461B06">
      <w:pPr>
        <w:spacing w:before="93" w:line="254" w:lineRule="auto"/>
        <w:ind w:left="150" w:right="246"/>
        <w:rPr>
          <w:rFonts w:ascii="Arial" w:hAnsi="Arial"/>
          <w:sz w:val="17"/>
          <w:lang w:val="es-ES"/>
        </w:rPr>
      </w:pPr>
      <w:r w:rsidRPr="000D50EA">
        <w:rPr>
          <w:rFonts w:ascii="Arial" w:hAnsi="Arial"/>
          <w:w w:val="105"/>
          <w:sz w:val="17"/>
          <w:lang w:val="es-ES"/>
        </w:rPr>
        <w:t>400 horas donde se ense</w:t>
      </w:r>
      <w:r w:rsidRPr="000D50EA">
        <w:rPr>
          <w:w w:val="105"/>
          <w:sz w:val="17"/>
          <w:lang w:val="es-ES"/>
        </w:rPr>
        <w:t>ñ</w:t>
      </w:r>
      <w:r w:rsidRPr="000D50EA">
        <w:rPr>
          <w:rFonts w:ascii="Arial" w:hAnsi="Arial"/>
          <w:w w:val="105"/>
          <w:sz w:val="17"/>
          <w:lang w:val="es-ES"/>
        </w:rPr>
        <w:t>a el arte y la ciencia de la manicura. El alumno aprender</w:t>
      </w:r>
      <w:r w:rsidRPr="000D50EA">
        <w:rPr>
          <w:w w:val="105"/>
          <w:sz w:val="17"/>
          <w:lang w:val="es-ES"/>
        </w:rPr>
        <w:t xml:space="preserve">á </w:t>
      </w:r>
      <w:r w:rsidRPr="000D50EA">
        <w:rPr>
          <w:rFonts w:ascii="Arial" w:hAnsi="Arial"/>
          <w:w w:val="105"/>
          <w:sz w:val="17"/>
          <w:lang w:val="es-ES"/>
        </w:rPr>
        <w:t>a poner en pr</w:t>
      </w:r>
      <w:r w:rsidRPr="000D50EA">
        <w:rPr>
          <w:w w:val="105"/>
          <w:sz w:val="17"/>
          <w:lang w:val="es-ES"/>
        </w:rPr>
        <w:t>á</w:t>
      </w:r>
      <w:r w:rsidRPr="000D50EA">
        <w:rPr>
          <w:rFonts w:ascii="Arial" w:hAnsi="Arial"/>
          <w:w w:val="105"/>
          <w:sz w:val="17"/>
          <w:lang w:val="es-ES"/>
        </w:rPr>
        <w:t>ctica las habilidades, los m</w:t>
      </w:r>
      <w:r w:rsidRPr="000D50EA">
        <w:rPr>
          <w:w w:val="105"/>
          <w:sz w:val="17"/>
          <w:lang w:val="es-ES"/>
        </w:rPr>
        <w:t>é</w:t>
      </w:r>
      <w:r w:rsidRPr="000D50EA">
        <w:rPr>
          <w:rFonts w:ascii="Arial" w:hAnsi="Arial"/>
          <w:w w:val="105"/>
          <w:sz w:val="17"/>
          <w:lang w:val="es-ES"/>
        </w:rPr>
        <w:t>todos y las t</w:t>
      </w:r>
      <w:r w:rsidRPr="000D50EA">
        <w:rPr>
          <w:w w:val="105"/>
          <w:sz w:val="17"/>
          <w:lang w:val="es-ES"/>
        </w:rPr>
        <w:t>é</w:t>
      </w:r>
      <w:r w:rsidRPr="000D50EA">
        <w:rPr>
          <w:rFonts w:ascii="Arial" w:hAnsi="Arial"/>
          <w:w w:val="105"/>
          <w:sz w:val="17"/>
          <w:lang w:val="es-ES"/>
        </w:rPr>
        <w:t>cnicas de embellecimiento de las manos mediante la manicura, la aplicaci</w:t>
      </w:r>
      <w:r w:rsidRPr="000D50EA">
        <w:rPr>
          <w:w w:val="105"/>
          <w:sz w:val="17"/>
          <w:lang w:val="es-ES"/>
        </w:rPr>
        <w:t>ó</w:t>
      </w:r>
      <w:r w:rsidRPr="000D50EA">
        <w:rPr>
          <w:rFonts w:ascii="Arial" w:hAnsi="Arial"/>
          <w:w w:val="105"/>
          <w:sz w:val="17"/>
          <w:lang w:val="es-ES"/>
        </w:rPr>
        <w:t>n de u</w:t>
      </w:r>
      <w:r w:rsidRPr="000D50EA">
        <w:rPr>
          <w:w w:val="105"/>
          <w:sz w:val="17"/>
          <w:lang w:val="es-ES"/>
        </w:rPr>
        <w:t>ñ</w:t>
      </w:r>
      <w:r w:rsidRPr="000D50EA">
        <w:rPr>
          <w:rFonts w:ascii="Arial" w:hAnsi="Arial"/>
          <w:w w:val="105"/>
          <w:sz w:val="17"/>
          <w:lang w:val="es-ES"/>
        </w:rPr>
        <w:t>as artificiales, envolturas para u</w:t>
      </w:r>
      <w:r w:rsidRPr="000D50EA">
        <w:rPr>
          <w:w w:val="105"/>
          <w:sz w:val="17"/>
          <w:lang w:val="es-ES"/>
        </w:rPr>
        <w:t>ñ</w:t>
      </w:r>
      <w:r w:rsidRPr="000D50EA">
        <w:rPr>
          <w:rFonts w:ascii="Arial" w:hAnsi="Arial"/>
          <w:w w:val="105"/>
          <w:sz w:val="17"/>
          <w:lang w:val="es-ES"/>
        </w:rPr>
        <w:t>as y masajes. Tambi</w:t>
      </w:r>
      <w:r w:rsidRPr="000D50EA">
        <w:rPr>
          <w:w w:val="105"/>
          <w:sz w:val="17"/>
          <w:lang w:val="es-ES"/>
        </w:rPr>
        <w:t>é</w:t>
      </w:r>
      <w:r w:rsidRPr="000D50EA">
        <w:rPr>
          <w:rFonts w:ascii="Arial" w:hAnsi="Arial"/>
          <w:w w:val="105"/>
          <w:sz w:val="17"/>
          <w:lang w:val="es-ES"/>
        </w:rPr>
        <w:t>n mejorar</w:t>
      </w:r>
      <w:r w:rsidRPr="000D50EA">
        <w:rPr>
          <w:w w:val="105"/>
          <w:sz w:val="17"/>
          <w:lang w:val="es-ES"/>
        </w:rPr>
        <w:t xml:space="preserve">á </w:t>
      </w:r>
      <w:r w:rsidRPr="000D50EA">
        <w:rPr>
          <w:rFonts w:ascii="Arial" w:hAnsi="Arial"/>
          <w:w w:val="105"/>
          <w:sz w:val="17"/>
          <w:lang w:val="es-ES"/>
        </w:rPr>
        <w:t>la apariencia de los pies a trav</w:t>
      </w:r>
      <w:r w:rsidRPr="000D50EA">
        <w:rPr>
          <w:w w:val="105"/>
          <w:sz w:val="17"/>
          <w:lang w:val="es-ES"/>
        </w:rPr>
        <w:t>é</w:t>
      </w:r>
      <w:r w:rsidRPr="000D50EA">
        <w:rPr>
          <w:rFonts w:ascii="Arial" w:hAnsi="Arial"/>
          <w:w w:val="105"/>
          <w:sz w:val="17"/>
          <w:lang w:val="es-ES"/>
        </w:rPr>
        <w:t>s de t</w:t>
      </w:r>
      <w:r w:rsidRPr="000D50EA">
        <w:rPr>
          <w:w w:val="105"/>
          <w:sz w:val="17"/>
          <w:lang w:val="es-ES"/>
        </w:rPr>
        <w:t>é</w:t>
      </w:r>
      <w:r w:rsidRPr="000D50EA">
        <w:rPr>
          <w:rFonts w:ascii="Arial" w:hAnsi="Arial"/>
          <w:w w:val="105"/>
          <w:sz w:val="17"/>
          <w:lang w:val="es-ES"/>
        </w:rPr>
        <w:t>cnicas de pedicura. Los graduados exitosos tendr</w:t>
      </w:r>
      <w:r w:rsidRPr="000D50EA">
        <w:rPr>
          <w:w w:val="105"/>
          <w:sz w:val="17"/>
          <w:lang w:val="es-ES"/>
        </w:rPr>
        <w:t>á</w:t>
      </w:r>
      <w:r w:rsidRPr="000D50EA">
        <w:rPr>
          <w:rFonts w:ascii="Arial" w:hAnsi="Arial"/>
          <w:w w:val="105"/>
          <w:sz w:val="17"/>
          <w:lang w:val="es-ES"/>
        </w:rPr>
        <w:t>n el conocimiento y las habilidades necesarios para aprobar el examen de acreditaci</w:t>
      </w:r>
      <w:r w:rsidRPr="000D50EA">
        <w:rPr>
          <w:w w:val="105"/>
          <w:sz w:val="17"/>
          <w:lang w:val="es-ES"/>
        </w:rPr>
        <w:t>ó</w:t>
      </w:r>
      <w:r w:rsidRPr="000D50EA">
        <w:rPr>
          <w:rFonts w:ascii="Arial" w:hAnsi="Arial"/>
          <w:w w:val="105"/>
          <w:sz w:val="17"/>
          <w:lang w:val="es-ES"/>
        </w:rPr>
        <w:t>n como manicurista exigido por la Junta de California. Los graduados que obtengan sus licencias pueden conseguir puestos de trabajo b</w:t>
      </w:r>
      <w:r w:rsidRPr="000D50EA">
        <w:rPr>
          <w:w w:val="105"/>
          <w:sz w:val="17"/>
          <w:lang w:val="es-ES"/>
        </w:rPr>
        <w:t>á</w:t>
      </w:r>
      <w:r w:rsidRPr="000D50EA">
        <w:rPr>
          <w:rFonts w:ascii="Arial" w:hAnsi="Arial"/>
          <w:w w:val="105"/>
          <w:sz w:val="17"/>
          <w:lang w:val="es-ES"/>
        </w:rPr>
        <w:t>sicos en salones y spas.</w:t>
      </w:r>
    </w:p>
    <w:p w14:paraId="5581B382" w14:textId="77777777" w:rsidR="00461B06" w:rsidRPr="000D50EA" w:rsidRDefault="00461B06" w:rsidP="00461B06">
      <w:pPr>
        <w:pStyle w:val="BodyText"/>
        <w:spacing w:before="7"/>
        <w:rPr>
          <w:rFonts w:ascii="Arial"/>
          <w:sz w:val="17"/>
          <w:lang w:val="es-ES"/>
        </w:rPr>
      </w:pPr>
    </w:p>
    <w:p w14:paraId="6BD06B59" w14:textId="77777777" w:rsidR="00461B06" w:rsidRPr="000D50EA" w:rsidRDefault="00461B06" w:rsidP="00461B06">
      <w:pPr>
        <w:ind w:left="150"/>
        <w:rPr>
          <w:rFonts w:ascii="Arial"/>
          <w:b/>
          <w:sz w:val="17"/>
          <w:lang w:val="es-ES"/>
        </w:rPr>
      </w:pPr>
      <w:r w:rsidRPr="000D50EA">
        <w:rPr>
          <w:rFonts w:ascii="Arial"/>
          <w:b/>
          <w:w w:val="105"/>
          <w:sz w:val="17"/>
          <w:u w:val="single"/>
          <w:lang w:val="es-ES"/>
        </w:rPr>
        <w:t>OBJETIVOS DEL CURSO</w:t>
      </w:r>
    </w:p>
    <w:p w14:paraId="35B32F77" w14:textId="77777777" w:rsidR="00461B06" w:rsidRPr="000D50EA" w:rsidRDefault="00461B06" w:rsidP="00461B06">
      <w:pPr>
        <w:spacing w:before="11"/>
        <w:ind w:left="150"/>
        <w:rPr>
          <w:rFonts w:ascii="Arial" w:hAnsi="Arial"/>
          <w:sz w:val="17"/>
          <w:lang w:val="es-ES"/>
        </w:rPr>
      </w:pPr>
      <w:r w:rsidRPr="000D50EA">
        <w:rPr>
          <w:rFonts w:ascii="Arial" w:hAnsi="Arial"/>
          <w:w w:val="105"/>
          <w:sz w:val="17"/>
          <w:lang w:val="es-ES"/>
        </w:rPr>
        <w:t>El alumno aprender</w:t>
      </w:r>
      <w:r w:rsidRPr="000D50EA">
        <w:rPr>
          <w:w w:val="105"/>
          <w:sz w:val="17"/>
          <w:lang w:val="es-ES"/>
        </w:rPr>
        <w:t>á</w:t>
      </w:r>
      <w:r w:rsidRPr="000D50EA">
        <w:rPr>
          <w:rFonts w:ascii="Arial" w:hAnsi="Arial"/>
          <w:w w:val="105"/>
          <w:sz w:val="17"/>
          <w:lang w:val="es-ES"/>
        </w:rPr>
        <w:t>:</w:t>
      </w:r>
    </w:p>
    <w:p w14:paraId="3630C511" w14:textId="77777777" w:rsidR="00461B06" w:rsidRPr="000D50EA" w:rsidRDefault="00461B06" w:rsidP="00461B06">
      <w:pPr>
        <w:spacing w:before="11" w:line="254" w:lineRule="auto"/>
        <w:ind w:left="150" w:right="584"/>
        <w:rPr>
          <w:rFonts w:ascii="Arial" w:hAnsi="Arial"/>
          <w:sz w:val="17"/>
          <w:lang w:val="es-ES"/>
        </w:rPr>
      </w:pPr>
      <w:r w:rsidRPr="000D50EA">
        <w:rPr>
          <w:rFonts w:ascii="Arial" w:hAnsi="Arial"/>
          <w:w w:val="105"/>
          <w:sz w:val="17"/>
          <w:lang w:val="es-ES"/>
        </w:rPr>
        <w:t>Todas las fases del embellecimiento de las u</w:t>
      </w:r>
      <w:r w:rsidRPr="000D50EA">
        <w:rPr>
          <w:w w:val="105"/>
          <w:sz w:val="17"/>
          <w:lang w:val="es-ES"/>
        </w:rPr>
        <w:t>ñ</w:t>
      </w:r>
      <w:r w:rsidRPr="000D50EA">
        <w:rPr>
          <w:rFonts w:ascii="Arial" w:hAnsi="Arial"/>
          <w:w w:val="105"/>
          <w:sz w:val="17"/>
          <w:lang w:val="es-ES"/>
        </w:rPr>
        <w:t>as, lo que incluye puntas de u</w:t>
      </w:r>
      <w:r w:rsidRPr="000D50EA">
        <w:rPr>
          <w:w w:val="105"/>
          <w:sz w:val="17"/>
          <w:lang w:val="es-ES"/>
        </w:rPr>
        <w:t>ñ</w:t>
      </w:r>
      <w:r w:rsidRPr="000D50EA">
        <w:rPr>
          <w:rFonts w:ascii="Arial" w:hAnsi="Arial"/>
          <w:w w:val="105"/>
          <w:sz w:val="17"/>
          <w:lang w:val="es-ES"/>
        </w:rPr>
        <w:t>as, envolturas para u</w:t>
      </w:r>
      <w:r w:rsidRPr="000D50EA">
        <w:rPr>
          <w:w w:val="105"/>
          <w:sz w:val="17"/>
          <w:lang w:val="es-ES"/>
        </w:rPr>
        <w:t>ñ</w:t>
      </w:r>
      <w:r w:rsidRPr="000D50EA">
        <w:rPr>
          <w:rFonts w:ascii="Arial" w:hAnsi="Arial"/>
          <w:w w:val="105"/>
          <w:sz w:val="17"/>
          <w:lang w:val="es-ES"/>
        </w:rPr>
        <w:t>as y acr</w:t>
      </w:r>
      <w:r w:rsidRPr="000D50EA">
        <w:rPr>
          <w:w w:val="105"/>
          <w:sz w:val="17"/>
          <w:lang w:val="es-ES"/>
        </w:rPr>
        <w:t>í</w:t>
      </w:r>
      <w:r w:rsidRPr="000D50EA">
        <w:rPr>
          <w:rFonts w:ascii="Arial" w:hAnsi="Arial"/>
          <w:w w:val="105"/>
          <w:sz w:val="17"/>
          <w:lang w:val="es-ES"/>
        </w:rPr>
        <w:t>licos.</w:t>
      </w:r>
    </w:p>
    <w:p w14:paraId="0804F90B" w14:textId="77777777" w:rsidR="00461B06" w:rsidRPr="000D50EA" w:rsidRDefault="00461B06" w:rsidP="00461B06">
      <w:pPr>
        <w:spacing w:before="10" w:line="247" w:lineRule="auto"/>
        <w:ind w:left="150" w:right="2135"/>
        <w:rPr>
          <w:rFonts w:ascii="Arial" w:hAnsi="Arial"/>
          <w:sz w:val="17"/>
          <w:lang w:val="es-ES"/>
        </w:rPr>
      </w:pPr>
      <w:r w:rsidRPr="000D50EA">
        <w:rPr>
          <w:rFonts w:ascii="Arial" w:hAnsi="Arial"/>
          <w:w w:val="105"/>
          <w:sz w:val="17"/>
          <w:lang w:val="es-ES"/>
        </w:rPr>
        <w:t>Conocimiento de la qu</w:t>
      </w:r>
      <w:r w:rsidRPr="000D50EA">
        <w:rPr>
          <w:w w:val="105"/>
          <w:sz w:val="17"/>
          <w:lang w:val="es-ES"/>
        </w:rPr>
        <w:t>í</w:t>
      </w:r>
      <w:r w:rsidRPr="000D50EA">
        <w:rPr>
          <w:rFonts w:ascii="Arial" w:hAnsi="Arial"/>
          <w:w w:val="105"/>
          <w:sz w:val="17"/>
          <w:lang w:val="es-ES"/>
        </w:rPr>
        <w:t>mica de productos para la protecci</w:t>
      </w:r>
      <w:r w:rsidRPr="000D50EA">
        <w:rPr>
          <w:w w:val="105"/>
          <w:sz w:val="17"/>
          <w:lang w:val="es-ES"/>
        </w:rPr>
        <w:t>ó</w:t>
      </w:r>
      <w:r w:rsidRPr="000D50EA">
        <w:rPr>
          <w:rFonts w:ascii="Arial" w:hAnsi="Arial"/>
          <w:w w:val="105"/>
          <w:sz w:val="17"/>
          <w:lang w:val="es-ES"/>
        </w:rPr>
        <w:t>n y seguridad del cliente. Pr</w:t>
      </w:r>
      <w:r w:rsidRPr="000D50EA">
        <w:rPr>
          <w:w w:val="105"/>
          <w:sz w:val="17"/>
          <w:lang w:val="es-ES"/>
        </w:rPr>
        <w:t>á</w:t>
      </w:r>
      <w:r w:rsidRPr="000D50EA">
        <w:rPr>
          <w:rFonts w:ascii="Arial" w:hAnsi="Arial"/>
          <w:w w:val="105"/>
          <w:sz w:val="17"/>
          <w:lang w:val="es-ES"/>
        </w:rPr>
        <w:t xml:space="preserve">cticas comerciales y </w:t>
      </w:r>
      <w:r w:rsidRPr="000D50EA">
        <w:rPr>
          <w:w w:val="105"/>
          <w:sz w:val="17"/>
          <w:lang w:val="es-ES"/>
        </w:rPr>
        <w:t>é</w:t>
      </w:r>
      <w:r w:rsidRPr="000D50EA">
        <w:rPr>
          <w:rFonts w:ascii="Arial" w:hAnsi="Arial"/>
          <w:w w:val="105"/>
          <w:sz w:val="17"/>
          <w:lang w:val="es-ES"/>
        </w:rPr>
        <w:t>tica profesional en el cuidado de las u</w:t>
      </w:r>
      <w:r w:rsidRPr="000D50EA">
        <w:rPr>
          <w:w w:val="105"/>
          <w:sz w:val="17"/>
          <w:lang w:val="es-ES"/>
        </w:rPr>
        <w:t>ñ</w:t>
      </w:r>
      <w:r w:rsidRPr="000D50EA">
        <w:rPr>
          <w:rFonts w:ascii="Arial" w:hAnsi="Arial"/>
          <w:w w:val="105"/>
          <w:sz w:val="17"/>
          <w:lang w:val="es-ES"/>
        </w:rPr>
        <w:t>as.</w:t>
      </w:r>
    </w:p>
    <w:p w14:paraId="41D2C2A2" w14:textId="77777777" w:rsidR="00461B06" w:rsidRPr="000D50EA" w:rsidRDefault="00461B06" w:rsidP="00461B06">
      <w:pPr>
        <w:spacing w:line="228" w:lineRule="auto"/>
        <w:ind w:left="150" w:right="91"/>
        <w:rPr>
          <w:rFonts w:ascii="Arial" w:hAnsi="Arial"/>
          <w:sz w:val="17"/>
          <w:lang w:val="es-ES"/>
        </w:rPr>
      </w:pPr>
      <w:r w:rsidRPr="000D50EA">
        <w:rPr>
          <w:rFonts w:ascii="Arial" w:hAnsi="Arial"/>
          <w:w w:val="105"/>
          <w:sz w:val="17"/>
          <w:lang w:val="es-ES"/>
        </w:rPr>
        <w:t>Los graduados exitosos tendr</w:t>
      </w:r>
      <w:r w:rsidRPr="000D50EA">
        <w:rPr>
          <w:w w:val="105"/>
          <w:sz w:val="17"/>
          <w:lang w:val="es-ES"/>
        </w:rPr>
        <w:t>á</w:t>
      </w:r>
      <w:r w:rsidRPr="000D50EA">
        <w:rPr>
          <w:rFonts w:ascii="Arial" w:hAnsi="Arial"/>
          <w:w w:val="105"/>
          <w:sz w:val="17"/>
          <w:lang w:val="es-ES"/>
        </w:rPr>
        <w:t>n el conocimiento y las habilidades necesarios para aprobar el Examen de Acreditaci</w:t>
      </w:r>
      <w:r w:rsidRPr="000D50EA">
        <w:rPr>
          <w:w w:val="105"/>
          <w:sz w:val="17"/>
          <w:lang w:val="es-ES"/>
        </w:rPr>
        <w:t>ó</w:t>
      </w:r>
      <w:r w:rsidRPr="000D50EA">
        <w:rPr>
          <w:rFonts w:ascii="Arial" w:hAnsi="Arial"/>
          <w:w w:val="105"/>
          <w:sz w:val="17"/>
          <w:lang w:val="es-ES"/>
        </w:rPr>
        <w:t>n exigido por la Junta Estatal de California y obtener empleo como manicurista.</w:t>
      </w:r>
    </w:p>
    <w:p w14:paraId="4D819E10" w14:textId="77777777" w:rsidR="00461B06" w:rsidRPr="000D50EA" w:rsidRDefault="00461B06" w:rsidP="00461B06">
      <w:pPr>
        <w:pStyle w:val="BodyText"/>
        <w:spacing w:before="6"/>
        <w:rPr>
          <w:rFonts w:ascii="Arial"/>
          <w:sz w:val="16"/>
          <w:lang w:val="es-ES"/>
        </w:rPr>
      </w:pPr>
    </w:p>
    <w:p w14:paraId="0099A428" w14:textId="77777777" w:rsidR="00461B06" w:rsidRDefault="00461B06" w:rsidP="00461B06">
      <w:pPr>
        <w:spacing w:line="184" w:lineRule="exact"/>
        <w:ind w:left="150"/>
        <w:rPr>
          <w:rFonts w:ascii="Arial"/>
          <w:b/>
          <w:sz w:val="17"/>
        </w:rPr>
      </w:pPr>
      <w:r>
        <w:rPr>
          <w:rFonts w:ascii="Arial"/>
          <w:b/>
          <w:w w:val="105"/>
          <w:sz w:val="17"/>
          <w:u w:val="single"/>
        </w:rPr>
        <w:t>MATERIALES DEL CURSO</w:t>
      </w:r>
    </w:p>
    <w:p w14:paraId="2218A653" w14:textId="26B18483" w:rsidR="00461B06" w:rsidRPr="00461B06" w:rsidRDefault="00461B06" w:rsidP="00461B06">
      <w:pPr>
        <w:spacing w:line="227" w:lineRule="exact"/>
        <w:ind w:left="150"/>
        <w:rPr>
          <w:rFonts w:ascii="Arial"/>
          <w:w w:val="105"/>
          <w:sz w:val="17"/>
        </w:rPr>
      </w:pPr>
      <w:r w:rsidRPr="00461B06">
        <w:rPr>
          <w:rFonts w:ascii="Arial"/>
          <w:w w:val="105"/>
          <w:sz w:val="17"/>
        </w:rPr>
        <w:t>Milady Standard Nail Technology, 2</w:t>
      </w:r>
      <w:proofErr w:type="spellStart"/>
      <w:r w:rsidRPr="00461B06">
        <w:rPr>
          <w:rFonts w:ascii="Arial"/>
          <w:w w:val="105"/>
          <w:position w:val="9"/>
          <w:sz w:val="12"/>
        </w:rPr>
        <w:t>th</w:t>
      </w:r>
      <w:proofErr w:type="spellEnd"/>
      <w:r w:rsidRPr="00461B06">
        <w:rPr>
          <w:rFonts w:ascii="Arial"/>
          <w:w w:val="105"/>
          <w:position w:val="9"/>
          <w:sz w:val="12"/>
        </w:rPr>
        <w:t xml:space="preserve"> </w:t>
      </w:r>
      <w:r w:rsidRPr="00461B06">
        <w:rPr>
          <w:rFonts w:ascii="Arial"/>
          <w:w w:val="105"/>
          <w:sz w:val="17"/>
        </w:rPr>
        <w:t>Edition - Milady Publishing corporation</w:t>
      </w:r>
    </w:p>
    <w:p w14:paraId="7ADCA22E" w14:textId="77777777" w:rsidR="00461B06" w:rsidRPr="00461B06" w:rsidRDefault="00461B06" w:rsidP="00461B06">
      <w:pPr>
        <w:pStyle w:val="BodyText"/>
        <w:spacing w:line="20" w:lineRule="exact"/>
        <w:ind w:left="162"/>
        <w:rPr>
          <w:rFonts w:ascii="Arial"/>
          <w:sz w:val="2"/>
        </w:rPr>
      </w:pPr>
      <w:r w:rsidRPr="00461B06">
        <w:rPr>
          <w:rFonts w:ascii="Arial"/>
          <w:noProof/>
          <w:sz w:val="2"/>
        </w:rPr>
        <mc:AlternateContent>
          <mc:Choice Requires="wpg">
            <w:drawing>
              <wp:inline distT="0" distB="0" distL="0" distR="0" wp14:anchorId="4B2BC085" wp14:editId="6885963D">
                <wp:extent cx="2231390" cy="6350"/>
                <wp:effectExtent l="0" t="0" r="3810" b="635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1390" cy="6350"/>
                          <a:chOff x="0" y="0"/>
                          <a:chExt cx="3514" cy="10"/>
                        </a:xfrm>
                      </wpg:grpSpPr>
                      <wps:wsp>
                        <wps:cNvPr id="13" name="Line 3"/>
                        <wps:cNvCnPr>
                          <a:cxnSpLocks noChangeShapeType="1"/>
                        </wps:cNvCnPr>
                        <wps:spPr bwMode="auto">
                          <a:xfrm>
                            <a:off x="5" y="5"/>
                            <a:ext cx="35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CBA2F9" id="Group 2" o:spid="_x0000_s1026" style="width:175.7pt;height:.5pt;mso-position-horizontal-relative:char;mso-position-vertical-relative:line" coordsize="3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">
                <v:line id="Line 3" o:spid="_x0000_s1027" style="position:absolute;visibility:visible;mso-wrap-style:square" from="5,5" to="3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" strokeweight=".48pt"/>
                <w10:anchorlock/>
              </v:group>
            </w:pict>
          </mc:Fallback>
        </mc:AlternateContent>
      </w:r>
    </w:p>
    <w:p w14:paraId="3DA555F1" w14:textId="77777777" w:rsidR="00461B06" w:rsidRPr="00870D24" w:rsidRDefault="00461B06" w:rsidP="00461B06">
      <w:pPr>
        <w:pStyle w:val="NoSpacing"/>
        <w:ind w:left="162"/>
        <w:rPr>
          <w:bCs/>
          <w:sz w:val="18"/>
          <w:szCs w:val="18"/>
        </w:rPr>
      </w:pPr>
      <w:r w:rsidRPr="00870D24">
        <w:rPr>
          <w:bCs/>
          <w:sz w:val="18"/>
          <w:szCs w:val="18"/>
        </w:rPr>
        <w:t xml:space="preserve">Barbering and Cosmetology Act and Regulations </w:t>
      </w:r>
    </w:p>
    <w:p w14:paraId="0ADEC4FD" w14:textId="77777777" w:rsidR="00461B06" w:rsidRPr="00870D24" w:rsidRDefault="00461B06" w:rsidP="00461B06">
      <w:pPr>
        <w:pStyle w:val="NoSpacing"/>
        <w:ind w:left="162"/>
        <w:rPr>
          <w:bCs/>
          <w:sz w:val="18"/>
          <w:szCs w:val="18"/>
        </w:rPr>
      </w:pPr>
      <w:proofErr w:type="spellStart"/>
      <w:r w:rsidRPr="00870D24">
        <w:rPr>
          <w:bCs/>
          <w:sz w:val="18"/>
          <w:szCs w:val="18"/>
        </w:rPr>
        <w:t>Cuaderno</w:t>
      </w:r>
      <w:proofErr w:type="spellEnd"/>
      <w:r w:rsidRPr="00870D24">
        <w:rPr>
          <w:bCs/>
          <w:sz w:val="18"/>
          <w:szCs w:val="18"/>
        </w:rPr>
        <w:t xml:space="preserve"> de </w:t>
      </w:r>
      <w:proofErr w:type="spellStart"/>
      <w:r w:rsidRPr="00870D24">
        <w:rPr>
          <w:bCs/>
          <w:sz w:val="18"/>
          <w:szCs w:val="18"/>
        </w:rPr>
        <w:t>tres</w:t>
      </w:r>
      <w:proofErr w:type="spellEnd"/>
      <w:r w:rsidRPr="00870D24">
        <w:rPr>
          <w:bCs/>
          <w:sz w:val="18"/>
          <w:szCs w:val="18"/>
        </w:rPr>
        <w:t xml:space="preserve"> </w:t>
      </w:r>
      <w:proofErr w:type="spellStart"/>
      <w:r w:rsidRPr="00870D24">
        <w:rPr>
          <w:bCs/>
          <w:sz w:val="18"/>
          <w:szCs w:val="18"/>
        </w:rPr>
        <w:t>anillos</w:t>
      </w:r>
      <w:proofErr w:type="spellEnd"/>
      <w:r w:rsidRPr="00870D24">
        <w:rPr>
          <w:bCs/>
          <w:sz w:val="18"/>
          <w:szCs w:val="18"/>
        </w:rPr>
        <w:t xml:space="preserve"> con </w:t>
      </w:r>
      <w:proofErr w:type="spellStart"/>
      <w:r w:rsidRPr="00870D24">
        <w:rPr>
          <w:bCs/>
          <w:sz w:val="18"/>
          <w:szCs w:val="18"/>
        </w:rPr>
        <w:t>separadores</w:t>
      </w:r>
      <w:proofErr w:type="spellEnd"/>
      <w:r w:rsidRPr="00870D24">
        <w:rPr>
          <w:bCs/>
          <w:sz w:val="18"/>
          <w:szCs w:val="18"/>
        </w:rPr>
        <w:t xml:space="preserve"> de </w:t>
      </w:r>
      <w:proofErr w:type="spellStart"/>
      <w:r w:rsidRPr="00870D24">
        <w:rPr>
          <w:bCs/>
          <w:sz w:val="18"/>
          <w:szCs w:val="18"/>
        </w:rPr>
        <w:t>materias</w:t>
      </w:r>
      <w:proofErr w:type="spellEnd"/>
      <w:r w:rsidRPr="00870D24">
        <w:rPr>
          <w:bCs/>
          <w:sz w:val="18"/>
          <w:szCs w:val="18"/>
        </w:rPr>
        <w:t xml:space="preserve"> y </w:t>
      </w:r>
      <w:proofErr w:type="spellStart"/>
      <w:r w:rsidRPr="00870D24">
        <w:rPr>
          <w:bCs/>
          <w:sz w:val="18"/>
          <w:szCs w:val="18"/>
        </w:rPr>
        <w:t>láminas</w:t>
      </w:r>
      <w:proofErr w:type="spellEnd"/>
      <w:r w:rsidRPr="00870D24">
        <w:rPr>
          <w:bCs/>
          <w:sz w:val="18"/>
          <w:szCs w:val="18"/>
        </w:rPr>
        <w:t xml:space="preserve"> de </w:t>
      </w:r>
      <w:proofErr w:type="spellStart"/>
      <w:r w:rsidRPr="00870D24">
        <w:rPr>
          <w:bCs/>
          <w:sz w:val="18"/>
          <w:szCs w:val="18"/>
        </w:rPr>
        <w:t>plástico</w:t>
      </w:r>
      <w:proofErr w:type="spellEnd"/>
      <w:r w:rsidRPr="00870D24">
        <w:rPr>
          <w:bCs/>
          <w:sz w:val="18"/>
          <w:szCs w:val="18"/>
        </w:rPr>
        <w:t xml:space="preserve"> para </w:t>
      </w:r>
      <w:proofErr w:type="spellStart"/>
      <w:r w:rsidRPr="00870D24">
        <w:rPr>
          <w:bCs/>
          <w:sz w:val="18"/>
          <w:szCs w:val="18"/>
        </w:rPr>
        <w:t>cada</w:t>
      </w:r>
      <w:proofErr w:type="spellEnd"/>
      <w:r w:rsidRPr="00870D24">
        <w:rPr>
          <w:bCs/>
          <w:sz w:val="18"/>
          <w:szCs w:val="18"/>
        </w:rPr>
        <w:t xml:space="preserve"> </w:t>
      </w:r>
      <w:proofErr w:type="spellStart"/>
      <w:r w:rsidRPr="00870D24">
        <w:rPr>
          <w:bCs/>
          <w:sz w:val="18"/>
          <w:szCs w:val="18"/>
        </w:rPr>
        <w:t>tema</w:t>
      </w:r>
      <w:proofErr w:type="spellEnd"/>
      <w:r w:rsidRPr="00870D24">
        <w:rPr>
          <w:bCs/>
          <w:sz w:val="18"/>
          <w:szCs w:val="18"/>
        </w:rPr>
        <w:t xml:space="preserve"> </w:t>
      </w:r>
      <w:proofErr w:type="spellStart"/>
      <w:r w:rsidRPr="00870D24">
        <w:rPr>
          <w:bCs/>
          <w:sz w:val="18"/>
          <w:szCs w:val="18"/>
        </w:rPr>
        <w:t>tratado</w:t>
      </w:r>
      <w:proofErr w:type="spellEnd"/>
      <w:r w:rsidRPr="00870D24">
        <w:rPr>
          <w:bCs/>
          <w:sz w:val="18"/>
          <w:szCs w:val="18"/>
        </w:rPr>
        <w:t>.</w:t>
      </w:r>
    </w:p>
    <w:p w14:paraId="1F37C77F" w14:textId="77777777" w:rsidR="00461B06" w:rsidRPr="00870D24" w:rsidRDefault="00461B06" w:rsidP="00461B06">
      <w:pPr>
        <w:pStyle w:val="NoSpacing"/>
        <w:ind w:left="162"/>
        <w:rPr>
          <w:bCs/>
          <w:sz w:val="18"/>
          <w:szCs w:val="18"/>
        </w:rPr>
      </w:pPr>
      <w:proofErr w:type="spellStart"/>
      <w:r w:rsidRPr="00870D24">
        <w:rPr>
          <w:bCs/>
          <w:sz w:val="18"/>
          <w:szCs w:val="18"/>
        </w:rPr>
        <w:t>Papel</w:t>
      </w:r>
      <w:proofErr w:type="spellEnd"/>
      <w:r w:rsidRPr="00870D24">
        <w:rPr>
          <w:bCs/>
          <w:sz w:val="18"/>
          <w:szCs w:val="18"/>
        </w:rPr>
        <w:t xml:space="preserve"> / </w:t>
      </w:r>
      <w:proofErr w:type="spellStart"/>
      <w:r w:rsidRPr="00870D24">
        <w:rPr>
          <w:bCs/>
          <w:sz w:val="18"/>
          <w:szCs w:val="18"/>
        </w:rPr>
        <w:t>bolígrafo</w:t>
      </w:r>
      <w:proofErr w:type="spellEnd"/>
      <w:r w:rsidRPr="00870D24">
        <w:rPr>
          <w:bCs/>
          <w:sz w:val="18"/>
          <w:szCs w:val="18"/>
        </w:rPr>
        <w:t xml:space="preserve"> / </w:t>
      </w:r>
      <w:proofErr w:type="spellStart"/>
      <w:r w:rsidRPr="00870D24">
        <w:rPr>
          <w:bCs/>
          <w:sz w:val="18"/>
          <w:szCs w:val="18"/>
        </w:rPr>
        <w:t>lápiz</w:t>
      </w:r>
      <w:proofErr w:type="spellEnd"/>
      <w:r w:rsidRPr="00870D24">
        <w:rPr>
          <w:bCs/>
          <w:sz w:val="18"/>
          <w:szCs w:val="18"/>
        </w:rPr>
        <w:t xml:space="preserve"> n. ° 2 / </w:t>
      </w:r>
      <w:proofErr w:type="spellStart"/>
      <w:r w:rsidRPr="00870D24">
        <w:rPr>
          <w:bCs/>
          <w:sz w:val="18"/>
          <w:szCs w:val="18"/>
        </w:rPr>
        <w:t>lápices</w:t>
      </w:r>
      <w:proofErr w:type="spellEnd"/>
      <w:r w:rsidRPr="00870D24">
        <w:rPr>
          <w:bCs/>
          <w:sz w:val="18"/>
          <w:szCs w:val="18"/>
        </w:rPr>
        <w:t xml:space="preserve"> de </w:t>
      </w:r>
      <w:proofErr w:type="spellStart"/>
      <w:r w:rsidRPr="00870D24">
        <w:rPr>
          <w:bCs/>
          <w:sz w:val="18"/>
          <w:szCs w:val="18"/>
        </w:rPr>
        <w:t>colores</w:t>
      </w:r>
      <w:proofErr w:type="spellEnd"/>
      <w:r w:rsidRPr="00870D24">
        <w:rPr>
          <w:bCs/>
          <w:sz w:val="18"/>
          <w:szCs w:val="18"/>
        </w:rPr>
        <w:t xml:space="preserve"> / </w:t>
      </w:r>
      <w:proofErr w:type="spellStart"/>
      <w:r w:rsidRPr="00870D24">
        <w:rPr>
          <w:bCs/>
          <w:sz w:val="18"/>
          <w:szCs w:val="18"/>
        </w:rPr>
        <w:t>marcadores</w:t>
      </w:r>
      <w:proofErr w:type="spellEnd"/>
    </w:p>
    <w:p w14:paraId="39ED25B5" w14:textId="77777777" w:rsidR="00461B06" w:rsidRPr="00870D24" w:rsidRDefault="00461B06" w:rsidP="00461B06">
      <w:pPr>
        <w:pStyle w:val="NoSpacing"/>
        <w:ind w:left="162"/>
        <w:rPr>
          <w:bCs/>
          <w:sz w:val="18"/>
          <w:szCs w:val="18"/>
        </w:rPr>
      </w:pPr>
      <w:r w:rsidRPr="00870D24">
        <w:rPr>
          <w:bCs/>
          <w:sz w:val="18"/>
          <w:szCs w:val="18"/>
        </w:rPr>
        <w:t xml:space="preserve">Kit de </w:t>
      </w:r>
      <w:proofErr w:type="spellStart"/>
      <w:r w:rsidRPr="00870D24">
        <w:rPr>
          <w:bCs/>
          <w:sz w:val="18"/>
          <w:szCs w:val="18"/>
        </w:rPr>
        <w:t>cosmetología</w:t>
      </w:r>
      <w:proofErr w:type="spellEnd"/>
    </w:p>
    <w:p w14:paraId="59CC7109" w14:textId="77777777" w:rsidR="00461B06" w:rsidRPr="00870D24" w:rsidRDefault="00461B06" w:rsidP="00461B06">
      <w:pPr>
        <w:pStyle w:val="NoSpacing"/>
        <w:ind w:left="162"/>
        <w:rPr>
          <w:bCs/>
          <w:sz w:val="18"/>
          <w:szCs w:val="18"/>
        </w:rPr>
      </w:pPr>
      <w:proofErr w:type="spellStart"/>
      <w:r w:rsidRPr="00870D24">
        <w:rPr>
          <w:bCs/>
          <w:sz w:val="18"/>
          <w:szCs w:val="18"/>
        </w:rPr>
        <w:t>Folletos</w:t>
      </w:r>
      <w:proofErr w:type="spellEnd"/>
      <w:r w:rsidRPr="00870D24">
        <w:rPr>
          <w:bCs/>
          <w:sz w:val="18"/>
          <w:szCs w:val="18"/>
        </w:rPr>
        <w:t xml:space="preserve"> para </w:t>
      </w:r>
      <w:proofErr w:type="spellStart"/>
      <w:r w:rsidRPr="00870D24">
        <w:rPr>
          <w:bCs/>
          <w:sz w:val="18"/>
          <w:szCs w:val="18"/>
        </w:rPr>
        <w:t>el</w:t>
      </w:r>
      <w:proofErr w:type="spellEnd"/>
      <w:r w:rsidRPr="00870D24">
        <w:rPr>
          <w:bCs/>
          <w:sz w:val="18"/>
          <w:szCs w:val="18"/>
        </w:rPr>
        <w:t xml:space="preserve"> instructor</w:t>
      </w:r>
    </w:p>
    <w:p w14:paraId="13194FC6" w14:textId="77777777" w:rsidR="00461B06" w:rsidRPr="00870D24" w:rsidRDefault="00461B06" w:rsidP="00461B06">
      <w:pPr>
        <w:pStyle w:val="NoSpacing"/>
        <w:ind w:left="162"/>
        <w:rPr>
          <w:bCs/>
          <w:sz w:val="18"/>
          <w:szCs w:val="18"/>
        </w:rPr>
      </w:pPr>
      <w:r w:rsidRPr="00870D24">
        <w:rPr>
          <w:bCs/>
          <w:sz w:val="18"/>
          <w:szCs w:val="18"/>
        </w:rPr>
        <w:t xml:space="preserve">Milady MindTap: </w:t>
      </w:r>
      <w:proofErr w:type="spellStart"/>
      <w:r w:rsidRPr="00870D24">
        <w:rPr>
          <w:bCs/>
          <w:sz w:val="18"/>
          <w:szCs w:val="18"/>
        </w:rPr>
        <w:t>opcional</w:t>
      </w:r>
      <w:proofErr w:type="spellEnd"/>
      <w:r w:rsidRPr="00870D24">
        <w:rPr>
          <w:bCs/>
          <w:sz w:val="18"/>
          <w:szCs w:val="18"/>
        </w:rPr>
        <w:t xml:space="preserve"> </w:t>
      </w:r>
      <w:proofErr w:type="spellStart"/>
      <w:r w:rsidRPr="00870D24">
        <w:rPr>
          <w:bCs/>
          <w:sz w:val="18"/>
          <w:szCs w:val="18"/>
        </w:rPr>
        <w:t>pero</w:t>
      </w:r>
      <w:proofErr w:type="spellEnd"/>
      <w:r w:rsidRPr="00870D24">
        <w:rPr>
          <w:bCs/>
          <w:sz w:val="18"/>
          <w:szCs w:val="18"/>
        </w:rPr>
        <w:t xml:space="preserve"> </w:t>
      </w:r>
      <w:proofErr w:type="spellStart"/>
      <w:r w:rsidRPr="00870D24">
        <w:rPr>
          <w:bCs/>
          <w:sz w:val="18"/>
          <w:szCs w:val="18"/>
        </w:rPr>
        <w:t>obligatorio</w:t>
      </w:r>
      <w:proofErr w:type="spellEnd"/>
      <w:r w:rsidRPr="00870D24">
        <w:rPr>
          <w:bCs/>
          <w:sz w:val="18"/>
          <w:szCs w:val="18"/>
        </w:rPr>
        <w:t xml:space="preserve"> para </w:t>
      </w:r>
      <w:proofErr w:type="spellStart"/>
      <w:r w:rsidRPr="00870D24">
        <w:rPr>
          <w:bCs/>
          <w:sz w:val="18"/>
          <w:szCs w:val="18"/>
        </w:rPr>
        <w:t>estudiantes</w:t>
      </w:r>
      <w:proofErr w:type="spellEnd"/>
      <w:r w:rsidRPr="00870D24">
        <w:rPr>
          <w:bCs/>
          <w:sz w:val="18"/>
          <w:szCs w:val="18"/>
        </w:rPr>
        <w:t xml:space="preserve"> de </w:t>
      </w:r>
      <w:proofErr w:type="spellStart"/>
      <w:r w:rsidRPr="00870D24">
        <w:rPr>
          <w:bCs/>
          <w:sz w:val="18"/>
          <w:szCs w:val="18"/>
        </w:rPr>
        <w:t>educación</w:t>
      </w:r>
      <w:proofErr w:type="spellEnd"/>
      <w:r w:rsidRPr="00870D24">
        <w:rPr>
          <w:bCs/>
          <w:sz w:val="18"/>
          <w:szCs w:val="18"/>
        </w:rPr>
        <w:t xml:space="preserve"> a </w:t>
      </w:r>
      <w:proofErr w:type="spellStart"/>
      <w:r w:rsidRPr="00870D24">
        <w:rPr>
          <w:bCs/>
          <w:sz w:val="18"/>
          <w:szCs w:val="18"/>
        </w:rPr>
        <w:t>distancia</w:t>
      </w:r>
      <w:proofErr w:type="spellEnd"/>
    </w:p>
    <w:p w14:paraId="4D1608D0" w14:textId="77777777" w:rsidR="00461B06" w:rsidRPr="00870D24" w:rsidRDefault="00461B06" w:rsidP="00461B06">
      <w:pPr>
        <w:pStyle w:val="NoSpacing"/>
        <w:ind w:left="162"/>
        <w:rPr>
          <w:bCs/>
          <w:sz w:val="18"/>
          <w:szCs w:val="18"/>
        </w:rPr>
      </w:pPr>
      <w:r w:rsidRPr="00870D24">
        <w:rPr>
          <w:bCs/>
          <w:sz w:val="18"/>
          <w:szCs w:val="18"/>
        </w:rPr>
        <w:t xml:space="preserve">Los </w:t>
      </w:r>
      <w:proofErr w:type="spellStart"/>
      <w:r w:rsidRPr="00870D24">
        <w:rPr>
          <w:bCs/>
          <w:sz w:val="18"/>
          <w:szCs w:val="18"/>
        </w:rPr>
        <w:t>alumnos</w:t>
      </w:r>
      <w:proofErr w:type="spellEnd"/>
      <w:r w:rsidRPr="00870D24">
        <w:rPr>
          <w:bCs/>
          <w:sz w:val="18"/>
          <w:szCs w:val="18"/>
        </w:rPr>
        <w:t xml:space="preserve"> </w:t>
      </w:r>
      <w:proofErr w:type="spellStart"/>
      <w:r w:rsidRPr="00870D24">
        <w:rPr>
          <w:bCs/>
          <w:sz w:val="18"/>
          <w:szCs w:val="18"/>
        </w:rPr>
        <w:t>deben</w:t>
      </w:r>
      <w:proofErr w:type="spellEnd"/>
      <w:r w:rsidRPr="00870D24">
        <w:rPr>
          <w:bCs/>
          <w:sz w:val="18"/>
          <w:szCs w:val="18"/>
        </w:rPr>
        <w:t xml:space="preserve"> </w:t>
      </w:r>
      <w:proofErr w:type="spellStart"/>
      <w:r w:rsidRPr="00870D24">
        <w:rPr>
          <w:bCs/>
          <w:sz w:val="18"/>
          <w:szCs w:val="18"/>
        </w:rPr>
        <w:t>tener</w:t>
      </w:r>
      <w:proofErr w:type="spellEnd"/>
      <w:r w:rsidRPr="00870D24">
        <w:rPr>
          <w:bCs/>
          <w:sz w:val="18"/>
          <w:szCs w:val="18"/>
        </w:rPr>
        <w:t xml:space="preserve"> </w:t>
      </w:r>
      <w:proofErr w:type="spellStart"/>
      <w:r w:rsidRPr="00870D24">
        <w:rPr>
          <w:bCs/>
          <w:sz w:val="18"/>
          <w:szCs w:val="18"/>
        </w:rPr>
        <w:t>acceso</w:t>
      </w:r>
      <w:proofErr w:type="spellEnd"/>
      <w:r w:rsidRPr="00870D24">
        <w:rPr>
          <w:bCs/>
          <w:sz w:val="18"/>
          <w:szCs w:val="18"/>
        </w:rPr>
        <w:t xml:space="preserve"> a Classroom Google, </w:t>
      </w:r>
      <w:proofErr w:type="spellStart"/>
      <w:r w:rsidRPr="00870D24">
        <w:rPr>
          <w:bCs/>
          <w:sz w:val="18"/>
          <w:szCs w:val="18"/>
        </w:rPr>
        <w:t>obligatorio</w:t>
      </w:r>
      <w:proofErr w:type="spellEnd"/>
      <w:r w:rsidRPr="00870D24">
        <w:rPr>
          <w:bCs/>
          <w:sz w:val="18"/>
          <w:szCs w:val="18"/>
        </w:rPr>
        <w:t xml:space="preserve"> para </w:t>
      </w:r>
      <w:proofErr w:type="spellStart"/>
      <w:r w:rsidRPr="00870D24">
        <w:rPr>
          <w:bCs/>
          <w:sz w:val="18"/>
          <w:szCs w:val="18"/>
        </w:rPr>
        <w:t>alumnos</w:t>
      </w:r>
      <w:proofErr w:type="spellEnd"/>
      <w:r w:rsidRPr="00870D24">
        <w:rPr>
          <w:bCs/>
          <w:sz w:val="18"/>
          <w:szCs w:val="18"/>
        </w:rPr>
        <w:t xml:space="preserve"> de </w:t>
      </w:r>
      <w:proofErr w:type="spellStart"/>
      <w:r w:rsidRPr="00870D24">
        <w:rPr>
          <w:bCs/>
          <w:sz w:val="18"/>
          <w:szCs w:val="18"/>
        </w:rPr>
        <w:t>educación</w:t>
      </w:r>
      <w:proofErr w:type="spellEnd"/>
      <w:r w:rsidRPr="00870D24">
        <w:rPr>
          <w:bCs/>
          <w:sz w:val="18"/>
          <w:szCs w:val="18"/>
        </w:rPr>
        <w:t xml:space="preserve"> a </w:t>
      </w:r>
      <w:proofErr w:type="spellStart"/>
      <w:r w:rsidRPr="00870D24">
        <w:rPr>
          <w:bCs/>
          <w:sz w:val="18"/>
          <w:szCs w:val="18"/>
        </w:rPr>
        <w:t>distancia</w:t>
      </w:r>
      <w:proofErr w:type="spellEnd"/>
      <w:r w:rsidRPr="00870D24">
        <w:rPr>
          <w:bCs/>
          <w:sz w:val="18"/>
          <w:szCs w:val="18"/>
        </w:rPr>
        <w:t>.</w:t>
      </w:r>
    </w:p>
    <w:p w14:paraId="615D0201" w14:textId="77777777" w:rsidR="00461B06" w:rsidRPr="00870D24" w:rsidRDefault="00461B06" w:rsidP="00461B06">
      <w:pPr>
        <w:pStyle w:val="NoSpacing"/>
        <w:ind w:left="162"/>
        <w:rPr>
          <w:bCs/>
          <w:sz w:val="18"/>
          <w:szCs w:val="18"/>
        </w:rPr>
      </w:pPr>
      <w:r w:rsidRPr="00870D24">
        <w:rPr>
          <w:bCs/>
          <w:sz w:val="18"/>
          <w:szCs w:val="18"/>
        </w:rPr>
        <w:t>CIB (</w:t>
      </w:r>
      <w:proofErr w:type="spellStart"/>
      <w:r w:rsidRPr="00870D24">
        <w:rPr>
          <w:bCs/>
          <w:sz w:val="18"/>
          <w:szCs w:val="18"/>
        </w:rPr>
        <w:t>Boletín</w:t>
      </w:r>
      <w:proofErr w:type="spellEnd"/>
      <w:r w:rsidRPr="00870D24">
        <w:rPr>
          <w:bCs/>
          <w:sz w:val="18"/>
          <w:szCs w:val="18"/>
        </w:rPr>
        <w:t xml:space="preserve"> de </w:t>
      </w:r>
      <w:proofErr w:type="spellStart"/>
      <w:r w:rsidRPr="00870D24">
        <w:rPr>
          <w:bCs/>
          <w:sz w:val="18"/>
          <w:szCs w:val="18"/>
        </w:rPr>
        <w:t>información</w:t>
      </w:r>
      <w:proofErr w:type="spellEnd"/>
      <w:r w:rsidRPr="00870D24">
        <w:rPr>
          <w:bCs/>
          <w:sz w:val="18"/>
          <w:szCs w:val="18"/>
        </w:rPr>
        <w:t xml:space="preserve"> para </w:t>
      </w:r>
      <w:proofErr w:type="spellStart"/>
      <w:r w:rsidRPr="00870D24">
        <w:rPr>
          <w:bCs/>
          <w:sz w:val="18"/>
          <w:szCs w:val="18"/>
        </w:rPr>
        <w:t>candidatos</w:t>
      </w:r>
      <w:proofErr w:type="spellEnd"/>
      <w:r w:rsidRPr="00870D24">
        <w:rPr>
          <w:bCs/>
          <w:sz w:val="18"/>
          <w:szCs w:val="18"/>
        </w:rPr>
        <w:t>)</w:t>
      </w:r>
    </w:p>
    <w:p w14:paraId="36FFA8B6" w14:textId="77777777" w:rsidR="00461B06" w:rsidRPr="00461B06" w:rsidRDefault="00461B06" w:rsidP="00461B06">
      <w:pPr>
        <w:pStyle w:val="BodyText"/>
        <w:spacing w:before="3"/>
        <w:rPr>
          <w:rFonts w:ascii="Arial"/>
          <w:sz w:val="19"/>
          <w:lang w:val="es-ES"/>
        </w:rPr>
      </w:pPr>
    </w:p>
    <w:p w14:paraId="08F80E69" w14:textId="77777777" w:rsidR="00461B06" w:rsidRPr="000D50EA" w:rsidRDefault="00461B06" w:rsidP="00461B06">
      <w:pPr>
        <w:ind w:left="150"/>
        <w:rPr>
          <w:rFonts w:ascii="Arial"/>
          <w:sz w:val="17"/>
          <w:lang w:val="es-ES"/>
        </w:rPr>
      </w:pPr>
      <w:r w:rsidRPr="000D50EA">
        <w:rPr>
          <w:rFonts w:ascii="Arial"/>
          <w:b/>
          <w:w w:val="105"/>
          <w:sz w:val="17"/>
          <w:u w:val="single"/>
          <w:lang w:val="es-ES"/>
        </w:rPr>
        <w:t>PRINCIPALES SEGMENTOS DEL CONTENIDO DEL CURSO</w:t>
      </w:r>
      <w:r w:rsidRPr="000D50EA">
        <w:rPr>
          <w:rFonts w:ascii="Arial"/>
          <w:w w:val="105"/>
          <w:sz w:val="17"/>
          <w:u w:val="single"/>
          <w:lang w:val="es-ES"/>
        </w:rPr>
        <w:t>:</w:t>
      </w:r>
    </w:p>
    <w:p w14:paraId="2F4D7FC7" w14:textId="77777777" w:rsidR="00461B06" w:rsidRPr="000D50EA" w:rsidRDefault="00461B06" w:rsidP="00461B06">
      <w:pPr>
        <w:spacing w:before="12"/>
        <w:ind w:left="150"/>
        <w:rPr>
          <w:rFonts w:ascii="Arial" w:hAnsi="Arial"/>
          <w:sz w:val="17"/>
          <w:lang w:val="es-ES"/>
        </w:rPr>
      </w:pPr>
      <w:r w:rsidRPr="000D50EA">
        <w:rPr>
          <w:rFonts w:ascii="Arial" w:hAnsi="Arial"/>
          <w:w w:val="105"/>
          <w:sz w:val="17"/>
          <w:lang w:val="es-ES"/>
        </w:rPr>
        <w:t>Exigidos por la Junta Estatal de Barber</w:t>
      </w:r>
      <w:r w:rsidRPr="000D50EA">
        <w:rPr>
          <w:w w:val="105"/>
          <w:sz w:val="17"/>
          <w:lang w:val="es-ES"/>
        </w:rPr>
        <w:t>í</w:t>
      </w:r>
      <w:r w:rsidRPr="000D50EA">
        <w:rPr>
          <w:rFonts w:ascii="Arial" w:hAnsi="Arial"/>
          <w:w w:val="105"/>
          <w:sz w:val="17"/>
          <w:lang w:val="es-ES"/>
        </w:rPr>
        <w:t>a y Cosmetolog</w:t>
      </w:r>
      <w:r w:rsidRPr="000D50EA">
        <w:rPr>
          <w:w w:val="105"/>
          <w:sz w:val="17"/>
          <w:lang w:val="es-ES"/>
        </w:rPr>
        <w:t>í</w:t>
      </w:r>
      <w:r w:rsidRPr="000D50EA">
        <w:rPr>
          <w:rFonts w:ascii="Arial" w:hAnsi="Arial"/>
          <w:w w:val="105"/>
          <w:sz w:val="17"/>
          <w:lang w:val="es-ES"/>
        </w:rPr>
        <w:t>a como preparaci</w:t>
      </w:r>
      <w:r w:rsidRPr="000D50EA">
        <w:rPr>
          <w:w w:val="105"/>
          <w:sz w:val="17"/>
          <w:lang w:val="es-ES"/>
        </w:rPr>
        <w:t>ó</w:t>
      </w:r>
      <w:r w:rsidRPr="000D50EA">
        <w:rPr>
          <w:rFonts w:ascii="Arial" w:hAnsi="Arial"/>
          <w:w w:val="105"/>
          <w:sz w:val="17"/>
          <w:lang w:val="es-ES"/>
        </w:rPr>
        <w:t>n para rendir el examen de acreditaci</w:t>
      </w:r>
      <w:r w:rsidRPr="000D50EA">
        <w:rPr>
          <w:w w:val="105"/>
          <w:sz w:val="17"/>
          <w:lang w:val="es-ES"/>
        </w:rPr>
        <w:t>ó</w:t>
      </w:r>
      <w:r w:rsidRPr="000D50EA">
        <w:rPr>
          <w:rFonts w:ascii="Arial" w:hAnsi="Arial"/>
          <w:w w:val="105"/>
          <w:sz w:val="17"/>
          <w:lang w:val="es-ES"/>
        </w:rPr>
        <w:t>n:</w:t>
      </w:r>
    </w:p>
    <w:p w14:paraId="0F6B7FD1" w14:textId="77777777" w:rsidR="00FB0B8F" w:rsidRDefault="00FB0B8F" w:rsidP="00FB0B8F">
      <w:pPr>
        <w:spacing w:line="240" w:lineRule="exact"/>
        <w:rPr>
          <w:sz w:val="21"/>
        </w:rPr>
      </w:pPr>
    </w:p>
    <w:p w14:paraId="3E26D064" w14:textId="77777777" w:rsidR="00461B06" w:rsidRDefault="00461B06" w:rsidP="00FB0B8F">
      <w:pPr>
        <w:spacing w:line="240" w:lineRule="exact"/>
        <w:rPr>
          <w:sz w:val="21"/>
        </w:rPr>
      </w:pPr>
    </w:p>
    <w:p w14:paraId="721551DC" w14:textId="77777777" w:rsidR="00461B06" w:rsidRPr="00C74857" w:rsidRDefault="00461B06" w:rsidP="00461B06">
      <w:pPr>
        <w:pStyle w:val="Standard"/>
        <w:overflowPunct w:val="0"/>
        <w:autoSpaceDE w:val="0"/>
        <w:jc w:val="center"/>
        <w:rPr>
          <w:rFonts w:ascii="Arial"/>
          <w:b/>
          <w:color w:val="FF0000"/>
          <w:w w:val="105"/>
          <w:sz w:val="17"/>
          <w:lang w:val="es-ES"/>
        </w:rPr>
      </w:pPr>
      <w:r w:rsidRPr="00C74857">
        <w:rPr>
          <w:rFonts w:ascii="Arial"/>
          <w:b/>
          <w:color w:val="FF0000"/>
          <w:w w:val="105"/>
          <w:sz w:val="17"/>
        </w:rPr>
        <w:t>ASIGNATURA</w:t>
      </w:r>
      <w:r w:rsidRPr="00C74857">
        <w:rPr>
          <w:rFonts w:ascii="Arial"/>
          <w:b/>
          <w:color w:val="FF0000"/>
          <w:w w:val="105"/>
          <w:sz w:val="17"/>
          <w:lang w:val="es-ES"/>
        </w:rPr>
        <w:t xml:space="preserve"> (no equivalen a horas)</w:t>
      </w:r>
    </w:p>
    <w:p w14:paraId="36F25457" w14:textId="77777777" w:rsidR="00461B06" w:rsidRPr="00AF563D" w:rsidRDefault="00461B06" w:rsidP="00461B06">
      <w:pPr>
        <w:rPr>
          <w:rFonts w:ascii="Arial" w:hAnsi="Arial"/>
          <w:b/>
          <w:color w:val="FF0000"/>
          <w:sz w:val="17"/>
          <w:lang w:val="es-ES"/>
        </w:rPr>
      </w:pPr>
    </w:p>
    <w:tbl>
      <w:tblPr>
        <w:tblStyle w:val="TableGrid"/>
        <w:tblW w:w="10710" w:type="dxa"/>
        <w:tblInd w:w="-635" w:type="dxa"/>
        <w:tblLook w:val="04A0" w:firstRow="1" w:lastRow="0" w:firstColumn="1" w:lastColumn="0" w:noHBand="0" w:noVBand="1"/>
      </w:tblPr>
      <w:tblGrid>
        <w:gridCol w:w="5400"/>
        <w:gridCol w:w="1890"/>
        <w:gridCol w:w="3420"/>
      </w:tblGrid>
      <w:tr w:rsidR="00461B06" w:rsidRPr="006444C4" w14:paraId="1B8708C2" w14:textId="77777777" w:rsidTr="005D0C26">
        <w:tc>
          <w:tcPr>
            <w:tcW w:w="5400" w:type="dxa"/>
          </w:tcPr>
          <w:p w14:paraId="099A6B58" w14:textId="77777777" w:rsidR="00461B06" w:rsidRPr="00A569BC" w:rsidRDefault="00461B06" w:rsidP="005D0C26">
            <w:pPr>
              <w:pStyle w:val="HTMLPreformatted"/>
              <w:jc w:val="center"/>
              <w:rPr>
                <w:rFonts w:ascii="inherit" w:hAnsi="inherit"/>
                <w:b/>
                <w:color w:val="212121"/>
              </w:rPr>
            </w:pPr>
            <w:r w:rsidRPr="00A569BC">
              <w:rPr>
                <w:rFonts w:ascii="inherit" w:hAnsi="inherit"/>
                <w:b/>
                <w:color w:val="212121"/>
                <w:lang w:val="es-ES"/>
              </w:rPr>
              <w:t>Asignaturas</w:t>
            </w:r>
          </w:p>
          <w:p w14:paraId="0414CB5D" w14:textId="77777777" w:rsidR="00461B06" w:rsidRPr="004B4C60" w:rsidRDefault="00461B06" w:rsidP="005D0C26">
            <w:pPr>
              <w:pStyle w:val="Standard"/>
              <w:overflowPunct w:val="0"/>
              <w:autoSpaceDE w:val="0"/>
              <w:jc w:val="center"/>
              <w:rPr>
                <w:rFonts w:ascii="Arial" w:eastAsia="pica" w:hAnsi="Arial" w:cs="Arial"/>
                <w:sz w:val="18"/>
                <w:szCs w:val="18"/>
              </w:rPr>
            </w:pPr>
          </w:p>
        </w:tc>
        <w:tc>
          <w:tcPr>
            <w:tcW w:w="1890" w:type="dxa"/>
          </w:tcPr>
          <w:p w14:paraId="2CCA71B3" w14:textId="77777777" w:rsidR="00461B06" w:rsidRPr="004B4C60" w:rsidRDefault="00461B06" w:rsidP="005D0C26">
            <w:pPr>
              <w:jc w:val="center"/>
              <w:rPr>
                <w:sz w:val="18"/>
                <w:szCs w:val="18"/>
              </w:rPr>
            </w:pPr>
            <w:r w:rsidRPr="000D50EA">
              <w:rPr>
                <w:rFonts w:ascii="Arial" w:hAnsi="Arial"/>
                <w:b/>
                <w:w w:val="105"/>
                <w:sz w:val="17"/>
                <w:lang w:val="es-ES"/>
              </w:rPr>
              <w:t xml:space="preserve">Horas </w:t>
            </w:r>
            <w:r w:rsidRPr="000D50EA">
              <w:rPr>
                <w:rFonts w:ascii="Arial" w:hAnsi="Arial"/>
                <w:b/>
                <w:w w:val="105"/>
                <w:sz w:val="17"/>
                <w:u w:val="single"/>
                <w:lang w:val="es-ES"/>
              </w:rPr>
              <w:t>m</w:t>
            </w:r>
            <w:r w:rsidRPr="000D50EA">
              <w:rPr>
                <w:b/>
                <w:w w:val="105"/>
                <w:sz w:val="17"/>
                <w:u w:val="single"/>
                <w:lang w:val="es-ES"/>
              </w:rPr>
              <w:t>í</w:t>
            </w:r>
            <w:r w:rsidRPr="000D50EA">
              <w:rPr>
                <w:rFonts w:ascii="Arial" w:hAnsi="Arial"/>
                <w:b/>
                <w:w w:val="105"/>
                <w:sz w:val="17"/>
                <w:u w:val="single"/>
                <w:lang w:val="es-ES"/>
              </w:rPr>
              <w:t>nimas</w:t>
            </w:r>
            <w:r w:rsidRPr="000D50EA">
              <w:rPr>
                <w:rFonts w:ascii="Arial" w:hAnsi="Arial"/>
                <w:b/>
                <w:w w:val="105"/>
                <w:sz w:val="17"/>
                <w:lang w:val="es-ES"/>
              </w:rPr>
              <w:t xml:space="preserve"> de formaci</w:t>
            </w:r>
            <w:r w:rsidRPr="000D50EA">
              <w:rPr>
                <w:b/>
                <w:w w:val="105"/>
                <w:sz w:val="17"/>
                <w:lang w:val="es-ES"/>
              </w:rPr>
              <w:t>ó</w:t>
            </w:r>
            <w:r w:rsidRPr="000D50EA">
              <w:rPr>
                <w:rFonts w:ascii="Arial" w:hAnsi="Arial"/>
                <w:b/>
                <w:w w:val="105"/>
                <w:sz w:val="17"/>
                <w:lang w:val="es-ES"/>
              </w:rPr>
              <w:t>n t</w:t>
            </w:r>
            <w:r w:rsidRPr="000D50EA">
              <w:rPr>
                <w:b/>
                <w:w w:val="105"/>
                <w:sz w:val="17"/>
                <w:lang w:val="es-ES"/>
              </w:rPr>
              <w:t>é</w:t>
            </w:r>
            <w:r w:rsidRPr="000D50EA">
              <w:rPr>
                <w:rFonts w:ascii="Arial" w:hAnsi="Arial"/>
                <w:b/>
                <w:w w:val="105"/>
                <w:sz w:val="17"/>
                <w:lang w:val="es-ES"/>
              </w:rPr>
              <w:t>cnica</w:t>
            </w:r>
          </w:p>
        </w:tc>
        <w:tc>
          <w:tcPr>
            <w:tcW w:w="3420" w:type="dxa"/>
          </w:tcPr>
          <w:p w14:paraId="6D789B5E" w14:textId="77777777" w:rsidR="00461B06" w:rsidRPr="000D50EA" w:rsidRDefault="00461B06" w:rsidP="005D0C26">
            <w:pPr>
              <w:pStyle w:val="TableParagraph"/>
              <w:spacing w:line="362" w:lineRule="auto"/>
              <w:jc w:val="center"/>
              <w:rPr>
                <w:rFonts w:ascii="Arial" w:hAnsi="Arial"/>
                <w:b/>
                <w:sz w:val="17"/>
                <w:lang w:val="es-ES"/>
              </w:rPr>
            </w:pPr>
            <w:r w:rsidRPr="000D50EA">
              <w:rPr>
                <w:rFonts w:ascii="Arial" w:hAnsi="Arial"/>
                <w:b/>
                <w:w w:val="105"/>
                <w:sz w:val="17"/>
                <w:lang w:val="es-ES"/>
              </w:rPr>
              <w:t>Operaciones pr</w:t>
            </w:r>
            <w:r w:rsidRPr="000D50EA">
              <w:rPr>
                <w:b/>
                <w:w w:val="105"/>
                <w:sz w:val="17"/>
                <w:lang w:val="es-ES"/>
              </w:rPr>
              <w:t>á</w:t>
            </w:r>
            <w:r w:rsidRPr="000D50EA">
              <w:rPr>
                <w:rFonts w:ascii="Arial" w:hAnsi="Arial"/>
                <w:b/>
                <w:w w:val="105"/>
                <w:sz w:val="17"/>
                <w:lang w:val="es-ES"/>
              </w:rPr>
              <w:t>cticas</w:t>
            </w:r>
            <w:r w:rsidRPr="000D50EA">
              <w:rPr>
                <w:rFonts w:ascii="Arial" w:hAnsi="Arial"/>
                <w:b/>
                <w:w w:val="105"/>
                <w:sz w:val="17"/>
                <w:u w:val="single"/>
                <w:lang w:val="es-ES"/>
              </w:rPr>
              <w:t xml:space="preserve"> m</w:t>
            </w:r>
            <w:r w:rsidRPr="000D50EA">
              <w:rPr>
                <w:b/>
                <w:w w:val="105"/>
                <w:sz w:val="17"/>
                <w:u w:val="single"/>
                <w:lang w:val="es-ES"/>
              </w:rPr>
              <w:t>í</w:t>
            </w:r>
            <w:r w:rsidRPr="000D50EA">
              <w:rPr>
                <w:rFonts w:ascii="Arial" w:hAnsi="Arial"/>
                <w:b/>
                <w:w w:val="105"/>
                <w:sz w:val="17"/>
                <w:u w:val="single"/>
                <w:lang w:val="es-ES"/>
              </w:rPr>
              <w:t>nimas</w:t>
            </w:r>
          </w:p>
          <w:p w14:paraId="46ED5FF5" w14:textId="77777777" w:rsidR="00461B06" w:rsidRPr="006444C4" w:rsidRDefault="00461B06" w:rsidP="005D0C26">
            <w:pPr>
              <w:jc w:val="center"/>
              <w:rPr>
                <w:sz w:val="18"/>
                <w:szCs w:val="18"/>
              </w:rPr>
            </w:pPr>
          </w:p>
        </w:tc>
      </w:tr>
      <w:tr w:rsidR="00220017" w:rsidRPr="00D27FC8" w14:paraId="1946DCF9" w14:textId="77777777" w:rsidTr="005D0C26">
        <w:tc>
          <w:tcPr>
            <w:tcW w:w="5400" w:type="dxa"/>
          </w:tcPr>
          <w:p w14:paraId="2667AA48" w14:textId="77777777" w:rsidR="00220017" w:rsidRDefault="00220017" w:rsidP="00220017">
            <w:pPr>
              <w:pStyle w:val="HTMLPreformatted"/>
              <w:jc w:val="center"/>
              <w:rPr>
                <w:rFonts w:ascii="inherit" w:hAnsi="inherit"/>
                <w:b/>
                <w:color w:val="212121"/>
                <w:lang w:val="es-ES"/>
              </w:rPr>
            </w:pPr>
            <w:r w:rsidRPr="0065328A">
              <w:rPr>
                <w:rFonts w:ascii="inherit" w:hAnsi="inherit"/>
                <w:b/>
                <w:color w:val="212121"/>
                <w:lang w:val="es-ES"/>
              </w:rPr>
              <w:t>Salud y Seguridad</w:t>
            </w:r>
          </w:p>
          <w:p w14:paraId="71FC61A6" w14:textId="77777777" w:rsidR="00220017" w:rsidRPr="0065328A" w:rsidRDefault="00220017" w:rsidP="00220017">
            <w:pPr>
              <w:pStyle w:val="Standard"/>
              <w:numPr>
                <w:ilvl w:val="0"/>
                <w:numId w:val="13"/>
              </w:numPr>
              <w:overflowPunct w:val="0"/>
              <w:autoSpaceDE w:val="0"/>
              <w:rPr>
                <w:rFonts w:ascii="Arial" w:eastAsia="pica" w:hAnsi="Arial" w:cs="Arial"/>
                <w:sz w:val="17"/>
                <w:szCs w:val="17"/>
              </w:rPr>
            </w:pPr>
            <w:r w:rsidRPr="0065328A">
              <w:rPr>
                <w:rFonts w:ascii="Arial" w:hAnsi="Arial"/>
                <w:w w:val="105"/>
                <w:sz w:val="17"/>
                <w:szCs w:val="17"/>
                <w:lang w:val="es-ES"/>
              </w:rPr>
              <w:t>Normas y Reglamentos de Ley de Cosmetología, Leyes</w:t>
            </w:r>
          </w:p>
          <w:p w14:paraId="7A3B00CE" w14:textId="77777777" w:rsidR="00220017" w:rsidRPr="007314BC" w:rsidRDefault="00220017" w:rsidP="00220017">
            <w:pPr>
              <w:pStyle w:val="Standard"/>
              <w:numPr>
                <w:ilvl w:val="0"/>
                <w:numId w:val="13"/>
              </w:numPr>
              <w:overflowPunct w:val="0"/>
              <w:autoSpaceDE w:val="0"/>
              <w:rPr>
                <w:rFonts w:ascii="Arial" w:eastAsia="pica" w:hAnsi="Arial" w:cs="Arial"/>
                <w:sz w:val="17"/>
                <w:szCs w:val="17"/>
              </w:rPr>
            </w:pPr>
            <w:r w:rsidRPr="007314BC">
              <w:rPr>
                <w:rFonts w:ascii="Arial"/>
                <w:w w:val="105"/>
                <w:sz w:val="17"/>
                <w:szCs w:val="17"/>
                <w:lang w:val="es-ES"/>
              </w:rPr>
              <w:t>Salud y Seguridad/Sustancias Peligrosa</w:t>
            </w:r>
          </w:p>
          <w:p w14:paraId="449AE76E" w14:textId="77777777" w:rsidR="00220017" w:rsidRPr="007314BC" w:rsidRDefault="00220017" w:rsidP="00220017">
            <w:pPr>
              <w:pStyle w:val="Standard"/>
              <w:numPr>
                <w:ilvl w:val="0"/>
                <w:numId w:val="13"/>
              </w:numPr>
              <w:overflowPunct w:val="0"/>
              <w:autoSpaceDE w:val="0"/>
              <w:rPr>
                <w:rFonts w:ascii="Arial" w:eastAsia="pica" w:hAnsi="Arial" w:cs="Arial"/>
                <w:sz w:val="17"/>
                <w:szCs w:val="17"/>
              </w:rPr>
            </w:pPr>
            <w:proofErr w:type="spellStart"/>
            <w:r w:rsidRPr="007314BC">
              <w:rPr>
                <w:rFonts w:ascii="Arial" w:hAnsi="Arial"/>
                <w:w w:val="105"/>
                <w:sz w:val="17"/>
                <w:szCs w:val="17"/>
              </w:rPr>
              <w:t>Desinfecci</w:t>
            </w:r>
            <w:r w:rsidRPr="007314BC">
              <w:rPr>
                <w:w w:val="105"/>
                <w:sz w:val="17"/>
                <w:szCs w:val="17"/>
              </w:rPr>
              <w:t>ó</w:t>
            </w:r>
            <w:r w:rsidRPr="007314BC">
              <w:rPr>
                <w:rFonts w:ascii="Arial" w:hAnsi="Arial"/>
                <w:w w:val="105"/>
                <w:sz w:val="17"/>
                <w:szCs w:val="17"/>
              </w:rPr>
              <w:t>n</w:t>
            </w:r>
            <w:proofErr w:type="spellEnd"/>
            <w:r w:rsidRPr="007314BC">
              <w:rPr>
                <w:rFonts w:ascii="Arial" w:hAnsi="Arial"/>
                <w:w w:val="105"/>
                <w:sz w:val="17"/>
                <w:szCs w:val="17"/>
              </w:rPr>
              <w:t>/</w:t>
            </w:r>
            <w:proofErr w:type="spellStart"/>
            <w:r w:rsidRPr="007314BC">
              <w:rPr>
                <w:rFonts w:ascii="Arial" w:hAnsi="Arial"/>
                <w:w w:val="105"/>
                <w:sz w:val="17"/>
                <w:szCs w:val="17"/>
              </w:rPr>
              <w:t>Saneamiento</w:t>
            </w:r>
            <w:proofErr w:type="spellEnd"/>
          </w:p>
          <w:p w14:paraId="05AD45E6" w14:textId="77777777" w:rsidR="00220017" w:rsidRPr="007314BC" w:rsidRDefault="00220017" w:rsidP="00220017">
            <w:pPr>
              <w:pStyle w:val="Standard"/>
              <w:numPr>
                <w:ilvl w:val="0"/>
                <w:numId w:val="13"/>
              </w:numPr>
              <w:overflowPunct w:val="0"/>
              <w:autoSpaceDE w:val="0"/>
              <w:rPr>
                <w:rFonts w:ascii="Arial" w:eastAsia="pica" w:hAnsi="Arial" w:cs="Arial"/>
                <w:b/>
                <w:sz w:val="17"/>
                <w:szCs w:val="17"/>
              </w:rPr>
            </w:pPr>
            <w:proofErr w:type="spellStart"/>
            <w:r w:rsidRPr="007314BC">
              <w:rPr>
                <w:rFonts w:ascii="Arial" w:hAnsi="Arial"/>
                <w:w w:val="105"/>
                <w:sz w:val="17"/>
                <w:szCs w:val="17"/>
              </w:rPr>
              <w:t>Anatom</w:t>
            </w:r>
            <w:r w:rsidRPr="007314BC">
              <w:rPr>
                <w:w w:val="105"/>
                <w:sz w:val="17"/>
                <w:szCs w:val="17"/>
              </w:rPr>
              <w:t>í</w:t>
            </w:r>
            <w:r w:rsidRPr="007314BC">
              <w:rPr>
                <w:rFonts w:ascii="Arial" w:hAnsi="Arial"/>
                <w:w w:val="105"/>
                <w:sz w:val="17"/>
                <w:szCs w:val="17"/>
              </w:rPr>
              <w:t>a</w:t>
            </w:r>
            <w:proofErr w:type="spellEnd"/>
            <w:r w:rsidRPr="007314BC">
              <w:rPr>
                <w:rFonts w:ascii="Arial" w:hAnsi="Arial"/>
                <w:w w:val="105"/>
                <w:sz w:val="17"/>
                <w:szCs w:val="17"/>
              </w:rPr>
              <w:t>/</w:t>
            </w:r>
            <w:proofErr w:type="spellStart"/>
            <w:r w:rsidRPr="007314BC">
              <w:rPr>
                <w:rFonts w:ascii="Arial" w:hAnsi="Arial"/>
                <w:w w:val="105"/>
                <w:sz w:val="17"/>
                <w:szCs w:val="17"/>
              </w:rPr>
              <w:t>Fisiolog</w:t>
            </w:r>
            <w:r w:rsidRPr="007314BC">
              <w:rPr>
                <w:w w:val="105"/>
                <w:sz w:val="17"/>
                <w:szCs w:val="17"/>
              </w:rPr>
              <w:t>í</w:t>
            </w:r>
            <w:r w:rsidRPr="007314BC">
              <w:rPr>
                <w:rFonts w:ascii="Arial" w:hAnsi="Arial"/>
                <w:w w:val="105"/>
                <w:sz w:val="17"/>
                <w:szCs w:val="17"/>
              </w:rPr>
              <w:t>a</w:t>
            </w:r>
            <w:proofErr w:type="spellEnd"/>
          </w:p>
          <w:p w14:paraId="635F4159" w14:textId="77777777" w:rsidR="00220017" w:rsidRPr="00EA4F03" w:rsidRDefault="00220017" w:rsidP="00220017">
            <w:pPr>
              <w:pStyle w:val="HTMLPreformatted"/>
              <w:numPr>
                <w:ilvl w:val="0"/>
                <w:numId w:val="13"/>
              </w:numPr>
              <w:rPr>
                <w:rFonts w:ascii="inherit" w:hAnsi="inherit"/>
                <w:b/>
                <w:color w:val="212121"/>
                <w:lang w:val="es-ES"/>
              </w:rPr>
            </w:pPr>
            <w:r>
              <w:rPr>
                <w:rFonts w:ascii="inherit" w:hAnsi="inherit"/>
                <w:b/>
                <w:color w:val="212121"/>
                <w:sz w:val="17"/>
                <w:szCs w:val="17"/>
                <w:lang w:val="es-ES"/>
              </w:rPr>
              <w:t>Salud y Seguridad A</w:t>
            </w:r>
            <w:r w:rsidRPr="0065328A">
              <w:rPr>
                <w:rFonts w:ascii="inherit" w:hAnsi="inherit"/>
                <w:b/>
                <w:color w:val="212121"/>
                <w:sz w:val="17"/>
                <w:szCs w:val="17"/>
                <w:lang w:val="es-ES"/>
              </w:rPr>
              <w:t>dicionales</w:t>
            </w:r>
          </w:p>
        </w:tc>
        <w:tc>
          <w:tcPr>
            <w:tcW w:w="1890" w:type="dxa"/>
          </w:tcPr>
          <w:p w14:paraId="7C4BA91F" w14:textId="77777777" w:rsidR="00220017" w:rsidRPr="00781DA6" w:rsidRDefault="00220017" w:rsidP="00220017">
            <w:pPr>
              <w:pStyle w:val="Standard"/>
              <w:overflowPunct w:val="0"/>
              <w:autoSpaceDE w:val="0"/>
              <w:rPr>
                <w:rFonts w:ascii="Arial" w:eastAsia="pica" w:hAnsi="Arial" w:cs="Arial"/>
                <w:b/>
                <w:bCs/>
                <w:sz w:val="20"/>
                <w:szCs w:val="20"/>
              </w:rPr>
            </w:pPr>
          </w:p>
          <w:p w14:paraId="7DA40E82" w14:textId="77777777" w:rsidR="00220017" w:rsidRPr="00B30F2D" w:rsidRDefault="00220017" w:rsidP="00220017">
            <w:pPr>
              <w:pStyle w:val="Standard"/>
              <w:overflowPunct w:val="0"/>
              <w:autoSpaceDE w:val="0"/>
              <w:rPr>
                <w:rFonts w:ascii="Arial" w:eastAsia="pica" w:hAnsi="Arial" w:cs="Arial"/>
                <w:sz w:val="20"/>
                <w:szCs w:val="20"/>
              </w:rPr>
            </w:pPr>
            <w:r w:rsidRPr="00B30F2D">
              <w:rPr>
                <w:rFonts w:ascii="Arial" w:eastAsia="pica" w:hAnsi="Arial" w:cs="Arial"/>
                <w:sz w:val="20"/>
                <w:szCs w:val="20"/>
              </w:rPr>
              <w:t>10</w:t>
            </w:r>
          </w:p>
          <w:p w14:paraId="19CD81FF" w14:textId="77777777" w:rsidR="00220017" w:rsidRPr="00B30F2D" w:rsidRDefault="00220017" w:rsidP="00220017">
            <w:pPr>
              <w:pStyle w:val="Standard"/>
              <w:overflowPunct w:val="0"/>
              <w:autoSpaceDE w:val="0"/>
              <w:rPr>
                <w:rFonts w:ascii="Arial" w:eastAsia="pica" w:hAnsi="Arial" w:cs="Arial"/>
                <w:sz w:val="20"/>
                <w:szCs w:val="20"/>
              </w:rPr>
            </w:pPr>
            <w:r w:rsidRPr="00B30F2D">
              <w:rPr>
                <w:rFonts w:ascii="Arial" w:eastAsia="pica" w:hAnsi="Arial" w:cs="Arial"/>
                <w:sz w:val="20"/>
                <w:szCs w:val="20"/>
              </w:rPr>
              <w:t>25</w:t>
            </w:r>
          </w:p>
          <w:p w14:paraId="7C00D558" w14:textId="77777777" w:rsidR="00220017" w:rsidRPr="00B30F2D" w:rsidRDefault="00220017" w:rsidP="00220017">
            <w:pPr>
              <w:pStyle w:val="Standard"/>
              <w:overflowPunct w:val="0"/>
              <w:autoSpaceDE w:val="0"/>
              <w:rPr>
                <w:rFonts w:ascii="Arial" w:eastAsia="pica" w:hAnsi="Arial" w:cs="Arial"/>
                <w:sz w:val="20"/>
                <w:szCs w:val="20"/>
              </w:rPr>
            </w:pPr>
            <w:r w:rsidRPr="00B30F2D">
              <w:rPr>
                <w:rFonts w:ascii="Arial" w:eastAsia="pica" w:hAnsi="Arial" w:cs="Arial"/>
                <w:sz w:val="20"/>
                <w:szCs w:val="20"/>
              </w:rPr>
              <w:t>20</w:t>
            </w:r>
          </w:p>
          <w:p w14:paraId="47059CA3" w14:textId="77777777" w:rsidR="00220017" w:rsidRPr="00B30F2D" w:rsidRDefault="00220017" w:rsidP="00220017">
            <w:pPr>
              <w:pStyle w:val="Standard"/>
              <w:overflowPunct w:val="0"/>
              <w:autoSpaceDE w:val="0"/>
              <w:rPr>
                <w:rFonts w:ascii="Arial" w:eastAsia="pica" w:hAnsi="Arial" w:cs="Arial"/>
                <w:sz w:val="20"/>
                <w:szCs w:val="20"/>
              </w:rPr>
            </w:pPr>
            <w:r w:rsidRPr="00B30F2D">
              <w:rPr>
                <w:rFonts w:ascii="Arial" w:eastAsia="pica" w:hAnsi="Arial" w:cs="Arial"/>
                <w:sz w:val="20"/>
                <w:szCs w:val="20"/>
              </w:rPr>
              <w:t>10</w:t>
            </w:r>
          </w:p>
          <w:p w14:paraId="5E2C5B62" w14:textId="3D56E2DF" w:rsidR="00220017" w:rsidRPr="00A569BC" w:rsidRDefault="00220017" w:rsidP="00220017">
            <w:pPr>
              <w:pStyle w:val="Standard"/>
              <w:overflowPunct w:val="0"/>
              <w:autoSpaceDE w:val="0"/>
              <w:rPr>
                <w:rFonts w:ascii="Arial" w:eastAsia="pica" w:hAnsi="Arial" w:cs="Arial"/>
                <w:b/>
                <w:sz w:val="16"/>
                <w:szCs w:val="16"/>
              </w:rPr>
            </w:pPr>
            <w:r>
              <w:rPr>
                <w:rFonts w:ascii="Arial" w:eastAsia="pica" w:hAnsi="Arial" w:cs="Arial"/>
                <w:sz w:val="20"/>
                <w:szCs w:val="20"/>
              </w:rPr>
              <w:t>5</w:t>
            </w:r>
            <w:r w:rsidRPr="00B30F2D">
              <w:rPr>
                <w:rFonts w:ascii="Arial" w:eastAsia="pica" w:hAnsi="Arial" w:cs="Arial"/>
                <w:sz w:val="20"/>
                <w:szCs w:val="20"/>
              </w:rPr>
              <w:t>5</w:t>
            </w:r>
          </w:p>
        </w:tc>
        <w:tc>
          <w:tcPr>
            <w:tcW w:w="3420" w:type="dxa"/>
          </w:tcPr>
          <w:p w14:paraId="3ADA07F9" w14:textId="77777777" w:rsidR="00220017" w:rsidRPr="005760EF" w:rsidRDefault="00220017" w:rsidP="00220017">
            <w:pPr>
              <w:pStyle w:val="Standard"/>
              <w:overflowPunct w:val="0"/>
              <w:autoSpaceDE w:val="0"/>
              <w:rPr>
                <w:rFonts w:ascii="Arial" w:eastAsia="pica" w:hAnsi="Arial" w:cs="Arial"/>
                <w:sz w:val="20"/>
                <w:szCs w:val="20"/>
              </w:rPr>
            </w:pPr>
          </w:p>
          <w:p w14:paraId="5970C1CF" w14:textId="77777777" w:rsidR="00220017" w:rsidRPr="005760EF" w:rsidRDefault="00220017" w:rsidP="00220017">
            <w:pPr>
              <w:pStyle w:val="Standard"/>
              <w:overflowPunct w:val="0"/>
              <w:autoSpaceDE w:val="0"/>
              <w:rPr>
                <w:rFonts w:ascii="Arial" w:eastAsia="pica" w:hAnsi="Arial" w:cs="Arial"/>
                <w:sz w:val="20"/>
                <w:szCs w:val="20"/>
              </w:rPr>
            </w:pPr>
          </w:p>
          <w:p w14:paraId="55C800AF" w14:textId="77777777" w:rsidR="00220017" w:rsidRPr="005760EF" w:rsidRDefault="00220017" w:rsidP="00220017">
            <w:pPr>
              <w:pStyle w:val="Standard"/>
              <w:overflowPunct w:val="0"/>
              <w:autoSpaceDE w:val="0"/>
              <w:rPr>
                <w:rFonts w:ascii="Arial" w:eastAsia="pica" w:hAnsi="Arial" w:cs="Arial"/>
                <w:sz w:val="20"/>
                <w:szCs w:val="20"/>
              </w:rPr>
            </w:pPr>
          </w:p>
          <w:p w14:paraId="74CF1549" w14:textId="77777777" w:rsidR="00220017" w:rsidRPr="005760EF" w:rsidRDefault="00220017" w:rsidP="00220017">
            <w:pPr>
              <w:pStyle w:val="Standard"/>
              <w:overflowPunct w:val="0"/>
              <w:autoSpaceDE w:val="0"/>
              <w:rPr>
                <w:rFonts w:ascii="Arial" w:eastAsia="pica" w:hAnsi="Arial" w:cs="Arial"/>
                <w:sz w:val="20"/>
                <w:szCs w:val="20"/>
              </w:rPr>
            </w:pPr>
            <w:r>
              <w:rPr>
                <w:rFonts w:ascii="Arial" w:eastAsia="pica" w:hAnsi="Arial" w:cs="Arial"/>
                <w:sz w:val="20"/>
                <w:szCs w:val="20"/>
              </w:rPr>
              <w:t>8</w:t>
            </w:r>
            <w:r w:rsidRPr="005760EF">
              <w:rPr>
                <w:rFonts w:ascii="Arial" w:eastAsia="pica" w:hAnsi="Arial" w:cs="Arial"/>
                <w:sz w:val="20"/>
                <w:szCs w:val="20"/>
              </w:rPr>
              <w:t>0</w:t>
            </w:r>
          </w:p>
          <w:p w14:paraId="477077F2" w14:textId="77777777" w:rsidR="00220017" w:rsidRPr="005760EF" w:rsidRDefault="00220017" w:rsidP="00220017">
            <w:pPr>
              <w:pStyle w:val="Standard"/>
              <w:overflowPunct w:val="0"/>
              <w:autoSpaceDE w:val="0"/>
              <w:rPr>
                <w:rFonts w:ascii="Arial" w:eastAsia="pica" w:hAnsi="Arial" w:cs="Arial"/>
                <w:sz w:val="20"/>
                <w:szCs w:val="20"/>
              </w:rPr>
            </w:pPr>
          </w:p>
          <w:p w14:paraId="226BB68C" w14:textId="77777777" w:rsidR="00220017" w:rsidRPr="00D27FC8" w:rsidRDefault="00220017" w:rsidP="00220017">
            <w:pPr>
              <w:pStyle w:val="Standard"/>
              <w:overflowPunct w:val="0"/>
              <w:autoSpaceDE w:val="0"/>
              <w:rPr>
                <w:rFonts w:ascii="Arial" w:eastAsia="pica" w:hAnsi="Arial" w:cs="Arial"/>
                <w:sz w:val="16"/>
                <w:szCs w:val="16"/>
              </w:rPr>
            </w:pPr>
          </w:p>
        </w:tc>
      </w:tr>
      <w:tr w:rsidR="00220017" w:rsidRPr="00D27FC8" w14:paraId="5B792237" w14:textId="77777777" w:rsidTr="005D0C26">
        <w:tc>
          <w:tcPr>
            <w:tcW w:w="5400" w:type="dxa"/>
          </w:tcPr>
          <w:p w14:paraId="4E97F434" w14:textId="77777777" w:rsidR="00220017" w:rsidRPr="00E4614B" w:rsidRDefault="00220017" w:rsidP="00220017">
            <w:pPr>
              <w:pStyle w:val="Standard"/>
              <w:overflowPunct w:val="0"/>
              <w:autoSpaceDE w:val="0"/>
              <w:jc w:val="center"/>
              <w:rPr>
                <w:rFonts w:ascii="Arial" w:eastAsia="pica" w:hAnsi="Arial" w:cs="Arial"/>
                <w:sz w:val="16"/>
                <w:szCs w:val="16"/>
              </w:rPr>
            </w:pPr>
            <w:proofErr w:type="spellStart"/>
            <w:r>
              <w:rPr>
                <w:rFonts w:ascii="Arial" w:eastAsia="pica" w:hAnsi="Arial" w:cs="Arial"/>
                <w:b/>
                <w:sz w:val="16"/>
                <w:szCs w:val="16"/>
              </w:rPr>
              <w:t>Cuidado</w:t>
            </w:r>
            <w:proofErr w:type="spellEnd"/>
            <w:r>
              <w:rPr>
                <w:rFonts w:ascii="Arial" w:eastAsia="pica" w:hAnsi="Arial" w:cs="Arial"/>
                <w:b/>
                <w:sz w:val="16"/>
                <w:szCs w:val="16"/>
              </w:rPr>
              <w:t xml:space="preserve"> De </w:t>
            </w:r>
            <w:proofErr w:type="spellStart"/>
            <w:r>
              <w:rPr>
                <w:rFonts w:ascii="Arial" w:eastAsia="pica" w:hAnsi="Arial" w:cs="Arial"/>
                <w:b/>
                <w:sz w:val="16"/>
                <w:szCs w:val="16"/>
              </w:rPr>
              <w:t>Unas</w:t>
            </w:r>
            <w:proofErr w:type="spellEnd"/>
            <w:r>
              <w:rPr>
                <w:rFonts w:ascii="Arial" w:eastAsia="pica" w:hAnsi="Arial" w:cs="Arial"/>
                <w:b/>
                <w:sz w:val="16"/>
                <w:szCs w:val="16"/>
              </w:rPr>
              <w:t xml:space="preserve"> </w:t>
            </w:r>
          </w:p>
          <w:p w14:paraId="36804E20" w14:textId="77777777" w:rsidR="00220017" w:rsidRDefault="00220017" w:rsidP="00220017">
            <w:pPr>
              <w:pStyle w:val="HTMLPreformatted"/>
              <w:numPr>
                <w:ilvl w:val="0"/>
                <w:numId w:val="20"/>
              </w:numPr>
              <w:rPr>
                <w:rFonts w:ascii="inherit" w:hAnsi="inherit"/>
                <w:color w:val="212121"/>
                <w:lang w:val="es-ES"/>
              </w:rPr>
            </w:pPr>
            <w:r>
              <w:rPr>
                <w:rFonts w:ascii="inherit" w:hAnsi="inherit"/>
                <w:color w:val="212121"/>
                <w:lang w:val="es-ES"/>
              </w:rPr>
              <w:t>Manicura y Pedicura</w:t>
            </w:r>
          </w:p>
          <w:p w14:paraId="7341F64B" w14:textId="77777777" w:rsidR="00220017" w:rsidRDefault="00220017" w:rsidP="00220017">
            <w:pPr>
              <w:pStyle w:val="HTMLPreformatted"/>
              <w:numPr>
                <w:ilvl w:val="0"/>
                <w:numId w:val="20"/>
              </w:numPr>
              <w:rPr>
                <w:rFonts w:ascii="inherit" w:hAnsi="inherit"/>
                <w:color w:val="212121"/>
                <w:lang w:val="es-ES"/>
              </w:rPr>
            </w:pPr>
            <w:r>
              <w:rPr>
                <w:rFonts w:ascii="inherit" w:hAnsi="inherit"/>
                <w:color w:val="212121"/>
                <w:lang w:val="es-ES"/>
              </w:rPr>
              <w:t>Uñas y Envolturas Artificiales</w:t>
            </w:r>
          </w:p>
          <w:p w14:paraId="44927ED3" w14:textId="77777777" w:rsidR="00220017" w:rsidRPr="00A569BC" w:rsidRDefault="00220017" w:rsidP="00220017">
            <w:pPr>
              <w:pStyle w:val="HTMLPreformatted"/>
              <w:numPr>
                <w:ilvl w:val="0"/>
                <w:numId w:val="20"/>
              </w:numPr>
              <w:rPr>
                <w:rFonts w:ascii="inherit" w:hAnsi="inherit"/>
                <w:b/>
                <w:color w:val="212121"/>
              </w:rPr>
            </w:pPr>
            <w:r w:rsidRPr="00A569BC">
              <w:rPr>
                <w:rFonts w:ascii="inherit" w:hAnsi="inherit"/>
                <w:b/>
                <w:color w:val="212121"/>
                <w:lang w:val="es-ES"/>
              </w:rPr>
              <w:t>Cuidado de uñas adicional</w:t>
            </w:r>
          </w:p>
        </w:tc>
        <w:tc>
          <w:tcPr>
            <w:tcW w:w="1890" w:type="dxa"/>
          </w:tcPr>
          <w:p w14:paraId="4293607C" w14:textId="77777777" w:rsidR="00220017" w:rsidRPr="005760EF" w:rsidRDefault="00220017" w:rsidP="00220017">
            <w:pPr>
              <w:pStyle w:val="Standard"/>
              <w:overflowPunct w:val="0"/>
              <w:autoSpaceDE w:val="0"/>
              <w:rPr>
                <w:rFonts w:ascii="Arial" w:eastAsia="pica" w:hAnsi="Arial" w:cs="Arial"/>
                <w:b/>
                <w:sz w:val="20"/>
                <w:szCs w:val="20"/>
              </w:rPr>
            </w:pPr>
          </w:p>
          <w:p w14:paraId="2AE93F14" w14:textId="77777777" w:rsidR="00220017" w:rsidRPr="00B30F2D" w:rsidRDefault="00220017" w:rsidP="00220017">
            <w:pPr>
              <w:pStyle w:val="Standard"/>
              <w:overflowPunct w:val="0"/>
              <w:autoSpaceDE w:val="0"/>
              <w:rPr>
                <w:rFonts w:ascii="Arial" w:eastAsia="pica" w:hAnsi="Arial" w:cs="Arial"/>
                <w:bCs/>
                <w:sz w:val="20"/>
                <w:szCs w:val="20"/>
              </w:rPr>
            </w:pPr>
            <w:r>
              <w:rPr>
                <w:rFonts w:ascii="Arial" w:eastAsia="pica" w:hAnsi="Arial" w:cs="Arial"/>
                <w:bCs/>
                <w:sz w:val="20"/>
                <w:szCs w:val="20"/>
              </w:rPr>
              <w:t>20</w:t>
            </w:r>
          </w:p>
          <w:p w14:paraId="5125A76C" w14:textId="77777777" w:rsidR="00220017" w:rsidRPr="005760EF" w:rsidRDefault="00220017" w:rsidP="00220017">
            <w:pPr>
              <w:pStyle w:val="Standard"/>
              <w:overflowPunct w:val="0"/>
              <w:autoSpaceDE w:val="0"/>
              <w:rPr>
                <w:rFonts w:ascii="Arial" w:eastAsia="pica" w:hAnsi="Arial" w:cs="Arial"/>
                <w:sz w:val="20"/>
                <w:szCs w:val="20"/>
              </w:rPr>
            </w:pPr>
            <w:r>
              <w:rPr>
                <w:rFonts w:ascii="Arial" w:eastAsia="pica" w:hAnsi="Arial" w:cs="Arial"/>
                <w:sz w:val="20"/>
                <w:szCs w:val="20"/>
              </w:rPr>
              <w:t>20</w:t>
            </w:r>
          </w:p>
          <w:p w14:paraId="5C715394" w14:textId="494A4DB1" w:rsidR="00220017" w:rsidRPr="00EA4A3E" w:rsidRDefault="00220017" w:rsidP="00220017">
            <w:pPr>
              <w:pStyle w:val="Standard"/>
              <w:overflowPunct w:val="0"/>
              <w:autoSpaceDE w:val="0"/>
              <w:rPr>
                <w:rFonts w:ascii="Arial" w:eastAsia="pica" w:hAnsi="Arial" w:cs="Arial"/>
                <w:b/>
                <w:sz w:val="16"/>
                <w:szCs w:val="16"/>
              </w:rPr>
            </w:pPr>
          </w:p>
        </w:tc>
        <w:tc>
          <w:tcPr>
            <w:tcW w:w="3420" w:type="dxa"/>
          </w:tcPr>
          <w:p w14:paraId="3038219D" w14:textId="77777777" w:rsidR="00220017" w:rsidRPr="005760EF" w:rsidRDefault="00220017" w:rsidP="00220017">
            <w:pPr>
              <w:pStyle w:val="Standard"/>
              <w:overflowPunct w:val="0"/>
              <w:autoSpaceDE w:val="0"/>
              <w:rPr>
                <w:rFonts w:ascii="Arial" w:eastAsia="pica" w:hAnsi="Arial" w:cs="Arial"/>
                <w:b/>
                <w:sz w:val="20"/>
                <w:szCs w:val="20"/>
              </w:rPr>
            </w:pPr>
          </w:p>
          <w:p w14:paraId="746E4059" w14:textId="77777777" w:rsidR="00220017" w:rsidRDefault="00220017" w:rsidP="00220017">
            <w:pPr>
              <w:pStyle w:val="Standard"/>
              <w:overflowPunct w:val="0"/>
              <w:autoSpaceDE w:val="0"/>
              <w:rPr>
                <w:rFonts w:ascii="Arial" w:eastAsia="pica" w:hAnsi="Arial" w:cs="Arial"/>
                <w:sz w:val="20"/>
                <w:szCs w:val="20"/>
              </w:rPr>
            </w:pPr>
            <w:r w:rsidRPr="005760EF">
              <w:rPr>
                <w:rFonts w:ascii="Arial" w:eastAsia="pica" w:hAnsi="Arial" w:cs="Arial"/>
                <w:sz w:val="20"/>
                <w:szCs w:val="20"/>
              </w:rPr>
              <w:t>60</w:t>
            </w:r>
          </w:p>
          <w:p w14:paraId="44A79F00" w14:textId="77777777" w:rsidR="00220017" w:rsidRPr="005760EF" w:rsidRDefault="00220017" w:rsidP="00220017">
            <w:pPr>
              <w:pStyle w:val="Standard"/>
              <w:overflowPunct w:val="0"/>
              <w:autoSpaceDE w:val="0"/>
              <w:rPr>
                <w:rFonts w:ascii="Arial" w:eastAsia="pica" w:hAnsi="Arial" w:cs="Arial"/>
                <w:sz w:val="20"/>
                <w:szCs w:val="20"/>
              </w:rPr>
            </w:pPr>
            <w:r w:rsidRPr="005760EF">
              <w:rPr>
                <w:rFonts w:ascii="Arial" w:eastAsia="pica" w:hAnsi="Arial" w:cs="Arial"/>
                <w:sz w:val="20"/>
                <w:szCs w:val="20"/>
              </w:rPr>
              <w:t>180</w:t>
            </w:r>
            <w:r>
              <w:rPr>
                <w:rFonts w:ascii="Arial" w:eastAsia="pica" w:hAnsi="Arial" w:cs="Arial"/>
                <w:sz w:val="20"/>
                <w:szCs w:val="20"/>
              </w:rPr>
              <w:t xml:space="preserve"> nails – 20 hours</w:t>
            </w:r>
          </w:p>
          <w:p w14:paraId="504AAA6E" w14:textId="6D8BA8D3" w:rsidR="00220017" w:rsidRPr="00D27FC8" w:rsidRDefault="00220017" w:rsidP="00220017">
            <w:pPr>
              <w:pStyle w:val="Standard"/>
              <w:overflowPunct w:val="0"/>
              <w:autoSpaceDE w:val="0"/>
              <w:rPr>
                <w:rFonts w:ascii="Arial" w:eastAsia="pica" w:hAnsi="Arial" w:cs="Arial"/>
                <w:sz w:val="16"/>
                <w:szCs w:val="16"/>
              </w:rPr>
            </w:pPr>
            <w:r>
              <w:rPr>
                <w:rFonts w:ascii="Arial" w:eastAsia="pica" w:hAnsi="Arial" w:cs="Arial"/>
                <w:sz w:val="20"/>
                <w:szCs w:val="20"/>
              </w:rPr>
              <w:t>20</w:t>
            </w:r>
          </w:p>
        </w:tc>
      </w:tr>
      <w:tr w:rsidR="00220017" w14:paraId="3E8966CA" w14:textId="77777777" w:rsidTr="005D0C26">
        <w:tc>
          <w:tcPr>
            <w:tcW w:w="7290" w:type="dxa"/>
            <w:gridSpan w:val="2"/>
          </w:tcPr>
          <w:p w14:paraId="5122732B" w14:textId="4B521C56" w:rsidR="00220017" w:rsidRDefault="00220017" w:rsidP="00220017">
            <w:pPr>
              <w:pStyle w:val="Standard"/>
              <w:overflowPunct w:val="0"/>
              <w:autoSpaceDE w:val="0"/>
              <w:rPr>
                <w:rFonts w:ascii="Arial" w:eastAsia="pica" w:hAnsi="Arial" w:cs="Arial"/>
                <w:sz w:val="16"/>
                <w:szCs w:val="16"/>
              </w:rPr>
            </w:pPr>
            <w:r w:rsidRPr="00B30F2D">
              <w:rPr>
                <w:rFonts w:ascii="Arial" w:eastAsia="pica" w:hAnsi="Arial" w:cs="Arial"/>
                <w:b/>
                <w:sz w:val="20"/>
                <w:szCs w:val="20"/>
              </w:rPr>
              <w:t xml:space="preserve">                                                                              220 (Theory Hours)</w:t>
            </w:r>
          </w:p>
        </w:tc>
        <w:tc>
          <w:tcPr>
            <w:tcW w:w="3420" w:type="dxa"/>
          </w:tcPr>
          <w:p w14:paraId="31A914A2" w14:textId="696555C7" w:rsidR="00220017" w:rsidRDefault="00220017" w:rsidP="00220017">
            <w:pPr>
              <w:pStyle w:val="Standard"/>
              <w:overflowPunct w:val="0"/>
              <w:autoSpaceDE w:val="0"/>
              <w:rPr>
                <w:rFonts w:ascii="Arial" w:eastAsia="pica" w:hAnsi="Arial" w:cs="Arial"/>
                <w:sz w:val="16"/>
                <w:szCs w:val="16"/>
              </w:rPr>
            </w:pPr>
            <w:r w:rsidRPr="00B30F2D">
              <w:rPr>
                <w:rFonts w:ascii="Arial" w:eastAsia="pica" w:hAnsi="Arial" w:cs="Arial"/>
                <w:b/>
                <w:sz w:val="20"/>
                <w:szCs w:val="20"/>
              </w:rPr>
              <w:t>180 (Practical Hours)</w:t>
            </w:r>
          </w:p>
        </w:tc>
      </w:tr>
    </w:tbl>
    <w:tbl>
      <w:tblPr>
        <w:tblStyle w:val="TableGrid"/>
        <w:tblpPr w:leftFromText="180" w:rightFromText="180" w:vertAnchor="text" w:horzAnchor="margin" w:tblpXSpec="right" w:tblpY="1015"/>
        <w:tblW w:w="0" w:type="auto"/>
        <w:tblLook w:val="04A0" w:firstRow="1" w:lastRow="0" w:firstColumn="1" w:lastColumn="0" w:noHBand="0" w:noVBand="1"/>
      </w:tblPr>
      <w:tblGrid>
        <w:gridCol w:w="483"/>
      </w:tblGrid>
      <w:tr w:rsidR="00B85366" w:rsidRPr="00B85366" w14:paraId="0843BE8B" w14:textId="77777777" w:rsidTr="00B85366">
        <w:tc>
          <w:tcPr>
            <w:tcW w:w="483" w:type="dxa"/>
          </w:tcPr>
          <w:p w14:paraId="6C0EA102" w14:textId="77777777" w:rsidR="00B85366" w:rsidRPr="00B85366" w:rsidRDefault="00B85366" w:rsidP="00B85366">
            <w:pPr>
              <w:rPr>
                <w:rFonts w:ascii="Arial" w:hAnsi="Arial"/>
                <w:b/>
                <w:sz w:val="24"/>
                <w:szCs w:val="24"/>
                <w:lang w:val="es-ES"/>
              </w:rPr>
            </w:pPr>
            <w:r w:rsidRPr="00B85366">
              <w:rPr>
                <w:rFonts w:ascii="Arial" w:hAnsi="Arial"/>
                <w:b/>
                <w:sz w:val="24"/>
                <w:szCs w:val="24"/>
                <w:lang w:val="es-ES"/>
              </w:rPr>
              <w:t>33</w:t>
            </w:r>
          </w:p>
        </w:tc>
      </w:tr>
    </w:tbl>
    <w:p w14:paraId="3839285A" w14:textId="77777777" w:rsidR="00461B06" w:rsidRDefault="00461B06" w:rsidP="00461B06">
      <w:pPr>
        <w:rPr>
          <w:rFonts w:ascii="Arial" w:hAnsi="Arial"/>
          <w:b/>
          <w:color w:val="FF0000"/>
          <w:sz w:val="17"/>
          <w:lang w:val="es-ES"/>
        </w:rPr>
      </w:pPr>
    </w:p>
    <w:p w14:paraId="49C6215A" w14:textId="2A1336B7" w:rsidR="00461B06" w:rsidRDefault="00461B06" w:rsidP="00FB0B8F">
      <w:pPr>
        <w:spacing w:line="240" w:lineRule="exact"/>
        <w:rPr>
          <w:sz w:val="21"/>
        </w:rPr>
        <w:sectPr w:rsidR="00461B06" w:rsidSect="009054C6">
          <w:footerReference w:type="default" r:id="rId28"/>
          <w:pgSz w:w="12240" w:h="15840"/>
          <w:pgMar w:top="1500" w:right="1320" w:bottom="920" w:left="1340" w:header="0" w:footer="727" w:gutter="0"/>
          <w:cols w:space="720"/>
        </w:sectPr>
      </w:pPr>
    </w:p>
    <w:p w14:paraId="535AF171" w14:textId="38267EB6" w:rsidR="00461B06" w:rsidRPr="00B85366" w:rsidRDefault="00461B06" w:rsidP="00461B06">
      <w:pPr>
        <w:pStyle w:val="Heading2"/>
        <w:tabs>
          <w:tab w:val="left" w:pos="4144"/>
        </w:tabs>
        <w:spacing w:before="90"/>
        <w:ind w:left="0"/>
        <w:jc w:val="center"/>
        <w:rPr>
          <w:rFonts w:ascii="Arial"/>
          <w:sz w:val="24"/>
          <w:szCs w:val="24"/>
        </w:rPr>
      </w:pPr>
      <w:r w:rsidRPr="00B85366">
        <w:rPr>
          <w:rFonts w:ascii="Arial"/>
          <w:sz w:val="24"/>
          <w:szCs w:val="24"/>
        </w:rPr>
        <w:lastRenderedPageBreak/>
        <w:t>MANICURA400 HORAS</w:t>
      </w:r>
      <w:r w:rsidRPr="00B85366">
        <w:rPr>
          <w:rFonts w:ascii="Arial"/>
          <w:spacing w:val="-2"/>
          <w:sz w:val="24"/>
          <w:szCs w:val="24"/>
        </w:rPr>
        <w:t xml:space="preserve"> </w:t>
      </w:r>
      <w:r w:rsidRPr="00B85366">
        <w:rPr>
          <w:rFonts w:ascii="Arial"/>
          <w:sz w:val="24"/>
          <w:szCs w:val="24"/>
        </w:rPr>
        <w:t>RELOJ</w:t>
      </w:r>
    </w:p>
    <w:p w14:paraId="62ED5404" w14:textId="77777777" w:rsidR="00461B06" w:rsidRPr="00B85366" w:rsidRDefault="00461B06" w:rsidP="00461B06">
      <w:pPr>
        <w:pStyle w:val="BodyText"/>
        <w:spacing w:before="4"/>
        <w:rPr>
          <w:rFonts w:ascii="Arial"/>
          <w:sz w:val="24"/>
          <w:szCs w:val="24"/>
          <w:lang w:val="es-ES"/>
        </w:rPr>
      </w:pPr>
    </w:p>
    <w:p w14:paraId="45BD17BC" w14:textId="77777777" w:rsidR="00461B06" w:rsidRPr="00B85366" w:rsidRDefault="00461B06" w:rsidP="00461B06">
      <w:pPr>
        <w:ind w:left="230"/>
        <w:rPr>
          <w:rFonts w:ascii="Arial" w:hAnsi="Arial"/>
          <w:b/>
          <w:w w:val="105"/>
          <w:sz w:val="24"/>
          <w:szCs w:val="24"/>
          <w:u w:val="single"/>
          <w:lang w:val="es-ES"/>
        </w:rPr>
      </w:pPr>
    </w:p>
    <w:p w14:paraId="024471ED" w14:textId="77777777" w:rsidR="00461B06" w:rsidRPr="00B85366" w:rsidRDefault="00461B06" w:rsidP="00461B06">
      <w:pPr>
        <w:pStyle w:val="HTMLPreformatted"/>
        <w:ind w:left="720"/>
        <w:rPr>
          <w:rFonts w:ascii="Arial" w:hAnsi="Arial"/>
          <w:b/>
          <w:color w:val="212121"/>
          <w:sz w:val="24"/>
          <w:szCs w:val="24"/>
          <w:u w:val="single"/>
          <w:lang w:val="es-ES"/>
        </w:rPr>
      </w:pPr>
      <w:r w:rsidRPr="00B85366">
        <w:rPr>
          <w:rFonts w:ascii="Arial" w:hAnsi="Arial"/>
          <w:b/>
          <w:color w:val="212121"/>
          <w:sz w:val="24"/>
          <w:szCs w:val="24"/>
          <w:u w:val="single"/>
          <w:lang w:val="es-ES"/>
        </w:rPr>
        <w:t>MÉTODOS EMPLEADOS PARA AYUDAR AL ESTUDIANTE A APRENDER</w:t>
      </w:r>
    </w:p>
    <w:p w14:paraId="66EAD0F9" w14:textId="35F2A0F3" w:rsidR="00461B06" w:rsidRPr="00B85366" w:rsidRDefault="00461B06" w:rsidP="00461B06">
      <w:pPr>
        <w:spacing w:before="15" w:line="273" w:lineRule="auto"/>
        <w:ind w:left="720" w:right="226"/>
        <w:jc w:val="both"/>
        <w:rPr>
          <w:rFonts w:ascii="Arial" w:hAnsi="Arial"/>
          <w:sz w:val="24"/>
          <w:szCs w:val="24"/>
          <w:lang w:val="es-ES"/>
        </w:rPr>
      </w:pPr>
      <w:r w:rsidRPr="00B85366">
        <w:rPr>
          <w:rFonts w:ascii="Arial" w:hAnsi="Arial"/>
          <w:color w:val="212121"/>
          <w:sz w:val="24"/>
          <w:szCs w:val="24"/>
          <w:lang w:val="es-ES"/>
        </w:rPr>
        <w:t>Conferencias y debates, demostraciones, conferencias y expertos invitados, ayudas de audio y visuales, prácticas reales de rendimiento en el piso con 100% de supervisión. Los estudiantes son elegibles para trabajar en la clínica después de completar con éxito el 25% de sus horas programadas las pruebas prácticas y escritas asociadas.</w:t>
      </w:r>
      <w:r w:rsidRPr="00B85366">
        <w:rPr>
          <w:rFonts w:ascii="Arial" w:hAnsi="Arial"/>
          <w:w w:val="105"/>
          <w:sz w:val="24"/>
          <w:szCs w:val="24"/>
          <w:lang w:val="es-ES"/>
        </w:rPr>
        <w:t xml:space="preserve"> El aprendizaje a distancia en tiempo real está disponible para los estudiantes que necesiten completar lecciones de teoría en casa. Consulte la política de aprendizaje a distancia para conocer los requisitos.</w:t>
      </w:r>
    </w:p>
    <w:p w14:paraId="6405BDB4" w14:textId="77777777" w:rsidR="00461B06" w:rsidRPr="00B85366" w:rsidRDefault="00461B06" w:rsidP="00461B06">
      <w:pPr>
        <w:rPr>
          <w:rFonts w:ascii="Arial" w:hAnsi="Arial"/>
          <w:b/>
          <w:w w:val="105"/>
          <w:sz w:val="24"/>
          <w:szCs w:val="24"/>
          <w:u w:val="single"/>
          <w:lang w:val="es-ES"/>
        </w:rPr>
      </w:pPr>
    </w:p>
    <w:p w14:paraId="4B4B9C39" w14:textId="77777777" w:rsidR="00461B06" w:rsidRPr="00B85366" w:rsidRDefault="00461B06" w:rsidP="00461B06">
      <w:pPr>
        <w:ind w:left="230"/>
        <w:rPr>
          <w:rFonts w:ascii="Arial" w:hAnsi="Arial"/>
          <w:b/>
          <w:w w:val="105"/>
          <w:sz w:val="24"/>
          <w:szCs w:val="24"/>
          <w:u w:val="single"/>
          <w:lang w:val="es-ES"/>
        </w:rPr>
      </w:pPr>
    </w:p>
    <w:p w14:paraId="2EB51DE2" w14:textId="77777777" w:rsidR="00461B06" w:rsidRPr="00B85366" w:rsidRDefault="00461B06" w:rsidP="00461B06">
      <w:pPr>
        <w:ind w:left="720"/>
        <w:rPr>
          <w:rFonts w:ascii="Arial" w:hAnsi="Arial"/>
          <w:b/>
          <w:sz w:val="24"/>
          <w:szCs w:val="24"/>
          <w:lang w:val="es-ES"/>
        </w:rPr>
      </w:pPr>
      <w:r w:rsidRPr="00B85366">
        <w:rPr>
          <w:rFonts w:ascii="Arial" w:hAnsi="Arial"/>
          <w:b/>
          <w:w w:val="105"/>
          <w:sz w:val="24"/>
          <w:szCs w:val="24"/>
          <w:u w:val="single"/>
          <w:lang w:val="es-ES"/>
        </w:rPr>
        <w:t>ACTIVIDADES SUJETAS A CALIFICACIÓN</w:t>
      </w:r>
    </w:p>
    <w:p w14:paraId="75484582" w14:textId="77777777" w:rsidR="00461B06" w:rsidRPr="00B85366" w:rsidRDefault="00461B06" w:rsidP="00461B06">
      <w:pPr>
        <w:spacing w:before="10"/>
        <w:ind w:left="720"/>
        <w:rPr>
          <w:rFonts w:ascii="Arial" w:hAnsi="Arial"/>
          <w:sz w:val="24"/>
          <w:szCs w:val="24"/>
          <w:lang w:val="es-ES"/>
        </w:rPr>
      </w:pPr>
      <w:r w:rsidRPr="00B85366">
        <w:rPr>
          <w:rFonts w:ascii="Arial" w:hAnsi="Arial"/>
          <w:w w:val="105"/>
          <w:sz w:val="24"/>
          <w:szCs w:val="24"/>
          <w:lang w:val="es-ES"/>
        </w:rPr>
        <w:t>Exámenes objetivos escritos.</w:t>
      </w:r>
    </w:p>
    <w:p w14:paraId="709F8755" w14:textId="77777777" w:rsidR="00461B06" w:rsidRPr="00B85366" w:rsidRDefault="00461B06" w:rsidP="00461B06">
      <w:pPr>
        <w:spacing w:before="15" w:line="266" w:lineRule="auto"/>
        <w:ind w:left="720" w:right="3982"/>
        <w:rPr>
          <w:rFonts w:ascii="Arial" w:hAnsi="Arial"/>
          <w:sz w:val="24"/>
          <w:szCs w:val="24"/>
        </w:rPr>
      </w:pPr>
      <w:r w:rsidRPr="00B85366">
        <w:rPr>
          <w:rFonts w:ascii="Arial" w:hAnsi="Arial"/>
          <w:w w:val="105"/>
          <w:sz w:val="24"/>
          <w:szCs w:val="24"/>
          <w:lang w:val="es-ES"/>
        </w:rPr>
        <w:t xml:space="preserve">Demostraciones y evaluaciones prácticas de desempeño del alumno. </w:t>
      </w:r>
      <w:proofErr w:type="spellStart"/>
      <w:r w:rsidRPr="00B85366">
        <w:rPr>
          <w:rFonts w:ascii="Arial" w:hAnsi="Arial"/>
          <w:w w:val="105"/>
          <w:sz w:val="24"/>
          <w:szCs w:val="24"/>
        </w:rPr>
        <w:t>Evaluaciones</w:t>
      </w:r>
      <w:proofErr w:type="spellEnd"/>
      <w:r w:rsidRPr="00B85366">
        <w:rPr>
          <w:rFonts w:ascii="Arial" w:hAnsi="Arial"/>
          <w:w w:val="105"/>
          <w:sz w:val="24"/>
          <w:szCs w:val="24"/>
        </w:rPr>
        <w:t xml:space="preserve"> </w:t>
      </w:r>
      <w:proofErr w:type="spellStart"/>
      <w:r w:rsidRPr="00B85366">
        <w:rPr>
          <w:rFonts w:ascii="Arial" w:hAnsi="Arial"/>
          <w:w w:val="105"/>
          <w:sz w:val="24"/>
          <w:szCs w:val="24"/>
        </w:rPr>
        <w:t>simuladas</w:t>
      </w:r>
      <w:proofErr w:type="spellEnd"/>
      <w:r w:rsidRPr="00B85366">
        <w:rPr>
          <w:rFonts w:ascii="Arial" w:hAnsi="Arial"/>
          <w:w w:val="105"/>
          <w:sz w:val="24"/>
          <w:szCs w:val="24"/>
        </w:rPr>
        <w:t>.</w:t>
      </w:r>
    </w:p>
    <w:p w14:paraId="3317B281" w14:textId="77777777" w:rsidR="00461B06" w:rsidRPr="00B85366" w:rsidRDefault="00461B06" w:rsidP="00461B06">
      <w:pPr>
        <w:pStyle w:val="BodyText"/>
        <w:ind w:left="490"/>
        <w:rPr>
          <w:rFonts w:ascii="Arial" w:hAnsi="Arial"/>
          <w:sz w:val="24"/>
          <w:szCs w:val="24"/>
        </w:rPr>
      </w:pPr>
    </w:p>
    <w:p w14:paraId="2F27C49F" w14:textId="77777777" w:rsidR="00461B06" w:rsidRPr="00B85366" w:rsidRDefault="00461B06" w:rsidP="00461B06">
      <w:pPr>
        <w:pStyle w:val="BodyText"/>
        <w:spacing w:before="10"/>
        <w:rPr>
          <w:rFonts w:ascii="Arial" w:hAnsi="Arial"/>
          <w:sz w:val="24"/>
          <w:szCs w:val="24"/>
        </w:rPr>
      </w:pPr>
    </w:p>
    <w:p w14:paraId="23AEE5B9" w14:textId="77777777" w:rsidR="00461B06" w:rsidRPr="00B85366" w:rsidRDefault="00461B06" w:rsidP="00461B06">
      <w:pPr>
        <w:ind w:left="230" w:firstLine="490"/>
        <w:rPr>
          <w:rFonts w:ascii="Arial" w:hAnsi="Arial"/>
          <w:b/>
          <w:sz w:val="24"/>
          <w:szCs w:val="24"/>
        </w:rPr>
      </w:pPr>
      <w:r w:rsidRPr="00B85366">
        <w:rPr>
          <w:rFonts w:ascii="Arial" w:hAnsi="Arial"/>
          <w:b/>
          <w:w w:val="105"/>
          <w:sz w:val="24"/>
          <w:szCs w:val="24"/>
          <w:u w:val="single"/>
        </w:rPr>
        <w:t>TABLA DE CALIFICACIÓN</w:t>
      </w:r>
    </w:p>
    <w:p w14:paraId="07AFBB82" w14:textId="77777777" w:rsidR="00461B06" w:rsidRPr="00B85366" w:rsidRDefault="00461B06" w:rsidP="00461B06">
      <w:pPr>
        <w:pStyle w:val="BodyText"/>
        <w:spacing w:before="1"/>
        <w:rPr>
          <w:rFonts w:ascii="Arial"/>
          <w:b/>
          <w:sz w:val="24"/>
          <w:szCs w:val="24"/>
        </w:rPr>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1"/>
        <w:gridCol w:w="4297"/>
      </w:tblGrid>
      <w:tr w:rsidR="00461B06" w:rsidRPr="00B85366" w14:paraId="7BADB8CA" w14:textId="77777777" w:rsidTr="005D0C26">
        <w:trPr>
          <w:trHeight w:val="240"/>
        </w:trPr>
        <w:tc>
          <w:tcPr>
            <w:tcW w:w="4201" w:type="dxa"/>
          </w:tcPr>
          <w:p w14:paraId="7BB920C5" w14:textId="77777777" w:rsidR="00461B06" w:rsidRPr="00B85366" w:rsidRDefault="00461B06" w:rsidP="005D0C26">
            <w:pPr>
              <w:pStyle w:val="TableParagraph"/>
              <w:spacing w:line="239" w:lineRule="exact"/>
              <w:ind w:left="1665"/>
              <w:rPr>
                <w:sz w:val="24"/>
                <w:szCs w:val="24"/>
              </w:rPr>
            </w:pPr>
            <w:proofErr w:type="spellStart"/>
            <w:r w:rsidRPr="00B85366">
              <w:rPr>
                <w:w w:val="105"/>
                <w:sz w:val="24"/>
                <w:szCs w:val="24"/>
              </w:rPr>
              <w:t>Calificación</w:t>
            </w:r>
            <w:proofErr w:type="spellEnd"/>
          </w:p>
        </w:tc>
        <w:tc>
          <w:tcPr>
            <w:tcW w:w="4297" w:type="dxa"/>
          </w:tcPr>
          <w:p w14:paraId="082B2EC4" w14:textId="77777777" w:rsidR="00461B06" w:rsidRPr="00B85366" w:rsidRDefault="00461B06" w:rsidP="005D0C26">
            <w:pPr>
              <w:pStyle w:val="TableParagraph"/>
              <w:spacing w:line="239" w:lineRule="exact"/>
              <w:ind w:left="1485" w:right="1484"/>
              <w:jc w:val="center"/>
              <w:rPr>
                <w:sz w:val="24"/>
                <w:szCs w:val="24"/>
              </w:rPr>
            </w:pPr>
            <w:r w:rsidRPr="00B85366">
              <w:rPr>
                <w:w w:val="105"/>
                <w:sz w:val="24"/>
                <w:szCs w:val="24"/>
              </w:rPr>
              <w:t>Nivel</w:t>
            </w:r>
          </w:p>
        </w:tc>
      </w:tr>
      <w:tr w:rsidR="00461B06" w:rsidRPr="00B85366" w14:paraId="59976BC1" w14:textId="77777777" w:rsidTr="005D0C26">
        <w:trPr>
          <w:trHeight w:val="260"/>
        </w:trPr>
        <w:tc>
          <w:tcPr>
            <w:tcW w:w="4201" w:type="dxa"/>
          </w:tcPr>
          <w:p w14:paraId="5297284D" w14:textId="77777777" w:rsidR="00461B06" w:rsidRPr="00B85366" w:rsidRDefault="00461B06" w:rsidP="005D0C26">
            <w:pPr>
              <w:pStyle w:val="TableParagraph"/>
              <w:spacing w:before="1" w:line="240" w:lineRule="exact"/>
              <w:ind w:left="1626"/>
              <w:rPr>
                <w:sz w:val="24"/>
                <w:szCs w:val="24"/>
              </w:rPr>
            </w:pPr>
            <w:r w:rsidRPr="00B85366">
              <w:rPr>
                <w:w w:val="105"/>
                <w:sz w:val="24"/>
                <w:szCs w:val="24"/>
              </w:rPr>
              <w:t>70%-100%</w:t>
            </w:r>
          </w:p>
        </w:tc>
        <w:tc>
          <w:tcPr>
            <w:tcW w:w="4297" w:type="dxa"/>
          </w:tcPr>
          <w:p w14:paraId="0BF1E2D3" w14:textId="77777777" w:rsidR="00461B06" w:rsidRPr="00B85366" w:rsidRDefault="00461B06" w:rsidP="005D0C26">
            <w:pPr>
              <w:pStyle w:val="TableParagraph"/>
              <w:spacing w:before="1" w:line="240" w:lineRule="exact"/>
              <w:ind w:left="1485" w:right="1481"/>
              <w:jc w:val="center"/>
              <w:rPr>
                <w:sz w:val="24"/>
                <w:szCs w:val="24"/>
              </w:rPr>
            </w:pPr>
            <w:proofErr w:type="spellStart"/>
            <w:r w:rsidRPr="00B85366">
              <w:rPr>
                <w:w w:val="105"/>
                <w:sz w:val="24"/>
                <w:szCs w:val="24"/>
              </w:rPr>
              <w:t>Satisfactorio</w:t>
            </w:r>
            <w:proofErr w:type="spellEnd"/>
          </w:p>
        </w:tc>
      </w:tr>
      <w:tr w:rsidR="00461B06" w:rsidRPr="00B85366" w14:paraId="7D518F3A" w14:textId="77777777" w:rsidTr="005D0C26">
        <w:trPr>
          <w:trHeight w:val="260"/>
        </w:trPr>
        <w:tc>
          <w:tcPr>
            <w:tcW w:w="4201" w:type="dxa"/>
          </w:tcPr>
          <w:p w14:paraId="210DA04F" w14:textId="77777777" w:rsidR="00461B06" w:rsidRPr="00B85366" w:rsidRDefault="00461B06" w:rsidP="005D0C26">
            <w:pPr>
              <w:pStyle w:val="TableParagraph"/>
              <w:spacing w:line="241" w:lineRule="exact"/>
              <w:ind w:left="1795" w:right="1789"/>
              <w:jc w:val="center"/>
              <w:rPr>
                <w:sz w:val="24"/>
                <w:szCs w:val="24"/>
              </w:rPr>
            </w:pPr>
            <w:r w:rsidRPr="00B85366">
              <w:rPr>
                <w:w w:val="105"/>
                <w:sz w:val="24"/>
                <w:szCs w:val="24"/>
              </w:rPr>
              <w:t>0-69%</w:t>
            </w:r>
          </w:p>
        </w:tc>
        <w:tc>
          <w:tcPr>
            <w:tcW w:w="4297" w:type="dxa"/>
          </w:tcPr>
          <w:p w14:paraId="22CBBE55" w14:textId="77777777" w:rsidR="00461B06" w:rsidRPr="00B85366" w:rsidRDefault="00461B06" w:rsidP="005D0C26">
            <w:pPr>
              <w:pStyle w:val="TableParagraph"/>
              <w:spacing w:line="241" w:lineRule="exact"/>
              <w:ind w:left="1485" w:right="1482"/>
              <w:jc w:val="center"/>
              <w:rPr>
                <w:sz w:val="24"/>
                <w:szCs w:val="24"/>
              </w:rPr>
            </w:pPr>
            <w:proofErr w:type="spellStart"/>
            <w:r w:rsidRPr="00B85366">
              <w:rPr>
                <w:w w:val="105"/>
                <w:sz w:val="24"/>
                <w:szCs w:val="24"/>
              </w:rPr>
              <w:t>Insatisfactorio</w:t>
            </w:r>
            <w:proofErr w:type="spellEnd"/>
          </w:p>
        </w:tc>
      </w:tr>
    </w:tbl>
    <w:p w14:paraId="69802D9A" w14:textId="77777777" w:rsidR="00473434" w:rsidRPr="00B85366" w:rsidRDefault="00473434" w:rsidP="00473434">
      <w:pPr>
        <w:pStyle w:val="BodyText"/>
        <w:spacing w:before="3"/>
        <w:rPr>
          <w:rFonts w:ascii="Arial"/>
          <w:sz w:val="24"/>
          <w:szCs w:val="24"/>
          <w:lang w:val="es-ES"/>
        </w:rPr>
      </w:pPr>
    </w:p>
    <w:tbl>
      <w:tblPr>
        <w:tblStyle w:val="TableGrid"/>
        <w:tblpPr w:leftFromText="180" w:rightFromText="180" w:vertAnchor="text" w:horzAnchor="page" w:tblpX="9901" w:tblpY="4741"/>
        <w:tblW w:w="0" w:type="auto"/>
        <w:tblLook w:val="04A0" w:firstRow="1" w:lastRow="0" w:firstColumn="1" w:lastColumn="0" w:noHBand="0" w:noVBand="1"/>
      </w:tblPr>
      <w:tblGrid>
        <w:gridCol w:w="515"/>
      </w:tblGrid>
      <w:tr w:rsidR="00B85366" w14:paraId="2CB2CEC2" w14:textId="77777777" w:rsidTr="00B85366">
        <w:tc>
          <w:tcPr>
            <w:tcW w:w="515" w:type="dxa"/>
          </w:tcPr>
          <w:p w14:paraId="719643C5" w14:textId="77777777" w:rsidR="00B85366" w:rsidRDefault="00B85366" w:rsidP="00B85366">
            <w:pPr>
              <w:pStyle w:val="BodyText"/>
              <w:spacing w:before="3"/>
              <w:rPr>
                <w:rFonts w:ascii="Arial"/>
                <w:b/>
                <w:w w:val="105"/>
                <w:sz w:val="17"/>
                <w:u w:val="single"/>
                <w:lang w:val="es-ES"/>
              </w:rPr>
            </w:pPr>
            <w:r>
              <w:rPr>
                <w:rFonts w:ascii="Arial"/>
                <w:b/>
                <w:w w:val="105"/>
                <w:sz w:val="17"/>
                <w:u w:val="single"/>
                <w:lang w:val="es-ES"/>
              </w:rPr>
              <w:t>34</w:t>
            </w:r>
          </w:p>
        </w:tc>
      </w:tr>
    </w:tbl>
    <w:p w14:paraId="3B01073A" w14:textId="76B1F8C9" w:rsidR="007A4BEA" w:rsidRPr="00B85366" w:rsidRDefault="007A4BEA">
      <w:pPr>
        <w:rPr>
          <w:rFonts w:ascii="Arial" w:hAnsi="Arial"/>
          <w:b/>
          <w:color w:val="FF0000"/>
          <w:sz w:val="24"/>
          <w:szCs w:val="24"/>
          <w:lang w:val="es-ES"/>
        </w:rPr>
      </w:pPr>
    </w:p>
    <w:p w14:paraId="6C8F9094" w14:textId="6C274EA5" w:rsidR="007A4BEA" w:rsidRPr="00B85366" w:rsidRDefault="007A4BEA">
      <w:pPr>
        <w:rPr>
          <w:rFonts w:ascii="Arial" w:hAnsi="Arial"/>
          <w:b/>
          <w:color w:val="FF0000"/>
          <w:sz w:val="24"/>
          <w:szCs w:val="24"/>
          <w:lang w:val="es-ES"/>
        </w:rPr>
        <w:sectPr w:rsidR="007A4BEA" w:rsidRPr="00B85366" w:rsidSect="009054C6">
          <w:pgSz w:w="12240" w:h="15840"/>
          <w:pgMar w:top="1500" w:right="1300" w:bottom="920" w:left="1340" w:header="0" w:footer="727" w:gutter="0"/>
          <w:cols w:space="720"/>
        </w:sectPr>
      </w:pPr>
    </w:p>
    <w:p w14:paraId="27F8EBA3" w14:textId="77777777" w:rsidR="00461B06" w:rsidRPr="00473434" w:rsidRDefault="00461B06" w:rsidP="00461B06">
      <w:pPr>
        <w:pStyle w:val="Heading2"/>
        <w:spacing w:before="185"/>
        <w:ind w:left="1554"/>
        <w:rPr>
          <w:rFonts w:ascii="Arial" w:hAnsi="Arial"/>
          <w:sz w:val="28"/>
          <w:szCs w:val="28"/>
        </w:rPr>
      </w:pPr>
      <w:r w:rsidRPr="00473434">
        <w:rPr>
          <w:rFonts w:ascii="Arial" w:hAnsi="Arial"/>
          <w:sz w:val="28"/>
          <w:szCs w:val="28"/>
        </w:rPr>
        <w:lastRenderedPageBreak/>
        <w:t>FORMACIÓN DE MAESTROS - 600 HORAS RELOJ</w:t>
      </w:r>
    </w:p>
    <w:p w14:paraId="1374A6BB" w14:textId="77777777" w:rsidR="00461B06" w:rsidRPr="00473434" w:rsidRDefault="00461B06" w:rsidP="00461B06">
      <w:pPr>
        <w:spacing w:before="245"/>
        <w:ind w:left="110"/>
        <w:rPr>
          <w:rFonts w:ascii="Arial" w:hAnsi="Arial"/>
          <w:b/>
          <w:sz w:val="16"/>
          <w:szCs w:val="16"/>
          <w:lang w:val="es-ES"/>
        </w:rPr>
      </w:pPr>
      <w:r w:rsidRPr="00473434">
        <w:rPr>
          <w:rFonts w:ascii="Arial" w:hAnsi="Arial"/>
          <w:b/>
          <w:w w:val="105"/>
          <w:sz w:val="16"/>
          <w:szCs w:val="16"/>
          <w:u w:val="single"/>
          <w:lang w:val="es-ES"/>
        </w:rPr>
        <w:t>DESCRIPCIÓN DEL PLAN DE ESTUDIOS DE FORMACIÓN DE MAESTROS</w:t>
      </w:r>
    </w:p>
    <w:p w14:paraId="7D2D1797" w14:textId="77777777" w:rsidR="00461B06" w:rsidRPr="00473434" w:rsidRDefault="00461B06" w:rsidP="00461B06">
      <w:pPr>
        <w:spacing w:before="13" w:line="254" w:lineRule="auto"/>
        <w:ind w:left="110" w:right="212"/>
        <w:rPr>
          <w:rFonts w:ascii="Arial" w:hAnsi="Arial"/>
          <w:sz w:val="16"/>
          <w:szCs w:val="16"/>
          <w:lang w:val="es-ES"/>
        </w:rPr>
      </w:pPr>
      <w:r w:rsidRPr="00473434">
        <w:rPr>
          <w:rFonts w:ascii="Arial" w:hAnsi="Arial"/>
          <w:w w:val="105"/>
          <w:sz w:val="16"/>
          <w:szCs w:val="16"/>
          <w:lang w:val="es-ES"/>
        </w:rPr>
        <w:t>Las 600 horas reloj le permitirán al alumno en formación educarse en la aplicación del proceso de aprendizaje, utilizar técnicas pedagógicas adecuadas a las necesidades de cada alumno y desarrollar las habilidades necesarias para asesorar y guiar a los alumnos. Tras recibir esta formación, estará calificado para enseñarles a alumnos en todos los niveles de estilismo capilar, coloración, maquillaje, cuidado de la piel y manicura. ACTUALMENTE, CALIFORNIA NO EXIGE UNA LICENCIA DE MAESTRO. LETTY’S BARBERING AND COSMETOLOGY CENTER</w:t>
      </w:r>
    </w:p>
    <w:p w14:paraId="45EEFCE2" w14:textId="77777777" w:rsidR="00461B06" w:rsidRPr="00473434" w:rsidRDefault="00461B06" w:rsidP="00461B06">
      <w:pPr>
        <w:spacing w:line="254" w:lineRule="auto"/>
        <w:ind w:left="110"/>
        <w:rPr>
          <w:rFonts w:ascii="Arial" w:hAnsi="Arial"/>
          <w:sz w:val="16"/>
          <w:szCs w:val="16"/>
          <w:lang w:val="es-ES"/>
        </w:rPr>
      </w:pPr>
      <w:r w:rsidRPr="00473434">
        <w:rPr>
          <w:rFonts w:ascii="Arial" w:hAnsi="Arial"/>
          <w:w w:val="105"/>
          <w:sz w:val="16"/>
          <w:szCs w:val="16"/>
          <w:lang w:val="es-ES"/>
        </w:rPr>
        <w:t xml:space="preserve">les imparte este curso a personas a las que les interese convertirse en maestros en </w:t>
      </w:r>
      <w:proofErr w:type="gramStart"/>
      <w:r w:rsidRPr="00473434">
        <w:rPr>
          <w:rFonts w:ascii="Arial" w:hAnsi="Arial"/>
          <w:w w:val="105"/>
          <w:sz w:val="16"/>
          <w:szCs w:val="16"/>
          <w:lang w:val="es-ES"/>
        </w:rPr>
        <w:t>California</w:t>
      </w:r>
      <w:proofErr w:type="gramEnd"/>
      <w:r w:rsidRPr="00473434">
        <w:rPr>
          <w:rFonts w:ascii="Arial" w:hAnsi="Arial"/>
          <w:w w:val="105"/>
          <w:sz w:val="16"/>
          <w:szCs w:val="16"/>
          <w:lang w:val="es-ES"/>
        </w:rPr>
        <w:t xml:space="preserve"> así como también en otros estados. Prevemos que este curso pronto podría convertirse en un requisito en California.</w:t>
      </w:r>
    </w:p>
    <w:p w14:paraId="7C683BD8" w14:textId="77777777" w:rsidR="00461B06" w:rsidRPr="00473434" w:rsidRDefault="00461B06" w:rsidP="00461B06">
      <w:pPr>
        <w:pStyle w:val="BodyText"/>
        <w:spacing w:before="10"/>
        <w:rPr>
          <w:rFonts w:ascii="Arial"/>
          <w:sz w:val="16"/>
          <w:szCs w:val="16"/>
          <w:lang w:val="es-ES"/>
        </w:rPr>
      </w:pPr>
    </w:p>
    <w:p w14:paraId="45CCD431" w14:textId="77777777" w:rsidR="00461B06" w:rsidRPr="00473434" w:rsidRDefault="00461B06" w:rsidP="00461B06">
      <w:pPr>
        <w:spacing w:before="1"/>
        <w:ind w:left="110"/>
        <w:rPr>
          <w:rFonts w:ascii="Arial" w:hAnsi="Arial"/>
          <w:b/>
          <w:sz w:val="16"/>
          <w:szCs w:val="16"/>
          <w:lang w:val="es-ES"/>
        </w:rPr>
      </w:pPr>
      <w:r w:rsidRPr="00473434">
        <w:rPr>
          <w:rFonts w:ascii="Arial" w:hAnsi="Arial"/>
          <w:b/>
          <w:w w:val="105"/>
          <w:sz w:val="16"/>
          <w:szCs w:val="16"/>
          <w:u w:val="single"/>
          <w:lang w:val="es-ES"/>
        </w:rPr>
        <w:t>PROPÓSITO/OBJETIVO DEL CURSO</w:t>
      </w:r>
    </w:p>
    <w:p w14:paraId="5DF5260E" w14:textId="77777777" w:rsidR="00461B06" w:rsidRPr="00B675C1" w:rsidRDefault="00461B06" w:rsidP="00D61F8B">
      <w:pPr>
        <w:pStyle w:val="ListParagraph"/>
        <w:numPr>
          <w:ilvl w:val="0"/>
          <w:numId w:val="30"/>
        </w:numPr>
        <w:spacing w:before="16"/>
        <w:rPr>
          <w:rFonts w:ascii="Arial" w:hAnsi="Arial"/>
          <w:sz w:val="16"/>
          <w:szCs w:val="16"/>
          <w:lang w:val="es-ES"/>
        </w:rPr>
      </w:pPr>
      <w:r w:rsidRPr="00B675C1">
        <w:rPr>
          <w:rFonts w:ascii="Arial" w:hAnsi="Arial"/>
          <w:w w:val="105"/>
          <w:sz w:val="16"/>
          <w:szCs w:val="16"/>
          <w:lang w:val="es-ES"/>
        </w:rPr>
        <w:t>Tras la culminación exitosa de este curso, el alumno:</w:t>
      </w:r>
    </w:p>
    <w:p w14:paraId="20C1C127" w14:textId="77777777" w:rsidR="00461B06" w:rsidRPr="00473434" w:rsidRDefault="00461B06" w:rsidP="00D61F8B">
      <w:pPr>
        <w:pStyle w:val="ListParagraph"/>
        <w:numPr>
          <w:ilvl w:val="0"/>
          <w:numId w:val="30"/>
        </w:numPr>
        <w:tabs>
          <w:tab w:val="left" w:pos="363"/>
        </w:tabs>
        <w:spacing w:before="13" w:line="249" w:lineRule="auto"/>
        <w:ind w:right="914"/>
        <w:rPr>
          <w:rFonts w:ascii="Arial" w:hAnsi="Arial"/>
          <w:sz w:val="16"/>
          <w:szCs w:val="16"/>
          <w:lang w:val="es-ES"/>
        </w:rPr>
      </w:pPr>
      <w:r w:rsidRPr="00473434">
        <w:rPr>
          <w:rFonts w:ascii="Arial" w:hAnsi="Arial"/>
          <w:w w:val="105"/>
          <w:sz w:val="16"/>
          <w:szCs w:val="16"/>
          <w:lang w:val="es-ES"/>
        </w:rPr>
        <w:t>Conocerá</w:t>
      </w:r>
      <w:r w:rsidRPr="00473434">
        <w:rPr>
          <w:rFonts w:ascii="Arial" w:hAnsi="Arial"/>
          <w:spacing w:val="-5"/>
          <w:w w:val="105"/>
          <w:sz w:val="16"/>
          <w:szCs w:val="16"/>
          <w:lang w:val="es-ES"/>
        </w:rPr>
        <w:t xml:space="preserve"> </w:t>
      </w:r>
      <w:r w:rsidRPr="00473434">
        <w:rPr>
          <w:rFonts w:ascii="Arial" w:hAnsi="Arial"/>
          <w:w w:val="105"/>
          <w:sz w:val="16"/>
          <w:szCs w:val="16"/>
          <w:lang w:val="es-ES"/>
        </w:rPr>
        <w:t>los</w:t>
      </w:r>
      <w:r w:rsidRPr="00473434">
        <w:rPr>
          <w:rFonts w:ascii="Arial" w:hAnsi="Arial"/>
          <w:spacing w:val="-5"/>
          <w:w w:val="105"/>
          <w:sz w:val="16"/>
          <w:szCs w:val="16"/>
          <w:lang w:val="es-ES"/>
        </w:rPr>
        <w:t xml:space="preserve"> </w:t>
      </w:r>
      <w:r w:rsidRPr="00473434">
        <w:rPr>
          <w:rFonts w:ascii="Arial" w:hAnsi="Arial"/>
          <w:w w:val="105"/>
          <w:sz w:val="16"/>
          <w:szCs w:val="16"/>
          <w:lang w:val="es-ES"/>
        </w:rPr>
        <w:t>procedimientos</w:t>
      </w:r>
      <w:r w:rsidRPr="00473434">
        <w:rPr>
          <w:rFonts w:ascii="Arial" w:hAnsi="Arial"/>
          <w:spacing w:val="-2"/>
          <w:w w:val="105"/>
          <w:sz w:val="16"/>
          <w:szCs w:val="16"/>
          <w:lang w:val="es-ES"/>
        </w:rPr>
        <w:t xml:space="preserve"> </w:t>
      </w:r>
      <w:r w:rsidRPr="00473434">
        <w:rPr>
          <w:rFonts w:ascii="Arial" w:hAnsi="Arial"/>
          <w:w w:val="105"/>
          <w:sz w:val="16"/>
          <w:szCs w:val="16"/>
          <w:lang w:val="es-ES"/>
        </w:rPr>
        <w:t>de</w:t>
      </w:r>
      <w:r w:rsidRPr="00473434">
        <w:rPr>
          <w:rFonts w:ascii="Arial" w:hAnsi="Arial"/>
          <w:spacing w:val="-5"/>
          <w:w w:val="105"/>
          <w:sz w:val="16"/>
          <w:szCs w:val="16"/>
          <w:lang w:val="es-ES"/>
        </w:rPr>
        <w:t xml:space="preserve"> </w:t>
      </w:r>
      <w:r w:rsidRPr="00473434">
        <w:rPr>
          <w:rFonts w:ascii="Arial" w:hAnsi="Arial"/>
          <w:w w:val="105"/>
          <w:sz w:val="16"/>
          <w:szCs w:val="16"/>
          <w:lang w:val="es-ES"/>
        </w:rPr>
        <w:t>las</w:t>
      </w:r>
      <w:r w:rsidRPr="00473434">
        <w:rPr>
          <w:rFonts w:ascii="Arial" w:hAnsi="Arial"/>
          <w:spacing w:val="-5"/>
          <w:w w:val="105"/>
          <w:sz w:val="16"/>
          <w:szCs w:val="16"/>
          <w:lang w:val="es-ES"/>
        </w:rPr>
        <w:t xml:space="preserve"> </w:t>
      </w:r>
      <w:r w:rsidRPr="00473434">
        <w:rPr>
          <w:rFonts w:ascii="Arial" w:hAnsi="Arial"/>
          <w:w w:val="105"/>
          <w:sz w:val="16"/>
          <w:szCs w:val="16"/>
          <w:lang w:val="es-ES"/>
        </w:rPr>
        <w:t>diversas</w:t>
      </w:r>
      <w:r w:rsidRPr="00473434">
        <w:rPr>
          <w:rFonts w:ascii="Arial" w:hAnsi="Arial"/>
          <w:spacing w:val="-5"/>
          <w:w w:val="105"/>
          <w:sz w:val="16"/>
          <w:szCs w:val="16"/>
          <w:lang w:val="es-ES"/>
        </w:rPr>
        <w:t xml:space="preserve"> </w:t>
      </w:r>
      <w:r w:rsidRPr="00473434">
        <w:rPr>
          <w:rFonts w:ascii="Arial" w:hAnsi="Arial"/>
          <w:w w:val="105"/>
          <w:sz w:val="16"/>
          <w:szCs w:val="16"/>
          <w:lang w:val="es-ES"/>
        </w:rPr>
        <w:t>operaciones</w:t>
      </w:r>
      <w:r w:rsidRPr="00473434">
        <w:rPr>
          <w:rFonts w:ascii="Arial" w:hAnsi="Arial"/>
          <w:spacing w:val="-5"/>
          <w:w w:val="105"/>
          <w:sz w:val="16"/>
          <w:szCs w:val="16"/>
          <w:lang w:val="es-ES"/>
        </w:rPr>
        <w:t xml:space="preserve"> </w:t>
      </w:r>
      <w:r w:rsidRPr="00473434">
        <w:rPr>
          <w:rFonts w:ascii="Arial" w:hAnsi="Arial"/>
          <w:w w:val="105"/>
          <w:sz w:val="16"/>
          <w:szCs w:val="16"/>
          <w:lang w:val="es-ES"/>
        </w:rPr>
        <w:t>exigidas</w:t>
      </w:r>
      <w:r w:rsidRPr="00473434">
        <w:rPr>
          <w:rFonts w:ascii="Arial" w:hAnsi="Arial"/>
          <w:spacing w:val="-5"/>
          <w:w w:val="105"/>
          <w:sz w:val="16"/>
          <w:szCs w:val="16"/>
          <w:lang w:val="es-ES"/>
        </w:rPr>
        <w:t xml:space="preserve"> </w:t>
      </w:r>
      <w:r w:rsidRPr="00473434">
        <w:rPr>
          <w:rFonts w:ascii="Arial" w:hAnsi="Arial"/>
          <w:w w:val="105"/>
          <w:sz w:val="16"/>
          <w:szCs w:val="16"/>
          <w:lang w:val="es-ES"/>
        </w:rPr>
        <w:t>por</w:t>
      </w:r>
      <w:r w:rsidRPr="00473434">
        <w:rPr>
          <w:rFonts w:ascii="Arial" w:hAnsi="Arial"/>
          <w:spacing w:val="6"/>
          <w:w w:val="105"/>
          <w:sz w:val="16"/>
          <w:szCs w:val="16"/>
          <w:lang w:val="es-ES"/>
        </w:rPr>
        <w:t xml:space="preserve"> </w:t>
      </w:r>
      <w:r w:rsidRPr="00473434">
        <w:rPr>
          <w:rFonts w:ascii="Arial" w:hAnsi="Arial"/>
          <w:w w:val="105"/>
          <w:sz w:val="16"/>
          <w:szCs w:val="16"/>
          <w:lang w:val="es-ES"/>
        </w:rPr>
        <w:t>la</w:t>
      </w:r>
      <w:r w:rsidRPr="00473434">
        <w:rPr>
          <w:rFonts w:ascii="Arial" w:hAnsi="Arial"/>
          <w:spacing w:val="-5"/>
          <w:w w:val="105"/>
          <w:sz w:val="16"/>
          <w:szCs w:val="16"/>
          <w:lang w:val="es-ES"/>
        </w:rPr>
        <w:t xml:space="preserve"> </w:t>
      </w:r>
      <w:r w:rsidRPr="00473434">
        <w:rPr>
          <w:rFonts w:ascii="Arial" w:hAnsi="Arial"/>
          <w:w w:val="105"/>
          <w:sz w:val="16"/>
          <w:szCs w:val="16"/>
          <w:lang w:val="es-ES"/>
        </w:rPr>
        <w:t>Junta</w:t>
      </w:r>
      <w:r w:rsidRPr="00473434">
        <w:rPr>
          <w:rFonts w:ascii="Arial" w:hAnsi="Arial"/>
          <w:spacing w:val="-4"/>
          <w:w w:val="105"/>
          <w:sz w:val="16"/>
          <w:szCs w:val="16"/>
          <w:lang w:val="es-ES"/>
        </w:rPr>
        <w:t xml:space="preserve"> </w:t>
      </w:r>
      <w:r w:rsidRPr="00473434">
        <w:rPr>
          <w:rFonts w:ascii="Arial" w:hAnsi="Arial"/>
          <w:w w:val="105"/>
          <w:sz w:val="16"/>
          <w:szCs w:val="16"/>
          <w:lang w:val="es-ES"/>
        </w:rPr>
        <w:t>Estatal</w:t>
      </w:r>
      <w:r w:rsidRPr="00473434">
        <w:rPr>
          <w:rFonts w:ascii="Arial" w:hAnsi="Arial"/>
          <w:spacing w:val="-3"/>
          <w:w w:val="105"/>
          <w:sz w:val="16"/>
          <w:szCs w:val="16"/>
          <w:lang w:val="es-ES"/>
        </w:rPr>
        <w:t xml:space="preserve"> </w:t>
      </w:r>
      <w:r w:rsidRPr="00473434">
        <w:rPr>
          <w:rFonts w:ascii="Arial" w:hAnsi="Arial"/>
          <w:w w:val="105"/>
          <w:sz w:val="16"/>
          <w:szCs w:val="16"/>
          <w:lang w:val="es-ES"/>
        </w:rPr>
        <w:t>de</w:t>
      </w:r>
      <w:r w:rsidRPr="00473434">
        <w:rPr>
          <w:rFonts w:ascii="Arial" w:hAnsi="Arial"/>
          <w:spacing w:val="-2"/>
          <w:w w:val="105"/>
          <w:sz w:val="16"/>
          <w:szCs w:val="16"/>
          <w:lang w:val="es-ES"/>
        </w:rPr>
        <w:t xml:space="preserve"> </w:t>
      </w:r>
      <w:r w:rsidRPr="00473434">
        <w:rPr>
          <w:rFonts w:ascii="Arial" w:hAnsi="Arial"/>
          <w:w w:val="105"/>
          <w:sz w:val="16"/>
          <w:szCs w:val="16"/>
          <w:lang w:val="es-ES"/>
        </w:rPr>
        <w:t>Cosmetología, Barbería, Manicura y</w:t>
      </w:r>
      <w:r w:rsidRPr="00473434">
        <w:rPr>
          <w:rFonts w:ascii="Arial" w:hAnsi="Arial"/>
          <w:spacing w:val="-13"/>
          <w:w w:val="105"/>
          <w:sz w:val="16"/>
          <w:szCs w:val="16"/>
          <w:lang w:val="es-ES"/>
        </w:rPr>
        <w:t xml:space="preserve"> </w:t>
      </w:r>
      <w:r w:rsidRPr="00473434">
        <w:rPr>
          <w:rFonts w:ascii="Arial" w:hAnsi="Arial"/>
          <w:w w:val="105"/>
          <w:sz w:val="16"/>
          <w:szCs w:val="16"/>
          <w:lang w:val="es-ES"/>
        </w:rPr>
        <w:t>Estética.</w:t>
      </w:r>
    </w:p>
    <w:p w14:paraId="441BB562" w14:textId="77777777" w:rsidR="00461B06" w:rsidRPr="00473434" w:rsidRDefault="00461B06" w:rsidP="00D61F8B">
      <w:pPr>
        <w:pStyle w:val="ListParagraph"/>
        <w:numPr>
          <w:ilvl w:val="0"/>
          <w:numId w:val="30"/>
        </w:numPr>
        <w:tabs>
          <w:tab w:val="left" w:pos="363"/>
        </w:tabs>
        <w:spacing w:before="3"/>
        <w:rPr>
          <w:rFonts w:ascii="Arial" w:hAnsi="Arial"/>
          <w:sz w:val="16"/>
          <w:szCs w:val="16"/>
          <w:lang w:val="es-ES"/>
        </w:rPr>
      </w:pPr>
      <w:r w:rsidRPr="00473434">
        <w:rPr>
          <w:rFonts w:ascii="Arial" w:hAnsi="Arial"/>
          <w:w w:val="105"/>
          <w:sz w:val="16"/>
          <w:szCs w:val="16"/>
          <w:lang w:val="es-ES"/>
        </w:rPr>
        <w:t>Dominará la terminología usada en el</w:t>
      </w:r>
      <w:r w:rsidRPr="00473434">
        <w:rPr>
          <w:rFonts w:ascii="Arial" w:hAnsi="Arial"/>
          <w:spacing w:val="-18"/>
          <w:w w:val="105"/>
          <w:sz w:val="16"/>
          <w:szCs w:val="16"/>
          <w:lang w:val="es-ES"/>
        </w:rPr>
        <w:t xml:space="preserve"> </w:t>
      </w:r>
      <w:r w:rsidRPr="00473434">
        <w:rPr>
          <w:rFonts w:ascii="Arial" w:hAnsi="Arial"/>
          <w:w w:val="105"/>
          <w:sz w:val="16"/>
          <w:szCs w:val="16"/>
          <w:lang w:val="es-ES"/>
        </w:rPr>
        <w:t>ámbito.</w:t>
      </w:r>
    </w:p>
    <w:p w14:paraId="760A3DA0" w14:textId="77777777" w:rsidR="00461B06" w:rsidRPr="00473434" w:rsidRDefault="00461B06" w:rsidP="00D61F8B">
      <w:pPr>
        <w:pStyle w:val="ListParagraph"/>
        <w:numPr>
          <w:ilvl w:val="0"/>
          <w:numId w:val="30"/>
        </w:numPr>
        <w:tabs>
          <w:tab w:val="left" w:pos="351"/>
        </w:tabs>
        <w:spacing w:before="14"/>
        <w:rPr>
          <w:rFonts w:ascii="Arial" w:hAnsi="Arial"/>
          <w:sz w:val="16"/>
          <w:szCs w:val="16"/>
          <w:lang w:val="es-ES"/>
        </w:rPr>
      </w:pPr>
      <w:r w:rsidRPr="00473434">
        <w:rPr>
          <w:rFonts w:ascii="Arial" w:hAnsi="Arial"/>
          <w:w w:val="105"/>
          <w:sz w:val="16"/>
          <w:szCs w:val="16"/>
          <w:lang w:val="es-ES"/>
        </w:rPr>
        <w:t>Obtendrá</w:t>
      </w:r>
      <w:r w:rsidRPr="00473434">
        <w:rPr>
          <w:rFonts w:ascii="Arial" w:hAnsi="Arial"/>
          <w:spacing w:val="-4"/>
          <w:w w:val="105"/>
          <w:sz w:val="16"/>
          <w:szCs w:val="16"/>
          <w:lang w:val="es-ES"/>
        </w:rPr>
        <w:t xml:space="preserve"> </w:t>
      </w:r>
      <w:r w:rsidRPr="00473434">
        <w:rPr>
          <w:rFonts w:ascii="Arial" w:hAnsi="Arial"/>
          <w:w w:val="105"/>
          <w:sz w:val="16"/>
          <w:szCs w:val="16"/>
          <w:lang w:val="es-ES"/>
        </w:rPr>
        <w:t>experiencia al</w:t>
      </w:r>
      <w:r w:rsidRPr="00473434">
        <w:rPr>
          <w:rFonts w:ascii="Arial" w:hAnsi="Arial"/>
          <w:spacing w:val="-3"/>
          <w:w w:val="105"/>
          <w:sz w:val="16"/>
          <w:szCs w:val="16"/>
          <w:lang w:val="es-ES"/>
        </w:rPr>
        <w:t xml:space="preserve"> </w:t>
      </w:r>
      <w:r w:rsidRPr="00473434">
        <w:rPr>
          <w:rFonts w:ascii="Arial" w:hAnsi="Arial"/>
          <w:w w:val="105"/>
          <w:sz w:val="16"/>
          <w:szCs w:val="16"/>
          <w:lang w:val="es-ES"/>
        </w:rPr>
        <w:t>comprender la</w:t>
      </w:r>
      <w:r w:rsidRPr="00473434">
        <w:rPr>
          <w:rFonts w:ascii="Arial" w:hAnsi="Arial"/>
          <w:spacing w:val="-4"/>
          <w:w w:val="105"/>
          <w:sz w:val="16"/>
          <w:szCs w:val="16"/>
          <w:lang w:val="es-ES"/>
        </w:rPr>
        <w:t xml:space="preserve"> </w:t>
      </w:r>
      <w:r w:rsidRPr="00473434">
        <w:rPr>
          <w:rFonts w:ascii="Arial" w:hAnsi="Arial"/>
          <w:w w:val="105"/>
          <w:sz w:val="16"/>
          <w:szCs w:val="16"/>
          <w:lang w:val="es-ES"/>
        </w:rPr>
        <w:t>función</w:t>
      </w:r>
      <w:r w:rsidRPr="00473434">
        <w:rPr>
          <w:rFonts w:ascii="Arial" w:hAnsi="Arial"/>
          <w:spacing w:val="-4"/>
          <w:w w:val="105"/>
          <w:sz w:val="16"/>
          <w:szCs w:val="16"/>
          <w:lang w:val="es-ES"/>
        </w:rPr>
        <w:t xml:space="preserve"> </w:t>
      </w:r>
      <w:r w:rsidRPr="00473434">
        <w:rPr>
          <w:rFonts w:ascii="Arial" w:hAnsi="Arial"/>
          <w:w w:val="105"/>
          <w:sz w:val="16"/>
          <w:szCs w:val="16"/>
          <w:lang w:val="es-ES"/>
        </w:rPr>
        <w:t>de</w:t>
      </w:r>
      <w:r w:rsidRPr="00473434">
        <w:rPr>
          <w:rFonts w:ascii="Arial" w:hAnsi="Arial"/>
          <w:spacing w:val="-4"/>
          <w:w w:val="105"/>
          <w:sz w:val="16"/>
          <w:szCs w:val="16"/>
          <w:lang w:val="es-ES"/>
        </w:rPr>
        <w:t xml:space="preserve"> </w:t>
      </w:r>
      <w:r w:rsidRPr="00473434">
        <w:rPr>
          <w:rFonts w:ascii="Arial" w:hAnsi="Arial"/>
          <w:w w:val="105"/>
          <w:sz w:val="16"/>
          <w:szCs w:val="16"/>
          <w:lang w:val="es-ES"/>
        </w:rPr>
        <w:t>la</w:t>
      </w:r>
      <w:r w:rsidRPr="00473434">
        <w:rPr>
          <w:rFonts w:ascii="Arial" w:hAnsi="Arial"/>
          <w:spacing w:val="-4"/>
          <w:w w:val="105"/>
          <w:sz w:val="16"/>
          <w:szCs w:val="16"/>
          <w:lang w:val="es-ES"/>
        </w:rPr>
        <w:t xml:space="preserve"> </w:t>
      </w:r>
      <w:r w:rsidRPr="00473434">
        <w:rPr>
          <w:rFonts w:ascii="Arial" w:hAnsi="Arial"/>
          <w:w w:val="105"/>
          <w:sz w:val="16"/>
          <w:szCs w:val="16"/>
          <w:lang w:val="es-ES"/>
        </w:rPr>
        <w:t>enseñanza</w:t>
      </w:r>
      <w:r w:rsidRPr="00473434">
        <w:rPr>
          <w:rFonts w:ascii="Arial" w:hAnsi="Arial"/>
          <w:spacing w:val="-4"/>
          <w:w w:val="105"/>
          <w:sz w:val="16"/>
          <w:szCs w:val="16"/>
          <w:lang w:val="es-ES"/>
        </w:rPr>
        <w:t xml:space="preserve"> </w:t>
      </w:r>
      <w:r w:rsidRPr="00473434">
        <w:rPr>
          <w:rFonts w:ascii="Arial" w:hAnsi="Arial"/>
          <w:w w:val="105"/>
          <w:sz w:val="16"/>
          <w:szCs w:val="16"/>
          <w:lang w:val="es-ES"/>
        </w:rPr>
        <w:t>a</w:t>
      </w:r>
      <w:r w:rsidRPr="00473434">
        <w:rPr>
          <w:rFonts w:ascii="Arial" w:hAnsi="Arial"/>
          <w:spacing w:val="-4"/>
          <w:w w:val="105"/>
          <w:sz w:val="16"/>
          <w:szCs w:val="16"/>
          <w:lang w:val="es-ES"/>
        </w:rPr>
        <w:t xml:space="preserve"> </w:t>
      </w:r>
      <w:r w:rsidRPr="00473434">
        <w:rPr>
          <w:rFonts w:ascii="Arial" w:hAnsi="Arial"/>
          <w:w w:val="105"/>
          <w:sz w:val="16"/>
          <w:szCs w:val="16"/>
          <w:lang w:val="es-ES"/>
        </w:rPr>
        <w:t>través</w:t>
      </w:r>
      <w:r w:rsidRPr="00473434">
        <w:rPr>
          <w:rFonts w:ascii="Arial" w:hAnsi="Arial"/>
          <w:spacing w:val="-4"/>
          <w:w w:val="105"/>
          <w:sz w:val="16"/>
          <w:szCs w:val="16"/>
          <w:lang w:val="es-ES"/>
        </w:rPr>
        <w:t xml:space="preserve"> </w:t>
      </w:r>
      <w:r w:rsidRPr="00473434">
        <w:rPr>
          <w:rFonts w:ascii="Arial" w:hAnsi="Arial"/>
          <w:w w:val="105"/>
          <w:sz w:val="16"/>
          <w:szCs w:val="16"/>
          <w:lang w:val="es-ES"/>
        </w:rPr>
        <w:t>de</w:t>
      </w:r>
      <w:r w:rsidRPr="00473434">
        <w:rPr>
          <w:rFonts w:ascii="Arial" w:hAnsi="Arial"/>
          <w:spacing w:val="-4"/>
          <w:w w:val="105"/>
          <w:sz w:val="16"/>
          <w:szCs w:val="16"/>
          <w:lang w:val="es-ES"/>
        </w:rPr>
        <w:t xml:space="preserve"> </w:t>
      </w:r>
      <w:r w:rsidRPr="00473434">
        <w:rPr>
          <w:rFonts w:ascii="Arial" w:hAnsi="Arial"/>
          <w:w w:val="105"/>
          <w:sz w:val="16"/>
          <w:szCs w:val="16"/>
          <w:lang w:val="es-ES"/>
        </w:rPr>
        <w:t>la</w:t>
      </w:r>
      <w:r w:rsidRPr="00473434">
        <w:rPr>
          <w:rFonts w:ascii="Arial" w:hAnsi="Arial"/>
          <w:spacing w:val="-4"/>
          <w:w w:val="105"/>
          <w:sz w:val="16"/>
          <w:szCs w:val="16"/>
          <w:lang w:val="es-ES"/>
        </w:rPr>
        <w:t xml:space="preserve"> </w:t>
      </w:r>
      <w:r w:rsidRPr="00473434">
        <w:rPr>
          <w:rFonts w:ascii="Arial" w:hAnsi="Arial"/>
          <w:w w:val="105"/>
          <w:sz w:val="16"/>
          <w:szCs w:val="16"/>
          <w:lang w:val="es-ES"/>
        </w:rPr>
        <w:t>participación</w:t>
      </w:r>
      <w:r w:rsidRPr="00473434">
        <w:rPr>
          <w:rFonts w:ascii="Arial" w:hAnsi="Arial"/>
          <w:spacing w:val="-2"/>
          <w:w w:val="105"/>
          <w:sz w:val="16"/>
          <w:szCs w:val="16"/>
          <w:lang w:val="es-ES"/>
        </w:rPr>
        <w:t xml:space="preserve"> </w:t>
      </w:r>
      <w:r w:rsidRPr="00473434">
        <w:rPr>
          <w:rFonts w:ascii="Arial" w:hAnsi="Arial"/>
          <w:w w:val="105"/>
          <w:sz w:val="16"/>
          <w:szCs w:val="16"/>
          <w:lang w:val="es-ES"/>
        </w:rPr>
        <w:t>en</w:t>
      </w:r>
      <w:r w:rsidRPr="00473434">
        <w:rPr>
          <w:rFonts w:ascii="Arial" w:hAnsi="Arial"/>
          <w:spacing w:val="-4"/>
          <w:w w:val="105"/>
          <w:sz w:val="16"/>
          <w:szCs w:val="16"/>
          <w:lang w:val="es-ES"/>
        </w:rPr>
        <w:t xml:space="preserve"> </w:t>
      </w:r>
      <w:r w:rsidRPr="00473434">
        <w:rPr>
          <w:rFonts w:ascii="Arial" w:hAnsi="Arial"/>
          <w:w w:val="105"/>
          <w:sz w:val="16"/>
          <w:szCs w:val="16"/>
          <w:lang w:val="es-ES"/>
        </w:rPr>
        <w:t>entornos</w:t>
      </w:r>
      <w:r w:rsidRPr="00473434">
        <w:rPr>
          <w:rFonts w:ascii="Arial" w:hAnsi="Arial"/>
          <w:spacing w:val="-4"/>
          <w:w w:val="105"/>
          <w:sz w:val="16"/>
          <w:szCs w:val="16"/>
          <w:lang w:val="es-ES"/>
        </w:rPr>
        <w:t xml:space="preserve"> </w:t>
      </w:r>
      <w:r w:rsidRPr="00473434">
        <w:rPr>
          <w:rFonts w:ascii="Arial" w:hAnsi="Arial"/>
          <w:w w:val="105"/>
          <w:sz w:val="16"/>
          <w:szCs w:val="16"/>
          <w:lang w:val="es-ES"/>
        </w:rPr>
        <w:t>de</w:t>
      </w:r>
      <w:r w:rsidRPr="00473434">
        <w:rPr>
          <w:rFonts w:ascii="Arial" w:hAnsi="Arial"/>
          <w:spacing w:val="-4"/>
          <w:w w:val="105"/>
          <w:sz w:val="16"/>
          <w:szCs w:val="16"/>
          <w:lang w:val="es-ES"/>
        </w:rPr>
        <w:t xml:space="preserve"> </w:t>
      </w:r>
      <w:r w:rsidRPr="00473434">
        <w:rPr>
          <w:rFonts w:ascii="Arial" w:hAnsi="Arial"/>
          <w:w w:val="105"/>
          <w:sz w:val="16"/>
          <w:szCs w:val="16"/>
          <w:lang w:val="es-ES"/>
        </w:rPr>
        <w:t>aulas.</w:t>
      </w:r>
    </w:p>
    <w:p w14:paraId="01EB18D7" w14:textId="77777777" w:rsidR="00461B06" w:rsidRPr="00473434" w:rsidRDefault="00461B06" w:rsidP="00D61F8B">
      <w:pPr>
        <w:pStyle w:val="ListParagraph"/>
        <w:numPr>
          <w:ilvl w:val="0"/>
          <w:numId w:val="30"/>
        </w:numPr>
        <w:tabs>
          <w:tab w:val="left" w:pos="351"/>
        </w:tabs>
        <w:spacing w:before="11"/>
        <w:rPr>
          <w:rFonts w:ascii="Arial" w:hAnsi="Arial"/>
          <w:sz w:val="16"/>
          <w:szCs w:val="16"/>
          <w:lang w:val="es-ES"/>
        </w:rPr>
      </w:pPr>
      <w:r w:rsidRPr="00473434">
        <w:rPr>
          <w:rFonts w:ascii="Arial" w:hAnsi="Arial"/>
          <w:w w:val="105"/>
          <w:sz w:val="16"/>
          <w:szCs w:val="16"/>
          <w:lang w:val="es-ES"/>
        </w:rPr>
        <w:t>Evaluará</w:t>
      </w:r>
      <w:r w:rsidRPr="00473434">
        <w:rPr>
          <w:rFonts w:ascii="Arial" w:hAnsi="Arial"/>
          <w:spacing w:val="-5"/>
          <w:w w:val="105"/>
          <w:sz w:val="16"/>
          <w:szCs w:val="16"/>
          <w:lang w:val="es-ES"/>
        </w:rPr>
        <w:t xml:space="preserve"> </w:t>
      </w:r>
      <w:r w:rsidRPr="00473434">
        <w:rPr>
          <w:rFonts w:ascii="Arial" w:hAnsi="Arial"/>
          <w:w w:val="105"/>
          <w:sz w:val="16"/>
          <w:szCs w:val="16"/>
          <w:lang w:val="es-ES"/>
        </w:rPr>
        <w:t>y</w:t>
      </w:r>
      <w:r w:rsidRPr="00473434">
        <w:rPr>
          <w:rFonts w:ascii="Arial" w:hAnsi="Arial"/>
          <w:spacing w:val="-5"/>
          <w:w w:val="105"/>
          <w:sz w:val="16"/>
          <w:szCs w:val="16"/>
          <w:lang w:val="es-ES"/>
        </w:rPr>
        <w:t xml:space="preserve"> </w:t>
      </w:r>
      <w:r w:rsidRPr="00473434">
        <w:rPr>
          <w:rFonts w:ascii="Arial" w:hAnsi="Arial"/>
          <w:w w:val="105"/>
          <w:sz w:val="16"/>
          <w:szCs w:val="16"/>
          <w:lang w:val="es-ES"/>
        </w:rPr>
        <w:t>presentará</w:t>
      </w:r>
      <w:r w:rsidRPr="00473434">
        <w:rPr>
          <w:rFonts w:ascii="Arial" w:hAnsi="Arial"/>
          <w:spacing w:val="-5"/>
          <w:w w:val="105"/>
          <w:sz w:val="16"/>
          <w:szCs w:val="16"/>
          <w:lang w:val="es-ES"/>
        </w:rPr>
        <w:t xml:space="preserve"> </w:t>
      </w:r>
      <w:r w:rsidRPr="00473434">
        <w:rPr>
          <w:rFonts w:ascii="Arial" w:hAnsi="Arial"/>
          <w:w w:val="105"/>
          <w:sz w:val="16"/>
          <w:szCs w:val="16"/>
          <w:lang w:val="es-ES"/>
        </w:rPr>
        <w:t>sus</w:t>
      </w:r>
      <w:r w:rsidRPr="00473434">
        <w:rPr>
          <w:rFonts w:ascii="Arial" w:hAnsi="Arial"/>
          <w:spacing w:val="-5"/>
          <w:w w:val="105"/>
          <w:sz w:val="16"/>
          <w:szCs w:val="16"/>
          <w:lang w:val="es-ES"/>
        </w:rPr>
        <w:t xml:space="preserve"> </w:t>
      </w:r>
      <w:r w:rsidRPr="00473434">
        <w:rPr>
          <w:rFonts w:ascii="Arial" w:hAnsi="Arial"/>
          <w:w w:val="105"/>
          <w:sz w:val="16"/>
          <w:szCs w:val="16"/>
          <w:lang w:val="es-ES"/>
        </w:rPr>
        <w:t>competencias</w:t>
      </w:r>
      <w:r w:rsidRPr="00473434">
        <w:rPr>
          <w:rFonts w:ascii="Arial" w:hAnsi="Arial"/>
          <w:spacing w:val="-5"/>
          <w:w w:val="105"/>
          <w:sz w:val="16"/>
          <w:szCs w:val="16"/>
          <w:lang w:val="es-ES"/>
        </w:rPr>
        <w:t xml:space="preserve"> </w:t>
      </w:r>
      <w:r w:rsidRPr="00473434">
        <w:rPr>
          <w:rFonts w:ascii="Arial" w:hAnsi="Arial"/>
          <w:w w:val="105"/>
          <w:sz w:val="16"/>
          <w:szCs w:val="16"/>
          <w:lang w:val="es-ES"/>
        </w:rPr>
        <w:t>y</w:t>
      </w:r>
      <w:r w:rsidRPr="00473434">
        <w:rPr>
          <w:rFonts w:ascii="Arial" w:hAnsi="Arial"/>
          <w:spacing w:val="-5"/>
          <w:w w:val="105"/>
          <w:sz w:val="16"/>
          <w:szCs w:val="16"/>
          <w:lang w:val="es-ES"/>
        </w:rPr>
        <w:t xml:space="preserve"> </w:t>
      </w:r>
      <w:r w:rsidRPr="00473434">
        <w:rPr>
          <w:rFonts w:ascii="Arial" w:hAnsi="Arial"/>
          <w:w w:val="105"/>
          <w:sz w:val="16"/>
          <w:szCs w:val="16"/>
          <w:lang w:val="es-ES"/>
        </w:rPr>
        <w:t>características</w:t>
      </w:r>
      <w:r w:rsidRPr="00473434">
        <w:rPr>
          <w:rFonts w:ascii="Arial" w:hAnsi="Arial"/>
          <w:spacing w:val="-5"/>
          <w:w w:val="105"/>
          <w:sz w:val="16"/>
          <w:szCs w:val="16"/>
          <w:lang w:val="es-ES"/>
        </w:rPr>
        <w:t xml:space="preserve"> </w:t>
      </w:r>
      <w:r w:rsidRPr="00473434">
        <w:rPr>
          <w:rFonts w:ascii="Arial" w:hAnsi="Arial"/>
          <w:w w:val="105"/>
          <w:sz w:val="16"/>
          <w:szCs w:val="16"/>
          <w:lang w:val="es-ES"/>
        </w:rPr>
        <w:t>de</w:t>
      </w:r>
      <w:r w:rsidRPr="00473434">
        <w:rPr>
          <w:rFonts w:ascii="Arial" w:hAnsi="Arial"/>
          <w:spacing w:val="-5"/>
          <w:w w:val="105"/>
          <w:sz w:val="16"/>
          <w:szCs w:val="16"/>
          <w:lang w:val="es-ES"/>
        </w:rPr>
        <w:t xml:space="preserve"> </w:t>
      </w:r>
      <w:r w:rsidRPr="00473434">
        <w:rPr>
          <w:rFonts w:ascii="Arial" w:hAnsi="Arial"/>
          <w:w w:val="105"/>
          <w:sz w:val="16"/>
          <w:szCs w:val="16"/>
          <w:lang w:val="es-ES"/>
        </w:rPr>
        <w:t>enseñanza</w:t>
      </w:r>
      <w:r w:rsidRPr="00473434">
        <w:rPr>
          <w:rFonts w:ascii="Arial" w:hAnsi="Arial"/>
          <w:spacing w:val="-3"/>
          <w:w w:val="105"/>
          <w:sz w:val="16"/>
          <w:szCs w:val="16"/>
          <w:lang w:val="es-ES"/>
        </w:rPr>
        <w:t xml:space="preserve"> </w:t>
      </w:r>
      <w:r w:rsidRPr="00473434">
        <w:rPr>
          <w:rFonts w:ascii="Arial" w:hAnsi="Arial"/>
          <w:w w:val="105"/>
          <w:sz w:val="16"/>
          <w:szCs w:val="16"/>
          <w:lang w:val="es-ES"/>
        </w:rPr>
        <w:t>en</w:t>
      </w:r>
      <w:r w:rsidRPr="00473434">
        <w:rPr>
          <w:rFonts w:ascii="Arial" w:hAnsi="Arial"/>
          <w:spacing w:val="-5"/>
          <w:w w:val="105"/>
          <w:sz w:val="16"/>
          <w:szCs w:val="16"/>
          <w:lang w:val="es-ES"/>
        </w:rPr>
        <w:t xml:space="preserve"> </w:t>
      </w:r>
      <w:r w:rsidRPr="00473434">
        <w:rPr>
          <w:rFonts w:ascii="Arial" w:hAnsi="Arial"/>
          <w:w w:val="105"/>
          <w:sz w:val="16"/>
          <w:szCs w:val="16"/>
          <w:lang w:val="es-ES"/>
        </w:rPr>
        <w:t>función</w:t>
      </w:r>
      <w:r w:rsidRPr="00473434">
        <w:rPr>
          <w:rFonts w:ascii="Arial" w:hAnsi="Arial"/>
          <w:spacing w:val="-5"/>
          <w:w w:val="105"/>
          <w:sz w:val="16"/>
          <w:szCs w:val="16"/>
          <w:lang w:val="es-ES"/>
        </w:rPr>
        <w:t xml:space="preserve"> </w:t>
      </w:r>
      <w:r w:rsidRPr="00473434">
        <w:rPr>
          <w:rFonts w:ascii="Arial" w:hAnsi="Arial"/>
          <w:w w:val="105"/>
          <w:sz w:val="16"/>
          <w:szCs w:val="16"/>
          <w:lang w:val="es-ES"/>
        </w:rPr>
        <w:t>de</w:t>
      </w:r>
      <w:r w:rsidRPr="00473434">
        <w:rPr>
          <w:rFonts w:ascii="Arial" w:hAnsi="Arial"/>
          <w:spacing w:val="-5"/>
          <w:w w:val="105"/>
          <w:sz w:val="16"/>
          <w:szCs w:val="16"/>
          <w:lang w:val="es-ES"/>
        </w:rPr>
        <w:t xml:space="preserve"> </w:t>
      </w:r>
      <w:r w:rsidRPr="00473434">
        <w:rPr>
          <w:rFonts w:ascii="Arial" w:hAnsi="Arial"/>
          <w:w w:val="105"/>
          <w:sz w:val="16"/>
          <w:szCs w:val="16"/>
          <w:lang w:val="es-ES"/>
        </w:rPr>
        <w:t>exámenes</w:t>
      </w:r>
      <w:r w:rsidRPr="00473434">
        <w:rPr>
          <w:rFonts w:ascii="Arial" w:hAnsi="Arial"/>
          <w:spacing w:val="-5"/>
          <w:w w:val="105"/>
          <w:sz w:val="16"/>
          <w:szCs w:val="16"/>
          <w:lang w:val="es-ES"/>
        </w:rPr>
        <w:t xml:space="preserve"> </w:t>
      </w:r>
      <w:r w:rsidRPr="00473434">
        <w:rPr>
          <w:rFonts w:ascii="Arial" w:hAnsi="Arial"/>
          <w:w w:val="105"/>
          <w:sz w:val="16"/>
          <w:szCs w:val="16"/>
          <w:lang w:val="es-ES"/>
        </w:rPr>
        <w:t>estandarizados.</w:t>
      </w:r>
    </w:p>
    <w:p w14:paraId="3324B15E" w14:textId="77777777" w:rsidR="00461B06" w:rsidRPr="00473434" w:rsidRDefault="00461B06" w:rsidP="00461B06">
      <w:pPr>
        <w:pStyle w:val="BodyText"/>
        <w:spacing w:before="8"/>
        <w:rPr>
          <w:rFonts w:ascii="Arial"/>
          <w:sz w:val="16"/>
          <w:szCs w:val="16"/>
          <w:lang w:val="es-ES"/>
        </w:rPr>
      </w:pPr>
    </w:p>
    <w:p w14:paraId="21B54502" w14:textId="77777777" w:rsidR="00461B06" w:rsidRPr="00473434" w:rsidRDefault="00461B06" w:rsidP="00461B06">
      <w:pPr>
        <w:ind w:left="110"/>
        <w:rPr>
          <w:rFonts w:ascii="Arial"/>
          <w:b/>
          <w:sz w:val="16"/>
          <w:szCs w:val="16"/>
        </w:rPr>
      </w:pPr>
      <w:proofErr w:type="spellStart"/>
      <w:r w:rsidRPr="00473434">
        <w:rPr>
          <w:rFonts w:ascii="Arial"/>
          <w:b/>
          <w:w w:val="105"/>
          <w:sz w:val="16"/>
          <w:szCs w:val="16"/>
          <w:u w:val="single"/>
        </w:rPr>
        <w:t>Profesional</w:t>
      </w:r>
      <w:proofErr w:type="spellEnd"/>
      <w:r w:rsidRPr="00473434">
        <w:rPr>
          <w:rFonts w:ascii="Arial"/>
          <w:b/>
          <w:w w:val="105"/>
          <w:sz w:val="16"/>
          <w:szCs w:val="16"/>
          <w:u w:val="single"/>
        </w:rPr>
        <w:t xml:space="preserve"> o </w:t>
      </w:r>
      <w:proofErr w:type="spellStart"/>
      <w:r w:rsidRPr="00473434">
        <w:rPr>
          <w:rFonts w:ascii="Arial"/>
          <w:b/>
          <w:w w:val="105"/>
          <w:sz w:val="16"/>
          <w:szCs w:val="16"/>
          <w:u w:val="single"/>
        </w:rPr>
        <w:t>vocacional</w:t>
      </w:r>
      <w:proofErr w:type="spellEnd"/>
      <w:r w:rsidRPr="00473434">
        <w:rPr>
          <w:rFonts w:ascii="Arial"/>
          <w:b/>
          <w:w w:val="105"/>
          <w:sz w:val="16"/>
          <w:szCs w:val="16"/>
          <w:u w:val="single"/>
        </w:rPr>
        <w:t>:</w:t>
      </w:r>
    </w:p>
    <w:p w14:paraId="422530BF" w14:textId="77777777" w:rsidR="00461B06" w:rsidRPr="00473434" w:rsidRDefault="00461B06" w:rsidP="00D61F8B">
      <w:pPr>
        <w:pStyle w:val="ListParagraph"/>
        <w:numPr>
          <w:ilvl w:val="1"/>
          <w:numId w:val="2"/>
        </w:numPr>
        <w:tabs>
          <w:tab w:val="left" w:pos="360"/>
        </w:tabs>
        <w:spacing w:before="15"/>
        <w:ind w:hanging="249"/>
        <w:rPr>
          <w:rFonts w:ascii="Arial" w:hAnsi="Arial"/>
          <w:sz w:val="16"/>
          <w:szCs w:val="16"/>
          <w:lang w:val="es-ES"/>
        </w:rPr>
      </w:pPr>
      <w:r w:rsidRPr="00473434">
        <w:rPr>
          <w:rFonts w:ascii="Arial" w:hAnsi="Arial"/>
          <w:w w:val="105"/>
          <w:sz w:val="16"/>
          <w:szCs w:val="16"/>
          <w:lang w:val="es-ES"/>
        </w:rPr>
        <w:t>Preparar al alumno para una carrera de enseñanza exitosa en el ámbito que</w:t>
      </w:r>
      <w:r w:rsidRPr="00473434">
        <w:rPr>
          <w:rFonts w:ascii="Arial" w:hAnsi="Arial"/>
          <w:spacing w:val="-31"/>
          <w:w w:val="105"/>
          <w:sz w:val="16"/>
          <w:szCs w:val="16"/>
          <w:lang w:val="es-ES"/>
        </w:rPr>
        <w:t xml:space="preserve"> </w:t>
      </w:r>
      <w:r w:rsidRPr="00473434">
        <w:rPr>
          <w:rFonts w:ascii="Arial" w:hAnsi="Arial"/>
          <w:w w:val="105"/>
          <w:sz w:val="16"/>
          <w:szCs w:val="16"/>
          <w:lang w:val="es-ES"/>
        </w:rPr>
        <w:t>elija.</w:t>
      </w:r>
    </w:p>
    <w:p w14:paraId="27CBF31E" w14:textId="77777777" w:rsidR="00461B06" w:rsidRPr="00473434" w:rsidRDefault="00461B06" w:rsidP="00D61F8B">
      <w:pPr>
        <w:pStyle w:val="ListParagraph"/>
        <w:numPr>
          <w:ilvl w:val="1"/>
          <w:numId w:val="2"/>
        </w:numPr>
        <w:tabs>
          <w:tab w:val="left" w:pos="360"/>
        </w:tabs>
        <w:spacing w:before="10"/>
        <w:ind w:hanging="249"/>
        <w:rPr>
          <w:rFonts w:ascii="Arial" w:hAnsi="Arial"/>
          <w:sz w:val="16"/>
          <w:szCs w:val="16"/>
          <w:lang w:val="es-ES"/>
        </w:rPr>
      </w:pPr>
      <w:r w:rsidRPr="00473434">
        <w:rPr>
          <w:rFonts w:ascii="Arial" w:hAnsi="Arial"/>
          <w:w w:val="105"/>
          <w:sz w:val="16"/>
          <w:szCs w:val="16"/>
          <w:lang w:val="es-ES"/>
        </w:rPr>
        <w:t>Entregarle al alumno una base sobre el conocimiento y las técnicas de</w:t>
      </w:r>
      <w:r w:rsidRPr="00473434">
        <w:rPr>
          <w:rFonts w:ascii="Arial" w:hAnsi="Arial"/>
          <w:spacing w:val="-35"/>
          <w:w w:val="105"/>
          <w:sz w:val="16"/>
          <w:szCs w:val="16"/>
          <w:lang w:val="es-ES"/>
        </w:rPr>
        <w:t xml:space="preserve"> </w:t>
      </w:r>
      <w:r w:rsidRPr="00473434">
        <w:rPr>
          <w:rFonts w:ascii="Arial" w:hAnsi="Arial"/>
          <w:w w:val="105"/>
          <w:sz w:val="16"/>
          <w:szCs w:val="16"/>
          <w:lang w:val="es-ES"/>
        </w:rPr>
        <w:t>enseñanza.</w:t>
      </w:r>
    </w:p>
    <w:p w14:paraId="563A96AC" w14:textId="77777777" w:rsidR="00461B06" w:rsidRPr="00473434" w:rsidRDefault="00461B06" w:rsidP="00D61F8B">
      <w:pPr>
        <w:pStyle w:val="ListParagraph"/>
        <w:numPr>
          <w:ilvl w:val="1"/>
          <w:numId w:val="2"/>
        </w:numPr>
        <w:tabs>
          <w:tab w:val="left" w:pos="360"/>
        </w:tabs>
        <w:spacing w:before="10"/>
        <w:ind w:hanging="249"/>
        <w:rPr>
          <w:rFonts w:ascii="Arial" w:hAnsi="Arial"/>
          <w:sz w:val="16"/>
          <w:szCs w:val="16"/>
          <w:lang w:val="es-ES"/>
        </w:rPr>
      </w:pPr>
      <w:r w:rsidRPr="00473434">
        <w:rPr>
          <w:rFonts w:ascii="Arial" w:hAnsi="Arial"/>
          <w:w w:val="105"/>
          <w:sz w:val="16"/>
          <w:szCs w:val="16"/>
          <w:lang w:val="es-ES"/>
        </w:rPr>
        <w:t>Proporcionarle</w:t>
      </w:r>
      <w:r w:rsidRPr="00473434">
        <w:rPr>
          <w:rFonts w:ascii="Arial" w:hAnsi="Arial"/>
          <w:spacing w:val="-5"/>
          <w:w w:val="105"/>
          <w:sz w:val="16"/>
          <w:szCs w:val="16"/>
          <w:lang w:val="es-ES"/>
        </w:rPr>
        <w:t xml:space="preserve"> </w:t>
      </w:r>
      <w:r w:rsidRPr="00473434">
        <w:rPr>
          <w:rFonts w:ascii="Arial" w:hAnsi="Arial"/>
          <w:w w:val="105"/>
          <w:sz w:val="16"/>
          <w:szCs w:val="16"/>
          <w:lang w:val="es-ES"/>
        </w:rPr>
        <w:t>al</w:t>
      </w:r>
      <w:r w:rsidRPr="00473434">
        <w:rPr>
          <w:rFonts w:ascii="Arial" w:hAnsi="Arial"/>
          <w:spacing w:val="-4"/>
          <w:w w:val="105"/>
          <w:sz w:val="16"/>
          <w:szCs w:val="16"/>
          <w:lang w:val="es-ES"/>
        </w:rPr>
        <w:t xml:space="preserve"> </w:t>
      </w:r>
      <w:r w:rsidRPr="00473434">
        <w:rPr>
          <w:rFonts w:ascii="Arial" w:hAnsi="Arial"/>
          <w:w w:val="105"/>
          <w:sz w:val="16"/>
          <w:szCs w:val="16"/>
          <w:lang w:val="es-ES"/>
        </w:rPr>
        <w:t>alumno</w:t>
      </w:r>
      <w:r w:rsidRPr="00473434">
        <w:rPr>
          <w:rFonts w:ascii="Arial" w:hAnsi="Arial"/>
          <w:spacing w:val="-5"/>
          <w:w w:val="105"/>
          <w:sz w:val="16"/>
          <w:szCs w:val="16"/>
          <w:lang w:val="es-ES"/>
        </w:rPr>
        <w:t xml:space="preserve"> </w:t>
      </w:r>
      <w:r w:rsidRPr="00473434">
        <w:rPr>
          <w:rFonts w:ascii="Arial" w:hAnsi="Arial"/>
          <w:w w:val="105"/>
          <w:sz w:val="16"/>
          <w:szCs w:val="16"/>
          <w:lang w:val="es-ES"/>
        </w:rPr>
        <w:t>experiencia</w:t>
      </w:r>
      <w:r w:rsidRPr="00473434">
        <w:rPr>
          <w:rFonts w:ascii="Arial" w:hAnsi="Arial"/>
          <w:spacing w:val="-5"/>
          <w:w w:val="105"/>
          <w:sz w:val="16"/>
          <w:szCs w:val="16"/>
          <w:lang w:val="es-ES"/>
        </w:rPr>
        <w:t xml:space="preserve"> </w:t>
      </w:r>
      <w:r w:rsidRPr="00473434">
        <w:rPr>
          <w:rFonts w:ascii="Arial" w:hAnsi="Arial"/>
          <w:w w:val="105"/>
          <w:sz w:val="16"/>
          <w:szCs w:val="16"/>
          <w:lang w:val="es-ES"/>
        </w:rPr>
        <w:t>en</w:t>
      </w:r>
      <w:r w:rsidRPr="00473434">
        <w:rPr>
          <w:rFonts w:ascii="Arial" w:hAnsi="Arial"/>
          <w:spacing w:val="-5"/>
          <w:w w:val="105"/>
          <w:sz w:val="16"/>
          <w:szCs w:val="16"/>
          <w:lang w:val="es-ES"/>
        </w:rPr>
        <w:t xml:space="preserve"> </w:t>
      </w:r>
      <w:r w:rsidRPr="00473434">
        <w:rPr>
          <w:rFonts w:ascii="Arial" w:hAnsi="Arial"/>
          <w:w w:val="105"/>
          <w:sz w:val="16"/>
          <w:szCs w:val="16"/>
          <w:lang w:val="es-ES"/>
        </w:rPr>
        <w:t>la</w:t>
      </w:r>
      <w:r w:rsidRPr="00473434">
        <w:rPr>
          <w:rFonts w:ascii="Arial" w:hAnsi="Arial"/>
          <w:spacing w:val="-5"/>
          <w:w w:val="105"/>
          <w:sz w:val="16"/>
          <w:szCs w:val="16"/>
          <w:lang w:val="es-ES"/>
        </w:rPr>
        <w:t xml:space="preserve"> </w:t>
      </w:r>
      <w:r w:rsidRPr="00473434">
        <w:rPr>
          <w:rFonts w:ascii="Arial" w:hAnsi="Arial"/>
          <w:w w:val="105"/>
          <w:sz w:val="16"/>
          <w:szCs w:val="16"/>
          <w:lang w:val="es-ES"/>
        </w:rPr>
        <w:t>práctica</w:t>
      </w:r>
      <w:r w:rsidRPr="00473434">
        <w:rPr>
          <w:rFonts w:ascii="Arial" w:hAnsi="Arial"/>
          <w:spacing w:val="-5"/>
          <w:w w:val="105"/>
          <w:sz w:val="16"/>
          <w:szCs w:val="16"/>
          <w:lang w:val="es-ES"/>
        </w:rPr>
        <w:t xml:space="preserve"> </w:t>
      </w:r>
      <w:r w:rsidRPr="00473434">
        <w:rPr>
          <w:rFonts w:ascii="Arial" w:hAnsi="Arial"/>
          <w:w w:val="105"/>
          <w:sz w:val="16"/>
          <w:szCs w:val="16"/>
          <w:lang w:val="es-ES"/>
        </w:rPr>
        <w:t>de</w:t>
      </w:r>
      <w:r w:rsidRPr="00473434">
        <w:rPr>
          <w:rFonts w:ascii="Arial" w:hAnsi="Arial"/>
          <w:spacing w:val="-5"/>
          <w:w w:val="105"/>
          <w:sz w:val="16"/>
          <w:szCs w:val="16"/>
          <w:lang w:val="es-ES"/>
        </w:rPr>
        <w:t xml:space="preserve"> </w:t>
      </w:r>
      <w:r w:rsidRPr="00473434">
        <w:rPr>
          <w:rFonts w:ascii="Arial" w:hAnsi="Arial"/>
          <w:w w:val="105"/>
          <w:sz w:val="16"/>
          <w:szCs w:val="16"/>
          <w:lang w:val="es-ES"/>
        </w:rPr>
        <w:t>las</w:t>
      </w:r>
      <w:r w:rsidRPr="00473434">
        <w:rPr>
          <w:rFonts w:ascii="Arial" w:hAnsi="Arial"/>
          <w:spacing w:val="-5"/>
          <w:w w:val="105"/>
          <w:sz w:val="16"/>
          <w:szCs w:val="16"/>
          <w:lang w:val="es-ES"/>
        </w:rPr>
        <w:t xml:space="preserve"> </w:t>
      </w:r>
      <w:r w:rsidRPr="00473434">
        <w:rPr>
          <w:rFonts w:ascii="Arial" w:hAnsi="Arial"/>
          <w:w w:val="105"/>
          <w:sz w:val="16"/>
          <w:szCs w:val="16"/>
          <w:lang w:val="es-ES"/>
        </w:rPr>
        <w:t>habilidades</w:t>
      </w:r>
      <w:r w:rsidRPr="00473434">
        <w:rPr>
          <w:rFonts w:ascii="Arial" w:hAnsi="Arial"/>
          <w:spacing w:val="-5"/>
          <w:w w:val="105"/>
          <w:sz w:val="16"/>
          <w:szCs w:val="16"/>
          <w:lang w:val="es-ES"/>
        </w:rPr>
        <w:t xml:space="preserve"> </w:t>
      </w:r>
      <w:r w:rsidRPr="00473434">
        <w:rPr>
          <w:rFonts w:ascii="Arial" w:hAnsi="Arial"/>
          <w:w w:val="105"/>
          <w:sz w:val="16"/>
          <w:szCs w:val="16"/>
          <w:lang w:val="es-ES"/>
        </w:rPr>
        <w:t>de</w:t>
      </w:r>
      <w:r w:rsidRPr="00473434">
        <w:rPr>
          <w:rFonts w:ascii="Arial" w:hAnsi="Arial"/>
          <w:spacing w:val="-5"/>
          <w:w w:val="105"/>
          <w:sz w:val="16"/>
          <w:szCs w:val="16"/>
          <w:lang w:val="es-ES"/>
        </w:rPr>
        <w:t xml:space="preserve"> </w:t>
      </w:r>
      <w:proofErr w:type="spellStart"/>
      <w:r w:rsidRPr="00473434">
        <w:rPr>
          <w:rFonts w:ascii="Arial" w:hAnsi="Arial"/>
          <w:w w:val="105"/>
          <w:sz w:val="16"/>
          <w:szCs w:val="16"/>
          <w:lang w:val="es-ES"/>
        </w:rPr>
        <w:t>enseñ</w:t>
      </w:r>
      <w:proofErr w:type="spellEnd"/>
      <w:r w:rsidRPr="00473434">
        <w:rPr>
          <w:rFonts w:ascii="Arial" w:hAnsi="Arial"/>
          <w:spacing w:val="-35"/>
          <w:w w:val="105"/>
          <w:sz w:val="16"/>
          <w:szCs w:val="16"/>
          <w:lang w:val="es-ES"/>
        </w:rPr>
        <w:t xml:space="preserve"> </w:t>
      </w:r>
      <w:proofErr w:type="spellStart"/>
      <w:r w:rsidRPr="00473434">
        <w:rPr>
          <w:rFonts w:ascii="Arial" w:hAnsi="Arial"/>
          <w:w w:val="105"/>
          <w:sz w:val="16"/>
          <w:szCs w:val="16"/>
          <w:lang w:val="es-ES"/>
        </w:rPr>
        <w:t>anza</w:t>
      </w:r>
      <w:proofErr w:type="spellEnd"/>
      <w:r w:rsidRPr="00473434">
        <w:rPr>
          <w:rFonts w:ascii="Arial" w:hAnsi="Arial"/>
          <w:w w:val="105"/>
          <w:sz w:val="16"/>
          <w:szCs w:val="16"/>
          <w:lang w:val="es-ES"/>
        </w:rPr>
        <w:t>.</w:t>
      </w:r>
    </w:p>
    <w:p w14:paraId="20B316FC" w14:textId="77777777" w:rsidR="00461B06" w:rsidRPr="00473434" w:rsidRDefault="00461B06" w:rsidP="00D61F8B">
      <w:pPr>
        <w:pStyle w:val="ListParagraph"/>
        <w:numPr>
          <w:ilvl w:val="1"/>
          <w:numId w:val="2"/>
        </w:numPr>
        <w:tabs>
          <w:tab w:val="left" w:pos="360"/>
        </w:tabs>
        <w:spacing w:before="8"/>
        <w:ind w:hanging="249"/>
        <w:rPr>
          <w:rFonts w:ascii="Arial" w:hAnsi="Arial"/>
          <w:sz w:val="16"/>
          <w:szCs w:val="16"/>
          <w:lang w:val="es-ES"/>
        </w:rPr>
      </w:pPr>
      <w:r w:rsidRPr="00473434">
        <w:rPr>
          <w:rFonts w:ascii="Arial" w:hAnsi="Arial"/>
          <w:w w:val="105"/>
          <w:sz w:val="16"/>
          <w:szCs w:val="16"/>
          <w:lang w:val="es-ES"/>
        </w:rPr>
        <w:t>Promover los</w:t>
      </w:r>
      <w:r w:rsidRPr="00473434">
        <w:rPr>
          <w:rFonts w:ascii="Arial" w:hAnsi="Arial"/>
          <w:spacing w:val="-37"/>
          <w:w w:val="105"/>
          <w:sz w:val="16"/>
          <w:szCs w:val="16"/>
          <w:lang w:val="es-ES"/>
        </w:rPr>
        <w:t xml:space="preserve"> </w:t>
      </w:r>
      <w:r w:rsidRPr="00473434">
        <w:rPr>
          <w:rFonts w:ascii="Arial" w:hAnsi="Arial"/>
          <w:w w:val="105"/>
          <w:sz w:val="16"/>
          <w:szCs w:val="16"/>
          <w:lang w:val="es-ES"/>
        </w:rPr>
        <w:t>ideales de establecer y practicar la ética profesional.</w:t>
      </w:r>
    </w:p>
    <w:p w14:paraId="11857480" w14:textId="77777777" w:rsidR="00461B06" w:rsidRPr="00473434" w:rsidRDefault="00461B06" w:rsidP="00461B06">
      <w:pPr>
        <w:pStyle w:val="BodyText"/>
        <w:spacing w:before="8"/>
        <w:rPr>
          <w:rFonts w:ascii="Arial"/>
          <w:sz w:val="16"/>
          <w:szCs w:val="16"/>
          <w:lang w:val="es-ES"/>
        </w:rPr>
      </w:pPr>
    </w:p>
    <w:p w14:paraId="47D319C2" w14:textId="77777777" w:rsidR="00461B06" w:rsidRPr="00473434" w:rsidRDefault="00461B06" w:rsidP="00461B06">
      <w:pPr>
        <w:ind w:left="110"/>
        <w:rPr>
          <w:rFonts w:ascii="Arial" w:hAnsi="Arial"/>
          <w:b/>
          <w:sz w:val="16"/>
          <w:szCs w:val="16"/>
        </w:rPr>
      </w:pPr>
      <w:r w:rsidRPr="00473434">
        <w:rPr>
          <w:rFonts w:ascii="Arial" w:hAnsi="Arial"/>
          <w:b/>
          <w:w w:val="105"/>
          <w:sz w:val="16"/>
          <w:szCs w:val="16"/>
          <w:u w:val="single"/>
        </w:rPr>
        <w:t>EDUCACIÓN GENERAL</w:t>
      </w:r>
    </w:p>
    <w:p w14:paraId="088FF75B" w14:textId="77777777" w:rsidR="00461B06" w:rsidRPr="00473434" w:rsidRDefault="00461B06" w:rsidP="00D61F8B">
      <w:pPr>
        <w:pStyle w:val="ListParagraph"/>
        <w:numPr>
          <w:ilvl w:val="0"/>
          <w:numId w:val="1"/>
        </w:numPr>
        <w:tabs>
          <w:tab w:val="left" w:pos="363"/>
        </w:tabs>
        <w:spacing w:before="11"/>
        <w:ind w:hanging="271"/>
        <w:rPr>
          <w:rFonts w:ascii="Arial" w:hAnsi="Arial"/>
          <w:sz w:val="16"/>
          <w:szCs w:val="16"/>
          <w:lang w:val="es-ES"/>
        </w:rPr>
      </w:pPr>
      <w:r w:rsidRPr="00473434">
        <w:rPr>
          <w:rFonts w:ascii="Arial" w:hAnsi="Arial"/>
          <w:w w:val="105"/>
          <w:sz w:val="16"/>
          <w:szCs w:val="16"/>
          <w:lang w:val="es-ES"/>
        </w:rPr>
        <w:t>Desarrollar actitud profesional y</w:t>
      </w:r>
      <w:r w:rsidRPr="00473434">
        <w:rPr>
          <w:rFonts w:ascii="Arial" w:hAnsi="Arial"/>
          <w:spacing w:val="-18"/>
          <w:w w:val="105"/>
          <w:sz w:val="16"/>
          <w:szCs w:val="16"/>
          <w:lang w:val="es-ES"/>
        </w:rPr>
        <w:t xml:space="preserve"> </w:t>
      </w:r>
      <w:r w:rsidRPr="00473434">
        <w:rPr>
          <w:rFonts w:ascii="Arial" w:hAnsi="Arial"/>
          <w:w w:val="105"/>
          <w:sz w:val="16"/>
          <w:szCs w:val="16"/>
          <w:lang w:val="es-ES"/>
        </w:rPr>
        <w:t>ética.</w:t>
      </w:r>
    </w:p>
    <w:p w14:paraId="1611034D" w14:textId="77777777" w:rsidR="00461B06" w:rsidRPr="00473434" w:rsidRDefault="00461B06" w:rsidP="00D61F8B">
      <w:pPr>
        <w:pStyle w:val="ListParagraph"/>
        <w:numPr>
          <w:ilvl w:val="0"/>
          <w:numId w:val="1"/>
        </w:numPr>
        <w:tabs>
          <w:tab w:val="left" w:pos="363"/>
        </w:tabs>
        <w:spacing w:before="11"/>
        <w:ind w:hanging="271"/>
        <w:rPr>
          <w:rFonts w:ascii="Arial" w:hAnsi="Arial"/>
          <w:sz w:val="16"/>
          <w:szCs w:val="16"/>
          <w:lang w:val="es-ES"/>
        </w:rPr>
      </w:pPr>
      <w:r w:rsidRPr="00473434">
        <w:rPr>
          <w:rFonts w:ascii="Arial" w:hAnsi="Arial"/>
          <w:w w:val="105"/>
          <w:sz w:val="16"/>
          <w:szCs w:val="16"/>
          <w:lang w:val="es-ES"/>
        </w:rPr>
        <w:t>Desarrollar</w:t>
      </w:r>
      <w:r w:rsidRPr="00473434">
        <w:rPr>
          <w:rFonts w:ascii="Arial" w:hAnsi="Arial"/>
          <w:spacing w:val="-6"/>
          <w:w w:val="105"/>
          <w:sz w:val="16"/>
          <w:szCs w:val="16"/>
          <w:lang w:val="es-ES"/>
        </w:rPr>
        <w:t xml:space="preserve"> </w:t>
      </w:r>
      <w:r w:rsidRPr="00473434">
        <w:rPr>
          <w:rFonts w:ascii="Arial" w:hAnsi="Arial"/>
          <w:w w:val="105"/>
          <w:sz w:val="16"/>
          <w:szCs w:val="16"/>
          <w:lang w:val="es-ES"/>
        </w:rPr>
        <w:t>técnicas</w:t>
      </w:r>
      <w:r w:rsidRPr="00473434">
        <w:rPr>
          <w:rFonts w:ascii="Arial" w:hAnsi="Arial"/>
          <w:spacing w:val="-5"/>
          <w:w w:val="105"/>
          <w:sz w:val="16"/>
          <w:szCs w:val="16"/>
          <w:lang w:val="es-ES"/>
        </w:rPr>
        <w:t xml:space="preserve"> </w:t>
      </w:r>
      <w:r w:rsidRPr="00473434">
        <w:rPr>
          <w:rFonts w:ascii="Arial" w:hAnsi="Arial"/>
          <w:w w:val="105"/>
          <w:sz w:val="16"/>
          <w:szCs w:val="16"/>
          <w:lang w:val="es-ES"/>
        </w:rPr>
        <w:t>de</w:t>
      </w:r>
      <w:r w:rsidRPr="00473434">
        <w:rPr>
          <w:rFonts w:ascii="Arial" w:hAnsi="Arial"/>
          <w:spacing w:val="-5"/>
          <w:w w:val="105"/>
          <w:sz w:val="16"/>
          <w:szCs w:val="16"/>
          <w:lang w:val="es-ES"/>
        </w:rPr>
        <w:t xml:space="preserve"> </w:t>
      </w:r>
      <w:r w:rsidRPr="00473434">
        <w:rPr>
          <w:rFonts w:ascii="Arial" w:hAnsi="Arial"/>
          <w:w w:val="105"/>
          <w:sz w:val="16"/>
          <w:szCs w:val="16"/>
          <w:lang w:val="es-ES"/>
        </w:rPr>
        <w:t>resolución</w:t>
      </w:r>
      <w:r w:rsidRPr="00473434">
        <w:rPr>
          <w:rFonts w:ascii="Arial" w:hAnsi="Arial"/>
          <w:spacing w:val="-5"/>
          <w:w w:val="105"/>
          <w:sz w:val="16"/>
          <w:szCs w:val="16"/>
          <w:lang w:val="es-ES"/>
        </w:rPr>
        <w:t xml:space="preserve"> </w:t>
      </w:r>
      <w:r w:rsidRPr="00473434">
        <w:rPr>
          <w:rFonts w:ascii="Arial" w:hAnsi="Arial"/>
          <w:w w:val="105"/>
          <w:sz w:val="16"/>
          <w:szCs w:val="16"/>
          <w:lang w:val="es-ES"/>
        </w:rPr>
        <w:t>de</w:t>
      </w:r>
      <w:r w:rsidRPr="00473434">
        <w:rPr>
          <w:rFonts w:ascii="Arial" w:hAnsi="Arial"/>
          <w:spacing w:val="-5"/>
          <w:w w:val="105"/>
          <w:sz w:val="16"/>
          <w:szCs w:val="16"/>
          <w:lang w:val="es-ES"/>
        </w:rPr>
        <w:t xml:space="preserve"> </w:t>
      </w:r>
      <w:r w:rsidRPr="00473434">
        <w:rPr>
          <w:rFonts w:ascii="Arial" w:hAnsi="Arial"/>
          <w:w w:val="105"/>
          <w:sz w:val="16"/>
          <w:szCs w:val="16"/>
          <w:lang w:val="es-ES"/>
        </w:rPr>
        <w:t>problemas</w:t>
      </w:r>
      <w:r w:rsidRPr="00473434">
        <w:rPr>
          <w:rFonts w:ascii="Arial" w:hAnsi="Arial"/>
          <w:spacing w:val="-5"/>
          <w:w w:val="105"/>
          <w:sz w:val="16"/>
          <w:szCs w:val="16"/>
          <w:lang w:val="es-ES"/>
        </w:rPr>
        <w:t xml:space="preserve"> </w:t>
      </w:r>
      <w:r w:rsidRPr="00473434">
        <w:rPr>
          <w:rFonts w:ascii="Arial" w:hAnsi="Arial"/>
          <w:w w:val="105"/>
          <w:sz w:val="16"/>
          <w:szCs w:val="16"/>
          <w:lang w:val="es-ES"/>
        </w:rPr>
        <w:t>entre</w:t>
      </w:r>
      <w:r w:rsidRPr="00473434">
        <w:rPr>
          <w:rFonts w:ascii="Arial" w:hAnsi="Arial"/>
          <w:spacing w:val="-5"/>
          <w:w w:val="105"/>
          <w:sz w:val="16"/>
          <w:szCs w:val="16"/>
          <w:lang w:val="es-ES"/>
        </w:rPr>
        <w:t xml:space="preserve"> </w:t>
      </w:r>
      <w:r w:rsidRPr="00473434">
        <w:rPr>
          <w:rFonts w:ascii="Arial" w:hAnsi="Arial"/>
          <w:w w:val="105"/>
          <w:sz w:val="16"/>
          <w:szCs w:val="16"/>
          <w:lang w:val="es-ES"/>
        </w:rPr>
        <w:t>alumno</w:t>
      </w:r>
      <w:r w:rsidRPr="00473434">
        <w:rPr>
          <w:rFonts w:ascii="Arial" w:hAnsi="Arial"/>
          <w:spacing w:val="-5"/>
          <w:w w:val="105"/>
          <w:sz w:val="16"/>
          <w:szCs w:val="16"/>
          <w:lang w:val="es-ES"/>
        </w:rPr>
        <w:t xml:space="preserve"> </w:t>
      </w:r>
      <w:r w:rsidRPr="00473434">
        <w:rPr>
          <w:rFonts w:ascii="Arial" w:hAnsi="Arial"/>
          <w:w w:val="105"/>
          <w:sz w:val="16"/>
          <w:szCs w:val="16"/>
          <w:lang w:val="es-ES"/>
        </w:rPr>
        <w:t>y</w:t>
      </w:r>
      <w:r w:rsidRPr="00473434">
        <w:rPr>
          <w:rFonts w:ascii="Arial" w:hAnsi="Arial"/>
          <w:spacing w:val="-5"/>
          <w:w w:val="105"/>
          <w:sz w:val="16"/>
          <w:szCs w:val="16"/>
          <w:lang w:val="es-ES"/>
        </w:rPr>
        <w:t xml:space="preserve"> </w:t>
      </w:r>
      <w:r w:rsidRPr="00473434">
        <w:rPr>
          <w:rFonts w:ascii="Arial" w:hAnsi="Arial"/>
          <w:w w:val="105"/>
          <w:sz w:val="16"/>
          <w:szCs w:val="16"/>
          <w:lang w:val="es-ES"/>
        </w:rPr>
        <w:t>maestro.</w:t>
      </w:r>
    </w:p>
    <w:p w14:paraId="25B85F04" w14:textId="77777777" w:rsidR="00461B06" w:rsidRPr="00473434" w:rsidRDefault="00461B06" w:rsidP="00D61F8B">
      <w:pPr>
        <w:pStyle w:val="ListParagraph"/>
        <w:numPr>
          <w:ilvl w:val="0"/>
          <w:numId w:val="1"/>
        </w:numPr>
        <w:tabs>
          <w:tab w:val="left" w:pos="363"/>
        </w:tabs>
        <w:spacing w:before="15"/>
        <w:ind w:hanging="271"/>
        <w:rPr>
          <w:rFonts w:ascii="Arial"/>
          <w:sz w:val="16"/>
          <w:szCs w:val="16"/>
          <w:lang w:val="es-ES"/>
        </w:rPr>
      </w:pPr>
      <w:r w:rsidRPr="00473434">
        <w:rPr>
          <w:rFonts w:ascii="Arial"/>
          <w:w w:val="105"/>
          <w:sz w:val="16"/>
          <w:szCs w:val="16"/>
          <w:lang w:val="es-ES"/>
        </w:rPr>
        <w:t>Impartir conocimiento y entendimiento del</w:t>
      </w:r>
      <w:r w:rsidRPr="00473434">
        <w:rPr>
          <w:rFonts w:ascii="Arial"/>
          <w:spacing w:val="-25"/>
          <w:w w:val="105"/>
          <w:sz w:val="16"/>
          <w:szCs w:val="16"/>
          <w:lang w:val="es-ES"/>
        </w:rPr>
        <w:t xml:space="preserve"> </w:t>
      </w:r>
      <w:r w:rsidRPr="00473434">
        <w:rPr>
          <w:rFonts w:ascii="Arial"/>
          <w:w w:val="105"/>
          <w:sz w:val="16"/>
          <w:szCs w:val="16"/>
          <w:lang w:val="es-ES"/>
        </w:rPr>
        <w:t>civismo.</w:t>
      </w:r>
    </w:p>
    <w:p w14:paraId="2D21DF37" w14:textId="77777777" w:rsidR="00461B06" w:rsidRPr="00473434" w:rsidRDefault="00461B06" w:rsidP="00D61F8B">
      <w:pPr>
        <w:pStyle w:val="ListParagraph"/>
        <w:numPr>
          <w:ilvl w:val="0"/>
          <w:numId w:val="1"/>
        </w:numPr>
        <w:tabs>
          <w:tab w:val="left" w:pos="363"/>
        </w:tabs>
        <w:spacing w:before="10"/>
        <w:ind w:hanging="271"/>
        <w:rPr>
          <w:rFonts w:ascii="Arial"/>
          <w:sz w:val="16"/>
          <w:szCs w:val="16"/>
          <w:lang w:val="es-ES"/>
        </w:rPr>
      </w:pPr>
      <w:r w:rsidRPr="00473434">
        <w:rPr>
          <w:rFonts w:ascii="Arial"/>
          <w:w w:val="105"/>
          <w:sz w:val="16"/>
          <w:szCs w:val="16"/>
          <w:lang w:val="es-ES"/>
        </w:rPr>
        <w:t>Entregar</w:t>
      </w:r>
      <w:r w:rsidRPr="00473434">
        <w:rPr>
          <w:rFonts w:ascii="Arial"/>
          <w:spacing w:val="-4"/>
          <w:w w:val="105"/>
          <w:sz w:val="16"/>
          <w:szCs w:val="16"/>
          <w:lang w:val="es-ES"/>
        </w:rPr>
        <w:t xml:space="preserve"> </w:t>
      </w:r>
      <w:r w:rsidRPr="00473434">
        <w:rPr>
          <w:rFonts w:ascii="Arial"/>
          <w:w w:val="105"/>
          <w:sz w:val="16"/>
          <w:szCs w:val="16"/>
          <w:lang w:val="es-ES"/>
        </w:rPr>
        <w:t>conocimiento</w:t>
      </w:r>
      <w:r w:rsidRPr="00473434">
        <w:rPr>
          <w:rFonts w:ascii="Arial"/>
          <w:spacing w:val="-5"/>
          <w:w w:val="105"/>
          <w:sz w:val="16"/>
          <w:szCs w:val="16"/>
          <w:lang w:val="es-ES"/>
        </w:rPr>
        <w:t xml:space="preserve"> </w:t>
      </w:r>
      <w:r w:rsidRPr="00473434">
        <w:rPr>
          <w:rFonts w:ascii="Arial"/>
          <w:w w:val="105"/>
          <w:sz w:val="16"/>
          <w:szCs w:val="16"/>
          <w:lang w:val="es-ES"/>
        </w:rPr>
        <w:t>sobre</w:t>
      </w:r>
      <w:r w:rsidRPr="00473434">
        <w:rPr>
          <w:rFonts w:ascii="Arial"/>
          <w:spacing w:val="-5"/>
          <w:w w:val="105"/>
          <w:sz w:val="16"/>
          <w:szCs w:val="16"/>
          <w:lang w:val="es-ES"/>
        </w:rPr>
        <w:t xml:space="preserve"> </w:t>
      </w:r>
      <w:r w:rsidRPr="00473434">
        <w:rPr>
          <w:rFonts w:ascii="Arial"/>
          <w:w w:val="105"/>
          <w:sz w:val="16"/>
          <w:szCs w:val="16"/>
          <w:lang w:val="es-ES"/>
        </w:rPr>
        <w:t>las</w:t>
      </w:r>
      <w:r w:rsidRPr="00473434">
        <w:rPr>
          <w:rFonts w:ascii="Arial"/>
          <w:spacing w:val="-5"/>
          <w:w w:val="105"/>
          <w:sz w:val="16"/>
          <w:szCs w:val="16"/>
          <w:lang w:val="es-ES"/>
        </w:rPr>
        <w:t xml:space="preserve"> </w:t>
      </w:r>
      <w:r w:rsidRPr="00473434">
        <w:rPr>
          <w:rFonts w:ascii="Arial"/>
          <w:w w:val="105"/>
          <w:sz w:val="16"/>
          <w:szCs w:val="16"/>
          <w:lang w:val="es-ES"/>
        </w:rPr>
        <w:t>leyes</w:t>
      </w:r>
      <w:r w:rsidRPr="00473434">
        <w:rPr>
          <w:rFonts w:ascii="Arial"/>
          <w:spacing w:val="-5"/>
          <w:w w:val="105"/>
          <w:sz w:val="16"/>
          <w:szCs w:val="16"/>
          <w:lang w:val="es-ES"/>
        </w:rPr>
        <w:t xml:space="preserve"> </w:t>
      </w:r>
      <w:r w:rsidRPr="00473434">
        <w:rPr>
          <w:rFonts w:ascii="Arial"/>
          <w:w w:val="105"/>
          <w:sz w:val="16"/>
          <w:szCs w:val="16"/>
          <w:lang w:val="es-ES"/>
        </w:rPr>
        <w:t>relativas</w:t>
      </w:r>
      <w:r w:rsidRPr="00473434">
        <w:rPr>
          <w:rFonts w:ascii="Arial"/>
          <w:spacing w:val="-5"/>
          <w:w w:val="105"/>
          <w:sz w:val="16"/>
          <w:szCs w:val="16"/>
          <w:lang w:val="es-ES"/>
        </w:rPr>
        <w:t xml:space="preserve"> </w:t>
      </w:r>
      <w:r w:rsidRPr="00473434">
        <w:rPr>
          <w:rFonts w:ascii="Arial"/>
          <w:w w:val="105"/>
          <w:sz w:val="16"/>
          <w:szCs w:val="16"/>
          <w:lang w:val="es-ES"/>
        </w:rPr>
        <w:t>a</w:t>
      </w:r>
      <w:r w:rsidRPr="00473434">
        <w:rPr>
          <w:rFonts w:ascii="Arial"/>
          <w:spacing w:val="-5"/>
          <w:w w:val="105"/>
          <w:sz w:val="16"/>
          <w:szCs w:val="16"/>
          <w:lang w:val="es-ES"/>
        </w:rPr>
        <w:t xml:space="preserve"> </w:t>
      </w:r>
      <w:r w:rsidRPr="00473434">
        <w:rPr>
          <w:rFonts w:ascii="Arial"/>
          <w:w w:val="105"/>
          <w:sz w:val="16"/>
          <w:szCs w:val="16"/>
          <w:lang w:val="es-ES"/>
        </w:rPr>
        <w:t>la</w:t>
      </w:r>
      <w:r w:rsidRPr="00473434">
        <w:rPr>
          <w:rFonts w:ascii="Arial"/>
          <w:spacing w:val="-5"/>
          <w:w w:val="105"/>
          <w:sz w:val="16"/>
          <w:szCs w:val="16"/>
          <w:lang w:val="es-ES"/>
        </w:rPr>
        <w:t xml:space="preserve"> </w:t>
      </w:r>
      <w:r w:rsidRPr="00473434">
        <w:rPr>
          <w:rFonts w:ascii="Arial"/>
          <w:w w:val="105"/>
          <w:sz w:val="16"/>
          <w:szCs w:val="16"/>
          <w:lang w:val="es-ES"/>
        </w:rPr>
        <w:t>cultura</w:t>
      </w:r>
      <w:r w:rsidRPr="00473434">
        <w:rPr>
          <w:rFonts w:ascii="Arial"/>
          <w:spacing w:val="-5"/>
          <w:w w:val="105"/>
          <w:sz w:val="16"/>
          <w:szCs w:val="16"/>
          <w:lang w:val="es-ES"/>
        </w:rPr>
        <w:t xml:space="preserve"> </w:t>
      </w:r>
      <w:r w:rsidRPr="00473434">
        <w:rPr>
          <w:rFonts w:ascii="Arial"/>
          <w:w w:val="105"/>
          <w:sz w:val="16"/>
          <w:szCs w:val="16"/>
          <w:lang w:val="es-ES"/>
        </w:rPr>
        <w:t>de</w:t>
      </w:r>
      <w:r w:rsidRPr="00473434">
        <w:rPr>
          <w:rFonts w:ascii="Arial"/>
          <w:spacing w:val="-5"/>
          <w:w w:val="105"/>
          <w:sz w:val="16"/>
          <w:szCs w:val="16"/>
          <w:lang w:val="es-ES"/>
        </w:rPr>
        <w:t xml:space="preserve"> </w:t>
      </w:r>
      <w:r w:rsidRPr="00473434">
        <w:rPr>
          <w:rFonts w:ascii="Arial"/>
          <w:w w:val="105"/>
          <w:sz w:val="16"/>
          <w:szCs w:val="16"/>
          <w:lang w:val="es-ES"/>
        </w:rPr>
        <w:t>la</w:t>
      </w:r>
      <w:r w:rsidRPr="00473434">
        <w:rPr>
          <w:rFonts w:ascii="Arial"/>
          <w:spacing w:val="-5"/>
          <w:w w:val="105"/>
          <w:sz w:val="16"/>
          <w:szCs w:val="16"/>
          <w:lang w:val="es-ES"/>
        </w:rPr>
        <w:t xml:space="preserve"> </w:t>
      </w:r>
      <w:r w:rsidRPr="00473434">
        <w:rPr>
          <w:rFonts w:ascii="Arial"/>
          <w:w w:val="105"/>
          <w:sz w:val="16"/>
          <w:szCs w:val="16"/>
          <w:lang w:val="es-ES"/>
        </w:rPr>
        <w:t>belleza.</w:t>
      </w:r>
    </w:p>
    <w:p w14:paraId="077D14C1" w14:textId="77777777" w:rsidR="00461B06" w:rsidRPr="00473434" w:rsidRDefault="00461B06" w:rsidP="00D61F8B">
      <w:pPr>
        <w:pStyle w:val="ListParagraph"/>
        <w:numPr>
          <w:ilvl w:val="0"/>
          <w:numId w:val="1"/>
        </w:numPr>
        <w:tabs>
          <w:tab w:val="left" w:pos="363"/>
        </w:tabs>
        <w:spacing w:before="10"/>
        <w:ind w:hanging="271"/>
        <w:rPr>
          <w:rFonts w:ascii="Arial" w:hAnsi="Arial"/>
          <w:sz w:val="16"/>
          <w:szCs w:val="16"/>
          <w:lang w:val="es-ES"/>
        </w:rPr>
      </w:pPr>
      <w:r w:rsidRPr="00473434">
        <w:rPr>
          <w:rFonts w:ascii="Arial" w:hAnsi="Arial"/>
          <w:w w:val="105"/>
          <w:sz w:val="16"/>
          <w:szCs w:val="16"/>
          <w:lang w:val="es-ES"/>
        </w:rPr>
        <w:t>Desarrollar</w:t>
      </w:r>
      <w:r w:rsidRPr="00473434">
        <w:rPr>
          <w:rFonts w:ascii="Arial" w:hAnsi="Arial"/>
          <w:spacing w:val="-5"/>
          <w:w w:val="105"/>
          <w:sz w:val="16"/>
          <w:szCs w:val="16"/>
          <w:lang w:val="es-ES"/>
        </w:rPr>
        <w:t xml:space="preserve"> </w:t>
      </w:r>
      <w:r w:rsidRPr="00473434">
        <w:rPr>
          <w:rFonts w:ascii="Arial" w:hAnsi="Arial"/>
          <w:w w:val="105"/>
          <w:sz w:val="16"/>
          <w:szCs w:val="16"/>
          <w:lang w:val="es-ES"/>
        </w:rPr>
        <w:t>hábitos</w:t>
      </w:r>
      <w:r w:rsidRPr="00473434">
        <w:rPr>
          <w:rFonts w:ascii="Arial" w:hAnsi="Arial"/>
          <w:spacing w:val="-4"/>
          <w:w w:val="105"/>
          <w:sz w:val="16"/>
          <w:szCs w:val="16"/>
          <w:lang w:val="es-ES"/>
        </w:rPr>
        <w:t xml:space="preserve"> </w:t>
      </w:r>
      <w:r w:rsidRPr="00473434">
        <w:rPr>
          <w:rFonts w:ascii="Arial" w:hAnsi="Arial"/>
          <w:w w:val="105"/>
          <w:sz w:val="16"/>
          <w:szCs w:val="16"/>
          <w:lang w:val="es-ES"/>
        </w:rPr>
        <w:t>y</w:t>
      </w:r>
      <w:r w:rsidRPr="00473434">
        <w:rPr>
          <w:rFonts w:ascii="Arial" w:hAnsi="Arial"/>
          <w:spacing w:val="-4"/>
          <w:w w:val="105"/>
          <w:sz w:val="16"/>
          <w:szCs w:val="16"/>
          <w:lang w:val="es-ES"/>
        </w:rPr>
        <w:t xml:space="preserve"> </w:t>
      </w:r>
      <w:r w:rsidRPr="00473434">
        <w:rPr>
          <w:rFonts w:ascii="Arial" w:hAnsi="Arial"/>
          <w:w w:val="105"/>
          <w:sz w:val="16"/>
          <w:szCs w:val="16"/>
          <w:lang w:val="es-ES"/>
        </w:rPr>
        <w:t>actitudes</w:t>
      </w:r>
      <w:r w:rsidRPr="00473434">
        <w:rPr>
          <w:rFonts w:ascii="Arial" w:hAnsi="Arial"/>
          <w:spacing w:val="-1"/>
          <w:w w:val="105"/>
          <w:sz w:val="16"/>
          <w:szCs w:val="16"/>
          <w:lang w:val="es-ES"/>
        </w:rPr>
        <w:t xml:space="preserve"> </w:t>
      </w:r>
      <w:r w:rsidRPr="00473434">
        <w:rPr>
          <w:rFonts w:ascii="Arial" w:hAnsi="Arial"/>
          <w:w w:val="105"/>
          <w:sz w:val="16"/>
          <w:szCs w:val="16"/>
          <w:lang w:val="es-ES"/>
        </w:rPr>
        <w:t>de</w:t>
      </w:r>
      <w:r w:rsidRPr="00473434">
        <w:rPr>
          <w:rFonts w:ascii="Arial" w:hAnsi="Arial"/>
          <w:spacing w:val="-4"/>
          <w:w w:val="105"/>
          <w:sz w:val="16"/>
          <w:szCs w:val="16"/>
          <w:lang w:val="es-ES"/>
        </w:rPr>
        <w:t xml:space="preserve"> </w:t>
      </w:r>
      <w:r w:rsidRPr="00473434">
        <w:rPr>
          <w:rFonts w:ascii="Arial" w:hAnsi="Arial"/>
          <w:w w:val="105"/>
          <w:sz w:val="16"/>
          <w:szCs w:val="16"/>
          <w:lang w:val="es-ES"/>
        </w:rPr>
        <w:t>trabajo</w:t>
      </w:r>
      <w:r w:rsidRPr="00473434">
        <w:rPr>
          <w:rFonts w:ascii="Arial" w:hAnsi="Arial"/>
          <w:spacing w:val="2"/>
          <w:w w:val="105"/>
          <w:sz w:val="16"/>
          <w:szCs w:val="16"/>
          <w:lang w:val="es-ES"/>
        </w:rPr>
        <w:t xml:space="preserve"> </w:t>
      </w:r>
      <w:r w:rsidRPr="00473434">
        <w:rPr>
          <w:rFonts w:ascii="Arial" w:hAnsi="Arial"/>
          <w:w w:val="105"/>
          <w:sz w:val="16"/>
          <w:szCs w:val="16"/>
          <w:lang w:val="es-ES"/>
        </w:rPr>
        <w:t>sanitario</w:t>
      </w:r>
      <w:r w:rsidRPr="00473434">
        <w:rPr>
          <w:rFonts w:ascii="Arial" w:hAnsi="Arial"/>
          <w:spacing w:val="-4"/>
          <w:w w:val="105"/>
          <w:sz w:val="16"/>
          <w:szCs w:val="16"/>
          <w:lang w:val="es-ES"/>
        </w:rPr>
        <w:t xml:space="preserve"> </w:t>
      </w:r>
      <w:r w:rsidRPr="00473434">
        <w:rPr>
          <w:rFonts w:ascii="Arial" w:hAnsi="Arial"/>
          <w:w w:val="105"/>
          <w:sz w:val="16"/>
          <w:szCs w:val="16"/>
          <w:lang w:val="es-ES"/>
        </w:rPr>
        <w:t>y</w:t>
      </w:r>
      <w:r w:rsidRPr="00473434">
        <w:rPr>
          <w:rFonts w:ascii="Arial" w:hAnsi="Arial"/>
          <w:spacing w:val="-2"/>
          <w:w w:val="105"/>
          <w:sz w:val="16"/>
          <w:szCs w:val="16"/>
          <w:lang w:val="es-ES"/>
        </w:rPr>
        <w:t xml:space="preserve"> </w:t>
      </w:r>
      <w:r w:rsidRPr="00473434">
        <w:rPr>
          <w:rFonts w:ascii="Arial" w:hAnsi="Arial"/>
          <w:w w:val="105"/>
          <w:sz w:val="16"/>
          <w:szCs w:val="16"/>
          <w:lang w:val="es-ES"/>
        </w:rPr>
        <w:t>seguro</w:t>
      </w:r>
      <w:r w:rsidRPr="00473434">
        <w:rPr>
          <w:rFonts w:ascii="Arial" w:hAnsi="Arial"/>
          <w:spacing w:val="-4"/>
          <w:w w:val="105"/>
          <w:sz w:val="16"/>
          <w:szCs w:val="16"/>
          <w:lang w:val="es-ES"/>
        </w:rPr>
        <w:t xml:space="preserve"> </w:t>
      </w:r>
      <w:r w:rsidRPr="00473434">
        <w:rPr>
          <w:rFonts w:ascii="Arial" w:hAnsi="Arial"/>
          <w:w w:val="105"/>
          <w:sz w:val="16"/>
          <w:szCs w:val="16"/>
          <w:lang w:val="es-ES"/>
        </w:rPr>
        <w:t>necesarios</w:t>
      </w:r>
      <w:r w:rsidRPr="00473434">
        <w:rPr>
          <w:rFonts w:ascii="Arial" w:hAnsi="Arial"/>
          <w:spacing w:val="-4"/>
          <w:w w:val="105"/>
          <w:sz w:val="16"/>
          <w:szCs w:val="16"/>
          <w:lang w:val="es-ES"/>
        </w:rPr>
        <w:t xml:space="preserve"> </w:t>
      </w:r>
      <w:r w:rsidRPr="00473434">
        <w:rPr>
          <w:rFonts w:ascii="Arial" w:hAnsi="Arial"/>
          <w:w w:val="105"/>
          <w:sz w:val="16"/>
          <w:szCs w:val="16"/>
          <w:lang w:val="es-ES"/>
        </w:rPr>
        <w:t>en</w:t>
      </w:r>
      <w:r w:rsidRPr="00473434">
        <w:rPr>
          <w:rFonts w:ascii="Arial" w:hAnsi="Arial"/>
          <w:spacing w:val="-4"/>
          <w:w w:val="105"/>
          <w:sz w:val="16"/>
          <w:szCs w:val="16"/>
          <w:lang w:val="es-ES"/>
        </w:rPr>
        <w:t xml:space="preserve"> </w:t>
      </w:r>
      <w:r w:rsidRPr="00473434">
        <w:rPr>
          <w:rFonts w:ascii="Arial" w:hAnsi="Arial"/>
          <w:w w:val="105"/>
          <w:sz w:val="16"/>
          <w:szCs w:val="16"/>
          <w:lang w:val="es-ES"/>
        </w:rPr>
        <w:t>la</w:t>
      </w:r>
      <w:r w:rsidRPr="00473434">
        <w:rPr>
          <w:rFonts w:ascii="Arial" w:hAnsi="Arial"/>
          <w:spacing w:val="-4"/>
          <w:w w:val="105"/>
          <w:sz w:val="16"/>
          <w:szCs w:val="16"/>
          <w:lang w:val="es-ES"/>
        </w:rPr>
        <w:t xml:space="preserve"> </w:t>
      </w:r>
      <w:r w:rsidRPr="00473434">
        <w:rPr>
          <w:rFonts w:ascii="Arial" w:hAnsi="Arial"/>
          <w:w w:val="105"/>
          <w:sz w:val="16"/>
          <w:szCs w:val="16"/>
          <w:lang w:val="es-ES"/>
        </w:rPr>
        <w:t>práctica</w:t>
      </w:r>
      <w:r w:rsidRPr="00473434">
        <w:rPr>
          <w:rFonts w:ascii="Arial" w:hAnsi="Arial"/>
          <w:spacing w:val="-4"/>
          <w:w w:val="105"/>
          <w:sz w:val="16"/>
          <w:szCs w:val="16"/>
          <w:lang w:val="es-ES"/>
        </w:rPr>
        <w:t xml:space="preserve"> </w:t>
      </w:r>
      <w:r w:rsidRPr="00473434">
        <w:rPr>
          <w:rFonts w:ascii="Arial" w:hAnsi="Arial"/>
          <w:w w:val="105"/>
          <w:sz w:val="16"/>
          <w:szCs w:val="16"/>
          <w:lang w:val="es-ES"/>
        </w:rPr>
        <w:t>de</w:t>
      </w:r>
      <w:r w:rsidRPr="00473434">
        <w:rPr>
          <w:rFonts w:ascii="Arial" w:hAnsi="Arial"/>
          <w:spacing w:val="-4"/>
          <w:w w:val="105"/>
          <w:sz w:val="16"/>
          <w:szCs w:val="16"/>
          <w:lang w:val="es-ES"/>
        </w:rPr>
        <w:t xml:space="preserve"> </w:t>
      </w:r>
      <w:r w:rsidRPr="00473434">
        <w:rPr>
          <w:rFonts w:ascii="Arial" w:hAnsi="Arial"/>
          <w:w w:val="105"/>
          <w:sz w:val="16"/>
          <w:szCs w:val="16"/>
          <w:lang w:val="es-ES"/>
        </w:rPr>
        <w:t>la</w:t>
      </w:r>
      <w:r w:rsidRPr="00473434">
        <w:rPr>
          <w:rFonts w:ascii="Arial" w:hAnsi="Arial"/>
          <w:spacing w:val="-4"/>
          <w:w w:val="105"/>
          <w:sz w:val="16"/>
          <w:szCs w:val="16"/>
          <w:lang w:val="es-ES"/>
        </w:rPr>
        <w:t xml:space="preserve"> </w:t>
      </w:r>
      <w:r w:rsidRPr="00473434">
        <w:rPr>
          <w:rFonts w:ascii="Arial" w:hAnsi="Arial"/>
          <w:w w:val="105"/>
          <w:sz w:val="16"/>
          <w:szCs w:val="16"/>
          <w:lang w:val="es-ES"/>
        </w:rPr>
        <w:t>cultura</w:t>
      </w:r>
      <w:r w:rsidRPr="00473434">
        <w:rPr>
          <w:rFonts w:ascii="Arial" w:hAnsi="Arial"/>
          <w:spacing w:val="-4"/>
          <w:w w:val="105"/>
          <w:sz w:val="16"/>
          <w:szCs w:val="16"/>
          <w:lang w:val="es-ES"/>
        </w:rPr>
        <w:t xml:space="preserve"> </w:t>
      </w:r>
      <w:r w:rsidRPr="00473434">
        <w:rPr>
          <w:rFonts w:ascii="Arial" w:hAnsi="Arial"/>
          <w:w w:val="105"/>
          <w:sz w:val="16"/>
          <w:szCs w:val="16"/>
          <w:lang w:val="es-ES"/>
        </w:rPr>
        <w:t>de</w:t>
      </w:r>
      <w:r w:rsidRPr="00473434">
        <w:rPr>
          <w:rFonts w:ascii="Arial" w:hAnsi="Arial"/>
          <w:spacing w:val="-4"/>
          <w:w w:val="105"/>
          <w:sz w:val="16"/>
          <w:szCs w:val="16"/>
          <w:lang w:val="es-ES"/>
        </w:rPr>
        <w:t xml:space="preserve"> </w:t>
      </w:r>
      <w:r w:rsidRPr="00473434">
        <w:rPr>
          <w:rFonts w:ascii="Arial" w:hAnsi="Arial"/>
          <w:w w:val="105"/>
          <w:sz w:val="16"/>
          <w:szCs w:val="16"/>
          <w:lang w:val="es-ES"/>
        </w:rPr>
        <w:t>la</w:t>
      </w:r>
      <w:r w:rsidRPr="00473434">
        <w:rPr>
          <w:rFonts w:ascii="Arial" w:hAnsi="Arial"/>
          <w:spacing w:val="-4"/>
          <w:w w:val="105"/>
          <w:sz w:val="16"/>
          <w:szCs w:val="16"/>
          <w:lang w:val="es-ES"/>
        </w:rPr>
        <w:t xml:space="preserve"> </w:t>
      </w:r>
      <w:r w:rsidRPr="00473434">
        <w:rPr>
          <w:rFonts w:ascii="Arial" w:hAnsi="Arial"/>
          <w:w w:val="105"/>
          <w:sz w:val="16"/>
          <w:szCs w:val="16"/>
          <w:lang w:val="es-ES"/>
        </w:rPr>
        <w:t>belleza.</w:t>
      </w:r>
    </w:p>
    <w:p w14:paraId="6491E66F" w14:textId="77777777" w:rsidR="00461B06" w:rsidRPr="00473434" w:rsidRDefault="00461B06" w:rsidP="00D61F8B">
      <w:pPr>
        <w:pStyle w:val="ListParagraph"/>
        <w:numPr>
          <w:ilvl w:val="0"/>
          <w:numId w:val="1"/>
        </w:numPr>
        <w:tabs>
          <w:tab w:val="left" w:pos="312"/>
        </w:tabs>
        <w:spacing w:before="10" w:line="254" w:lineRule="auto"/>
        <w:ind w:right="858" w:hanging="271"/>
        <w:rPr>
          <w:rFonts w:ascii="Arial" w:hAnsi="Arial"/>
          <w:sz w:val="16"/>
          <w:szCs w:val="16"/>
          <w:lang w:val="es-ES"/>
        </w:rPr>
      </w:pPr>
      <w:r w:rsidRPr="00473434">
        <w:rPr>
          <w:rFonts w:ascii="Arial" w:hAnsi="Arial"/>
          <w:w w:val="105"/>
          <w:sz w:val="16"/>
          <w:szCs w:val="16"/>
          <w:lang w:val="es-ES"/>
        </w:rPr>
        <w:t>Entregar</w:t>
      </w:r>
      <w:r w:rsidRPr="00473434">
        <w:rPr>
          <w:rFonts w:ascii="Arial" w:hAnsi="Arial"/>
          <w:spacing w:val="-3"/>
          <w:w w:val="105"/>
          <w:sz w:val="16"/>
          <w:szCs w:val="16"/>
          <w:lang w:val="es-ES"/>
        </w:rPr>
        <w:t xml:space="preserve"> </w:t>
      </w:r>
      <w:r w:rsidRPr="00473434">
        <w:rPr>
          <w:rFonts w:ascii="Arial" w:hAnsi="Arial"/>
          <w:w w:val="105"/>
          <w:sz w:val="16"/>
          <w:szCs w:val="16"/>
          <w:lang w:val="es-ES"/>
        </w:rPr>
        <w:t>experiencias</w:t>
      </w:r>
      <w:r w:rsidRPr="00473434">
        <w:rPr>
          <w:rFonts w:ascii="Arial" w:hAnsi="Arial"/>
          <w:spacing w:val="-4"/>
          <w:w w:val="105"/>
          <w:sz w:val="16"/>
          <w:szCs w:val="16"/>
          <w:lang w:val="es-ES"/>
        </w:rPr>
        <w:t xml:space="preserve"> </w:t>
      </w:r>
      <w:r w:rsidRPr="00473434">
        <w:rPr>
          <w:rFonts w:ascii="Arial" w:hAnsi="Arial"/>
          <w:w w:val="105"/>
          <w:sz w:val="16"/>
          <w:szCs w:val="16"/>
          <w:lang w:val="es-ES"/>
        </w:rPr>
        <w:t>de carácter</w:t>
      </w:r>
      <w:r w:rsidRPr="00473434">
        <w:rPr>
          <w:rFonts w:ascii="Arial" w:hAnsi="Arial"/>
          <w:spacing w:val="-1"/>
          <w:w w:val="105"/>
          <w:sz w:val="16"/>
          <w:szCs w:val="16"/>
          <w:lang w:val="es-ES"/>
        </w:rPr>
        <w:t xml:space="preserve"> </w:t>
      </w:r>
      <w:r w:rsidRPr="00473434">
        <w:rPr>
          <w:rFonts w:ascii="Arial" w:hAnsi="Arial"/>
          <w:w w:val="105"/>
          <w:sz w:val="16"/>
          <w:szCs w:val="16"/>
          <w:lang w:val="es-ES"/>
        </w:rPr>
        <w:t>ocupacional</w:t>
      </w:r>
      <w:r w:rsidRPr="00473434">
        <w:rPr>
          <w:rFonts w:ascii="Arial" w:hAnsi="Arial"/>
          <w:spacing w:val="-3"/>
          <w:w w:val="105"/>
          <w:sz w:val="16"/>
          <w:szCs w:val="16"/>
          <w:lang w:val="es-ES"/>
        </w:rPr>
        <w:t xml:space="preserve"> </w:t>
      </w:r>
      <w:r w:rsidRPr="00473434">
        <w:rPr>
          <w:rFonts w:ascii="Arial" w:hAnsi="Arial"/>
          <w:w w:val="105"/>
          <w:sz w:val="16"/>
          <w:szCs w:val="16"/>
          <w:lang w:val="es-ES"/>
        </w:rPr>
        <w:t>en</w:t>
      </w:r>
      <w:r w:rsidRPr="00473434">
        <w:rPr>
          <w:rFonts w:ascii="Arial" w:hAnsi="Arial"/>
          <w:spacing w:val="-4"/>
          <w:w w:val="105"/>
          <w:sz w:val="16"/>
          <w:szCs w:val="16"/>
          <w:lang w:val="es-ES"/>
        </w:rPr>
        <w:t xml:space="preserve"> </w:t>
      </w:r>
      <w:r w:rsidRPr="00473434">
        <w:rPr>
          <w:rFonts w:ascii="Arial" w:hAnsi="Arial"/>
          <w:w w:val="105"/>
          <w:sz w:val="16"/>
          <w:szCs w:val="16"/>
          <w:lang w:val="es-ES"/>
        </w:rPr>
        <w:t>la</w:t>
      </w:r>
      <w:r w:rsidRPr="00473434">
        <w:rPr>
          <w:rFonts w:ascii="Arial" w:hAnsi="Arial"/>
          <w:spacing w:val="-4"/>
          <w:w w:val="105"/>
          <w:sz w:val="16"/>
          <w:szCs w:val="16"/>
          <w:lang w:val="es-ES"/>
        </w:rPr>
        <w:t xml:space="preserve"> </w:t>
      </w:r>
      <w:r w:rsidRPr="00473434">
        <w:rPr>
          <w:rFonts w:ascii="Arial" w:hAnsi="Arial"/>
          <w:w w:val="105"/>
          <w:sz w:val="16"/>
          <w:szCs w:val="16"/>
          <w:lang w:val="es-ES"/>
        </w:rPr>
        <w:t>práctica</w:t>
      </w:r>
      <w:r w:rsidRPr="00473434">
        <w:rPr>
          <w:rFonts w:ascii="Arial" w:hAnsi="Arial"/>
          <w:spacing w:val="-2"/>
          <w:w w:val="105"/>
          <w:sz w:val="16"/>
          <w:szCs w:val="16"/>
          <w:lang w:val="es-ES"/>
        </w:rPr>
        <w:t xml:space="preserve"> </w:t>
      </w:r>
      <w:r w:rsidRPr="00473434">
        <w:rPr>
          <w:rFonts w:ascii="Arial" w:hAnsi="Arial"/>
          <w:w w:val="105"/>
          <w:sz w:val="16"/>
          <w:szCs w:val="16"/>
          <w:lang w:val="es-ES"/>
        </w:rPr>
        <w:t>de</w:t>
      </w:r>
      <w:r w:rsidRPr="00473434">
        <w:rPr>
          <w:rFonts w:ascii="Arial" w:hAnsi="Arial"/>
          <w:spacing w:val="-4"/>
          <w:w w:val="105"/>
          <w:sz w:val="16"/>
          <w:szCs w:val="16"/>
          <w:lang w:val="es-ES"/>
        </w:rPr>
        <w:t xml:space="preserve"> </w:t>
      </w:r>
      <w:r w:rsidRPr="00473434">
        <w:rPr>
          <w:rFonts w:ascii="Arial" w:hAnsi="Arial"/>
          <w:w w:val="105"/>
          <w:sz w:val="16"/>
          <w:szCs w:val="16"/>
          <w:lang w:val="es-ES"/>
        </w:rPr>
        <w:t>la</w:t>
      </w:r>
      <w:r w:rsidRPr="00473434">
        <w:rPr>
          <w:rFonts w:ascii="Arial" w:hAnsi="Arial"/>
          <w:spacing w:val="-4"/>
          <w:w w:val="105"/>
          <w:sz w:val="16"/>
          <w:szCs w:val="16"/>
          <w:lang w:val="es-ES"/>
        </w:rPr>
        <w:t xml:space="preserve"> </w:t>
      </w:r>
      <w:r w:rsidRPr="00473434">
        <w:rPr>
          <w:rFonts w:ascii="Arial" w:hAnsi="Arial"/>
          <w:w w:val="105"/>
          <w:sz w:val="16"/>
          <w:szCs w:val="16"/>
          <w:lang w:val="es-ES"/>
        </w:rPr>
        <w:t>cultura</w:t>
      </w:r>
      <w:r w:rsidRPr="00473434">
        <w:rPr>
          <w:rFonts w:ascii="Arial" w:hAnsi="Arial"/>
          <w:spacing w:val="-4"/>
          <w:w w:val="105"/>
          <w:sz w:val="16"/>
          <w:szCs w:val="16"/>
          <w:lang w:val="es-ES"/>
        </w:rPr>
        <w:t xml:space="preserve"> </w:t>
      </w:r>
      <w:r w:rsidRPr="00473434">
        <w:rPr>
          <w:rFonts w:ascii="Arial" w:hAnsi="Arial"/>
          <w:w w:val="105"/>
          <w:sz w:val="16"/>
          <w:szCs w:val="16"/>
          <w:lang w:val="es-ES"/>
        </w:rPr>
        <w:t>de</w:t>
      </w:r>
      <w:r w:rsidRPr="00473434">
        <w:rPr>
          <w:rFonts w:ascii="Arial" w:hAnsi="Arial"/>
          <w:spacing w:val="-4"/>
          <w:w w:val="105"/>
          <w:sz w:val="16"/>
          <w:szCs w:val="16"/>
          <w:lang w:val="es-ES"/>
        </w:rPr>
        <w:t xml:space="preserve"> </w:t>
      </w:r>
      <w:r w:rsidRPr="00473434">
        <w:rPr>
          <w:rFonts w:ascii="Arial" w:hAnsi="Arial"/>
          <w:w w:val="105"/>
          <w:sz w:val="16"/>
          <w:szCs w:val="16"/>
          <w:lang w:val="es-ES"/>
        </w:rPr>
        <w:t>la</w:t>
      </w:r>
      <w:r w:rsidRPr="00473434">
        <w:rPr>
          <w:rFonts w:ascii="Arial" w:hAnsi="Arial"/>
          <w:spacing w:val="-4"/>
          <w:w w:val="105"/>
          <w:sz w:val="16"/>
          <w:szCs w:val="16"/>
          <w:lang w:val="es-ES"/>
        </w:rPr>
        <w:t xml:space="preserve"> </w:t>
      </w:r>
      <w:r w:rsidRPr="00473434">
        <w:rPr>
          <w:rFonts w:ascii="Arial" w:hAnsi="Arial"/>
          <w:w w:val="105"/>
          <w:sz w:val="16"/>
          <w:szCs w:val="16"/>
          <w:lang w:val="es-ES"/>
        </w:rPr>
        <w:t>belleza</w:t>
      </w:r>
      <w:r w:rsidRPr="00473434">
        <w:rPr>
          <w:rFonts w:ascii="Arial" w:hAnsi="Arial"/>
          <w:spacing w:val="-4"/>
          <w:w w:val="105"/>
          <w:sz w:val="16"/>
          <w:szCs w:val="16"/>
          <w:lang w:val="es-ES"/>
        </w:rPr>
        <w:t xml:space="preserve"> </w:t>
      </w:r>
      <w:r w:rsidRPr="00473434">
        <w:rPr>
          <w:rFonts w:ascii="Arial" w:hAnsi="Arial"/>
          <w:w w:val="105"/>
          <w:sz w:val="16"/>
          <w:szCs w:val="16"/>
          <w:lang w:val="es-ES"/>
        </w:rPr>
        <w:t>para</w:t>
      </w:r>
      <w:r w:rsidRPr="00473434">
        <w:rPr>
          <w:rFonts w:ascii="Arial" w:hAnsi="Arial"/>
          <w:spacing w:val="-4"/>
          <w:w w:val="105"/>
          <w:sz w:val="16"/>
          <w:szCs w:val="16"/>
          <w:lang w:val="es-ES"/>
        </w:rPr>
        <w:t xml:space="preserve"> </w:t>
      </w:r>
      <w:r w:rsidRPr="00473434">
        <w:rPr>
          <w:rFonts w:ascii="Arial" w:hAnsi="Arial"/>
          <w:w w:val="105"/>
          <w:sz w:val="16"/>
          <w:szCs w:val="16"/>
          <w:lang w:val="es-ES"/>
        </w:rPr>
        <w:t>que</w:t>
      </w:r>
      <w:r w:rsidRPr="00473434">
        <w:rPr>
          <w:rFonts w:ascii="Arial" w:hAnsi="Arial"/>
          <w:spacing w:val="-4"/>
          <w:w w:val="105"/>
          <w:sz w:val="16"/>
          <w:szCs w:val="16"/>
          <w:lang w:val="es-ES"/>
        </w:rPr>
        <w:t xml:space="preserve"> </w:t>
      </w:r>
      <w:r w:rsidRPr="00473434">
        <w:rPr>
          <w:rFonts w:ascii="Arial" w:hAnsi="Arial"/>
          <w:w w:val="105"/>
          <w:sz w:val="16"/>
          <w:szCs w:val="16"/>
          <w:lang w:val="es-ES"/>
        </w:rPr>
        <w:t>se</w:t>
      </w:r>
      <w:r w:rsidRPr="00473434">
        <w:rPr>
          <w:rFonts w:ascii="Arial" w:hAnsi="Arial"/>
          <w:spacing w:val="-4"/>
          <w:w w:val="105"/>
          <w:sz w:val="16"/>
          <w:szCs w:val="16"/>
          <w:lang w:val="es-ES"/>
        </w:rPr>
        <w:t xml:space="preserve"> </w:t>
      </w:r>
      <w:r w:rsidRPr="00473434">
        <w:rPr>
          <w:rFonts w:ascii="Arial" w:hAnsi="Arial"/>
          <w:w w:val="105"/>
          <w:sz w:val="16"/>
          <w:szCs w:val="16"/>
          <w:lang w:val="es-ES"/>
        </w:rPr>
        <w:t>lleve</w:t>
      </w:r>
      <w:r w:rsidRPr="00473434">
        <w:rPr>
          <w:rFonts w:ascii="Arial" w:hAnsi="Arial"/>
          <w:spacing w:val="-4"/>
          <w:w w:val="105"/>
          <w:sz w:val="16"/>
          <w:szCs w:val="16"/>
          <w:lang w:val="es-ES"/>
        </w:rPr>
        <w:t xml:space="preserve"> </w:t>
      </w:r>
      <w:r w:rsidRPr="00473434">
        <w:rPr>
          <w:rFonts w:ascii="Arial" w:hAnsi="Arial"/>
          <w:w w:val="105"/>
          <w:sz w:val="16"/>
          <w:szCs w:val="16"/>
          <w:lang w:val="es-ES"/>
        </w:rPr>
        <w:t>a cabo la enseñanza, la evaluación y la</w:t>
      </w:r>
      <w:r w:rsidRPr="00473434">
        <w:rPr>
          <w:rFonts w:ascii="Arial" w:hAnsi="Arial"/>
          <w:spacing w:val="-35"/>
          <w:w w:val="105"/>
          <w:sz w:val="16"/>
          <w:szCs w:val="16"/>
          <w:lang w:val="es-ES"/>
        </w:rPr>
        <w:t xml:space="preserve"> </w:t>
      </w:r>
      <w:r w:rsidRPr="00473434">
        <w:rPr>
          <w:rFonts w:ascii="Arial" w:hAnsi="Arial"/>
          <w:w w:val="105"/>
          <w:sz w:val="16"/>
          <w:szCs w:val="16"/>
          <w:lang w:val="es-ES"/>
        </w:rPr>
        <w:t>apreciación.</w:t>
      </w:r>
    </w:p>
    <w:p w14:paraId="4C42249D" w14:textId="77777777" w:rsidR="00461B06" w:rsidRPr="00473434" w:rsidRDefault="00461B06" w:rsidP="00D61F8B">
      <w:pPr>
        <w:pStyle w:val="ListParagraph"/>
        <w:numPr>
          <w:ilvl w:val="0"/>
          <w:numId w:val="1"/>
        </w:numPr>
        <w:tabs>
          <w:tab w:val="left" w:pos="363"/>
        </w:tabs>
        <w:spacing w:line="193" w:lineRule="exact"/>
        <w:ind w:hanging="271"/>
        <w:rPr>
          <w:rFonts w:ascii="Arial" w:hAnsi="Arial"/>
          <w:sz w:val="16"/>
          <w:szCs w:val="16"/>
          <w:lang w:val="es-ES"/>
        </w:rPr>
      </w:pPr>
      <w:r w:rsidRPr="00473434">
        <w:rPr>
          <w:rFonts w:ascii="Arial" w:hAnsi="Arial"/>
          <w:w w:val="105"/>
          <w:sz w:val="16"/>
          <w:szCs w:val="16"/>
          <w:lang w:val="es-ES"/>
        </w:rPr>
        <w:t>Desarrollar y fomentar el establecimiento de hábitos</w:t>
      </w:r>
      <w:r w:rsidRPr="00473434">
        <w:rPr>
          <w:rFonts w:ascii="Arial" w:hAnsi="Arial"/>
          <w:spacing w:val="-31"/>
          <w:w w:val="105"/>
          <w:sz w:val="16"/>
          <w:szCs w:val="16"/>
          <w:lang w:val="es-ES"/>
        </w:rPr>
        <w:t xml:space="preserve"> </w:t>
      </w:r>
      <w:r w:rsidRPr="00473434">
        <w:rPr>
          <w:rFonts w:ascii="Arial" w:hAnsi="Arial"/>
          <w:w w:val="105"/>
          <w:sz w:val="16"/>
          <w:szCs w:val="16"/>
          <w:lang w:val="es-ES"/>
        </w:rPr>
        <w:t>metódicos.</w:t>
      </w:r>
    </w:p>
    <w:p w14:paraId="20837148" w14:textId="0093F3E5" w:rsidR="00461B06" w:rsidRPr="00473434" w:rsidRDefault="00461B06" w:rsidP="00D61F8B">
      <w:pPr>
        <w:pStyle w:val="ListParagraph"/>
        <w:numPr>
          <w:ilvl w:val="0"/>
          <w:numId w:val="1"/>
        </w:numPr>
        <w:tabs>
          <w:tab w:val="left" w:pos="363"/>
        </w:tabs>
        <w:spacing w:before="13"/>
        <w:ind w:hanging="271"/>
        <w:rPr>
          <w:rFonts w:ascii="Arial"/>
          <w:sz w:val="16"/>
          <w:szCs w:val="16"/>
          <w:lang w:val="es-ES"/>
        </w:rPr>
      </w:pPr>
      <w:r w:rsidRPr="00473434">
        <w:rPr>
          <w:rFonts w:ascii="Arial"/>
          <w:w w:val="105"/>
          <w:sz w:val="16"/>
          <w:szCs w:val="16"/>
          <w:lang w:val="es-ES"/>
        </w:rPr>
        <w:t>Entregar</w:t>
      </w:r>
      <w:r w:rsidRPr="00473434">
        <w:rPr>
          <w:rFonts w:ascii="Arial"/>
          <w:spacing w:val="-5"/>
          <w:w w:val="105"/>
          <w:sz w:val="16"/>
          <w:szCs w:val="16"/>
          <w:lang w:val="es-ES"/>
        </w:rPr>
        <w:t xml:space="preserve"> </w:t>
      </w:r>
      <w:r w:rsidRPr="00473434">
        <w:rPr>
          <w:rFonts w:ascii="Arial"/>
          <w:w w:val="105"/>
          <w:sz w:val="16"/>
          <w:szCs w:val="16"/>
          <w:lang w:val="es-ES"/>
        </w:rPr>
        <w:t>experiencia</w:t>
      </w:r>
      <w:r w:rsidRPr="00473434">
        <w:rPr>
          <w:rFonts w:ascii="Arial"/>
          <w:spacing w:val="-5"/>
          <w:w w:val="105"/>
          <w:sz w:val="16"/>
          <w:szCs w:val="16"/>
          <w:lang w:val="es-ES"/>
        </w:rPr>
        <w:t xml:space="preserve"> </w:t>
      </w:r>
      <w:r w:rsidRPr="00473434">
        <w:rPr>
          <w:rFonts w:ascii="Arial"/>
          <w:w w:val="105"/>
          <w:sz w:val="16"/>
          <w:szCs w:val="16"/>
          <w:lang w:val="es-ES"/>
        </w:rPr>
        <w:t>que</w:t>
      </w:r>
      <w:r w:rsidRPr="00473434">
        <w:rPr>
          <w:rFonts w:ascii="Arial"/>
          <w:spacing w:val="-5"/>
          <w:w w:val="105"/>
          <w:sz w:val="16"/>
          <w:szCs w:val="16"/>
          <w:lang w:val="es-ES"/>
        </w:rPr>
        <w:t xml:space="preserve"> </w:t>
      </w:r>
      <w:r w:rsidRPr="00473434">
        <w:rPr>
          <w:rFonts w:ascii="Arial"/>
          <w:w w:val="105"/>
          <w:sz w:val="16"/>
          <w:szCs w:val="16"/>
          <w:lang w:val="es-ES"/>
        </w:rPr>
        <w:t>sea</w:t>
      </w:r>
      <w:r w:rsidRPr="00473434">
        <w:rPr>
          <w:rFonts w:ascii="Arial"/>
          <w:spacing w:val="-5"/>
          <w:w w:val="105"/>
          <w:sz w:val="16"/>
          <w:szCs w:val="16"/>
          <w:lang w:val="es-ES"/>
        </w:rPr>
        <w:t xml:space="preserve"> </w:t>
      </w:r>
      <w:r w:rsidRPr="00473434">
        <w:rPr>
          <w:rFonts w:ascii="Arial"/>
          <w:w w:val="105"/>
          <w:sz w:val="16"/>
          <w:szCs w:val="16"/>
          <w:lang w:val="es-ES"/>
        </w:rPr>
        <w:t>valiosa</w:t>
      </w:r>
      <w:r w:rsidRPr="00473434">
        <w:rPr>
          <w:rFonts w:ascii="Arial"/>
          <w:spacing w:val="-5"/>
          <w:w w:val="105"/>
          <w:sz w:val="16"/>
          <w:szCs w:val="16"/>
          <w:lang w:val="es-ES"/>
        </w:rPr>
        <w:t xml:space="preserve"> </w:t>
      </w:r>
      <w:r w:rsidRPr="00473434">
        <w:rPr>
          <w:rFonts w:ascii="Arial"/>
          <w:w w:val="105"/>
          <w:sz w:val="16"/>
          <w:szCs w:val="16"/>
          <w:lang w:val="es-ES"/>
        </w:rPr>
        <w:t>para</w:t>
      </w:r>
      <w:r w:rsidRPr="00473434">
        <w:rPr>
          <w:rFonts w:ascii="Arial"/>
          <w:spacing w:val="-5"/>
          <w:w w:val="105"/>
          <w:sz w:val="16"/>
          <w:szCs w:val="16"/>
          <w:lang w:val="es-ES"/>
        </w:rPr>
        <w:t xml:space="preserve"> </w:t>
      </w:r>
      <w:r w:rsidRPr="00473434">
        <w:rPr>
          <w:rFonts w:ascii="Arial"/>
          <w:w w:val="105"/>
          <w:sz w:val="16"/>
          <w:szCs w:val="16"/>
          <w:lang w:val="es-ES"/>
        </w:rPr>
        <w:t>crear</w:t>
      </w:r>
      <w:r w:rsidRPr="00473434">
        <w:rPr>
          <w:rFonts w:ascii="Arial"/>
          <w:spacing w:val="-5"/>
          <w:w w:val="105"/>
          <w:sz w:val="16"/>
          <w:szCs w:val="16"/>
          <w:lang w:val="es-ES"/>
        </w:rPr>
        <w:t xml:space="preserve"> </w:t>
      </w:r>
      <w:r w:rsidRPr="00473434">
        <w:rPr>
          <w:rFonts w:ascii="Arial"/>
          <w:w w:val="105"/>
          <w:sz w:val="16"/>
          <w:szCs w:val="16"/>
          <w:lang w:val="es-ES"/>
        </w:rPr>
        <w:t>relaciones</w:t>
      </w:r>
      <w:r w:rsidRPr="00473434">
        <w:rPr>
          <w:rFonts w:ascii="Arial"/>
          <w:spacing w:val="-5"/>
          <w:w w:val="105"/>
          <w:sz w:val="16"/>
          <w:szCs w:val="16"/>
          <w:lang w:val="es-ES"/>
        </w:rPr>
        <w:t xml:space="preserve"> </w:t>
      </w:r>
      <w:r w:rsidRPr="00473434">
        <w:rPr>
          <w:rFonts w:ascii="Arial"/>
          <w:w w:val="105"/>
          <w:sz w:val="16"/>
          <w:szCs w:val="16"/>
          <w:lang w:val="es-ES"/>
        </w:rPr>
        <w:t>armoniosas</w:t>
      </w:r>
      <w:r w:rsidRPr="00473434">
        <w:rPr>
          <w:rFonts w:ascii="Arial"/>
          <w:spacing w:val="-5"/>
          <w:w w:val="105"/>
          <w:sz w:val="16"/>
          <w:szCs w:val="16"/>
          <w:lang w:val="es-ES"/>
        </w:rPr>
        <w:t xml:space="preserve"> </w:t>
      </w:r>
      <w:r w:rsidRPr="00473434">
        <w:rPr>
          <w:rFonts w:ascii="Arial"/>
          <w:w w:val="105"/>
          <w:sz w:val="16"/>
          <w:szCs w:val="16"/>
          <w:lang w:val="es-ES"/>
        </w:rPr>
        <w:t>con</w:t>
      </w:r>
      <w:r w:rsidRPr="00473434">
        <w:rPr>
          <w:rFonts w:ascii="Arial"/>
          <w:spacing w:val="-5"/>
          <w:w w:val="105"/>
          <w:sz w:val="16"/>
          <w:szCs w:val="16"/>
          <w:lang w:val="es-ES"/>
        </w:rPr>
        <w:t xml:space="preserve"> </w:t>
      </w:r>
      <w:r w:rsidRPr="00473434">
        <w:rPr>
          <w:rFonts w:ascii="Arial"/>
          <w:w w:val="105"/>
          <w:sz w:val="16"/>
          <w:szCs w:val="16"/>
          <w:lang w:val="es-ES"/>
        </w:rPr>
        <w:t>otros</w:t>
      </w:r>
      <w:r w:rsidRPr="00473434">
        <w:rPr>
          <w:rFonts w:ascii="Arial"/>
          <w:spacing w:val="-37"/>
          <w:w w:val="105"/>
          <w:sz w:val="16"/>
          <w:szCs w:val="16"/>
          <w:lang w:val="es-ES"/>
        </w:rPr>
        <w:t>.</w:t>
      </w:r>
    </w:p>
    <w:p w14:paraId="6D9D8D41" w14:textId="77777777" w:rsidR="00461B06" w:rsidRPr="00473434" w:rsidRDefault="00461B06" w:rsidP="00461B06">
      <w:pPr>
        <w:pStyle w:val="BodyText"/>
        <w:rPr>
          <w:rFonts w:ascii="Arial"/>
          <w:sz w:val="16"/>
          <w:szCs w:val="16"/>
          <w:lang w:val="es-ES"/>
        </w:rPr>
      </w:pPr>
    </w:p>
    <w:p w14:paraId="5040D5FF" w14:textId="77777777" w:rsidR="00461B06" w:rsidRPr="00473434" w:rsidRDefault="00461B06" w:rsidP="00461B06">
      <w:pPr>
        <w:ind w:left="110"/>
        <w:rPr>
          <w:rFonts w:ascii="Arial"/>
          <w:b/>
          <w:sz w:val="16"/>
          <w:szCs w:val="16"/>
        </w:rPr>
      </w:pPr>
      <w:r w:rsidRPr="00473434">
        <w:rPr>
          <w:rFonts w:ascii="Arial"/>
          <w:b/>
          <w:w w:val="105"/>
          <w:sz w:val="16"/>
          <w:szCs w:val="16"/>
          <w:u w:val="single"/>
        </w:rPr>
        <w:t>MATERIALES DEL CURSO</w:t>
      </w:r>
    </w:p>
    <w:p w14:paraId="625E7A51" w14:textId="77777777" w:rsidR="00461B06" w:rsidRPr="00461B06" w:rsidRDefault="00461B06" w:rsidP="00461B06">
      <w:pPr>
        <w:spacing w:before="10"/>
        <w:ind w:left="110"/>
        <w:rPr>
          <w:rFonts w:ascii="Arial" w:hAnsi="Arial"/>
          <w:sz w:val="16"/>
          <w:szCs w:val="16"/>
        </w:rPr>
      </w:pPr>
      <w:r w:rsidRPr="00461B06">
        <w:rPr>
          <w:rFonts w:ascii="Arial" w:hAnsi="Arial"/>
          <w:w w:val="105"/>
          <w:sz w:val="16"/>
          <w:szCs w:val="16"/>
        </w:rPr>
        <w:t>Master Educator, 3rd Edition – Milady Publishing Corporation</w:t>
      </w:r>
    </w:p>
    <w:p w14:paraId="5D8757BB" w14:textId="77777777" w:rsidR="00461B06" w:rsidRPr="00461B06" w:rsidRDefault="00461B06" w:rsidP="00461B06">
      <w:pPr>
        <w:spacing w:before="10"/>
        <w:ind w:left="110"/>
        <w:rPr>
          <w:rFonts w:ascii="Arial"/>
          <w:sz w:val="16"/>
          <w:szCs w:val="16"/>
        </w:rPr>
      </w:pPr>
      <w:r w:rsidRPr="00461B06">
        <w:rPr>
          <w:rFonts w:ascii="Arial"/>
          <w:w w:val="105"/>
          <w:sz w:val="16"/>
          <w:szCs w:val="16"/>
        </w:rPr>
        <w:t>Milady's Workbook for the Professional Instructor - Milady Publishing Corporation</w:t>
      </w:r>
    </w:p>
    <w:p w14:paraId="2C3D86C3" w14:textId="77777777" w:rsidR="00461B06" w:rsidRPr="006444C4" w:rsidRDefault="00461B06" w:rsidP="00461B06">
      <w:pPr>
        <w:pStyle w:val="Standard"/>
        <w:overflowPunct w:val="0"/>
        <w:autoSpaceDE w:val="0"/>
        <w:spacing w:line="300" w:lineRule="atLeast"/>
        <w:rPr>
          <w:rFonts w:ascii="Arial" w:eastAsia="pica" w:hAnsi="Arial" w:cs="Arial"/>
          <w:color w:val="FF0000"/>
          <w:sz w:val="20"/>
          <w:szCs w:val="20"/>
        </w:rPr>
      </w:pPr>
      <w:r w:rsidRPr="00473434">
        <w:rPr>
          <w:rFonts w:ascii="Arial"/>
          <w:w w:val="105"/>
          <w:sz w:val="16"/>
          <w:szCs w:val="16"/>
          <w:u w:val="single"/>
        </w:rPr>
        <w:t>2017 Barbering and Cosmetology Act and Regulations</w:t>
      </w:r>
      <w:r w:rsidRPr="00473434">
        <w:rPr>
          <w:rFonts w:ascii="Arial"/>
          <w:w w:val="105"/>
          <w:sz w:val="16"/>
          <w:szCs w:val="16"/>
        </w:rPr>
        <w:t xml:space="preserve"> - California Department of Consumer Affairs </w:t>
      </w:r>
      <w:proofErr w:type="spellStart"/>
      <w:r w:rsidRPr="00473434">
        <w:rPr>
          <w:rFonts w:ascii="Arial"/>
          <w:w w:val="105"/>
          <w:sz w:val="16"/>
          <w:szCs w:val="16"/>
        </w:rPr>
        <w:t>Folletos</w:t>
      </w:r>
      <w:proofErr w:type="spellEnd"/>
      <w:r w:rsidRPr="00473434">
        <w:rPr>
          <w:rFonts w:ascii="Arial"/>
          <w:w w:val="105"/>
          <w:sz w:val="16"/>
          <w:szCs w:val="16"/>
        </w:rPr>
        <w:t xml:space="preserve"> del </w:t>
      </w:r>
      <w:proofErr w:type="spellStart"/>
      <w:r w:rsidRPr="00473434">
        <w:rPr>
          <w:rFonts w:ascii="Arial"/>
          <w:w w:val="105"/>
          <w:sz w:val="16"/>
          <w:szCs w:val="16"/>
        </w:rPr>
        <w:t>profesor</w:t>
      </w:r>
      <w:proofErr w:type="spellEnd"/>
      <w:r w:rsidRPr="00473434">
        <w:rPr>
          <w:rFonts w:ascii="Arial" w:eastAsia="pica" w:hAnsi="Arial" w:cs="Arial"/>
          <w:b/>
          <w:color w:val="FF0000"/>
          <w:sz w:val="20"/>
          <w:szCs w:val="20"/>
        </w:rPr>
        <w:t xml:space="preserve"> </w:t>
      </w:r>
    </w:p>
    <w:p w14:paraId="4F67BAE9" w14:textId="77777777" w:rsidR="00461B06" w:rsidRPr="00473434" w:rsidRDefault="00461B06" w:rsidP="00461B06">
      <w:pPr>
        <w:spacing w:before="8" w:line="264" w:lineRule="auto"/>
        <w:ind w:left="110" w:right="1453"/>
        <w:rPr>
          <w:rFonts w:ascii="Arial"/>
          <w:sz w:val="16"/>
          <w:szCs w:val="16"/>
        </w:rPr>
      </w:pPr>
    </w:p>
    <w:p w14:paraId="36CC7E81" w14:textId="77777777" w:rsidR="00461B06" w:rsidRDefault="00461B06" w:rsidP="00461B06">
      <w:pPr>
        <w:pStyle w:val="BodyText"/>
        <w:spacing w:before="3"/>
        <w:rPr>
          <w:rFonts w:ascii="Arial"/>
          <w:b/>
          <w:w w:val="105"/>
          <w:sz w:val="17"/>
          <w:u w:val="single"/>
          <w:lang w:val="es-ES"/>
        </w:rPr>
      </w:pPr>
    </w:p>
    <w:p w14:paraId="1520C9E7" w14:textId="77777777" w:rsidR="001A092B" w:rsidRPr="007A4BEA" w:rsidRDefault="001A092B" w:rsidP="001A092B">
      <w:pPr>
        <w:rPr>
          <w:rFonts w:ascii="Arial" w:hAnsi="Arial"/>
          <w:b/>
          <w:sz w:val="17"/>
          <w:lang w:val="es-ES"/>
        </w:rPr>
      </w:pPr>
      <w:r w:rsidRPr="007A4BEA">
        <w:rPr>
          <w:rFonts w:ascii="Arial" w:hAnsi="Arial"/>
          <w:b/>
          <w:w w:val="105"/>
          <w:sz w:val="17"/>
          <w:u w:val="single"/>
          <w:lang w:val="es-ES"/>
        </w:rPr>
        <w:t>ACTIVIDADES SUJETAS A CALIFICACIÓN</w:t>
      </w:r>
    </w:p>
    <w:p w14:paraId="25EE5AF7" w14:textId="77777777" w:rsidR="001A092B" w:rsidRPr="007A4BEA" w:rsidRDefault="001A092B" w:rsidP="001A092B">
      <w:pPr>
        <w:spacing w:before="10"/>
        <w:rPr>
          <w:rFonts w:ascii="Arial" w:hAnsi="Arial"/>
          <w:sz w:val="17"/>
          <w:lang w:val="es-ES"/>
        </w:rPr>
      </w:pPr>
      <w:r w:rsidRPr="007A4BEA">
        <w:rPr>
          <w:rFonts w:ascii="Arial" w:hAnsi="Arial"/>
          <w:w w:val="105"/>
          <w:sz w:val="17"/>
          <w:lang w:val="es-ES"/>
        </w:rPr>
        <w:t>Exámenes objetivos escritos.</w:t>
      </w:r>
    </w:p>
    <w:p w14:paraId="44248A79" w14:textId="77777777" w:rsidR="001A092B" w:rsidRPr="007A4BEA" w:rsidRDefault="001A092B" w:rsidP="001A092B">
      <w:pPr>
        <w:spacing w:before="15" w:line="266" w:lineRule="auto"/>
        <w:ind w:right="3982"/>
        <w:rPr>
          <w:rFonts w:ascii="Arial" w:hAnsi="Arial"/>
          <w:sz w:val="17"/>
        </w:rPr>
      </w:pPr>
      <w:r w:rsidRPr="007A4BEA">
        <w:rPr>
          <w:rFonts w:ascii="Arial" w:hAnsi="Arial"/>
          <w:w w:val="105"/>
          <w:sz w:val="17"/>
          <w:lang w:val="es-ES"/>
        </w:rPr>
        <w:t xml:space="preserve">Demostraciones y evaluaciones prácticas de desempeño del alumno. </w:t>
      </w:r>
      <w:proofErr w:type="spellStart"/>
      <w:r w:rsidRPr="007A4BEA">
        <w:rPr>
          <w:rFonts w:ascii="Arial" w:hAnsi="Arial"/>
          <w:w w:val="105"/>
          <w:sz w:val="17"/>
        </w:rPr>
        <w:t>Evaluaciones</w:t>
      </w:r>
      <w:proofErr w:type="spellEnd"/>
      <w:r w:rsidRPr="007A4BEA">
        <w:rPr>
          <w:rFonts w:ascii="Arial" w:hAnsi="Arial"/>
          <w:w w:val="105"/>
          <w:sz w:val="17"/>
        </w:rPr>
        <w:t xml:space="preserve"> </w:t>
      </w:r>
      <w:proofErr w:type="spellStart"/>
      <w:r w:rsidRPr="007A4BEA">
        <w:rPr>
          <w:rFonts w:ascii="Arial" w:hAnsi="Arial"/>
          <w:w w:val="105"/>
          <w:sz w:val="17"/>
        </w:rPr>
        <w:t>simuladas</w:t>
      </w:r>
      <w:proofErr w:type="spellEnd"/>
      <w:r w:rsidRPr="007A4BEA">
        <w:rPr>
          <w:rFonts w:ascii="Arial" w:hAnsi="Arial"/>
          <w:w w:val="105"/>
          <w:sz w:val="17"/>
        </w:rPr>
        <w:t>.</w:t>
      </w:r>
    </w:p>
    <w:p w14:paraId="48E12E81" w14:textId="77777777" w:rsidR="001A092B" w:rsidRPr="007A4BEA" w:rsidRDefault="001A092B" w:rsidP="001A092B">
      <w:pPr>
        <w:pStyle w:val="BodyText"/>
        <w:ind w:left="490"/>
        <w:rPr>
          <w:rFonts w:ascii="Arial" w:hAnsi="Arial"/>
          <w:sz w:val="18"/>
        </w:rPr>
      </w:pPr>
    </w:p>
    <w:p w14:paraId="01C1EFF2" w14:textId="77777777" w:rsidR="001A092B" w:rsidRPr="007A4BEA" w:rsidRDefault="001A092B" w:rsidP="001A092B">
      <w:pPr>
        <w:pStyle w:val="BodyText"/>
        <w:spacing w:before="10"/>
        <w:rPr>
          <w:rFonts w:ascii="Arial" w:hAnsi="Arial"/>
          <w:sz w:val="18"/>
        </w:rPr>
      </w:pPr>
    </w:p>
    <w:p w14:paraId="081ECBAB" w14:textId="77777777" w:rsidR="001A092B" w:rsidRPr="007A4BEA" w:rsidRDefault="001A092B" w:rsidP="001A092B">
      <w:pPr>
        <w:rPr>
          <w:rFonts w:ascii="Arial" w:hAnsi="Arial"/>
          <w:b/>
          <w:sz w:val="17"/>
        </w:rPr>
      </w:pPr>
      <w:r w:rsidRPr="007A4BEA">
        <w:rPr>
          <w:rFonts w:ascii="Arial" w:hAnsi="Arial"/>
          <w:b/>
          <w:w w:val="105"/>
          <w:sz w:val="17"/>
          <w:u w:val="single"/>
        </w:rPr>
        <w:t>TABLA DE CALIFICACIÓN</w:t>
      </w:r>
    </w:p>
    <w:p w14:paraId="20780DCE" w14:textId="77777777" w:rsidR="001A092B" w:rsidRDefault="001A092B" w:rsidP="001A092B">
      <w:pPr>
        <w:pStyle w:val="BodyText"/>
        <w:spacing w:before="1"/>
        <w:rPr>
          <w:rFonts w:ascii="Arial"/>
          <w:b/>
          <w:sz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1"/>
        <w:gridCol w:w="4297"/>
      </w:tblGrid>
      <w:tr w:rsidR="001A092B" w14:paraId="24BC9ED5" w14:textId="77777777" w:rsidTr="001A092B">
        <w:trPr>
          <w:trHeight w:val="240"/>
        </w:trPr>
        <w:tc>
          <w:tcPr>
            <w:tcW w:w="4201" w:type="dxa"/>
          </w:tcPr>
          <w:p w14:paraId="38B66886" w14:textId="77777777" w:rsidR="001A092B" w:rsidRDefault="001A092B" w:rsidP="005D0C26">
            <w:pPr>
              <w:pStyle w:val="TableParagraph"/>
              <w:spacing w:line="239" w:lineRule="exact"/>
              <w:ind w:left="1665"/>
              <w:rPr>
                <w:sz w:val="21"/>
              </w:rPr>
            </w:pPr>
            <w:proofErr w:type="spellStart"/>
            <w:r>
              <w:rPr>
                <w:w w:val="105"/>
                <w:sz w:val="21"/>
              </w:rPr>
              <w:t>Calificación</w:t>
            </w:r>
            <w:proofErr w:type="spellEnd"/>
          </w:p>
        </w:tc>
        <w:tc>
          <w:tcPr>
            <w:tcW w:w="4297" w:type="dxa"/>
          </w:tcPr>
          <w:p w14:paraId="48D4BF53" w14:textId="77777777" w:rsidR="001A092B" w:rsidRDefault="001A092B" w:rsidP="005D0C26">
            <w:pPr>
              <w:pStyle w:val="TableParagraph"/>
              <w:spacing w:line="239" w:lineRule="exact"/>
              <w:ind w:left="1485" w:right="1484"/>
              <w:jc w:val="center"/>
              <w:rPr>
                <w:sz w:val="21"/>
              </w:rPr>
            </w:pPr>
            <w:r>
              <w:rPr>
                <w:w w:val="105"/>
                <w:sz w:val="21"/>
              </w:rPr>
              <w:t>Nivel</w:t>
            </w:r>
          </w:p>
        </w:tc>
      </w:tr>
      <w:tr w:rsidR="001A092B" w14:paraId="0305D63E" w14:textId="77777777" w:rsidTr="001A092B">
        <w:trPr>
          <w:trHeight w:val="260"/>
        </w:trPr>
        <w:tc>
          <w:tcPr>
            <w:tcW w:w="4201" w:type="dxa"/>
          </w:tcPr>
          <w:p w14:paraId="73261663" w14:textId="77777777" w:rsidR="001A092B" w:rsidRDefault="001A092B" w:rsidP="005D0C26">
            <w:pPr>
              <w:pStyle w:val="TableParagraph"/>
              <w:spacing w:before="1" w:line="240" w:lineRule="exact"/>
              <w:ind w:left="1626"/>
              <w:rPr>
                <w:sz w:val="21"/>
              </w:rPr>
            </w:pPr>
            <w:r>
              <w:rPr>
                <w:w w:val="105"/>
                <w:sz w:val="21"/>
              </w:rPr>
              <w:t>70%-100%</w:t>
            </w:r>
          </w:p>
        </w:tc>
        <w:tc>
          <w:tcPr>
            <w:tcW w:w="4297" w:type="dxa"/>
          </w:tcPr>
          <w:p w14:paraId="1735B8F9" w14:textId="77777777" w:rsidR="001A092B" w:rsidRDefault="001A092B" w:rsidP="005D0C26">
            <w:pPr>
              <w:pStyle w:val="TableParagraph"/>
              <w:spacing w:before="1" w:line="240" w:lineRule="exact"/>
              <w:ind w:left="1485" w:right="1481"/>
              <w:jc w:val="center"/>
              <w:rPr>
                <w:sz w:val="21"/>
              </w:rPr>
            </w:pPr>
            <w:proofErr w:type="spellStart"/>
            <w:r>
              <w:rPr>
                <w:w w:val="105"/>
                <w:sz w:val="21"/>
              </w:rPr>
              <w:t>Satisfactorio</w:t>
            </w:r>
            <w:proofErr w:type="spellEnd"/>
          </w:p>
        </w:tc>
      </w:tr>
      <w:tr w:rsidR="001A092B" w14:paraId="787286DC" w14:textId="77777777" w:rsidTr="001A092B">
        <w:trPr>
          <w:trHeight w:val="260"/>
        </w:trPr>
        <w:tc>
          <w:tcPr>
            <w:tcW w:w="4201" w:type="dxa"/>
          </w:tcPr>
          <w:p w14:paraId="11F8BB54" w14:textId="77777777" w:rsidR="001A092B" w:rsidRDefault="001A092B" w:rsidP="005D0C26">
            <w:pPr>
              <w:pStyle w:val="TableParagraph"/>
              <w:spacing w:line="241" w:lineRule="exact"/>
              <w:ind w:left="1795" w:right="1789"/>
              <w:jc w:val="center"/>
              <w:rPr>
                <w:sz w:val="21"/>
              </w:rPr>
            </w:pPr>
            <w:r>
              <w:rPr>
                <w:w w:val="105"/>
                <w:sz w:val="21"/>
              </w:rPr>
              <w:t>0-69%</w:t>
            </w:r>
          </w:p>
        </w:tc>
        <w:tc>
          <w:tcPr>
            <w:tcW w:w="4297" w:type="dxa"/>
          </w:tcPr>
          <w:p w14:paraId="0E373ED7" w14:textId="77777777" w:rsidR="001A092B" w:rsidRDefault="001A092B" w:rsidP="005D0C26">
            <w:pPr>
              <w:pStyle w:val="TableParagraph"/>
              <w:spacing w:line="241" w:lineRule="exact"/>
              <w:ind w:left="1485" w:right="1482"/>
              <w:jc w:val="center"/>
              <w:rPr>
                <w:sz w:val="21"/>
              </w:rPr>
            </w:pPr>
            <w:proofErr w:type="spellStart"/>
            <w:r>
              <w:rPr>
                <w:w w:val="105"/>
                <w:sz w:val="21"/>
              </w:rPr>
              <w:t>Insatisfactorio</w:t>
            </w:r>
            <w:proofErr w:type="spellEnd"/>
          </w:p>
        </w:tc>
      </w:tr>
    </w:tbl>
    <w:p w14:paraId="3C7B437F" w14:textId="77777777" w:rsidR="00461B06" w:rsidRDefault="00461B06" w:rsidP="00461B06">
      <w:pPr>
        <w:pStyle w:val="BodyText"/>
        <w:spacing w:before="3"/>
        <w:rPr>
          <w:rFonts w:ascii="Arial"/>
          <w:b/>
          <w:w w:val="105"/>
          <w:sz w:val="17"/>
          <w:u w:val="single"/>
          <w:lang w:val="es-ES"/>
        </w:rPr>
      </w:pPr>
    </w:p>
    <w:p w14:paraId="2B322315" w14:textId="77777777" w:rsidR="00461B06" w:rsidRDefault="00461B06" w:rsidP="00461B06">
      <w:pPr>
        <w:pStyle w:val="BodyText"/>
        <w:spacing w:before="3"/>
        <w:rPr>
          <w:rFonts w:ascii="Arial"/>
          <w:b/>
          <w:w w:val="105"/>
          <w:sz w:val="17"/>
          <w:u w:val="single"/>
          <w:lang w:val="es-ES"/>
        </w:rPr>
      </w:pPr>
    </w:p>
    <w:p w14:paraId="5606646D" w14:textId="77777777" w:rsidR="00461B06" w:rsidRDefault="00461B06" w:rsidP="00461B06">
      <w:pPr>
        <w:pStyle w:val="BodyText"/>
        <w:spacing w:before="3"/>
        <w:rPr>
          <w:rFonts w:ascii="Arial"/>
          <w:b/>
          <w:w w:val="105"/>
          <w:sz w:val="17"/>
          <w:u w:val="single"/>
          <w:lang w:val="es-ES"/>
        </w:rPr>
      </w:pPr>
    </w:p>
    <w:p w14:paraId="2B3C1253" w14:textId="77777777" w:rsidR="00461B06" w:rsidRDefault="00461B06" w:rsidP="00461B06">
      <w:pPr>
        <w:pStyle w:val="BodyText"/>
        <w:spacing w:before="3"/>
        <w:rPr>
          <w:rFonts w:ascii="Arial"/>
          <w:b/>
          <w:w w:val="105"/>
          <w:sz w:val="17"/>
          <w:u w:val="single"/>
          <w:lang w:val="es-ES"/>
        </w:rPr>
      </w:pPr>
    </w:p>
    <w:p w14:paraId="691D7D73" w14:textId="77777777" w:rsidR="00461B06" w:rsidRDefault="00461B06" w:rsidP="00461B06">
      <w:pPr>
        <w:pStyle w:val="BodyText"/>
        <w:spacing w:before="3"/>
        <w:rPr>
          <w:rFonts w:ascii="Arial"/>
          <w:b/>
          <w:w w:val="105"/>
          <w:sz w:val="17"/>
          <w:u w:val="single"/>
          <w:lang w:val="es-ES"/>
        </w:rPr>
      </w:pPr>
    </w:p>
    <w:p w14:paraId="00159D3E" w14:textId="77777777" w:rsidR="00461B06" w:rsidRDefault="00461B06" w:rsidP="00461B06">
      <w:pPr>
        <w:pStyle w:val="BodyText"/>
        <w:spacing w:before="3"/>
        <w:rPr>
          <w:rFonts w:ascii="Arial"/>
          <w:b/>
          <w:w w:val="105"/>
          <w:sz w:val="17"/>
          <w:u w:val="single"/>
          <w:lang w:val="es-ES"/>
        </w:rPr>
      </w:pPr>
    </w:p>
    <w:p w14:paraId="5E0FA323" w14:textId="77777777" w:rsidR="00461B06" w:rsidRDefault="00461B06" w:rsidP="00461B06">
      <w:pPr>
        <w:pStyle w:val="BodyText"/>
        <w:spacing w:before="3"/>
        <w:rPr>
          <w:rFonts w:ascii="Arial"/>
          <w:b/>
          <w:w w:val="105"/>
          <w:sz w:val="17"/>
          <w:u w:val="single"/>
          <w:lang w:val="es-ES"/>
        </w:rPr>
      </w:pPr>
    </w:p>
    <w:tbl>
      <w:tblPr>
        <w:tblStyle w:val="TableGrid"/>
        <w:tblpPr w:leftFromText="180" w:rightFromText="180" w:vertAnchor="text" w:horzAnchor="margin" w:tblpXSpec="right" w:tblpY="1"/>
        <w:tblW w:w="0" w:type="auto"/>
        <w:tblLook w:val="04A0" w:firstRow="1" w:lastRow="0" w:firstColumn="1" w:lastColumn="0" w:noHBand="0" w:noVBand="1"/>
      </w:tblPr>
      <w:tblGrid>
        <w:gridCol w:w="1145"/>
      </w:tblGrid>
      <w:tr w:rsidR="008D37D1" w14:paraId="6F7A6242" w14:textId="77777777" w:rsidTr="008D37D1">
        <w:tc>
          <w:tcPr>
            <w:tcW w:w="1145" w:type="dxa"/>
          </w:tcPr>
          <w:p w14:paraId="1540BC09" w14:textId="77777777" w:rsidR="008D37D1" w:rsidRDefault="008D37D1" w:rsidP="008D37D1">
            <w:pPr>
              <w:spacing w:line="241" w:lineRule="exact"/>
              <w:jc w:val="center"/>
              <w:rPr>
                <w:sz w:val="21"/>
              </w:rPr>
            </w:pPr>
            <w:r>
              <w:rPr>
                <w:sz w:val="21"/>
              </w:rPr>
              <w:t>35</w:t>
            </w:r>
          </w:p>
        </w:tc>
      </w:tr>
    </w:tbl>
    <w:p w14:paraId="26FEDCED" w14:textId="77777777" w:rsidR="00461B06" w:rsidRDefault="00461B06" w:rsidP="00461B06">
      <w:pPr>
        <w:pStyle w:val="BodyText"/>
        <w:spacing w:before="3"/>
        <w:rPr>
          <w:rFonts w:ascii="Arial"/>
          <w:b/>
          <w:w w:val="105"/>
          <w:sz w:val="17"/>
          <w:u w:val="single"/>
          <w:lang w:val="es-ES"/>
        </w:rPr>
      </w:pPr>
    </w:p>
    <w:p w14:paraId="12346397" w14:textId="77777777" w:rsidR="00461B06" w:rsidRDefault="00461B06" w:rsidP="00461B06">
      <w:pPr>
        <w:pStyle w:val="BodyText"/>
        <w:spacing w:before="3"/>
        <w:rPr>
          <w:rFonts w:ascii="Arial"/>
          <w:b/>
          <w:w w:val="105"/>
          <w:sz w:val="17"/>
          <w:u w:val="single"/>
          <w:lang w:val="es-ES"/>
        </w:rPr>
      </w:pPr>
    </w:p>
    <w:p w14:paraId="770750B9" w14:textId="77777777" w:rsidR="00461B06" w:rsidRDefault="00461B06" w:rsidP="00461B06">
      <w:pPr>
        <w:pStyle w:val="BodyText"/>
        <w:spacing w:before="3"/>
        <w:rPr>
          <w:rFonts w:ascii="Arial"/>
          <w:b/>
          <w:w w:val="105"/>
          <w:sz w:val="17"/>
          <w:u w:val="single"/>
          <w:lang w:val="es-ES"/>
        </w:rPr>
      </w:pPr>
    </w:p>
    <w:p w14:paraId="45974271" w14:textId="77777777" w:rsidR="001A092B" w:rsidRPr="00473434" w:rsidRDefault="001A092B" w:rsidP="001A092B">
      <w:pPr>
        <w:pStyle w:val="Heading2"/>
        <w:spacing w:before="185"/>
        <w:ind w:left="1554"/>
        <w:rPr>
          <w:rFonts w:ascii="Arial" w:hAnsi="Arial"/>
          <w:sz w:val="28"/>
          <w:szCs w:val="28"/>
        </w:rPr>
      </w:pPr>
      <w:r w:rsidRPr="00473434">
        <w:rPr>
          <w:rFonts w:ascii="Arial" w:hAnsi="Arial"/>
          <w:sz w:val="28"/>
          <w:szCs w:val="28"/>
        </w:rPr>
        <w:lastRenderedPageBreak/>
        <w:t>FORMACIÓN DE MAESTROS - 600 HORAS RELOJ</w:t>
      </w:r>
    </w:p>
    <w:p w14:paraId="56DCC86F" w14:textId="77777777" w:rsidR="001A092B" w:rsidRDefault="001A092B" w:rsidP="001A092B">
      <w:pPr>
        <w:pStyle w:val="Standard"/>
        <w:overflowPunct w:val="0"/>
        <w:autoSpaceDE w:val="0"/>
        <w:rPr>
          <w:rFonts w:ascii="Arial" w:eastAsia="pica" w:hAnsi="Arial" w:cs="Arial"/>
          <w:sz w:val="16"/>
          <w:szCs w:val="16"/>
        </w:rPr>
      </w:pPr>
    </w:p>
    <w:p w14:paraId="0F84AEF6" w14:textId="77777777" w:rsidR="00461B06" w:rsidRDefault="00461B06" w:rsidP="00461B06">
      <w:pPr>
        <w:pStyle w:val="BodyText"/>
        <w:spacing w:before="3"/>
        <w:rPr>
          <w:rFonts w:ascii="Arial"/>
          <w:b/>
          <w:w w:val="105"/>
          <w:sz w:val="17"/>
          <w:u w:val="single"/>
          <w:lang w:val="es-ES"/>
        </w:rPr>
      </w:pPr>
    </w:p>
    <w:p w14:paraId="4D539C97" w14:textId="77777777" w:rsidR="00461B06" w:rsidRDefault="00461B06" w:rsidP="00461B06">
      <w:pPr>
        <w:pStyle w:val="BodyText"/>
        <w:spacing w:before="3"/>
        <w:rPr>
          <w:rFonts w:ascii="Arial"/>
          <w:b/>
          <w:w w:val="105"/>
          <w:sz w:val="17"/>
          <w:u w:val="single"/>
          <w:lang w:val="es-ES"/>
        </w:rPr>
      </w:pPr>
    </w:p>
    <w:p w14:paraId="597A4ED7" w14:textId="7038C7BD" w:rsidR="00461B06" w:rsidRPr="00473434" w:rsidRDefault="00461B06" w:rsidP="00461B06">
      <w:pPr>
        <w:pStyle w:val="BodyText"/>
        <w:spacing w:before="3"/>
        <w:rPr>
          <w:rFonts w:ascii="Arial"/>
          <w:sz w:val="20"/>
          <w:lang w:val="es-ES"/>
        </w:rPr>
      </w:pPr>
      <w:r w:rsidRPr="000D50EA">
        <w:rPr>
          <w:rFonts w:ascii="Arial"/>
          <w:b/>
          <w:w w:val="105"/>
          <w:sz w:val="17"/>
          <w:u w:val="single"/>
          <w:lang w:val="es-ES"/>
        </w:rPr>
        <w:t>PRINCIPALES SEGMENTOS DEL CONTENIDO DEL CURSO</w:t>
      </w:r>
      <w:r>
        <w:rPr>
          <w:rFonts w:ascii="Arial"/>
          <w:b/>
          <w:w w:val="105"/>
          <w:sz w:val="17"/>
          <w:u w:val="single"/>
          <w:lang w:val="es-ES"/>
        </w:rPr>
        <w:t xml:space="preserve">.    </w:t>
      </w:r>
      <w:r>
        <w:rPr>
          <w:rFonts w:ascii="Arial"/>
          <w:b/>
          <w:w w:val="105"/>
          <w:sz w:val="17"/>
          <w:lang w:val="es-ES"/>
        </w:rPr>
        <w:t xml:space="preserve">   </w:t>
      </w:r>
      <w:r w:rsidRPr="00C74857">
        <w:rPr>
          <w:rFonts w:ascii="Arial"/>
          <w:b/>
          <w:color w:val="FF0000"/>
          <w:w w:val="105"/>
          <w:sz w:val="17"/>
        </w:rPr>
        <w:t>ASIGNATURA</w:t>
      </w:r>
      <w:r w:rsidRPr="00C74857">
        <w:rPr>
          <w:rFonts w:ascii="Arial"/>
          <w:b/>
          <w:color w:val="FF0000"/>
          <w:w w:val="105"/>
          <w:sz w:val="17"/>
          <w:lang w:val="es-ES"/>
        </w:rPr>
        <w:t xml:space="preserve"> (no equivalen a horas)</w:t>
      </w:r>
    </w:p>
    <w:p w14:paraId="442F71E9" w14:textId="64EBDA96" w:rsidR="00461B06" w:rsidRPr="00473434" w:rsidRDefault="00461B06" w:rsidP="00461B06">
      <w:pPr>
        <w:pStyle w:val="Standard"/>
        <w:overflowPunct w:val="0"/>
        <w:autoSpaceDE w:val="0"/>
        <w:spacing w:line="300" w:lineRule="atLeast"/>
        <w:rPr>
          <w:rFonts w:ascii="Arial" w:eastAsia="pica" w:hAnsi="Arial" w:cs="Arial"/>
          <w:color w:val="FF0000"/>
          <w:sz w:val="20"/>
          <w:szCs w:val="20"/>
        </w:rPr>
      </w:pPr>
    </w:p>
    <w:tbl>
      <w:tblPr>
        <w:tblStyle w:val="TableGrid"/>
        <w:tblW w:w="11880" w:type="dxa"/>
        <w:tblInd w:w="-1175" w:type="dxa"/>
        <w:tblLook w:val="04A0" w:firstRow="1" w:lastRow="0" w:firstColumn="1" w:lastColumn="0" w:noHBand="0" w:noVBand="1"/>
      </w:tblPr>
      <w:tblGrid>
        <w:gridCol w:w="9810"/>
        <w:gridCol w:w="2070"/>
      </w:tblGrid>
      <w:tr w:rsidR="00461B06" w:rsidRPr="004B4C60" w14:paraId="6F6AFE71" w14:textId="77777777" w:rsidTr="005D0C26">
        <w:tc>
          <w:tcPr>
            <w:tcW w:w="9810" w:type="dxa"/>
          </w:tcPr>
          <w:p w14:paraId="6B31CF62" w14:textId="77777777" w:rsidR="00461B06" w:rsidRPr="00473434" w:rsidRDefault="00461B06" w:rsidP="005D0C26">
            <w:pPr>
              <w:pStyle w:val="Standard"/>
              <w:overflowPunct w:val="0"/>
              <w:autoSpaceDE w:val="0"/>
              <w:jc w:val="center"/>
              <w:rPr>
                <w:rFonts w:ascii="Arial" w:eastAsia="pica" w:hAnsi="Arial" w:cs="Arial"/>
                <w:b/>
                <w:sz w:val="14"/>
                <w:szCs w:val="14"/>
              </w:rPr>
            </w:pPr>
            <w:r w:rsidRPr="00473434">
              <w:rPr>
                <w:rFonts w:ascii="Arial" w:eastAsia="pica" w:hAnsi="Arial" w:cs="Arial"/>
                <w:b/>
                <w:sz w:val="14"/>
                <w:szCs w:val="14"/>
              </w:rPr>
              <w:t>Subjects</w:t>
            </w:r>
          </w:p>
        </w:tc>
        <w:tc>
          <w:tcPr>
            <w:tcW w:w="2070" w:type="dxa"/>
          </w:tcPr>
          <w:p w14:paraId="70EDD756" w14:textId="77777777" w:rsidR="00461B06" w:rsidRPr="00473434" w:rsidRDefault="00461B06" w:rsidP="005D0C26">
            <w:pPr>
              <w:jc w:val="center"/>
              <w:rPr>
                <w:b/>
                <w:sz w:val="14"/>
                <w:szCs w:val="14"/>
              </w:rPr>
            </w:pPr>
            <w:r w:rsidRPr="00473434">
              <w:rPr>
                <w:b/>
                <w:sz w:val="14"/>
                <w:szCs w:val="14"/>
              </w:rPr>
              <w:t>Minimum Technical Instruction</w:t>
            </w:r>
          </w:p>
        </w:tc>
      </w:tr>
      <w:tr w:rsidR="00461B06" w14:paraId="4BE381BB" w14:textId="77777777" w:rsidTr="005D0C26">
        <w:trPr>
          <w:trHeight w:val="197"/>
        </w:trPr>
        <w:tc>
          <w:tcPr>
            <w:tcW w:w="9810" w:type="dxa"/>
          </w:tcPr>
          <w:p w14:paraId="76B02D28" w14:textId="77777777" w:rsidR="00461B06" w:rsidRPr="00473434" w:rsidRDefault="00461B06" w:rsidP="00D61F8B">
            <w:pPr>
              <w:pStyle w:val="Standard"/>
              <w:numPr>
                <w:ilvl w:val="0"/>
                <w:numId w:val="13"/>
              </w:numPr>
              <w:overflowPunct w:val="0"/>
              <w:autoSpaceDE w:val="0"/>
              <w:rPr>
                <w:rFonts w:ascii="Arial" w:eastAsia="pica" w:hAnsi="Arial" w:cs="Arial"/>
                <w:b/>
                <w:sz w:val="16"/>
                <w:szCs w:val="16"/>
              </w:rPr>
            </w:pPr>
            <w:r w:rsidRPr="00473434">
              <w:rPr>
                <w:rFonts w:ascii="inherit" w:hAnsi="inherit"/>
                <w:b/>
                <w:color w:val="212121"/>
                <w:sz w:val="16"/>
                <w:szCs w:val="16"/>
                <w:lang w:val="es-ES"/>
              </w:rPr>
              <w:t>Leyes y regulaciones</w:t>
            </w:r>
          </w:p>
        </w:tc>
        <w:tc>
          <w:tcPr>
            <w:tcW w:w="2070" w:type="dxa"/>
          </w:tcPr>
          <w:p w14:paraId="5FC15E53" w14:textId="77777777" w:rsidR="00461B06" w:rsidRPr="00473434" w:rsidRDefault="00461B06" w:rsidP="005D0C26">
            <w:pPr>
              <w:pStyle w:val="Standard"/>
              <w:overflowPunct w:val="0"/>
              <w:autoSpaceDE w:val="0"/>
              <w:rPr>
                <w:rFonts w:ascii="Arial" w:eastAsia="pica" w:hAnsi="Arial" w:cs="Arial"/>
                <w:b/>
                <w:sz w:val="16"/>
                <w:szCs w:val="16"/>
              </w:rPr>
            </w:pPr>
            <w:r w:rsidRPr="00473434">
              <w:rPr>
                <w:rFonts w:ascii="Arial" w:eastAsia="pica" w:hAnsi="Arial" w:cs="Arial"/>
                <w:b/>
                <w:sz w:val="16"/>
                <w:szCs w:val="16"/>
              </w:rPr>
              <w:t>10</w:t>
            </w:r>
          </w:p>
          <w:p w14:paraId="184C8DAA" w14:textId="77777777" w:rsidR="00461B06" w:rsidRPr="00473434" w:rsidRDefault="00461B06" w:rsidP="005D0C26">
            <w:pPr>
              <w:pStyle w:val="Standard"/>
              <w:overflowPunct w:val="0"/>
              <w:autoSpaceDE w:val="0"/>
              <w:rPr>
                <w:rFonts w:ascii="Arial" w:eastAsia="pica" w:hAnsi="Arial" w:cs="Arial"/>
                <w:sz w:val="16"/>
                <w:szCs w:val="16"/>
              </w:rPr>
            </w:pPr>
          </w:p>
        </w:tc>
      </w:tr>
      <w:tr w:rsidR="00461B06" w14:paraId="425A1FF6" w14:textId="77777777" w:rsidTr="005D0C26">
        <w:tc>
          <w:tcPr>
            <w:tcW w:w="9810" w:type="dxa"/>
          </w:tcPr>
          <w:p w14:paraId="71F4CE01" w14:textId="77777777" w:rsidR="00461B06" w:rsidRPr="00473434" w:rsidRDefault="00461B06" w:rsidP="005D0C26">
            <w:pPr>
              <w:pStyle w:val="Standard"/>
              <w:overflowPunct w:val="0"/>
              <w:autoSpaceDE w:val="0"/>
              <w:ind w:left="720"/>
              <w:jc w:val="center"/>
              <w:rPr>
                <w:rFonts w:ascii="inherit" w:hAnsi="inherit" w:hint="eastAsia"/>
                <w:b/>
                <w:color w:val="212121"/>
                <w:sz w:val="16"/>
                <w:szCs w:val="16"/>
                <w:lang w:val="es-ES"/>
              </w:rPr>
            </w:pPr>
            <w:r w:rsidRPr="00473434">
              <w:rPr>
                <w:rFonts w:ascii="inherit" w:hAnsi="inherit"/>
                <w:b/>
                <w:color w:val="212121"/>
                <w:sz w:val="16"/>
                <w:szCs w:val="16"/>
                <w:lang w:val="es-ES"/>
              </w:rPr>
              <w:t>Instrucciones preparatorias: teoría de la enseñanza -Unidades de instrucciones</w:t>
            </w:r>
          </w:p>
          <w:p w14:paraId="578FEBDB" w14:textId="77777777" w:rsidR="00461B06" w:rsidRPr="00473434" w:rsidRDefault="00461B06" w:rsidP="00D61F8B">
            <w:pPr>
              <w:pStyle w:val="HTMLPreformatted"/>
              <w:numPr>
                <w:ilvl w:val="0"/>
                <w:numId w:val="13"/>
              </w:numPr>
              <w:rPr>
                <w:rFonts w:ascii="inherit" w:hAnsi="inherit"/>
                <w:color w:val="212121"/>
                <w:sz w:val="16"/>
                <w:szCs w:val="16"/>
                <w:lang w:val="es-ES"/>
              </w:rPr>
            </w:pPr>
            <w:r w:rsidRPr="00473434">
              <w:rPr>
                <w:rFonts w:ascii="inherit" w:hAnsi="inherit"/>
                <w:color w:val="212121"/>
                <w:sz w:val="16"/>
                <w:szCs w:val="16"/>
                <w:lang w:val="es-ES"/>
              </w:rPr>
              <w:t>Técnicas de instrucción, método de instrucción, conferencia, demostración, rendimiento, habilidades de comunicación, ayudas instructivas y uso de preguntas para promover el aprendizaje.</w:t>
            </w:r>
          </w:p>
          <w:p w14:paraId="47581530" w14:textId="77777777" w:rsidR="00461B06" w:rsidRPr="00473434" w:rsidRDefault="00461B06" w:rsidP="00D61F8B">
            <w:pPr>
              <w:pStyle w:val="HTMLPreformatted"/>
              <w:numPr>
                <w:ilvl w:val="0"/>
                <w:numId w:val="13"/>
              </w:numPr>
              <w:rPr>
                <w:rFonts w:ascii="inherit" w:hAnsi="inherit"/>
                <w:color w:val="212121"/>
                <w:sz w:val="16"/>
                <w:szCs w:val="16"/>
                <w:lang w:val="es-ES"/>
              </w:rPr>
            </w:pPr>
            <w:r w:rsidRPr="00473434">
              <w:rPr>
                <w:rFonts w:ascii="inherit" w:hAnsi="inherit"/>
                <w:color w:val="212121"/>
                <w:sz w:val="16"/>
                <w:szCs w:val="16"/>
                <w:lang w:val="es-ES"/>
              </w:rPr>
              <w:t>Técnicas de organización, método de enseñanza de cuatro (4) pasos, objetivos de rendimiento y dominios de aprendizaje.</w:t>
            </w:r>
          </w:p>
          <w:p w14:paraId="1931AA1B" w14:textId="77777777" w:rsidR="00461B06" w:rsidRPr="00473434" w:rsidRDefault="00461B06" w:rsidP="00D61F8B">
            <w:pPr>
              <w:pStyle w:val="HTMLPreformatted"/>
              <w:numPr>
                <w:ilvl w:val="0"/>
                <w:numId w:val="13"/>
              </w:numPr>
              <w:rPr>
                <w:rFonts w:ascii="inherit" w:hAnsi="inherit"/>
                <w:color w:val="212121"/>
                <w:sz w:val="16"/>
                <w:szCs w:val="16"/>
                <w:lang w:val="es-ES"/>
              </w:rPr>
            </w:pPr>
            <w:r w:rsidRPr="00473434">
              <w:rPr>
                <w:rFonts w:ascii="inherit" w:hAnsi="inherit"/>
                <w:color w:val="212121"/>
                <w:sz w:val="16"/>
                <w:szCs w:val="16"/>
                <w:lang w:val="es-ES"/>
              </w:rPr>
              <w:t>Planificación de la lección, título del tema, bosquejos, desarrollo y ayudas visuales</w:t>
            </w:r>
          </w:p>
          <w:p w14:paraId="21579538" w14:textId="77777777" w:rsidR="00461B06" w:rsidRPr="00473434" w:rsidRDefault="00461B06" w:rsidP="00D61F8B">
            <w:pPr>
              <w:pStyle w:val="HTMLPreformatted"/>
              <w:numPr>
                <w:ilvl w:val="0"/>
                <w:numId w:val="13"/>
              </w:numPr>
              <w:rPr>
                <w:rFonts w:ascii="inherit" w:hAnsi="inherit"/>
                <w:color w:val="212121"/>
                <w:sz w:val="16"/>
                <w:szCs w:val="16"/>
              </w:rPr>
            </w:pPr>
            <w:r w:rsidRPr="00473434">
              <w:rPr>
                <w:rFonts w:ascii="inherit" w:hAnsi="inherit"/>
                <w:color w:val="212121"/>
                <w:sz w:val="16"/>
                <w:szCs w:val="16"/>
                <w:lang w:val="es-ES"/>
              </w:rPr>
              <w:t>Evaluación de la enseñanza, propósito de la prueba, tipos de prueba, administración de la prueba, puntaje y calificación</w:t>
            </w:r>
          </w:p>
        </w:tc>
        <w:tc>
          <w:tcPr>
            <w:tcW w:w="2070" w:type="dxa"/>
          </w:tcPr>
          <w:p w14:paraId="38043CCB" w14:textId="77777777" w:rsidR="00461B06" w:rsidRPr="00473434" w:rsidRDefault="00461B06" w:rsidP="005D0C26">
            <w:pPr>
              <w:pStyle w:val="Standard"/>
              <w:overflowPunct w:val="0"/>
              <w:autoSpaceDE w:val="0"/>
              <w:rPr>
                <w:rFonts w:ascii="Arial" w:eastAsia="pica" w:hAnsi="Arial" w:cs="Arial"/>
                <w:b/>
                <w:sz w:val="16"/>
                <w:szCs w:val="16"/>
              </w:rPr>
            </w:pPr>
            <w:r w:rsidRPr="00473434">
              <w:rPr>
                <w:rFonts w:ascii="Arial" w:eastAsia="pica" w:hAnsi="Arial" w:cs="Arial"/>
                <w:b/>
                <w:sz w:val="16"/>
                <w:szCs w:val="16"/>
              </w:rPr>
              <w:t>240</w:t>
            </w:r>
          </w:p>
          <w:p w14:paraId="159CFB1C" w14:textId="77777777" w:rsidR="00461B06" w:rsidRPr="00473434" w:rsidRDefault="00461B06" w:rsidP="005D0C26">
            <w:pPr>
              <w:pStyle w:val="Standard"/>
              <w:overflowPunct w:val="0"/>
              <w:autoSpaceDE w:val="0"/>
              <w:rPr>
                <w:rFonts w:ascii="Arial" w:eastAsia="pica" w:hAnsi="Arial" w:cs="Arial"/>
                <w:sz w:val="16"/>
                <w:szCs w:val="16"/>
              </w:rPr>
            </w:pPr>
          </w:p>
        </w:tc>
      </w:tr>
      <w:tr w:rsidR="00461B06" w14:paraId="46F4F848" w14:textId="77777777" w:rsidTr="005D0C26">
        <w:tc>
          <w:tcPr>
            <w:tcW w:w="9810" w:type="dxa"/>
          </w:tcPr>
          <w:p w14:paraId="16890274" w14:textId="77777777" w:rsidR="00461B06" w:rsidRPr="00473434" w:rsidRDefault="00461B06" w:rsidP="005D0C26">
            <w:pPr>
              <w:pStyle w:val="HTMLPreformatted"/>
              <w:jc w:val="center"/>
              <w:rPr>
                <w:rFonts w:ascii="inherit" w:hAnsi="inherit"/>
                <w:b/>
                <w:color w:val="212121"/>
                <w:sz w:val="16"/>
                <w:szCs w:val="16"/>
                <w:lang w:val="es-ES"/>
              </w:rPr>
            </w:pPr>
            <w:r w:rsidRPr="00473434">
              <w:rPr>
                <w:rFonts w:ascii="inherit" w:hAnsi="inherit"/>
                <w:b/>
                <w:color w:val="212121"/>
                <w:sz w:val="16"/>
                <w:szCs w:val="16"/>
                <w:lang w:val="es-ES"/>
              </w:rPr>
              <w:t>Realización de clase de teoría y demostración práctica</w:t>
            </w:r>
          </w:p>
          <w:p w14:paraId="212FC6B4" w14:textId="77777777" w:rsidR="00461B06" w:rsidRPr="00473434" w:rsidRDefault="00461B06" w:rsidP="00D61F8B">
            <w:pPr>
              <w:pStyle w:val="HTMLPreformatted"/>
              <w:numPr>
                <w:ilvl w:val="0"/>
                <w:numId w:val="21"/>
              </w:numPr>
              <w:rPr>
                <w:rFonts w:ascii="inherit" w:hAnsi="inherit"/>
                <w:color w:val="212121"/>
                <w:sz w:val="16"/>
                <w:szCs w:val="16"/>
              </w:rPr>
            </w:pPr>
            <w:r w:rsidRPr="00473434">
              <w:rPr>
                <w:rFonts w:ascii="inherit" w:hAnsi="inherit"/>
                <w:color w:val="212121"/>
                <w:sz w:val="16"/>
                <w:szCs w:val="16"/>
                <w:lang w:val="es-ES"/>
              </w:rPr>
              <w:t>Realización de clases e instrucción técnica y demostración para tres (3) o más estudiantes en todas las prácticas de cosmetología, incluida la Ley de Peluquería y Cosmetología y Reglas y Reglamentos</w:t>
            </w:r>
          </w:p>
          <w:p w14:paraId="40E6A176" w14:textId="77777777" w:rsidR="00461B06" w:rsidRPr="00473434" w:rsidRDefault="00461B06" w:rsidP="005D0C26">
            <w:pPr>
              <w:pStyle w:val="Standard"/>
              <w:overflowPunct w:val="0"/>
              <w:autoSpaceDE w:val="0"/>
              <w:rPr>
                <w:rFonts w:ascii="Arial" w:eastAsia="pica" w:hAnsi="Arial" w:cs="Arial"/>
                <w:sz w:val="16"/>
                <w:szCs w:val="16"/>
              </w:rPr>
            </w:pPr>
          </w:p>
        </w:tc>
        <w:tc>
          <w:tcPr>
            <w:tcW w:w="2070" w:type="dxa"/>
          </w:tcPr>
          <w:p w14:paraId="6ACCFCF0" w14:textId="77777777" w:rsidR="00461B06" w:rsidRPr="00473434" w:rsidRDefault="00461B06" w:rsidP="005D0C26">
            <w:pPr>
              <w:pStyle w:val="Standard"/>
              <w:overflowPunct w:val="0"/>
              <w:autoSpaceDE w:val="0"/>
              <w:rPr>
                <w:rFonts w:ascii="Arial" w:eastAsia="pica" w:hAnsi="Arial" w:cs="Arial"/>
                <w:b/>
                <w:sz w:val="16"/>
                <w:szCs w:val="16"/>
              </w:rPr>
            </w:pPr>
            <w:r w:rsidRPr="00473434">
              <w:rPr>
                <w:rFonts w:ascii="Arial" w:eastAsia="pica" w:hAnsi="Arial" w:cs="Arial"/>
                <w:b/>
                <w:sz w:val="16"/>
                <w:szCs w:val="16"/>
              </w:rPr>
              <w:t>200</w:t>
            </w:r>
          </w:p>
          <w:p w14:paraId="5510718E" w14:textId="77777777" w:rsidR="00461B06" w:rsidRPr="00473434" w:rsidRDefault="00461B06" w:rsidP="005D0C26">
            <w:pPr>
              <w:pStyle w:val="Standard"/>
              <w:overflowPunct w:val="0"/>
              <w:autoSpaceDE w:val="0"/>
              <w:rPr>
                <w:rFonts w:ascii="Arial" w:eastAsia="pica" w:hAnsi="Arial" w:cs="Arial"/>
                <w:sz w:val="16"/>
                <w:szCs w:val="16"/>
              </w:rPr>
            </w:pPr>
          </w:p>
          <w:p w14:paraId="72E143DA" w14:textId="77777777" w:rsidR="00461B06" w:rsidRPr="00473434" w:rsidRDefault="00461B06" w:rsidP="005D0C26">
            <w:pPr>
              <w:pStyle w:val="Standard"/>
              <w:overflowPunct w:val="0"/>
              <w:autoSpaceDE w:val="0"/>
              <w:rPr>
                <w:rFonts w:ascii="Arial" w:eastAsia="pica" w:hAnsi="Arial" w:cs="Arial"/>
                <w:sz w:val="16"/>
                <w:szCs w:val="16"/>
              </w:rPr>
            </w:pPr>
          </w:p>
        </w:tc>
      </w:tr>
      <w:tr w:rsidR="00461B06" w14:paraId="3340BB28" w14:textId="77777777" w:rsidTr="005D0C26">
        <w:tc>
          <w:tcPr>
            <w:tcW w:w="9810" w:type="dxa"/>
          </w:tcPr>
          <w:p w14:paraId="3EE5C630" w14:textId="77777777" w:rsidR="00461B06" w:rsidRPr="00473434" w:rsidRDefault="00461B06" w:rsidP="005D0C26">
            <w:pPr>
              <w:pStyle w:val="HTMLPreformatted"/>
              <w:jc w:val="center"/>
              <w:rPr>
                <w:rFonts w:ascii="inherit" w:hAnsi="inherit"/>
                <w:b/>
                <w:color w:val="212121"/>
                <w:sz w:val="16"/>
                <w:szCs w:val="16"/>
                <w:lang w:val="es-ES"/>
              </w:rPr>
            </w:pPr>
            <w:r w:rsidRPr="00473434">
              <w:rPr>
                <w:rFonts w:ascii="inherit" w:hAnsi="inherit"/>
                <w:b/>
                <w:color w:val="212121"/>
                <w:sz w:val="16"/>
                <w:szCs w:val="16"/>
                <w:lang w:val="es-ES"/>
              </w:rPr>
              <w:t>Trabajo en el piso de la clínica</w:t>
            </w:r>
          </w:p>
          <w:p w14:paraId="0FF0E5B9" w14:textId="77777777" w:rsidR="00461B06" w:rsidRPr="00473434" w:rsidRDefault="00461B06" w:rsidP="005D0C26">
            <w:pPr>
              <w:pStyle w:val="HTMLPreformatted"/>
              <w:rPr>
                <w:rFonts w:ascii="inherit" w:hAnsi="inherit"/>
                <w:color w:val="212121"/>
                <w:sz w:val="16"/>
                <w:szCs w:val="16"/>
              </w:rPr>
            </w:pPr>
            <w:r w:rsidRPr="00473434">
              <w:rPr>
                <w:rFonts w:ascii="inherit" w:hAnsi="inherit"/>
                <w:color w:val="212121"/>
                <w:sz w:val="16"/>
                <w:szCs w:val="16"/>
                <w:lang w:val="es-ES"/>
              </w:rPr>
              <w:t>• Supervisar y capacitar a los estudiantes mientras practican el arte de la cosmetología en un cliente o maniquí en vivo en el aula o el laboratorio</w:t>
            </w:r>
          </w:p>
        </w:tc>
        <w:tc>
          <w:tcPr>
            <w:tcW w:w="2070" w:type="dxa"/>
          </w:tcPr>
          <w:p w14:paraId="27A9AC38" w14:textId="77777777" w:rsidR="00461B06" w:rsidRPr="00473434" w:rsidRDefault="00461B06" w:rsidP="005D0C26">
            <w:pPr>
              <w:pStyle w:val="Standard"/>
              <w:overflowPunct w:val="0"/>
              <w:autoSpaceDE w:val="0"/>
              <w:rPr>
                <w:rFonts w:ascii="Arial" w:eastAsia="pica" w:hAnsi="Arial" w:cs="Arial"/>
                <w:b/>
                <w:sz w:val="16"/>
                <w:szCs w:val="16"/>
              </w:rPr>
            </w:pPr>
            <w:r w:rsidRPr="00473434">
              <w:rPr>
                <w:rFonts w:ascii="Arial" w:eastAsia="pica" w:hAnsi="Arial" w:cs="Arial"/>
                <w:b/>
                <w:sz w:val="16"/>
                <w:szCs w:val="16"/>
              </w:rPr>
              <w:t>140</w:t>
            </w:r>
          </w:p>
        </w:tc>
      </w:tr>
      <w:tr w:rsidR="00461B06" w14:paraId="6EE63ADB" w14:textId="77777777" w:rsidTr="005D0C26">
        <w:tc>
          <w:tcPr>
            <w:tcW w:w="9810" w:type="dxa"/>
          </w:tcPr>
          <w:p w14:paraId="5558CD10" w14:textId="77777777" w:rsidR="00461B06" w:rsidRPr="00473434" w:rsidRDefault="00461B06" w:rsidP="005D0C26">
            <w:pPr>
              <w:pStyle w:val="HTMLPreformatted"/>
              <w:jc w:val="center"/>
              <w:rPr>
                <w:rFonts w:ascii="inherit" w:hAnsi="inherit"/>
                <w:b/>
                <w:color w:val="212121"/>
                <w:sz w:val="16"/>
                <w:szCs w:val="16"/>
                <w:lang w:val="es-ES"/>
              </w:rPr>
            </w:pPr>
            <w:r w:rsidRPr="00473434">
              <w:rPr>
                <w:rFonts w:ascii="inherit" w:hAnsi="inherit"/>
                <w:b/>
                <w:color w:val="212121"/>
                <w:sz w:val="16"/>
                <w:szCs w:val="16"/>
                <w:lang w:val="es-ES"/>
              </w:rPr>
              <w:t>Desarrollo de carrera</w:t>
            </w:r>
          </w:p>
          <w:p w14:paraId="4ABFCF5B" w14:textId="77777777" w:rsidR="00461B06" w:rsidRPr="00473434" w:rsidRDefault="00461B06" w:rsidP="005D0C26">
            <w:pPr>
              <w:pStyle w:val="HTMLPreformatted"/>
              <w:rPr>
                <w:rFonts w:ascii="inherit" w:hAnsi="inherit"/>
                <w:color w:val="212121"/>
                <w:sz w:val="16"/>
                <w:szCs w:val="16"/>
              </w:rPr>
            </w:pPr>
            <w:r w:rsidRPr="00473434">
              <w:rPr>
                <w:rFonts w:ascii="inherit" w:hAnsi="inherit"/>
                <w:color w:val="212121"/>
                <w:sz w:val="16"/>
                <w:szCs w:val="16"/>
                <w:lang w:val="es-ES"/>
              </w:rPr>
              <w:t>• Incluye ética profesional, comunicación efectiva y relaciones humanas, venta, paquete de compensación y deducción de nómina, mantenimiento de registros, registros de servicio al cliente y requisitos y regulaciones de licencia</w:t>
            </w:r>
          </w:p>
        </w:tc>
        <w:tc>
          <w:tcPr>
            <w:tcW w:w="2070" w:type="dxa"/>
          </w:tcPr>
          <w:p w14:paraId="3B82A928" w14:textId="77777777" w:rsidR="00461B06" w:rsidRPr="00473434" w:rsidRDefault="00461B06" w:rsidP="005D0C26">
            <w:pPr>
              <w:pStyle w:val="Standard"/>
              <w:overflowPunct w:val="0"/>
              <w:autoSpaceDE w:val="0"/>
              <w:rPr>
                <w:rFonts w:ascii="Arial" w:eastAsia="pica" w:hAnsi="Arial" w:cs="Arial"/>
                <w:b/>
                <w:sz w:val="16"/>
                <w:szCs w:val="16"/>
              </w:rPr>
            </w:pPr>
            <w:r w:rsidRPr="00473434">
              <w:rPr>
                <w:rFonts w:ascii="Arial" w:eastAsia="pica" w:hAnsi="Arial" w:cs="Arial"/>
                <w:b/>
                <w:sz w:val="16"/>
                <w:szCs w:val="16"/>
              </w:rPr>
              <w:t>10</w:t>
            </w:r>
          </w:p>
          <w:p w14:paraId="1EA027DE" w14:textId="77777777" w:rsidR="00461B06" w:rsidRPr="00473434" w:rsidRDefault="00461B06" w:rsidP="005D0C26">
            <w:pPr>
              <w:pStyle w:val="Standard"/>
              <w:overflowPunct w:val="0"/>
              <w:autoSpaceDE w:val="0"/>
              <w:rPr>
                <w:rFonts w:ascii="Arial" w:eastAsia="pica" w:hAnsi="Arial" w:cs="Arial"/>
                <w:b/>
                <w:sz w:val="16"/>
                <w:szCs w:val="16"/>
              </w:rPr>
            </w:pPr>
          </w:p>
          <w:p w14:paraId="01263C4E" w14:textId="77777777" w:rsidR="00461B06" w:rsidRPr="00473434" w:rsidRDefault="00461B06" w:rsidP="005D0C26">
            <w:pPr>
              <w:pStyle w:val="Standard"/>
              <w:overflowPunct w:val="0"/>
              <w:autoSpaceDE w:val="0"/>
              <w:rPr>
                <w:rFonts w:ascii="Arial" w:eastAsia="pica" w:hAnsi="Arial" w:cs="Arial"/>
                <w:b/>
                <w:sz w:val="16"/>
                <w:szCs w:val="16"/>
              </w:rPr>
            </w:pPr>
          </w:p>
          <w:p w14:paraId="32E428D8" w14:textId="77777777" w:rsidR="00461B06" w:rsidRPr="00473434" w:rsidRDefault="00461B06" w:rsidP="005D0C26">
            <w:pPr>
              <w:pStyle w:val="Standard"/>
              <w:overflowPunct w:val="0"/>
              <w:autoSpaceDE w:val="0"/>
              <w:rPr>
                <w:rFonts w:ascii="Arial" w:eastAsia="pica" w:hAnsi="Arial" w:cs="Arial"/>
                <w:b/>
                <w:sz w:val="16"/>
                <w:szCs w:val="16"/>
              </w:rPr>
            </w:pPr>
          </w:p>
          <w:p w14:paraId="75FFBC43" w14:textId="77777777" w:rsidR="00461B06" w:rsidRPr="00473434" w:rsidRDefault="00461B06" w:rsidP="005D0C26">
            <w:pPr>
              <w:pStyle w:val="Standard"/>
              <w:overflowPunct w:val="0"/>
              <w:autoSpaceDE w:val="0"/>
              <w:rPr>
                <w:rFonts w:ascii="Arial" w:eastAsia="pica" w:hAnsi="Arial" w:cs="Arial"/>
                <w:b/>
                <w:sz w:val="16"/>
                <w:szCs w:val="16"/>
              </w:rPr>
            </w:pPr>
          </w:p>
        </w:tc>
      </w:tr>
      <w:tr w:rsidR="00461B06" w14:paraId="14A7B86C" w14:textId="77777777" w:rsidTr="005D0C26">
        <w:tc>
          <w:tcPr>
            <w:tcW w:w="11880" w:type="dxa"/>
            <w:gridSpan w:val="2"/>
          </w:tcPr>
          <w:p w14:paraId="116CC3FF" w14:textId="77777777" w:rsidR="00461B06" w:rsidRPr="00473434" w:rsidRDefault="00461B06" w:rsidP="005D0C26">
            <w:pPr>
              <w:pStyle w:val="Standard"/>
              <w:overflowPunct w:val="0"/>
              <w:autoSpaceDE w:val="0"/>
              <w:rPr>
                <w:rFonts w:ascii="Arial" w:eastAsia="pica" w:hAnsi="Arial" w:cs="Arial"/>
                <w:sz w:val="16"/>
                <w:szCs w:val="16"/>
              </w:rPr>
            </w:pPr>
            <w:r w:rsidRPr="00473434">
              <w:rPr>
                <w:rFonts w:ascii="Arial" w:eastAsia="pica" w:hAnsi="Arial" w:cs="Arial"/>
                <w:b/>
                <w:color w:val="FF0000"/>
                <w:sz w:val="16"/>
                <w:szCs w:val="16"/>
              </w:rPr>
              <w:t xml:space="preserve">                                                                                                                                                                                                                                   600</w:t>
            </w:r>
          </w:p>
        </w:tc>
      </w:tr>
    </w:tbl>
    <w:p w14:paraId="27AADFBD" w14:textId="77777777" w:rsidR="001A092B" w:rsidRDefault="001A092B" w:rsidP="001A092B">
      <w:pPr>
        <w:ind w:left="110"/>
        <w:rPr>
          <w:rFonts w:ascii="Arial"/>
          <w:b/>
          <w:w w:val="105"/>
          <w:sz w:val="17"/>
          <w:u w:val="single"/>
          <w:lang w:val="es-ES"/>
        </w:rPr>
      </w:pPr>
    </w:p>
    <w:p w14:paraId="472D946B" w14:textId="0F902367" w:rsidR="001A092B" w:rsidRPr="000D50EA" w:rsidRDefault="001A092B" w:rsidP="001A092B">
      <w:pPr>
        <w:ind w:left="110"/>
        <w:rPr>
          <w:rFonts w:ascii="Arial"/>
          <w:b/>
          <w:sz w:val="17"/>
          <w:lang w:val="es-ES"/>
        </w:rPr>
      </w:pPr>
      <w:r w:rsidRPr="000D50EA">
        <w:rPr>
          <w:rFonts w:ascii="Arial"/>
          <w:b/>
          <w:w w:val="105"/>
          <w:sz w:val="17"/>
          <w:u w:val="single"/>
          <w:lang w:val="es-ES"/>
        </w:rPr>
        <w:t>SALIDAS A TERRENO</w:t>
      </w:r>
    </w:p>
    <w:p w14:paraId="3AA3A43D" w14:textId="77777777" w:rsidR="001A092B" w:rsidRPr="000D50EA" w:rsidRDefault="001A092B" w:rsidP="001A092B">
      <w:pPr>
        <w:spacing w:before="15" w:line="254" w:lineRule="auto"/>
        <w:ind w:left="110" w:right="281"/>
        <w:rPr>
          <w:rFonts w:ascii="Arial" w:hAnsi="Arial"/>
          <w:sz w:val="17"/>
          <w:lang w:val="es-ES"/>
        </w:rPr>
      </w:pPr>
      <w:r w:rsidRPr="000D50EA">
        <w:rPr>
          <w:rFonts w:ascii="Arial" w:hAnsi="Arial"/>
          <w:w w:val="105"/>
          <w:sz w:val="17"/>
          <w:lang w:val="es-ES"/>
        </w:rPr>
        <w:t>Cada año se planifican varias salidas a exposiciones de peinados y reuniones de asociaciones. Debes usar tu propio transporte. Durante este tiempo, no tienes cobertura del seguro escolar. Si decides llevar a otro alumno, lo harás bajo tu propio riesgo.</w:t>
      </w:r>
    </w:p>
    <w:p w14:paraId="32E08A0F" w14:textId="77777777" w:rsidR="001A092B" w:rsidRPr="000D50EA" w:rsidRDefault="001A092B" w:rsidP="001A092B">
      <w:pPr>
        <w:pStyle w:val="BodyText"/>
        <w:spacing w:before="10"/>
        <w:rPr>
          <w:rFonts w:ascii="Arial"/>
          <w:sz w:val="17"/>
          <w:lang w:val="es-ES"/>
        </w:rPr>
      </w:pPr>
    </w:p>
    <w:p w14:paraId="6B1D2961" w14:textId="77777777" w:rsidR="001A092B" w:rsidRPr="000D50EA" w:rsidRDefault="001A092B" w:rsidP="001A092B">
      <w:pPr>
        <w:ind w:left="110"/>
        <w:rPr>
          <w:rFonts w:ascii="Arial" w:hAnsi="Arial"/>
          <w:b/>
          <w:sz w:val="17"/>
          <w:lang w:val="es-ES"/>
        </w:rPr>
      </w:pPr>
      <w:r w:rsidRPr="000D50EA">
        <w:rPr>
          <w:rFonts w:ascii="Arial" w:hAnsi="Arial"/>
          <w:b/>
          <w:w w:val="105"/>
          <w:sz w:val="17"/>
          <w:u w:val="single"/>
          <w:lang w:val="es-ES"/>
        </w:rPr>
        <w:t>MÉTODOS EMPLEADOS PARA AYUDARLE A APRENDER AL ALUMNO</w:t>
      </w:r>
    </w:p>
    <w:p w14:paraId="58C95676" w14:textId="77777777" w:rsidR="001A092B" w:rsidRPr="000D50EA" w:rsidRDefault="001A092B" w:rsidP="001A092B">
      <w:pPr>
        <w:spacing w:before="10" w:line="254" w:lineRule="auto"/>
        <w:ind w:left="110"/>
        <w:rPr>
          <w:rFonts w:ascii="Arial" w:hAnsi="Arial"/>
          <w:sz w:val="17"/>
          <w:lang w:val="es-ES"/>
        </w:rPr>
      </w:pPr>
      <w:r w:rsidRPr="000D50EA">
        <w:rPr>
          <w:rFonts w:ascii="Arial" w:hAnsi="Arial"/>
          <w:w w:val="105"/>
          <w:sz w:val="17"/>
          <w:lang w:val="es-ES"/>
        </w:rPr>
        <w:t>Una hora de cátedra, tres horas de laboratorio a la semana. La cátedra consiste en demostraciones de enseñanza donde el alumno participa en las cátedras de información relacionada y en demostraciones comerciales prácticas. El período de laboratorio involucra al alumno en la enseñanza de operaciones prácticas.</w:t>
      </w:r>
    </w:p>
    <w:p w14:paraId="3F06E02F" w14:textId="77777777" w:rsidR="001A092B" w:rsidRPr="000D50EA" w:rsidRDefault="001A092B" w:rsidP="001A092B">
      <w:pPr>
        <w:pStyle w:val="BodyText"/>
        <w:spacing w:before="3"/>
        <w:rPr>
          <w:rFonts w:ascii="Arial"/>
          <w:sz w:val="18"/>
          <w:lang w:val="es-ES"/>
        </w:rPr>
      </w:pPr>
    </w:p>
    <w:p w14:paraId="05D33375" w14:textId="77777777" w:rsidR="001A092B" w:rsidRPr="000D50EA" w:rsidRDefault="001A092B" w:rsidP="001A092B">
      <w:pPr>
        <w:ind w:left="110"/>
        <w:rPr>
          <w:rFonts w:ascii="Arial" w:hAnsi="Arial"/>
          <w:b/>
          <w:sz w:val="17"/>
          <w:lang w:val="es-ES"/>
        </w:rPr>
      </w:pPr>
      <w:r w:rsidRPr="000D50EA">
        <w:rPr>
          <w:rFonts w:ascii="Arial" w:hAnsi="Arial"/>
          <w:b/>
          <w:w w:val="105"/>
          <w:sz w:val="17"/>
          <w:u w:val="single"/>
          <w:lang w:val="es-ES"/>
        </w:rPr>
        <w:t>POLÍTICAS GENERALES</w:t>
      </w:r>
    </w:p>
    <w:p w14:paraId="1269D4D1" w14:textId="77777777" w:rsidR="001A092B" w:rsidRPr="000D50EA" w:rsidRDefault="001A092B" w:rsidP="001A092B">
      <w:pPr>
        <w:spacing w:before="8" w:line="254" w:lineRule="auto"/>
        <w:ind w:left="110" w:right="133"/>
        <w:rPr>
          <w:rFonts w:ascii="Arial" w:hAnsi="Arial"/>
          <w:sz w:val="17"/>
          <w:lang w:val="es-ES"/>
        </w:rPr>
      </w:pPr>
      <w:r w:rsidRPr="000D50EA">
        <w:rPr>
          <w:rFonts w:ascii="Arial" w:hAnsi="Arial"/>
          <w:w w:val="105"/>
          <w:sz w:val="17"/>
          <w:lang w:val="es-ES"/>
        </w:rPr>
        <w:t>El director de la escuela y el maestro a cargo del programa de Formación de Maestros tienen la responsabilidad de establecer y mantener altos estándares de desempeño; hacer cumplir la eficiencia de las operaciones y la disciplina; lo que incluye el derecho a aumentar, disminuir o rotar tareas y horarios de clases; y formular planes de estudios, métodos y modos de formación; promover, descender, despedir o tomar acciones disciplinarias con causa justificada.</w:t>
      </w:r>
    </w:p>
    <w:p w14:paraId="01160A14" w14:textId="77777777" w:rsidR="001A092B" w:rsidRPr="000D50EA" w:rsidRDefault="001A092B" w:rsidP="001A092B">
      <w:pPr>
        <w:pStyle w:val="BodyText"/>
        <w:spacing w:before="10"/>
        <w:rPr>
          <w:rFonts w:ascii="Arial"/>
          <w:sz w:val="17"/>
          <w:lang w:val="es-ES"/>
        </w:rPr>
      </w:pPr>
    </w:p>
    <w:p w14:paraId="458D64ED" w14:textId="77777777" w:rsidR="001A092B" w:rsidRPr="000D50EA" w:rsidRDefault="001A092B" w:rsidP="001A092B">
      <w:pPr>
        <w:ind w:left="110"/>
        <w:rPr>
          <w:rFonts w:ascii="Arial"/>
          <w:b/>
          <w:sz w:val="17"/>
          <w:lang w:val="es-ES"/>
        </w:rPr>
      </w:pPr>
      <w:r w:rsidRPr="000D50EA">
        <w:rPr>
          <w:rFonts w:ascii="Arial"/>
          <w:b/>
          <w:w w:val="105"/>
          <w:sz w:val="17"/>
          <w:u w:val="single"/>
          <w:lang w:val="es-ES"/>
        </w:rPr>
        <w:t>ACTIVIDADES COMERCIALES EXTERNAS</w:t>
      </w:r>
    </w:p>
    <w:p w14:paraId="5C65B2C3" w14:textId="77777777" w:rsidR="001A092B" w:rsidRPr="000D50EA" w:rsidRDefault="001A092B" w:rsidP="001A092B">
      <w:pPr>
        <w:spacing w:before="13" w:line="254" w:lineRule="auto"/>
        <w:ind w:left="110"/>
        <w:rPr>
          <w:rFonts w:ascii="Arial" w:hAnsi="Arial"/>
          <w:sz w:val="17"/>
          <w:lang w:val="es-ES"/>
        </w:rPr>
      </w:pPr>
      <w:r w:rsidRPr="000D50EA">
        <w:rPr>
          <w:rFonts w:ascii="Arial" w:hAnsi="Arial"/>
          <w:w w:val="105"/>
          <w:sz w:val="17"/>
          <w:lang w:val="es-ES"/>
        </w:rPr>
        <w:t xml:space="preserve">Los matriculados podrán participar en actividades comerciales externas si no los distraen de su trabajo en clase. Las llamadas telefónicas deben realizarse o recibirse durante períodos de descanso y </w:t>
      </w:r>
      <w:r w:rsidRPr="000D50EA">
        <w:rPr>
          <w:rFonts w:ascii="Arial" w:hAnsi="Arial"/>
          <w:w w:val="105"/>
          <w:sz w:val="17"/>
          <w:u w:val="single"/>
          <w:lang w:val="es-ES"/>
        </w:rPr>
        <w:t>NO DURANTE EL TIEMPO DE</w:t>
      </w:r>
      <w:r w:rsidRPr="000D50EA">
        <w:rPr>
          <w:rFonts w:ascii="Arial" w:hAnsi="Arial"/>
          <w:w w:val="105"/>
          <w:sz w:val="17"/>
          <w:lang w:val="es-ES"/>
        </w:rPr>
        <w:t xml:space="preserve"> </w:t>
      </w:r>
      <w:r w:rsidRPr="000D50EA">
        <w:rPr>
          <w:rFonts w:ascii="Arial" w:hAnsi="Arial"/>
          <w:w w:val="105"/>
          <w:sz w:val="17"/>
          <w:u w:val="single"/>
          <w:lang w:val="es-ES"/>
        </w:rPr>
        <w:t>CLASES.</w:t>
      </w:r>
    </w:p>
    <w:p w14:paraId="4487BFE7" w14:textId="77777777" w:rsidR="001A092B" w:rsidRPr="000D50EA" w:rsidRDefault="001A092B" w:rsidP="001A092B">
      <w:pPr>
        <w:pStyle w:val="BodyText"/>
        <w:spacing w:before="7"/>
        <w:rPr>
          <w:rFonts w:ascii="Arial"/>
          <w:sz w:val="9"/>
          <w:lang w:val="es-ES"/>
        </w:rPr>
      </w:pPr>
    </w:p>
    <w:p w14:paraId="26D9CB53" w14:textId="77777777" w:rsidR="001A092B" w:rsidRPr="000D50EA" w:rsidRDefault="001A092B" w:rsidP="001A092B">
      <w:pPr>
        <w:spacing w:before="95"/>
        <w:ind w:left="110"/>
        <w:rPr>
          <w:rFonts w:ascii="Arial" w:hAnsi="Arial"/>
          <w:b/>
          <w:sz w:val="17"/>
          <w:lang w:val="es-ES"/>
        </w:rPr>
      </w:pPr>
      <w:r w:rsidRPr="000D50EA">
        <w:rPr>
          <w:rFonts w:ascii="Arial" w:hAnsi="Arial"/>
          <w:b/>
          <w:w w:val="105"/>
          <w:sz w:val="17"/>
          <w:u w:val="single"/>
          <w:lang w:val="es-ES"/>
        </w:rPr>
        <w:t>PROCEDIMIENTOS DE CALIFICACIÓN/ESTÁNDARES DE RENDIMIENTO</w:t>
      </w:r>
    </w:p>
    <w:p w14:paraId="0C59F0CB" w14:textId="77777777" w:rsidR="001A092B" w:rsidRPr="000D50EA" w:rsidRDefault="001A092B" w:rsidP="001A092B">
      <w:pPr>
        <w:spacing w:before="10"/>
        <w:ind w:left="186" w:right="6058"/>
        <w:jc w:val="center"/>
        <w:rPr>
          <w:rFonts w:ascii="Arial" w:hAnsi="Arial"/>
          <w:sz w:val="17"/>
          <w:lang w:val="es-ES"/>
        </w:rPr>
      </w:pPr>
      <w:r w:rsidRPr="000D50EA">
        <w:rPr>
          <w:rFonts w:ascii="Arial" w:hAnsi="Arial"/>
          <w:w w:val="105"/>
          <w:sz w:val="17"/>
          <w:lang w:val="es-ES"/>
        </w:rPr>
        <w:t>Observación y evaluación de lo siguiente:</w:t>
      </w:r>
    </w:p>
    <w:p w14:paraId="717753B7" w14:textId="77777777" w:rsidR="001A092B" w:rsidRDefault="001A092B" w:rsidP="00D61F8B">
      <w:pPr>
        <w:pStyle w:val="ListParagraph"/>
        <w:numPr>
          <w:ilvl w:val="0"/>
          <w:numId w:val="25"/>
        </w:numPr>
        <w:tabs>
          <w:tab w:val="left" w:pos="991"/>
        </w:tabs>
        <w:spacing w:before="8"/>
        <w:rPr>
          <w:rFonts w:ascii="Arial" w:hAnsi="Arial"/>
          <w:sz w:val="17"/>
        </w:rPr>
      </w:pPr>
      <w:proofErr w:type="spellStart"/>
      <w:r>
        <w:rPr>
          <w:rFonts w:ascii="Arial" w:hAnsi="Arial"/>
          <w:sz w:val="17"/>
        </w:rPr>
        <w:t>Cátedras</w:t>
      </w:r>
      <w:proofErr w:type="spellEnd"/>
    </w:p>
    <w:p w14:paraId="09D3879F" w14:textId="77777777" w:rsidR="001A092B" w:rsidRDefault="001A092B" w:rsidP="00D61F8B">
      <w:pPr>
        <w:pStyle w:val="ListParagraph"/>
        <w:numPr>
          <w:ilvl w:val="0"/>
          <w:numId w:val="25"/>
        </w:numPr>
        <w:tabs>
          <w:tab w:val="left" w:pos="991"/>
        </w:tabs>
        <w:spacing w:before="10"/>
        <w:rPr>
          <w:rFonts w:ascii="Arial"/>
          <w:sz w:val="17"/>
        </w:rPr>
      </w:pPr>
      <w:proofErr w:type="spellStart"/>
      <w:r>
        <w:rPr>
          <w:rFonts w:ascii="Arial"/>
          <w:w w:val="105"/>
          <w:sz w:val="17"/>
        </w:rPr>
        <w:t>Demostraciones</w:t>
      </w:r>
      <w:proofErr w:type="spellEnd"/>
    </w:p>
    <w:p w14:paraId="1306A738" w14:textId="77777777" w:rsidR="001A092B" w:rsidRDefault="001A092B" w:rsidP="00D61F8B">
      <w:pPr>
        <w:pStyle w:val="ListParagraph"/>
        <w:numPr>
          <w:ilvl w:val="0"/>
          <w:numId w:val="25"/>
        </w:numPr>
        <w:tabs>
          <w:tab w:val="left" w:pos="991"/>
        </w:tabs>
        <w:spacing w:before="8"/>
        <w:rPr>
          <w:rFonts w:ascii="Arial"/>
          <w:sz w:val="17"/>
        </w:rPr>
      </w:pPr>
      <w:r>
        <w:rPr>
          <w:rFonts w:ascii="Arial"/>
          <w:w w:val="105"/>
          <w:sz w:val="17"/>
        </w:rPr>
        <w:t xml:space="preserve">Planes de </w:t>
      </w:r>
      <w:proofErr w:type="spellStart"/>
      <w:r>
        <w:rPr>
          <w:rFonts w:ascii="Arial"/>
          <w:w w:val="105"/>
          <w:sz w:val="17"/>
        </w:rPr>
        <w:t>clases</w:t>
      </w:r>
      <w:proofErr w:type="spellEnd"/>
      <w:r>
        <w:rPr>
          <w:rFonts w:ascii="Arial"/>
          <w:spacing w:val="-14"/>
          <w:w w:val="105"/>
          <w:sz w:val="17"/>
        </w:rPr>
        <w:t xml:space="preserve"> </w:t>
      </w:r>
      <w:proofErr w:type="spellStart"/>
      <w:r>
        <w:rPr>
          <w:rFonts w:ascii="Arial"/>
          <w:w w:val="105"/>
          <w:sz w:val="17"/>
        </w:rPr>
        <w:t>escritas</w:t>
      </w:r>
      <w:proofErr w:type="spellEnd"/>
    </w:p>
    <w:p w14:paraId="0149DBA0" w14:textId="77777777" w:rsidR="001A092B" w:rsidRDefault="001A092B" w:rsidP="00D61F8B">
      <w:pPr>
        <w:pStyle w:val="ListParagraph"/>
        <w:numPr>
          <w:ilvl w:val="0"/>
          <w:numId w:val="25"/>
        </w:numPr>
        <w:tabs>
          <w:tab w:val="left" w:pos="991"/>
        </w:tabs>
        <w:spacing w:before="11"/>
        <w:rPr>
          <w:rFonts w:ascii="Arial"/>
          <w:sz w:val="17"/>
        </w:rPr>
      </w:pPr>
      <w:proofErr w:type="spellStart"/>
      <w:r>
        <w:rPr>
          <w:rFonts w:ascii="Arial"/>
          <w:w w:val="105"/>
          <w:sz w:val="17"/>
        </w:rPr>
        <w:t>Tareas</w:t>
      </w:r>
      <w:proofErr w:type="spellEnd"/>
      <w:r>
        <w:rPr>
          <w:rFonts w:ascii="Arial"/>
          <w:w w:val="105"/>
          <w:sz w:val="17"/>
        </w:rPr>
        <w:t xml:space="preserve"> para la</w:t>
      </w:r>
      <w:r>
        <w:rPr>
          <w:rFonts w:ascii="Arial"/>
          <w:spacing w:val="-14"/>
          <w:w w:val="105"/>
          <w:sz w:val="17"/>
        </w:rPr>
        <w:t xml:space="preserve"> </w:t>
      </w:r>
      <w:r>
        <w:rPr>
          <w:rFonts w:ascii="Arial"/>
          <w:w w:val="105"/>
          <w:sz w:val="17"/>
        </w:rPr>
        <w:t>casa</w:t>
      </w:r>
    </w:p>
    <w:p w14:paraId="097B3928" w14:textId="77777777" w:rsidR="001A092B" w:rsidRDefault="001A092B" w:rsidP="00D61F8B">
      <w:pPr>
        <w:pStyle w:val="ListParagraph"/>
        <w:numPr>
          <w:ilvl w:val="0"/>
          <w:numId w:val="25"/>
        </w:numPr>
        <w:tabs>
          <w:tab w:val="left" w:pos="991"/>
        </w:tabs>
        <w:spacing w:before="15"/>
        <w:rPr>
          <w:rFonts w:ascii="Arial"/>
          <w:sz w:val="17"/>
        </w:rPr>
      </w:pPr>
      <w:proofErr w:type="spellStart"/>
      <w:r>
        <w:rPr>
          <w:rFonts w:ascii="Arial"/>
          <w:w w:val="105"/>
          <w:sz w:val="17"/>
        </w:rPr>
        <w:t>Tareas</w:t>
      </w:r>
      <w:proofErr w:type="spellEnd"/>
      <w:r>
        <w:rPr>
          <w:rFonts w:ascii="Arial"/>
          <w:w w:val="105"/>
          <w:sz w:val="17"/>
        </w:rPr>
        <w:t xml:space="preserve"> con </w:t>
      </w:r>
      <w:proofErr w:type="spellStart"/>
      <w:r>
        <w:rPr>
          <w:rFonts w:ascii="Arial"/>
          <w:w w:val="105"/>
          <w:sz w:val="17"/>
        </w:rPr>
        <w:t>libros</w:t>
      </w:r>
      <w:proofErr w:type="spellEnd"/>
      <w:r>
        <w:rPr>
          <w:rFonts w:ascii="Arial"/>
          <w:w w:val="105"/>
          <w:sz w:val="17"/>
        </w:rPr>
        <w:t xml:space="preserve"> de</w:t>
      </w:r>
      <w:r>
        <w:rPr>
          <w:rFonts w:ascii="Arial"/>
          <w:spacing w:val="-17"/>
          <w:w w:val="105"/>
          <w:sz w:val="17"/>
        </w:rPr>
        <w:t xml:space="preserve"> </w:t>
      </w:r>
      <w:proofErr w:type="spellStart"/>
      <w:r>
        <w:rPr>
          <w:rFonts w:ascii="Arial"/>
          <w:w w:val="105"/>
          <w:sz w:val="17"/>
        </w:rPr>
        <w:t>trabajo</w:t>
      </w:r>
      <w:proofErr w:type="spellEnd"/>
    </w:p>
    <w:p w14:paraId="574C7791" w14:textId="77777777" w:rsidR="001A092B" w:rsidRDefault="001A092B" w:rsidP="00D61F8B">
      <w:pPr>
        <w:pStyle w:val="ListParagraph"/>
        <w:numPr>
          <w:ilvl w:val="0"/>
          <w:numId w:val="25"/>
        </w:numPr>
        <w:tabs>
          <w:tab w:val="left" w:pos="989"/>
        </w:tabs>
        <w:spacing w:before="7"/>
        <w:rPr>
          <w:rFonts w:ascii="Arial" w:hAnsi="Arial"/>
          <w:sz w:val="17"/>
        </w:rPr>
      </w:pPr>
      <w:proofErr w:type="spellStart"/>
      <w:r>
        <w:rPr>
          <w:rFonts w:ascii="Arial" w:hAnsi="Arial"/>
          <w:w w:val="105"/>
          <w:sz w:val="17"/>
        </w:rPr>
        <w:t>Exámenes</w:t>
      </w:r>
      <w:proofErr w:type="spellEnd"/>
      <w:r>
        <w:rPr>
          <w:rFonts w:ascii="Arial" w:hAnsi="Arial"/>
          <w:w w:val="105"/>
          <w:sz w:val="17"/>
        </w:rPr>
        <w:t>/</w:t>
      </w:r>
      <w:proofErr w:type="spellStart"/>
      <w:r>
        <w:rPr>
          <w:rFonts w:ascii="Arial" w:hAnsi="Arial"/>
          <w:w w:val="105"/>
          <w:sz w:val="17"/>
        </w:rPr>
        <w:t>pruebas</w:t>
      </w:r>
      <w:proofErr w:type="spellEnd"/>
    </w:p>
    <w:p w14:paraId="2B93D852" w14:textId="77777777" w:rsidR="001A092B" w:rsidRPr="000D50EA" w:rsidRDefault="001A092B" w:rsidP="00D61F8B">
      <w:pPr>
        <w:pStyle w:val="ListParagraph"/>
        <w:numPr>
          <w:ilvl w:val="0"/>
          <w:numId w:val="25"/>
        </w:numPr>
        <w:tabs>
          <w:tab w:val="left" w:pos="991"/>
        </w:tabs>
        <w:spacing w:before="10"/>
        <w:rPr>
          <w:rFonts w:ascii="Arial" w:hAnsi="Arial"/>
          <w:sz w:val="17"/>
          <w:lang w:val="es-ES"/>
        </w:rPr>
      </w:pPr>
      <w:r w:rsidRPr="000D50EA">
        <w:rPr>
          <w:rFonts w:ascii="Arial" w:hAnsi="Arial"/>
          <w:w w:val="105"/>
          <w:sz w:val="17"/>
          <w:lang w:val="es-ES"/>
        </w:rPr>
        <w:t>Cooperación y control en el</w:t>
      </w:r>
      <w:r w:rsidRPr="000D50EA">
        <w:rPr>
          <w:rFonts w:ascii="Arial" w:hAnsi="Arial"/>
          <w:spacing w:val="-15"/>
          <w:w w:val="105"/>
          <w:sz w:val="17"/>
          <w:lang w:val="es-ES"/>
        </w:rPr>
        <w:t xml:space="preserve"> </w:t>
      </w:r>
      <w:r w:rsidRPr="000D50EA">
        <w:rPr>
          <w:rFonts w:ascii="Arial" w:hAnsi="Arial"/>
          <w:w w:val="105"/>
          <w:sz w:val="17"/>
          <w:lang w:val="es-ES"/>
        </w:rPr>
        <w:t>aula</w:t>
      </w:r>
    </w:p>
    <w:p w14:paraId="61DE8D77" w14:textId="77777777" w:rsidR="001A092B" w:rsidRDefault="001A092B" w:rsidP="00D61F8B">
      <w:pPr>
        <w:pStyle w:val="ListParagraph"/>
        <w:numPr>
          <w:ilvl w:val="0"/>
          <w:numId w:val="25"/>
        </w:numPr>
        <w:tabs>
          <w:tab w:val="left" w:pos="989"/>
        </w:tabs>
        <w:spacing w:before="11"/>
        <w:rPr>
          <w:rFonts w:ascii="Arial"/>
          <w:sz w:val="17"/>
        </w:rPr>
      </w:pPr>
      <w:proofErr w:type="spellStart"/>
      <w:r>
        <w:rPr>
          <w:rFonts w:ascii="Arial"/>
          <w:spacing w:val="-3"/>
          <w:w w:val="105"/>
          <w:sz w:val="17"/>
        </w:rPr>
        <w:t>Buenas</w:t>
      </w:r>
      <w:proofErr w:type="spellEnd"/>
      <w:r>
        <w:rPr>
          <w:rFonts w:ascii="Arial"/>
          <w:spacing w:val="-26"/>
          <w:w w:val="105"/>
          <w:sz w:val="17"/>
        </w:rPr>
        <w:t xml:space="preserve"> </w:t>
      </w:r>
      <w:proofErr w:type="spellStart"/>
      <w:r>
        <w:rPr>
          <w:rFonts w:ascii="Arial"/>
          <w:spacing w:val="-3"/>
          <w:w w:val="105"/>
          <w:sz w:val="17"/>
        </w:rPr>
        <w:t>relaciones</w:t>
      </w:r>
      <w:proofErr w:type="spellEnd"/>
    </w:p>
    <w:p w14:paraId="31E5F99B" w14:textId="77777777" w:rsidR="001A092B" w:rsidRPr="000D50EA" w:rsidRDefault="001A092B" w:rsidP="00D61F8B">
      <w:pPr>
        <w:pStyle w:val="ListParagraph"/>
        <w:numPr>
          <w:ilvl w:val="0"/>
          <w:numId w:val="25"/>
        </w:numPr>
        <w:tabs>
          <w:tab w:val="left" w:pos="989"/>
        </w:tabs>
        <w:spacing w:before="8"/>
        <w:rPr>
          <w:rFonts w:ascii="Arial" w:hAnsi="Arial"/>
          <w:sz w:val="17"/>
          <w:lang w:val="es-ES"/>
        </w:rPr>
      </w:pPr>
      <w:r w:rsidRPr="000D50EA">
        <w:rPr>
          <w:rFonts w:ascii="Arial" w:hAnsi="Arial"/>
          <w:spacing w:val="-3"/>
          <w:w w:val="105"/>
          <w:sz w:val="17"/>
          <w:lang w:val="es-ES"/>
        </w:rPr>
        <w:t>Código</w:t>
      </w:r>
      <w:r w:rsidRPr="000D50EA">
        <w:rPr>
          <w:rFonts w:ascii="Arial" w:hAnsi="Arial"/>
          <w:spacing w:val="-18"/>
          <w:w w:val="105"/>
          <w:sz w:val="17"/>
          <w:lang w:val="es-ES"/>
        </w:rPr>
        <w:t xml:space="preserve"> </w:t>
      </w:r>
      <w:r w:rsidRPr="000D50EA">
        <w:rPr>
          <w:rFonts w:ascii="Arial" w:hAnsi="Arial"/>
          <w:w w:val="105"/>
          <w:sz w:val="17"/>
          <w:lang w:val="es-ES"/>
        </w:rPr>
        <w:t>de</w:t>
      </w:r>
      <w:r w:rsidRPr="000D50EA">
        <w:rPr>
          <w:rFonts w:ascii="Arial" w:hAnsi="Arial"/>
          <w:spacing w:val="-16"/>
          <w:w w:val="105"/>
          <w:sz w:val="17"/>
          <w:lang w:val="es-ES"/>
        </w:rPr>
        <w:t xml:space="preserve"> </w:t>
      </w:r>
      <w:r w:rsidRPr="000D50EA">
        <w:rPr>
          <w:rFonts w:ascii="Arial" w:hAnsi="Arial"/>
          <w:spacing w:val="-3"/>
          <w:w w:val="105"/>
          <w:sz w:val="17"/>
          <w:lang w:val="es-ES"/>
        </w:rPr>
        <w:t>vestimenta</w:t>
      </w:r>
      <w:r w:rsidRPr="000D50EA">
        <w:rPr>
          <w:rFonts w:ascii="Arial" w:hAnsi="Arial"/>
          <w:spacing w:val="-16"/>
          <w:w w:val="105"/>
          <w:sz w:val="17"/>
          <w:lang w:val="es-ES"/>
        </w:rPr>
        <w:t xml:space="preserve"> </w:t>
      </w:r>
      <w:r w:rsidRPr="000D50EA">
        <w:rPr>
          <w:rFonts w:ascii="Arial" w:hAnsi="Arial"/>
          <w:w w:val="105"/>
          <w:sz w:val="17"/>
          <w:lang w:val="es-ES"/>
        </w:rPr>
        <w:t>y</w:t>
      </w:r>
      <w:r w:rsidRPr="000D50EA">
        <w:rPr>
          <w:rFonts w:ascii="Arial" w:hAnsi="Arial"/>
          <w:spacing w:val="-18"/>
          <w:w w:val="105"/>
          <w:sz w:val="17"/>
          <w:lang w:val="es-ES"/>
        </w:rPr>
        <w:t xml:space="preserve"> </w:t>
      </w:r>
      <w:r w:rsidRPr="000D50EA">
        <w:rPr>
          <w:rFonts w:ascii="Arial" w:hAnsi="Arial"/>
          <w:spacing w:val="-3"/>
          <w:w w:val="105"/>
          <w:sz w:val="17"/>
          <w:lang w:val="es-ES"/>
        </w:rPr>
        <w:t>presentación</w:t>
      </w:r>
      <w:r w:rsidRPr="000D50EA">
        <w:rPr>
          <w:rFonts w:ascii="Arial" w:hAnsi="Arial"/>
          <w:spacing w:val="-16"/>
          <w:w w:val="105"/>
          <w:sz w:val="17"/>
          <w:lang w:val="es-ES"/>
        </w:rPr>
        <w:t xml:space="preserve"> </w:t>
      </w:r>
      <w:r w:rsidRPr="000D50EA">
        <w:rPr>
          <w:rFonts w:ascii="Arial" w:hAnsi="Arial"/>
          <w:spacing w:val="-3"/>
          <w:w w:val="105"/>
          <w:sz w:val="17"/>
          <w:lang w:val="es-ES"/>
        </w:rPr>
        <w:t>personal</w:t>
      </w:r>
    </w:p>
    <w:p w14:paraId="5EA56DF2" w14:textId="77777777" w:rsidR="001A092B" w:rsidRPr="001A092B" w:rsidRDefault="001A092B" w:rsidP="00D61F8B">
      <w:pPr>
        <w:pStyle w:val="ListParagraph"/>
        <w:numPr>
          <w:ilvl w:val="0"/>
          <w:numId w:val="25"/>
        </w:numPr>
        <w:spacing w:before="10"/>
        <w:rPr>
          <w:rFonts w:ascii="Arial" w:hAnsi="Arial"/>
          <w:w w:val="105"/>
          <w:sz w:val="17"/>
          <w:lang w:val="es-ES"/>
        </w:rPr>
      </w:pPr>
      <w:r w:rsidRPr="001A092B">
        <w:rPr>
          <w:rFonts w:ascii="Arial" w:hAnsi="Arial"/>
          <w:w w:val="105"/>
          <w:sz w:val="17"/>
          <w:lang w:val="es-ES"/>
        </w:rPr>
        <w:t>Lista de actividades sujetas a calificación donde se identifiquen aquellas que incorporan habilidades de pensamiento crítico.</w:t>
      </w:r>
    </w:p>
    <w:tbl>
      <w:tblPr>
        <w:tblStyle w:val="TableGrid"/>
        <w:tblpPr w:leftFromText="180" w:rightFromText="180" w:vertAnchor="text" w:horzAnchor="margin" w:tblpXSpec="right" w:tblpY="490"/>
        <w:tblW w:w="0" w:type="auto"/>
        <w:tblLook w:val="04A0" w:firstRow="1" w:lastRow="0" w:firstColumn="1" w:lastColumn="0" w:noHBand="0" w:noVBand="1"/>
      </w:tblPr>
      <w:tblGrid>
        <w:gridCol w:w="1145"/>
      </w:tblGrid>
      <w:tr w:rsidR="008D37D1" w14:paraId="2DFC50CF" w14:textId="77777777" w:rsidTr="008D37D1">
        <w:tc>
          <w:tcPr>
            <w:tcW w:w="1145" w:type="dxa"/>
          </w:tcPr>
          <w:p w14:paraId="3C0F31F5" w14:textId="77777777" w:rsidR="008D37D1" w:rsidRDefault="008D37D1" w:rsidP="008D37D1">
            <w:pPr>
              <w:spacing w:line="241" w:lineRule="exact"/>
              <w:jc w:val="center"/>
              <w:rPr>
                <w:sz w:val="21"/>
              </w:rPr>
            </w:pPr>
            <w:r>
              <w:rPr>
                <w:sz w:val="21"/>
              </w:rPr>
              <w:t>36</w:t>
            </w:r>
          </w:p>
        </w:tc>
      </w:tr>
    </w:tbl>
    <w:p w14:paraId="0B77D76D" w14:textId="77777777" w:rsidR="001A092B" w:rsidRDefault="001A092B" w:rsidP="001A092B">
      <w:pPr>
        <w:spacing w:before="10"/>
        <w:ind w:left="110"/>
        <w:rPr>
          <w:rFonts w:ascii="Arial" w:hAnsi="Arial"/>
          <w:w w:val="105"/>
          <w:sz w:val="17"/>
          <w:lang w:val="es-ES"/>
        </w:rPr>
      </w:pPr>
    </w:p>
    <w:p w14:paraId="07DE9DF1" w14:textId="39EB077F" w:rsidR="001A092B" w:rsidRDefault="001A092B" w:rsidP="001A092B">
      <w:pPr>
        <w:spacing w:line="241" w:lineRule="exact"/>
        <w:rPr>
          <w:sz w:val="21"/>
        </w:rPr>
        <w:sectPr w:rsidR="001A092B" w:rsidSect="009054C6">
          <w:pgSz w:w="12240" w:h="15840"/>
          <w:pgMar w:top="1300" w:right="1320" w:bottom="920" w:left="1220" w:header="0" w:footer="727" w:gutter="0"/>
          <w:cols w:space="720"/>
        </w:sectPr>
      </w:pPr>
    </w:p>
    <w:p w14:paraId="780E512E" w14:textId="069D8305" w:rsidR="00BF5D20" w:rsidRPr="009F6A3A" w:rsidRDefault="0062176F" w:rsidP="0062176F">
      <w:pPr>
        <w:spacing w:before="10"/>
        <w:jc w:val="center"/>
        <w:rPr>
          <w:rFonts w:asciiTheme="minorHAnsi" w:hAnsiTheme="minorHAnsi" w:cstheme="minorHAnsi"/>
          <w:b/>
          <w:bCs/>
          <w:w w:val="105"/>
          <w:sz w:val="20"/>
          <w:szCs w:val="20"/>
          <w:lang w:val="es-ES"/>
        </w:rPr>
      </w:pPr>
      <w:r w:rsidRPr="009F6A3A">
        <w:rPr>
          <w:rFonts w:asciiTheme="minorHAnsi" w:hAnsiTheme="minorHAnsi" w:cstheme="minorHAnsi"/>
          <w:b/>
          <w:bCs/>
          <w:w w:val="105"/>
          <w:sz w:val="20"/>
          <w:szCs w:val="20"/>
          <w:lang w:val="es-ES"/>
        </w:rPr>
        <w:lastRenderedPageBreak/>
        <w:t>COSMETOLOGIA</w:t>
      </w:r>
      <w:r w:rsidR="00220017">
        <w:rPr>
          <w:rFonts w:asciiTheme="minorHAnsi" w:hAnsiTheme="minorHAnsi" w:cstheme="minorHAnsi"/>
          <w:b/>
          <w:bCs/>
          <w:w w:val="105"/>
          <w:sz w:val="20"/>
          <w:szCs w:val="20"/>
          <w:lang w:val="es-ES"/>
        </w:rPr>
        <w:t xml:space="preserve"> 1000 HORAS </w:t>
      </w:r>
    </w:p>
    <w:p w14:paraId="521B5CFA" w14:textId="77777777" w:rsidR="009F6A3A" w:rsidRPr="009F6A3A" w:rsidRDefault="009F6A3A" w:rsidP="009F6A3A">
      <w:pPr>
        <w:spacing w:before="247"/>
        <w:ind w:left="152"/>
        <w:rPr>
          <w:rFonts w:asciiTheme="minorHAnsi" w:hAnsiTheme="minorHAnsi" w:cstheme="minorHAnsi"/>
          <w:b/>
          <w:sz w:val="20"/>
          <w:szCs w:val="20"/>
          <w:lang w:val="es-ES"/>
        </w:rPr>
      </w:pPr>
      <w:r w:rsidRPr="009F6A3A">
        <w:rPr>
          <w:rFonts w:asciiTheme="minorHAnsi" w:hAnsiTheme="minorHAnsi" w:cstheme="minorHAnsi"/>
          <w:b/>
          <w:w w:val="105"/>
          <w:sz w:val="20"/>
          <w:szCs w:val="20"/>
          <w:u w:val="single"/>
          <w:lang w:val="es-ES"/>
        </w:rPr>
        <w:t>DESCRIPCIÓN DEL PLAN DE ESTUDIOS DE COSMETOLOGÍA</w:t>
      </w:r>
    </w:p>
    <w:p w14:paraId="7ECAB324" w14:textId="04B7A693" w:rsidR="009F6A3A" w:rsidRPr="009F6A3A" w:rsidRDefault="009F6A3A" w:rsidP="009F6A3A">
      <w:pPr>
        <w:spacing w:before="10" w:line="254" w:lineRule="auto"/>
        <w:ind w:left="152" w:right="161"/>
        <w:rPr>
          <w:rFonts w:asciiTheme="minorHAnsi" w:hAnsiTheme="minorHAnsi" w:cstheme="minorHAnsi"/>
          <w:sz w:val="20"/>
          <w:szCs w:val="20"/>
          <w:lang w:val="es-ES"/>
        </w:rPr>
      </w:pPr>
      <w:r w:rsidRPr="009F6A3A">
        <w:rPr>
          <w:rFonts w:asciiTheme="minorHAnsi" w:hAnsiTheme="minorHAnsi" w:cstheme="minorHAnsi"/>
          <w:w w:val="105"/>
          <w:sz w:val="20"/>
          <w:szCs w:val="20"/>
          <w:lang w:val="es-ES"/>
        </w:rPr>
        <w:t>Tras finalizar 10</w:t>
      </w:r>
      <w:r w:rsidR="005D50CC">
        <w:rPr>
          <w:rFonts w:asciiTheme="minorHAnsi" w:hAnsiTheme="minorHAnsi" w:cstheme="minorHAnsi"/>
          <w:w w:val="105"/>
          <w:sz w:val="20"/>
          <w:szCs w:val="20"/>
          <w:lang w:val="es-ES"/>
        </w:rPr>
        <w:t>00</w:t>
      </w:r>
      <w:r w:rsidRPr="009F6A3A">
        <w:rPr>
          <w:rFonts w:asciiTheme="minorHAnsi" w:hAnsiTheme="minorHAnsi" w:cstheme="minorHAnsi"/>
          <w:w w:val="105"/>
          <w:sz w:val="20"/>
          <w:szCs w:val="20"/>
          <w:lang w:val="es-ES"/>
        </w:rPr>
        <w:t xml:space="preserve"> horas de esfuerzo aplicado y cumplir los siguientes requisitos técnicos y operacionales, un alumno aprenderá el arte y la ciencia de la cosmetología, lo que incluye corte de cabello, estilismo capilar, coloración capilar, servicios químicos, cuidado de la piel y cuidado de las uñas. Los graduados, una vez que reciban su licencia, pueden conseguir puestos de trabajo como estilista capilar, especialista químico, especialista en coloración, maquillador artístico, especialista en cuidado de la piel o en manicura. Los graduados exitosos tendrán el conocimiento y las habilidades necesarios para aprobar el examen de acreditación en Cosmetología exigido por la Junta Estatal de California.</w:t>
      </w:r>
    </w:p>
    <w:p w14:paraId="4147617E" w14:textId="77777777" w:rsidR="009F6A3A" w:rsidRPr="009F6A3A" w:rsidRDefault="009F6A3A" w:rsidP="009F6A3A">
      <w:pPr>
        <w:pStyle w:val="BodyText"/>
        <w:spacing w:before="3"/>
        <w:rPr>
          <w:rFonts w:asciiTheme="minorHAnsi" w:hAnsiTheme="minorHAnsi" w:cstheme="minorHAnsi"/>
          <w:sz w:val="20"/>
          <w:szCs w:val="20"/>
          <w:lang w:val="es-ES"/>
        </w:rPr>
      </w:pPr>
    </w:p>
    <w:p w14:paraId="6A73EA86" w14:textId="77777777" w:rsidR="009F6A3A" w:rsidRPr="009F6A3A" w:rsidRDefault="009F6A3A" w:rsidP="009F6A3A">
      <w:pPr>
        <w:ind w:left="152"/>
        <w:rPr>
          <w:rFonts w:asciiTheme="minorHAnsi" w:hAnsiTheme="minorHAnsi" w:cstheme="minorHAnsi"/>
          <w:b/>
          <w:sz w:val="20"/>
          <w:szCs w:val="20"/>
          <w:lang w:val="es-ES"/>
        </w:rPr>
      </w:pPr>
      <w:r w:rsidRPr="009F6A3A">
        <w:rPr>
          <w:rFonts w:asciiTheme="minorHAnsi" w:hAnsiTheme="minorHAnsi" w:cstheme="minorHAnsi"/>
          <w:b/>
          <w:w w:val="105"/>
          <w:sz w:val="20"/>
          <w:szCs w:val="20"/>
          <w:u w:val="single"/>
          <w:lang w:val="es-ES"/>
        </w:rPr>
        <w:t>OBJETIVOS DEL CURSO</w:t>
      </w:r>
    </w:p>
    <w:p w14:paraId="7BF90904" w14:textId="77777777" w:rsidR="009F6A3A" w:rsidRPr="009F6A3A" w:rsidRDefault="009F6A3A" w:rsidP="00D61F8B">
      <w:pPr>
        <w:pStyle w:val="ListParagraph"/>
        <w:numPr>
          <w:ilvl w:val="0"/>
          <w:numId w:val="28"/>
        </w:numPr>
        <w:spacing w:before="10" w:line="256" w:lineRule="auto"/>
        <w:rPr>
          <w:rFonts w:asciiTheme="minorHAnsi" w:hAnsiTheme="minorHAnsi" w:cstheme="minorHAnsi"/>
          <w:sz w:val="20"/>
          <w:szCs w:val="20"/>
          <w:lang w:val="es-ES"/>
        </w:rPr>
      </w:pPr>
      <w:r w:rsidRPr="009F6A3A">
        <w:rPr>
          <w:rFonts w:asciiTheme="minorHAnsi" w:hAnsiTheme="minorHAnsi" w:cstheme="minorHAnsi"/>
          <w:w w:val="105"/>
          <w:sz w:val="20"/>
          <w:szCs w:val="20"/>
          <w:lang w:val="es-ES"/>
        </w:rPr>
        <w:t>Conocimiento de las Normas y los Reglamentos de la Junta Estatal, las leyes y otros requisitos administrativos de las prácticas de la cosmetología.</w:t>
      </w:r>
    </w:p>
    <w:p w14:paraId="1BDBE5B4" w14:textId="77777777" w:rsidR="009F6A3A" w:rsidRPr="009F6A3A" w:rsidRDefault="009F6A3A" w:rsidP="00D61F8B">
      <w:pPr>
        <w:pStyle w:val="ListParagraph"/>
        <w:numPr>
          <w:ilvl w:val="0"/>
          <w:numId w:val="28"/>
        </w:numPr>
        <w:spacing w:line="256" w:lineRule="auto"/>
        <w:ind w:right="207"/>
        <w:rPr>
          <w:rFonts w:asciiTheme="minorHAnsi" w:hAnsiTheme="minorHAnsi" w:cstheme="minorHAnsi"/>
          <w:sz w:val="20"/>
          <w:szCs w:val="20"/>
          <w:lang w:val="es-ES"/>
        </w:rPr>
      </w:pPr>
      <w:r w:rsidRPr="009F6A3A">
        <w:rPr>
          <w:rFonts w:asciiTheme="minorHAnsi" w:hAnsiTheme="minorHAnsi" w:cstheme="minorHAnsi"/>
          <w:w w:val="105"/>
          <w:sz w:val="20"/>
          <w:szCs w:val="20"/>
          <w:lang w:val="es-ES"/>
        </w:rPr>
        <w:t>Asimilación del conocimiento en química capilar, principios de electricidad, ya que se aplican a la Cosmetología, y principios de diseño y estilismo capilar, mejoras capilares, cuidado de las uñas, cuidado de la piel, modificación capilar y coloración capilar.</w:t>
      </w:r>
    </w:p>
    <w:p w14:paraId="5E07D89F" w14:textId="77777777" w:rsidR="009F6A3A" w:rsidRPr="009F6A3A" w:rsidRDefault="009F6A3A" w:rsidP="00D61F8B">
      <w:pPr>
        <w:pStyle w:val="ListParagraph"/>
        <w:numPr>
          <w:ilvl w:val="0"/>
          <w:numId w:val="28"/>
        </w:numPr>
        <w:spacing w:line="256" w:lineRule="auto"/>
        <w:ind w:right="161"/>
        <w:rPr>
          <w:rFonts w:asciiTheme="minorHAnsi" w:hAnsiTheme="minorHAnsi" w:cstheme="minorHAnsi"/>
          <w:sz w:val="20"/>
          <w:szCs w:val="20"/>
          <w:lang w:val="es-ES"/>
        </w:rPr>
      </w:pPr>
      <w:r w:rsidRPr="009F6A3A">
        <w:rPr>
          <w:rFonts w:asciiTheme="minorHAnsi" w:hAnsiTheme="minorHAnsi" w:cstheme="minorHAnsi"/>
          <w:w w:val="105"/>
          <w:sz w:val="20"/>
          <w:szCs w:val="20"/>
          <w:lang w:val="es-ES"/>
        </w:rPr>
        <w:t xml:space="preserve">Demostraciones por parte de los alumnos de que han cumplido todos los </w:t>
      </w:r>
      <w:proofErr w:type="spellStart"/>
      <w:r w:rsidRPr="009F6A3A">
        <w:rPr>
          <w:rFonts w:asciiTheme="minorHAnsi" w:hAnsiTheme="minorHAnsi" w:cstheme="minorHAnsi"/>
          <w:w w:val="105"/>
          <w:sz w:val="20"/>
          <w:szCs w:val="20"/>
          <w:lang w:val="es-ES"/>
        </w:rPr>
        <w:t>objet</w:t>
      </w:r>
      <w:proofErr w:type="spellEnd"/>
      <w:r w:rsidRPr="009F6A3A">
        <w:rPr>
          <w:rFonts w:asciiTheme="minorHAnsi" w:hAnsiTheme="minorHAnsi" w:cstheme="minorHAnsi"/>
          <w:w w:val="105"/>
          <w:sz w:val="20"/>
          <w:szCs w:val="20"/>
          <w:lang w:val="es-ES"/>
        </w:rPr>
        <w:t xml:space="preserve"> </w:t>
      </w:r>
      <w:proofErr w:type="spellStart"/>
      <w:r w:rsidRPr="009F6A3A">
        <w:rPr>
          <w:rFonts w:asciiTheme="minorHAnsi" w:hAnsiTheme="minorHAnsi" w:cstheme="minorHAnsi"/>
          <w:w w:val="105"/>
          <w:sz w:val="20"/>
          <w:szCs w:val="20"/>
          <w:lang w:val="es-ES"/>
        </w:rPr>
        <w:t>ivos</w:t>
      </w:r>
      <w:proofErr w:type="spellEnd"/>
      <w:r w:rsidRPr="009F6A3A">
        <w:rPr>
          <w:rFonts w:asciiTheme="minorHAnsi" w:hAnsiTheme="minorHAnsi" w:cstheme="minorHAnsi"/>
          <w:w w:val="105"/>
          <w:sz w:val="20"/>
          <w:szCs w:val="20"/>
          <w:lang w:val="es-ES"/>
        </w:rPr>
        <w:t xml:space="preserve"> de conducta estatales establecidos como preparación del curso para los exámenes de acreditación estatales.</w:t>
      </w:r>
    </w:p>
    <w:p w14:paraId="6E0E285F" w14:textId="77777777" w:rsidR="009F6A3A" w:rsidRPr="009F6A3A" w:rsidRDefault="009F6A3A" w:rsidP="009F6A3A">
      <w:pPr>
        <w:pStyle w:val="BodyText"/>
        <w:spacing w:before="11"/>
        <w:rPr>
          <w:rFonts w:asciiTheme="minorHAnsi" w:hAnsiTheme="minorHAnsi" w:cstheme="minorHAnsi"/>
          <w:sz w:val="20"/>
          <w:szCs w:val="20"/>
          <w:lang w:val="es-ES"/>
        </w:rPr>
      </w:pPr>
    </w:p>
    <w:p w14:paraId="302FB1D5" w14:textId="77777777" w:rsidR="009F6A3A" w:rsidRPr="009F6A3A" w:rsidRDefault="009F6A3A" w:rsidP="009F6A3A">
      <w:pPr>
        <w:ind w:left="152"/>
        <w:rPr>
          <w:rFonts w:asciiTheme="minorHAnsi" w:hAnsiTheme="minorHAnsi" w:cstheme="minorHAnsi"/>
          <w:b/>
          <w:sz w:val="20"/>
          <w:szCs w:val="20"/>
          <w:lang w:val="es-ES"/>
        </w:rPr>
      </w:pPr>
      <w:r w:rsidRPr="009F6A3A">
        <w:rPr>
          <w:rFonts w:asciiTheme="minorHAnsi" w:hAnsiTheme="minorHAnsi" w:cstheme="minorHAnsi"/>
          <w:w w:val="103"/>
          <w:sz w:val="20"/>
          <w:szCs w:val="20"/>
          <w:u w:val="single"/>
          <w:lang w:val="es-ES"/>
        </w:rPr>
        <w:t xml:space="preserve"> </w:t>
      </w:r>
      <w:r w:rsidRPr="009F6A3A">
        <w:rPr>
          <w:rFonts w:asciiTheme="minorHAnsi" w:hAnsiTheme="minorHAnsi" w:cstheme="minorHAnsi"/>
          <w:b/>
          <w:w w:val="105"/>
          <w:sz w:val="20"/>
          <w:szCs w:val="20"/>
          <w:u w:val="single"/>
          <w:lang w:val="es-ES"/>
        </w:rPr>
        <w:t>“TRANSICIÓN” DE ALUMNOS</w:t>
      </w:r>
    </w:p>
    <w:p w14:paraId="30C612D2" w14:textId="77777777" w:rsidR="009F6A3A" w:rsidRPr="009F6A3A" w:rsidRDefault="009F6A3A" w:rsidP="009F6A3A">
      <w:pPr>
        <w:pStyle w:val="BodyText"/>
        <w:spacing w:before="6"/>
        <w:rPr>
          <w:rFonts w:asciiTheme="minorHAnsi" w:hAnsiTheme="minorHAnsi" w:cstheme="minorHAnsi"/>
          <w:b/>
          <w:sz w:val="20"/>
          <w:szCs w:val="20"/>
          <w:lang w:val="es-ES"/>
        </w:rPr>
      </w:pPr>
    </w:p>
    <w:p w14:paraId="39CCBEFB" w14:textId="77777777" w:rsidR="009F6A3A" w:rsidRPr="009F6A3A" w:rsidRDefault="009F6A3A" w:rsidP="009F6A3A">
      <w:pPr>
        <w:spacing w:line="273" w:lineRule="auto"/>
        <w:ind w:left="152" w:right="270"/>
        <w:rPr>
          <w:rFonts w:asciiTheme="minorHAnsi" w:hAnsiTheme="minorHAnsi" w:cstheme="minorHAnsi"/>
          <w:sz w:val="20"/>
          <w:szCs w:val="20"/>
          <w:lang w:val="es-ES"/>
        </w:rPr>
      </w:pPr>
      <w:r w:rsidRPr="009F6A3A">
        <w:rPr>
          <w:rFonts w:asciiTheme="minorHAnsi" w:hAnsiTheme="minorHAnsi" w:cstheme="minorHAnsi"/>
          <w:w w:val="105"/>
          <w:sz w:val="20"/>
          <w:szCs w:val="20"/>
          <w:lang w:val="es-ES"/>
        </w:rPr>
        <w:t xml:space="preserve">De acuerdo con la BBC, a partir del 1 de julio de 2015, ya no existe un plan de estudios de Transición a Cosmetología. Los barberos con licencia que quieran una Licencia de Cosmetología deben finalizar al menos 300 horas en teoría y habilidades prácticas de cuidado de la piel y cuidado de las uñas, PERO deberán rendir y aprobar por completo el Examen Práctico de Acreditación en Cosmetología. Teniendo en cuenta esto, </w:t>
      </w:r>
      <w:proofErr w:type="spellStart"/>
      <w:r w:rsidRPr="009F6A3A">
        <w:rPr>
          <w:rFonts w:asciiTheme="minorHAnsi" w:hAnsiTheme="minorHAnsi" w:cstheme="minorHAnsi"/>
          <w:w w:val="105"/>
          <w:sz w:val="20"/>
          <w:szCs w:val="20"/>
          <w:lang w:val="es-ES"/>
        </w:rPr>
        <w:t>Letty’s</w:t>
      </w:r>
      <w:proofErr w:type="spellEnd"/>
      <w:r w:rsidRPr="009F6A3A">
        <w:rPr>
          <w:rFonts w:asciiTheme="minorHAnsi" w:hAnsiTheme="minorHAnsi" w:cstheme="minorHAnsi"/>
          <w:w w:val="105"/>
          <w:sz w:val="20"/>
          <w:szCs w:val="20"/>
          <w:lang w:val="es-ES"/>
        </w:rPr>
        <w:t xml:space="preserve"> </w:t>
      </w:r>
      <w:proofErr w:type="spellStart"/>
      <w:r w:rsidRPr="009F6A3A">
        <w:rPr>
          <w:rFonts w:asciiTheme="minorHAnsi" w:hAnsiTheme="minorHAnsi" w:cstheme="minorHAnsi"/>
          <w:w w:val="105"/>
          <w:sz w:val="20"/>
          <w:szCs w:val="20"/>
          <w:lang w:val="es-ES"/>
        </w:rPr>
        <w:t>Barbering</w:t>
      </w:r>
      <w:proofErr w:type="spellEnd"/>
      <w:r w:rsidRPr="009F6A3A">
        <w:rPr>
          <w:rFonts w:asciiTheme="minorHAnsi" w:hAnsiTheme="minorHAnsi" w:cstheme="minorHAnsi"/>
          <w:w w:val="105"/>
          <w:sz w:val="20"/>
          <w:szCs w:val="20"/>
          <w:lang w:val="es-ES"/>
        </w:rPr>
        <w:t xml:space="preserve"> and </w:t>
      </w:r>
      <w:proofErr w:type="spellStart"/>
      <w:r w:rsidRPr="009F6A3A">
        <w:rPr>
          <w:rFonts w:asciiTheme="minorHAnsi" w:hAnsiTheme="minorHAnsi" w:cstheme="minorHAnsi"/>
          <w:w w:val="105"/>
          <w:sz w:val="20"/>
          <w:szCs w:val="20"/>
          <w:lang w:val="es-ES"/>
        </w:rPr>
        <w:t>Cosmetology</w:t>
      </w:r>
      <w:proofErr w:type="spellEnd"/>
      <w:r w:rsidRPr="009F6A3A">
        <w:rPr>
          <w:rFonts w:asciiTheme="minorHAnsi" w:hAnsiTheme="minorHAnsi" w:cstheme="minorHAnsi"/>
          <w:w w:val="105"/>
          <w:sz w:val="20"/>
          <w:szCs w:val="20"/>
          <w:lang w:val="es-ES"/>
        </w:rPr>
        <w:t xml:space="preserve"> </w:t>
      </w:r>
      <w:proofErr w:type="spellStart"/>
      <w:r w:rsidRPr="009F6A3A">
        <w:rPr>
          <w:rFonts w:asciiTheme="minorHAnsi" w:hAnsiTheme="minorHAnsi" w:cstheme="minorHAnsi"/>
          <w:w w:val="105"/>
          <w:sz w:val="20"/>
          <w:szCs w:val="20"/>
          <w:lang w:val="es-ES"/>
        </w:rPr>
        <w:t>College</w:t>
      </w:r>
      <w:proofErr w:type="spellEnd"/>
      <w:r w:rsidRPr="009F6A3A">
        <w:rPr>
          <w:rFonts w:asciiTheme="minorHAnsi" w:hAnsiTheme="minorHAnsi" w:cstheme="minorHAnsi"/>
          <w:w w:val="105"/>
          <w:sz w:val="20"/>
          <w:szCs w:val="20"/>
          <w:lang w:val="es-ES"/>
        </w:rPr>
        <w:t xml:space="preserve"> les exigirá a los postulantes rendir una evaluación de Cosmetología para determinar cuántas horas serán necesarias con el fin de que el matriculado culmine todo el plan de estudios de Cosmetología.</w:t>
      </w:r>
    </w:p>
    <w:p w14:paraId="7EC781F7" w14:textId="77777777" w:rsidR="009F6A3A" w:rsidRPr="009F6A3A" w:rsidRDefault="009F6A3A" w:rsidP="009F6A3A">
      <w:pPr>
        <w:pStyle w:val="BodyText"/>
        <w:rPr>
          <w:rFonts w:asciiTheme="minorHAnsi" w:hAnsiTheme="minorHAnsi" w:cstheme="minorHAnsi"/>
          <w:sz w:val="20"/>
          <w:szCs w:val="20"/>
          <w:lang w:val="es-ES"/>
        </w:rPr>
      </w:pPr>
    </w:p>
    <w:p w14:paraId="46D1D851" w14:textId="77777777" w:rsidR="009F6A3A" w:rsidRPr="009F6A3A" w:rsidRDefault="009F6A3A" w:rsidP="009F6A3A">
      <w:pPr>
        <w:spacing w:before="161"/>
        <w:ind w:left="152"/>
        <w:rPr>
          <w:rFonts w:asciiTheme="minorHAnsi" w:hAnsiTheme="minorHAnsi" w:cstheme="minorHAnsi"/>
          <w:b/>
          <w:w w:val="105"/>
          <w:sz w:val="20"/>
          <w:szCs w:val="20"/>
          <w:u w:val="single"/>
        </w:rPr>
      </w:pPr>
      <w:r w:rsidRPr="009F6A3A">
        <w:rPr>
          <w:rFonts w:asciiTheme="minorHAnsi" w:hAnsiTheme="minorHAnsi" w:cstheme="minorHAnsi"/>
          <w:b/>
          <w:w w:val="105"/>
          <w:sz w:val="20"/>
          <w:szCs w:val="20"/>
          <w:u w:val="single"/>
        </w:rPr>
        <w:t>MATERIALES DEL CURSO</w:t>
      </w:r>
    </w:p>
    <w:p w14:paraId="53A2A0F3" w14:textId="77777777" w:rsidR="009F6A3A" w:rsidRPr="009F6A3A" w:rsidRDefault="009F6A3A" w:rsidP="00D61F8B">
      <w:pPr>
        <w:pStyle w:val="NoSpacing"/>
        <w:numPr>
          <w:ilvl w:val="0"/>
          <w:numId w:val="29"/>
        </w:numPr>
        <w:rPr>
          <w:rFonts w:asciiTheme="minorHAnsi" w:hAnsiTheme="minorHAnsi" w:cstheme="minorHAnsi"/>
          <w:b/>
          <w:bCs/>
          <w:sz w:val="20"/>
          <w:szCs w:val="20"/>
        </w:rPr>
      </w:pPr>
      <w:r w:rsidRPr="009F6A3A">
        <w:rPr>
          <w:rFonts w:asciiTheme="minorHAnsi" w:hAnsiTheme="minorHAnsi" w:cstheme="minorHAnsi"/>
          <w:bCs/>
          <w:sz w:val="20"/>
          <w:szCs w:val="20"/>
        </w:rPr>
        <w:t>Milady Standard Cosmetology, 13th Edition - Milady Publishing Corporation</w:t>
      </w:r>
    </w:p>
    <w:p w14:paraId="3EACB7B9" w14:textId="19BBC5DE" w:rsidR="009F6A3A" w:rsidRPr="009F6A3A" w:rsidRDefault="009F6A3A" w:rsidP="00D61F8B">
      <w:pPr>
        <w:pStyle w:val="NoSpacing"/>
        <w:numPr>
          <w:ilvl w:val="0"/>
          <w:numId w:val="29"/>
        </w:numPr>
        <w:rPr>
          <w:rFonts w:asciiTheme="minorHAnsi" w:hAnsiTheme="minorHAnsi" w:cstheme="minorHAnsi"/>
          <w:b/>
          <w:bCs/>
          <w:sz w:val="20"/>
          <w:szCs w:val="20"/>
        </w:rPr>
      </w:pPr>
      <w:r w:rsidRPr="009F6A3A">
        <w:rPr>
          <w:rFonts w:asciiTheme="minorHAnsi" w:hAnsiTheme="minorHAnsi" w:cstheme="minorHAnsi"/>
          <w:sz w:val="20"/>
          <w:szCs w:val="20"/>
        </w:rPr>
        <w:t xml:space="preserve">Milady Standard Barbering Student Workbook </w:t>
      </w:r>
    </w:p>
    <w:p w14:paraId="575E0A19" w14:textId="77777777" w:rsidR="009F6A3A" w:rsidRPr="009F6A3A" w:rsidRDefault="009F6A3A" w:rsidP="00D61F8B">
      <w:pPr>
        <w:pStyle w:val="NoSpacing"/>
        <w:numPr>
          <w:ilvl w:val="0"/>
          <w:numId w:val="29"/>
        </w:numPr>
        <w:rPr>
          <w:rFonts w:asciiTheme="minorHAnsi" w:hAnsiTheme="minorHAnsi" w:cstheme="minorHAnsi"/>
          <w:bCs/>
          <w:sz w:val="20"/>
          <w:szCs w:val="20"/>
        </w:rPr>
      </w:pPr>
      <w:r w:rsidRPr="009F6A3A">
        <w:rPr>
          <w:rFonts w:asciiTheme="minorHAnsi" w:hAnsiTheme="minorHAnsi" w:cstheme="minorHAnsi"/>
          <w:bCs/>
          <w:sz w:val="20"/>
          <w:szCs w:val="20"/>
        </w:rPr>
        <w:t xml:space="preserve">Barbering and Cosmetology Act and Regulations </w:t>
      </w:r>
    </w:p>
    <w:p w14:paraId="4DB65119" w14:textId="77777777" w:rsidR="009F6A3A" w:rsidRPr="009F6A3A" w:rsidRDefault="009F6A3A" w:rsidP="00D61F8B">
      <w:pPr>
        <w:pStyle w:val="NoSpacing"/>
        <w:numPr>
          <w:ilvl w:val="0"/>
          <w:numId w:val="29"/>
        </w:numPr>
        <w:rPr>
          <w:rFonts w:asciiTheme="minorHAnsi" w:hAnsiTheme="minorHAnsi" w:cstheme="minorHAnsi"/>
          <w:bCs/>
          <w:sz w:val="20"/>
          <w:szCs w:val="20"/>
        </w:rPr>
      </w:pPr>
      <w:proofErr w:type="spellStart"/>
      <w:r w:rsidRPr="009F6A3A">
        <w:rPr>
          <w:rFonts w:asciiTheme="minorHAnsi" w:hAnsiTheme="minorHAnsi" w:cstheme="minorHAnsi"/>
          <w:bCs/>
          <w:sz w:val="20"/>
          <w:szCs w:val="20"/>
        </w:rPr>
        <w:t>Cuaderno</w:t>
      </w:r>
      <w:proofErr w:type="spellEnd"/>
      <w:r w:rsidRPr="009F6A3A">
        <w:rPr>
          <w:rFonts w:asciiTheme="minorHAnsi" w:hAnsiTheme="minorHAnsi" w:cstheme="minorHAnsi"/>
          <w:bCs/>
          <w:sz w:val="20"/>
          <w:szCs w:val="20"/>
        </w:rPr>
        <w:t xml:space="preserve"> de </w:t>
      </w:r>
      <w:proofErr w:type="spellStart"/>
      <w:r w:rsidRPr="009F6A3A">
        <w:rPr>
          <w:rFonts w:asciiTheme="minorHAnsi" w:hAnsiTheme="minorHAnsi" w:cstheme="minorHAnsi"/>
          <w:bCs/>
          <w:sz w:val="20"/>
          <w:szCs w:val="20"/>
        </w:rPr>
        <w:t>tres</w:t>
      </w:r>
      <w:proofErr w:type="spellEnd"/>
      <w:r w:rsidRPr="009F6A3A">
        <w:rPr>
          <w:rFonts w:asciiTheme="minorHAnsi" w:hAnsiTheme="minorHAnsi" w:cstheme="minorHAnsi"/>
          <w:bCs/>
          <w:sz w:val="20"/>
          <w:szCs w:val="20"/>
        </w:rPr>
        <w:t xml:space="preserve"> </w:t>
      </w:r>
      <w:proofErr w:type="spellStart"/>
      <w:r w:rsidRPr="009F6A3A">
        <w:rPr>
          <w:rFonts w:asciiTheme="minorHAnsi" w:hAnsiTheme="minorHAnsi" w:cstheme="minorHAnsi"/>
          <w:bCs/>
          <w:sz w:val="20"/>
          <w:szCs w:val="20"/>
        </w:rPr>
        <w:t>anillos</w:t>
      </w:r>
      <w:proofErr w:type="spellEnd"/>
      <w:r w:rsidRPr="009F6A3A">
        <w:rPr>
          <w:rFonts w:asciiTheme="minorHAnsi" w:hAnsiTheme="minorHAnsi" w:cstheme="minorHAnsi"/>
          <w:bCs/>
          <w:sz w:val="20"/>
          <w:szCs w:val="20"/>
        </w:rPr>
        <w:t xml:space="preserve"> con </w:t>
      </w:r>
      <w:proofErr w:type="spellStart"/>
      <w:r w:rsidRPr="009F6A3A">
        <w:rPr>
          <w:rFonts w:asciiTheme="minorHAnsi" w:hAnsiTheme="minorHAnsi" w:cstheme="minorHAnsi"/>
          <w:bCs/>
          <w:sz w:val="20"/>
          <w:szCs w:val="20"/>
        </w:rPr>
        <w:t>separadores</w:t>
      </w:r>
      <w:proofErr w:type="spellEnd"/>
      <w:r w:rsidRPr="009F6A3A">
        <w:rPr>
          <w:rFonts w:asciiTheme="minorHAnsi" w:hAnsiTheme="minorHAnsi" w:cstheme="minorHAnsi"/>
          <w:bCs/>
          <w:sz w:val="20"/>
          <w:szCs w:val="20"/>
        </w:rPr>
        <w:t xml:space="preserve"> de </w:t>
      </w:r>
      <w:proofErr w:type="spellStart"/>
      <w:r w:rsidRPr="009F6A3A">
        <w:rPr>
          <w:rFonts w:asciiTheme="minorHAnsi" w:hAnsiTheme="minorHAnsi" w:cstheme="minorHAnsi"/>
          <w:bCs/>
          <w:sz w:val="20"/>
          <w:szCs w:val="20"/>
        </w:rPr>
        <w:t>materias</w:t>
      </w:r>
      <w:proofErr w:type="spellEnd"/>
      <w:r w:rsidRPr="009F6A3A">
        <w:rPr>
          <w:rFonts w:asciiTheme="minorHAnsi" w:hAnsiTheme="minorHAnsi" w:cstheme="minorHAnsi"/>
          <w:bCs/>
          <w:sz w:val="20"/>
          <w:szCs w:val="20"/>
        </w:rPr>
        <w:t xml:space="preserve"> y </w:t>
      </w:r>
      <w:proofErr w:type="spellStart"/>
      <w:r w:rsidRPr="009F6A3A">
        <w:rPr>
          <w:rFonts w:asciiTheme="minorHAnsi" w:hAnsiTheme="minorHAnsi" w:cstheme="minorHAnsi"/>
          <w:bCs/>
          <w:sz w:val="20"/>
          <w:szCs w:val="20"/>
        </w:rPr>
        <w:t>láminas</w:t>
      </w:r>
      <w:proofErr w:type="spellEnd"/>
      <w:r w:rsidRPr="009F6A3A">
        <w:rPr>
          <w:rFonts w:asciiTheme="minorHAnsi" w:hAnsiTheme="minorHAnsi" w:cstheme="minorHAnsi"/>
          <w:bCs/>
          <w:sz w:val="20"/>
          <w:szCs w:val="20"/>
        </w:rPr>
        <w:t xml:space="preserve"> de </w:t>
      </w:r>
      <w:proofErr w:type="spellStart"/>
      <w:r w:rsidRPr="009F6A3A">
        <w:rPr>
          <w:rFonts w:asciiTheme="minorHAnsi" w:hAnsiTheme="minorHAnsi" w:cstheme="minorHAnsi"/>
          <w:bCs/>
          <w:sz w:val="20"/>
          <w:szCs w:val="20"/>
        </w:rPr>
        <w:t>plástico</w:t>
      </w:r>
      <w:proofErr w:type="spellEnd"/>
      <w:r w:rsidRPr="009F6A3A">
        <w:rPr>
          <w:rFonts w:asciiTheme="minorHAnsi" w:hAnsiTheme="minorHAnsi" w:cstheme="minorHAnsi"/>
          <w:bCs/>
          <w:sz w:val="20"/>
          <w:szCs w:val="20"/>
        </w:rPr>
        <w:t xml:space="preserve"> para </w:t>
      </w:r>
      <w:proofErr w:type="spellStart"/>
      <w:r w:rsidRPr="009F6A3A">
        <w:rPr>
          <w:rFonts w:asciiTheme="minorHAnsi" w:hAnsiTheme="minorHAnsi" w:cstheme="minorHAnsi"/>
          <w:bCs/>
          <w:sz w:val="20"/>
          <w:szCs w:val="20"/>
        </w:rPr>
        <w:t>cada</w:t>
      </w:r>
      <w:proofErr w:type="spellEnd"/>
      <w:r w:rsidRPr="009F6A3A">
        <w:rPr>
          <w:rFonts w:asciiTheme="minorHAnsi" w:hAnsiTheme="minorHAnsi" w:cstheme="minorHAnsi"/>
          <w:bCs/>
          <w:sz w:val="20"/>
          <w:szCs w:val="20"/>
        </w:rPr>
        <w:t xml:space="preserve"> </w:t>
      </w:r>
      <w:proofErr w:type="spellStart"/>
      <w:r w:rsidRPr="009F6A3A">
        <w:rPr>
          <w:rFonts w:asciiTheme="minorHAnsi" w:hAnsiTheme="minorHAnsi" w:cstheme="minorHAnsi"/>
          <w:bCs/>
          <w:sz w:val="20"/>
          <w:szCs w:val="20"/>
        </w:rPr>
        <w:t>tema</w:t>
      </w:r>
      <w:proofErr w:type="spellEnd"/>
      <w:r w:rsidRPr="009F6A3A">
        <w:rPr>
          <w:rFonts w:asciiTheme="minorHAnsi" w:hAnsiTheme="minorHAnsi" w:cstheme="minorHAnsi"/>
          <w:bCs/>
          <w:sz w:val="20"/>
          <w:szCs w:val="20"/>
        </w:rPr>
        <w:t xml:space="preserve"> </w:t>
      </w:r>
      <w:proofErr w:type="spellStart"/>
      <w:r w:rsidRPr="009F6A3A">
        <w:rPr>
          <w:rFonts w:asciiTheme="minorHAnsi" w:hAnsiTheme="minorHAnsi" w:cstheme="minorHAnsi"/>
          <w:bCs/>
          <w:sz w:val="20"/>
          <w:szCs w:val="20"/>
        </w:rPr>
        <w:t>tratado</w:t>
      </w:r>
      <w:proofErr w:type="spellEnd"/>
      <w:r w:rsidRPr="009F6A3A">
        <w:rPr>
          <w:rFonts w:asciiTheme="minorHAnsi" w:hAnsiTheme="minorHAnsi" w:cstheme="minorHAnsi"/>
          <w:bCs/>
          <w:sz w:val="20"/>
          <w:szCs w:val="20"/>
        </w:rPr>
        <w:t>.</w:t>
      </w:r>
    </w:p>
    <w:p w14:paraId="66521B20" w14:textId="77777777" w:rsidR="009F6A3A" w:rsidRPr="009F6A3A" w:rsidRDefault="009F6A3A" w:rsidP="00D61F8B">
      <w:pPr>
        <w:pStyle w:val="NoSpacing"/>
        <w:numPr>
          <w:ilvl w:val="0"/>
          <w:numId w:val="29"/>
        </w:numPr>
        <w:rPr>
          <w:rFonts w:asciiTheme="minorHAnsi" w:hAnsiTheme="minorHAnsi" w:cstheme="minorHAnsi"/>
          <w:bCs/>
          <w:sz w:val="20"/>
          <w:szCs w:val="20"/>
        </w:rPr>
      </w:pPr>
      <w:proofErr w:type="spellStart"/>
      <w:r w:rsidRPr="009F6A3A">
        <w:rPr>
          <w:rFonts w:asciiTheme="minorHAnsi" w:hAnsiTheme="minorHAnsi" w:cstheme="minorHAnsi"/>
          <w:bCs/>
          <w:sz w:val="20"/>
          <w:szCs w:val="20"/>
        </w:rPr>
        <w:t>Papel</w:t>
      </w:r>
      <w:proofErr w:type="spellEnd"/>
      <w:r w:rsidRPr="009F6A3A">
        <w:rPr>
          <w:rFonts w:asciiTheme="minorHAnsi" w:hAnsiTheme="minorHAnsi" w:cstheme="minorHAnsi"/>
          <w:bCs/>
          <w:sz w:val="20"/>
          <w:szCs w:val="20"/>
        </w:rPr>
        <w:t xml:space="preserve"> / </w:t>
      </w:r>
      <w:proofErr w:type="spellStart"/>
      <w:r w:rsidRPr="009F6A3A">
        <w:rPr>
          <w:rFonts w:asciiTheme="minorHAnsi" w:hAnsiTheme="minorHAnsi" w:cstheme="minorHAnsi"/>
          <w:bCs/>
          <w:sz w:val="20"/>
          <w:szCs w:val="20"/>
        </w:rPr>
        <w:t>bolígrafo</w:t>
      </w:r>
      <w:proofErr w:type="spellEnd"/>
      <w:r w:rsidRPr="009F6A3A">
        <w:rPr>
          <w:rFonts w:asciiTheme="minorHAnsi" w:hAnsiTheme="minorHAnsi" w:cstheme="minorHAnsi"/>
          <w:bCs/>
          <w:sz w:val="20"/>
          <w:szCs w:val="20"/>
        </w:rPr>
        <w:t xml:space="preserve"> / </w:t>
      </w:r>
      <w:proofErr w:type="spellStart"/>
      <w:r w:rsidRPr="009F6A3A">
        <w:rPr>
          <w:rFonts w:asciiTheme="minorHAnsi" w:hAnsiTheme="minorHAnsi" w:cstheme="minorHAnsi"/>
          <w:bCs/>
          <w:sz w:val="20"/>
          <w:szCs w:val="20"/>
        </w:rPr>
        <w:t>lápiz</w:t>
      </w:r>
      <w:proofErr w:type="spellEnd"/>
      <w:r w:rsidRPr="009F6A3A">
        <w:rPr>
          <w:rFonts w:asciiTheme="minorHAnsi" w:hAnsiTheme="minorHAnsi" w:cstheme="minorHAnsi"/>
          <w:bCs/>
          <w:sz w:val="20"/>
          <w:szCs w:val="20"/>
        </w:rPr>
        <w:t xml:space="preserve"> n. ° 2 / </w:t>
      </w:r>
      <w:proofErr w:type="spellStart"/>
      <w:r w:rsidRPr="009F6A3A">
        <w:rPr>
          <w:rFonts w:asciiTheme="minorHAnsi" w:hAnsiTheme="minorHAnsi" w:cstheme="minorHAnsi"/>
          <w:bCs/>
          <w:sz w:val="20"/>
          <w:szCs w:val="20"/>
        </w:rPr>
        <w:t>lápices</w:t>
      </w:r>
      <w:proofErr w:type="spellEnd"/>
      <w:r w:rsidRPr="009F6A3A">
        <w:rPr>
          <w:rFonts w:asciiTheme="minorHAnsi" w:hAnsiTheme="minorHAnsi" w:cstheme="minorHAnsi"/>
          <w:bCs/>
          <w:sz w:val="20"/>
          <w:szCs w:val="20"/>
        </w:rPr>
        <w:t xml:space="preserve"> de </w:t>
      </w:r>
      <w:proofErr w:type="spellStart"/>
      <w:r w:rsidRPr="009F6A3A">
        <w:rPr>
          <w:rFonts w:asciiTheme="minorHAnsi" w:hAnsiTheme="minorHAnsi" w:cstheme="minorHAnsi"/>
          <w:bCs/>
          <w:sz w:val="20"/>
          <w:szCs w:val="20"/>
        </w:rPr>
        <w:t>colores</w:t>
      </w:r>
      <w:proofErr w:type="spellEnd"/>
      <w:r w:rsidRPr="009F6A3A">
        <w:rPr>
          <w:rFonts w:asciiTheme="minorHAnsi" w:hAnsiTheme="minorHAnsi" w:cstheme="minorHAnsi"/>
          <w:bCs/>
          <w:sz w:val="20"/>
          <w:szCs w:val="20"/>
        </w:rPr>
        <w:t xml:space="preserve"> / </w:t>
      </w:r>
      <w:proofErr w:type="spellStart"/>
      <w:r w:rsidRPr="009F6A3A">
        <w:rPr>
          <w:rFonts w:asciiTheme="minorHAnsi" w:hAnsiTheme="minorHAnsi" w:cstheme="minorHAnsi"/>
          <w:bCs/>
          <w:sz w:val="20"/>
          <w:szCs w:val="20"/>
        </w:rPr>
        <w:t>marcadores</w:t>
      </w:r>
      <w:proofErr w:type="spellEnd"/>
    </w:p>
    <w:p w14:paraId="76E77BCE" w14:textId="77777777" w:rsidR="009F6A3A" w:rsidRPr="009F6A3A" w:rsidRDefault="009F6A3A" w:rsidP="00D61F8B">
      <w:pPr>
        <w:pStyle w:val="NoSpacing"/>
        <w:numPr>
          <w:ilvl w:val="0"/>
          <w:numId w:val="29"/>
        </w:numPr>
        <w:rPr>
          <w:rFonts w:asciiTheme="minorHAnsi" w:hAnsiTheme="minorHAnsi" w:cstheme="minorHAnsi"/>
          <w:bCs/>
          <w:sz w:val="20"/>
          <w:szCs w:val="20"/>
        </w:rPr>
      </w:pPr>
      <w:r w:rsidRPr="009F6A3A">
        <w:rPr>
          <w:rFonts w:asciiTheme="minorHAnsi" w:hAnsiTheme="minorHAnsi" w:cstheme="minorHAnsi"/>
          <w:bCs/>
          <w:sz w:val="20"/>
          <w:szCs w:val="20"/>
        </w:rPr>
        <w:t xml:space="preserve">Kit de </w:t>
      </w:r>
      <w:proofErr w:type="spellStart"/>
      <w:r w:rsidRPr="009F6A3A">
        <w:rPr>
          <w:rFonts w:asciiTheme="minorHAnsi" w:hAnsiTheme="minorHAnsi" w:cstheme="minorHAnsi"/>
          <w:bCs/>
          <w:sz w:val="20"/>
          <w:szCs w:val="20"/>
        </w:rPr>
        <w:t>cosmetología</w:t>
      </w:r>
      <w:proofErr w:type="spellEnd"/>
    </w:p>
    <w:p w14:paraId="4C8A7337" w14:textId="1BD09EE2" w:rsidR="009F6A3A" w:rsidRPr="009F6A3A" w:rsidRDefault="009F6A3A" w:rsidP="00D61F8B">
      <w:pPr>
        <w:pStyle w:val="NoSpacing"/>
        <w:numPr>
          <w:ilvl w:val="0"/>
          <w:numId w:val="29"/>
        </w:numPr>
        <w:rPr>
          <w:rFonts w:asciiTheme="minorHAnsi" w:hAnsiTheme="minorHAnsi" w:cstheme="minorHAnsi"/>
          <w:bCs/>
          <w:sz w:val="20"/>
          <w:szCs w:val="20"/>
        </w:rPr>
      </w:pPr>
      <w:proofErr w:type="spellStart"/>
      <w:r w:rsidRPr="009F6A3A">
        <w:rPr>
          <w:rFonts w:asciiTheme="minorHAnsi" w:hAnsiTheme="minorHAnsi" w:cstheme="minorHAnsi"/>
          <w:bCs/>
          <w:sz w:val="20"/>
          <w:szCs w:val="20"/>
        </w:rPr>
        <w:t>Folletos</w:t>
      </w:r>
      <w:proofErr w:type="spellEnd"/>
      <w:r w:rsidRPr="009F6A3A">
        <w:rPr>
          <w:rFonts w:asciiTheme="minorHAnsi" w:hAnsiTheme="minorHAnsi" w:cstheme="minorHAnsi"/>
          <w:bCs/>
          <w:sz w:val="20"/>
          <w:szCs w:val="20"/>
        </w:rPr>
        <w:t xml:space="preserve"> de </w:t>
      </w:r>
      <w:proofErr w:type="spellStart"/>
      <w:r w:rsidRPr="009F6A3A">
        <w:rPr>
          <w:rFonts w:asciiTheme="minorHAnsi" w:hAnsiTheme="minorHAnsi" w:cstheme="minorHAnsi"/>
          <w:bCs/>
          <w:sz w:val="20"/>
          <w:szCs w:val="20"/>
        </w:rPr>
        <w:t>instruccion</w:t>
      </w:r>
      <w:proofErr w:type="spellEnd"/>
    </w:p>
    <w:p w14:paraId="7672EFE7" w14:textId="77777777" w:rsidR="009F6A3A" w:rsidRPr="009F6A3A" w:rsidRDefault="009F6A3A" w:rsidP="009F6A3A">
      <w:pPr>
        <w:pStyle w:val="BodyText"/>
        <w:spacing w:before="10"/>
        <w:rPr>
          <w:rFonts w:asciiTheme="minorHAnsi" w:hAnsiTheme="minorHAnsi" w:cstheme="minorHAnsi"/>
          <w:sz w:val="20"/>
          <w:szCs w:val="20"/>
          <w:lang w:val="es-ES"/>
        </w:rPr>
      </w:pPr>
    </w:p>
    <w:p w14:paraId="326A697B" w14:textId="77777777" w:rsidR="009F6A3A" w:rsidRPr="009F6A3A" w:rsidRDefault="009F6A3A" w:rsidP="009F6A3A">
      <w:pPr>
        <w:ind w:left="152"/>
        <w:rPr>
          <w:rFonts w:asciiTheme="minorHAnsi" w:hAnsiTheme="minorHAnsi" w:cstheme="minorHAnsi"/>
          <w:sz w:val="20"/>
          <w:szCs w:val="20"/>
          <w:lang w:val="es-ES"/>
        </w:rPr>
      </w:pPr>
      <w:r w:rsidRPr="009F6A3A">
        <w:rPr>
          <w:rFonts w:asciiTheme="minorHAnsi" w:hAnsiTheme="minorHAnsi" w:cstheme="minorHAnsi"/>
          <w:b/>
          <w:w w:val="105"/>
          <w:sz w:val="20"/>
          <w:szCs w:val="20"/>
          <w:u w:val="single"/>
          <w:lang w:val="es-ES"/>
        </w:rPr>
        <w:t>PRINCIPALES SEGMENTOS DEL CONTENIDO DEL CURSO</w:t>
      </w:r>
      <w:r w:rsidRPr="009F6A3A">
        <w:rPr>
          <w:rFonts w:asciiTheme="minorHAnsi" w:hAnsiTheme="minorHAnsi" w:cstheme="minorHAnsi"/>
          <w:w w:val="105"/>
          <w:sz w:val="20"/>
          <w:szCs w:val="20"/>
          <w:lang w:val="es-ES"/>
        </w:rPr>
        <w:t>:</w:t>
      </w:r>
    </w:p>
    <w:p w14:paraId="375D5133" w14:textId="77777777" w:rsidR="009F6A3A" w:rsidRPr="009F6A3A" w:rsidRDefault="009F6A3A" w:rsidP="009F6A3A">
      <w:pPr>
        <w:spacing w:before="15"/>
        <w:ind w:left="152" w:right="161"/>
        <w:rPr>
          <w:rFonts w:asciiTheme="minorHAnsi" w:hAnsiTheme="minorHAnsi" w:cstheme="minorHAnsi"/>
          <w:sz w:val="20"/>
          <w:szCs w:val="20"/>
          <w:lang w:val="es-ES"/>
        </w:rPr>
      </w:pPr>
      <w:r w:rsidRPr="009F6A3A">
        <w:rPr>
          <w:rFonts w:asciiTheme="minorHAnsi" w:hAnsiTheme="minorHAnsi" w:cstheme="minorHAnsi"/>
          <w:w w:val="105"/>
          <w:sz w:val="20"/>
          <w:szCs w:val="20"/>
          <w:lang w:val="es-ES"/>
        </w:rPr>
        <w:t>Exigidos por la Junta de Barbería y Cosmetología de California como preparación para rendir el examen de acreditación:</w:t>
      </w:r>
    </w:p>
    <w:p w14:paraId="1200F03D" w14:textId="77777777" w:rsidR="009F6A3A" w:rsidRPr="009F6A3A" w:rsidRDefault="009F6A3A" w:rsidP="009F6A3A">
      <w:pPr>
        <w:pStyle w:val="Standard"/>
        <w:overflowPunct w:val="0"/>
        <w:autoSpaceDE w:val="0"/>
        <w:rPr>
          <w:rFonts w:asciiTheme="minorHAnsi" w:hAnsiTheme="minorHAnsi" w:cstheme="minorHAnsi"/>
          <w:b/>
          <w:w w:val="105"/>
          <w:sz w:val="20"/>
          <w:szCs w:val="20"/>
          <w:lang w:val="es-ES"/>
        </w:rPr>
      </w:pPr>
    </w:p>
    <w:p w14:paraId="490D1E6A" w14:textId="77777777" w:rsidR="009F6A3A" w:rsidRPr="009F6A3A" w:rsidRDefault="009F6A3A" w:rsidP="009F6A3A">
      <w:pPr>
        <w:pStyle w:val="Standard"/>
        <w:overflowPunct w:val="0"/>
        <w:autoSpaceDE w:val="0"/>
        <w:jc w:val="center"/>
        <w:rPr>
          <w:rFonts w:asciiTheme="minorHAnsi" w:hAnsiTheme="minorHAnsi" w:cstheme="minorHAnsi"/>
          <w:b/>
          <w:color w:val="FF0000"/>
          <w:w w:val="105"/>
          <w:sz w:val="20"/>
          <w:szCs w:val="20"/>
        </w:rPr>
      </w:pPr>
    </w:p>
    <w:p w14:paraId="59E8C6B1" w14:textId="77777777" w:rsidR="009F6A3A" w:rsidRPr="009F6A3A" w:rsidRDefault="009F6A3A" w:rsidP="009F6A3A">
      <w:pPr>
        <w:spacing w:before="10"/>
        <w:rPr>
          <w:rFonts w:asciiTheme="minorHAnsi" w:hAnsiTheme="minorHAnsi" w:cstheme="minorHAnsi"/>
          <w:b/>
          <w:bCs/>
          <w:w w:val="105"/>
          <w:sz w:val="20"/>
          <w:szCs w:val="20"/>
          <w:lang w:val="es-ES"/>
        </w:rPr>
      </w:pPr>
    </w:p>
    <w:p w14:paraId="2D6C0EF5" w14:textId="3E460F7E" w:rsidR="009F6A3A" w:rsidRDefault="009F6A3A">
      <w:pPr>
        <w:spacing w:before="10"/>
        <w:rPr>
          <w:rFonts w:asciiTheme="minorHAnsi" w:hAnsiTheme="minorHAnsi" w:cstheme="minorHAnsi"/>
          <w:b/>
          <w:bCs/>
          <w:w w:val="105"/>
          <w:sz w:val="20"/>
          <w:szCs w:val="20"/>
          <w:lang w:val="es-ES"/>
        </w:rPr>
      </w:pPr>
    </w:p>
    <w:p w14:paraId="20CD252C" w14:textId="7917DF00" w:rsidR="009F6A3A" w:rsidRDefault="009F6A3A">
      <w:pPr>
        <w:spacing w:before="10"/>
        <w:rPr>
          <w:rFonts w:asciiTheme="minorHAnsi" w:hAnsiTheme="minorHAnsi" w:cstheme="minorHAnsi"/>
          <w:b/>
          <w:bCs/>
          <w:w w:val="105"/>
          <w:sz w:val="20"/>
          <w:szCs w:val="20"/>
          <w:lang w:val="es-ES"/>
        </w:rPr>
      </w:pPr>
    </w:p>
    <w:p w14:paraId="23D2F0EC" w14:textId="6E715331" w:rsidR="009F6A3A" w:rsidRDefault="009F6A3A">
      <w:pPr>
        <w:spacing w:before="10"/>
        <w:rPr>
          <w:rFonts w:asciiTheme="minorHAnsi" w:hAnsiTheme="minorHAnsi" w:cstheme="minorHAnsi"/>
          <w:b/>
          <w:bCs/>
          <w:w w:val="105"/>
          <w:sz w:val="20"/>
          <w:szCs w:val="20"/>
          <w:lang w:val="es-ES"/>
        </w:rPr>
      </w:pPr>
    </w:p>
    <w:tbl>
      <w:tblPr>
        <w:tblStyle w:val="TableGrid"/>
        <w:tblpPr w:leftFromText="180" w:rightFromText="180" w:vertAnchor="text" w:horzAnchor="page" w:tblpX="8965" w:tblpY="23"/>
        <w:tblW w:w="0" w:type="auto"/>
        <w:tblLook w:val="04A0" w:firstRow="1" w:lastRow="0" w:firstColumn="1" w:lastColumn="0" w:noHBand="0" w:noVBand="1"/>
      </w:tblPr>
      <w:tblGrid>
        <w:gridCol w:w="1145"/>
      </w:tblGrid>
      <w:tr w:rsidR="008D37D1" w14:paraId="50584230" w14:textId="77777777" w:rsidTr="008D37D1">
        <w:tc>
          <w:tcPr>
            <w:tcW w:w="1145" w:type="dxa"/>
          </w:tcPr>
          <w:p w14:paraId="716F27D6" w14:textId="77777777" w:rsidR="008D37D1" w:rsidRDefault="008D37D1" w:rsidP="008D37D1">
            <w:pPr>
              <w:spacing w:line="241" w:lineRule="exact"/>
              <w:jc w:val="center"/>
              <w:rPr>
                <w:sz w:val="21"/>
              </w:rPr>
            </w:pPr>
            <w:r>
              <w:rPr>
                <w:sz w:val="21"/>
              </w:rPr>
              <w:t>37</w:t>
            </w:r>
          </w:p>
        </w:tc>
      </w:tr>
    </w:tbl>
    <w:p w14:paraId="0C916741" w14:textId="4132E42E" w:rsidR="009F6A3A" w:rsidRDefault="009F6A3A">
      <w:pPr>
        <w:spacing w:before="10"/>
        <w:rPr>
          <w:rFonts w:asciiTheme="minorHAnsi" w:hAnsiTheme="minorHAnsi" w:cstheme="minorHAnsi"/>
          <w:b/>
          <w:bCs/>
          <w:w w:val="105"/>
          <w:sz w:val="20"/>
          <w:szCs w:val="20"/>
          <w:lang w:val="es-ES"/>
        </w:rPr>
      </w:pPr>
    </w:p>
    <w:p w14:paraId="5868A20F" w14:textId="411E0220" w:rsidR="009F6A3A" w:rsidRDefault="009F6A3A">
      <w:pPr>
        <w:spacing w:before="10"/>
        <w:rPr>
          <w:rFonts w:asciiTheme="minorHAnsi" w:hAnsiTheme="minorHAnsi" w:cstheme="minorHAnsi"/>
          <w:b/>
          <w:bCs/>
          <w:w w:val="105"/>
          <w:sz w:val="20"/>
          <w:szCs w:val="20"/>
          <w:lang w:val="es-ES"/>
        </w:rPr>
      </w:pPr>
    </w:p>
    <w:p w14:paraId="374455F3" w14:textId="53A21A53" w:rsidR="009F6A3A" w:rsidRDefault="009F6A3A">
      <w:pPr>
        <w:spacing w:before="10"/>
        <w:rPr>
          <w:rFonts w:asciiTheme="minorHAnsi" w:hAnsiTheme="minorHAnsi" w:cstheme="minorHAnsi"/>
          <w:b/>
          <w:bCs/>
          <w:w w:val="105"/>
          <w:sz w:val="20"/>
          <w:szCs w:val="20"/>
          <w:lang w:val="es-ES"/>
        </w:rPr>
      </w:pPr>
    </w:p>
    <w:p w14:paraId="506D4799" w14:textId="77777777" w:rsidR="009F6A3A" w:rsidRDefault="009F6A3A" w:rsidP="009F6A3A">
      <w:pPr>
        <w:pStyle w:val="Standard"/>
        <w:overflowPunct w:val="0"/>
        <w:autoSpaceDE w:val="0"/>
        <w:jc w:val="center"/>
        <w:rPr>
          <w:rFonts w:ascii="Arial"/>
          <w:b/>
          <w:w w:val="105"/>
          <w:sz w:val="18"/>
          <w:szCs w:val="18"/>
        </w:rPr>
      </w:pPr>
    </w:p>
    <w:p w14:paraId="3E759859" w14:textId="2DFF9660" w:rsidR="009F6A3A" w:rsidRPr="00870D24" w:rsidRDefault="009F6A3A" w:rsidP="009F6A3A">
      <w:pPr>
        <w:pStyle w:val="Standard"/>
        <w:overflowPunct w:val="0"/>
        <w:autoSpaceDE w:val="0"/>
        <w:jc w:val="center"/>
        <w:rPr>
          <w:rFonts w:ascii="Arial"/>
          <w:b/>
          <w:w w:val="105"/>
          <w:sz w:val="18"/>
          <w:szCs w:val="18"/>
        </w:rPr>
      </w:pPr>
      <w:r>
        <w:rPr>
          <w:rFonts w:ascii="Arial"/>
          <w:b/>
          <w:w w:val="105"/>
          <w:sz w:val="18"/>
          <w:szCs w:val="18"/>
        </w:rPr>
        <w:lastRenderedPageBreak/>
        <w:t xml:space="preserve">CURSO DE </w:t>
      </w:r>
      <w:r w:rsidRPr="00870D24">
        <w:rPr>
          <w:rFonts w:ascii="Arial"/>
          <w:b/>
          <w:w w:val="105"/>
          <w:sz w:val="18"/>
          <w:szCs w:val="18"/>
        </w:rPr>
        <w:t>COSMETOLOG</w:t>
      </w:r>
      <w:r w:rsidRPr="00870D24">
        <w:rPr>
          <w:rFonts w:ascii="Arial"/>
          <w:b/>
          <w:w w:val="105"/>
          <w:sz w:val="18"/>
          <w:szCs w:val="18"/>
        </w:rPr>
        <w:t>Í</w:t>
      </w:r>
      <w:r w:rsidRPr="00870D24">
        <w:rPr>
          <w:rFonts w:ascii="Arial"/>
          <w:b/>
          <w:w w:val="105"/>
          <w:sz w:val="18"/>
          <w:szCs w:val="18"/>
        </w:rPr>
        <w:t xml:space="preserve">A </w:t>
      </w:r>
      <w:r>
        <w:rPr>
          <w:rFonts w:ascii="Arial"/>
          <w:b/>
          <w:w w:val="105"/>
          <w:sz w:val="18"/>
          <w:szCs w:val="18"/>
        </w:rPr>
        <w:t>-1000</w:t>
      </w:r>
    </w:p>
    <w:p w14:paraId="406259DC" w14:textId="77777777" w:rsidR="009F6A3A" w:rsidRPr="00F35E26" w:rsidRDefault="009F6A3A" w:rsidP="009F6A3A">
      <w:pPr>
        <w:pStyle w:val="Standard"/>
        <w:overflowPunct w:val="0"/>
        <w:autoSpaceDE w:val="0"/>
        <w:rPr>
          <w:rFonts w:ascii="Arial" w:eastAsia="pica" w:hAnsi="Arial" w:cs="Arial"/>
          <w:color w:val="FF0000"/>
          <w:sz w:val="16"/>
          <w:szCs w:val="16"/>
        </w:rPr>
      </w:pPr>
    </w:p>
    <w:tbl>
      <w:tblPr>
        <w:tblStyle w:val="TableGrid"/>
        <w:tblW w:w="11700" w:type="dxa"/>
        <w:tblInd w:w="-995" w:type="dxa"/>
        <w:tblLook w:val="04A0" w:firstRow="1" w:lastRow="0" w:firstColumn="1" w:lastColumn="0" w:noHBand="0" w:noVBand="1"/>
      </w:tblPr>
      <w:tblGrid>
        <w:gridCol w:w="5490"/>
        <w:gridCol w:w="3060"/>
        <w:gridCol w:w="3150"/>
      </w:tblGrid>
      <w:tr w:rsidR="009F6A3A" w14:paraId="3292CA9C" w14:textId="77777777" w:rsidTr="00932CA2">
        <w:trPr>
          <w:trHeight w:val="341"/>
        </w:trPr>
        <w:tc>
          <w:tcPr>
            <w:tcW w:w="5490" w:type="dxa"/>
          </w:tcPr>
          <w:p w14:paraId="181E2A5C" w14:textId="77777777" w:rsidR="009F6A3A" w:rsidRPr="004B4C60" w:rsidRDefault="009F6A3A" w:rsidP="00932CA2">
            <w:pPr>
              <w:pStyle w:val="Standard"/>
              <w:overflowPunct w:val="0"/>
              <w:autoSpaceDE w:val="0"/>
              <w:jc w:val="center"/>
              <w:rPr>
                <w:rFonts w:ascii="Arial" w:eastAsia="pica" w:hAnsi="Arial" w:cs="Arial"/>
                <w:b/>
                <w:sz w:val="18"/>
                <w:szCs w:val="18"/>
              </w:rPr>
            </w:pPr>
            <w:r w:rsidRPr="004B4C60">
              <w:rPr>
                <w:rFonts w:ascii="Arial" w:eastAsia="pica" w:hAnsi="Arial" w:cs="Arial"/>
                <w:b/>
                <w:sz w:val="18"/>
                <w:szCs w:val="18"/>
              </w:rPr>
              <w:t>Subjects</w:t>
            </w:r>
          </w:p>
        </w:tc>
        <w:tc>
          <w:tcPr>
            <w:tcW w:w="3060" w:type="dxa"/>
          </w:tcPr>
          <w:p w14:paraId="584BD24E" w14:textId="77777777" w:rsidR="009F6A3A" w:rsidRPr="004B4C60" w:rsidRDefault="009F6A3A" w:rsidP="00932CA2">
            <w:pPr>
              <w:jc w:val="center"/>
              <w:rPr>
                <w:b/>
                <w:sz w:val="18"/>
                <w:szCs w:val="18"/>
              </w:rPr>
            </w:pPr>
            <w:r w:rsidRPr="000D50EA">
              <w:rPr>
                <w:rFonts w:ascii="Arial" w:hAnsi="Arial"/>
                <w:b/>
                <w:w w:val="105"/>
                <w:sz w:val="17"/>
                <w:lang w:val="es-ES"/>
              </w:rPr>
              <w:t xml:space="preserve">Horas </w:t>
            </w:r>
            <w:r w:rsidRPr="000D50EA">
              <w:rPr>
                <w:rFonts w:ascii="Arial" w:hAnsi="Arial"/>
                <w:b/>
                <w:w w:val="105"/>
                <w:sz w:val="17"/>
                <w:u w:val="single"/>
                <w:lang w:val="es-ES"/>
              </w:rPr>
              <w:t>m</w:t>
            </w:r>
            <w:r w:rsidRPr="000D50EA">
              <w:rPr>
                <w:b/>
                <w:w w:val="105"/>
                <w:sz w:val="17"/>
                <w:u w:val="single"/>
                <w:lang w:val="es-ES"/>
              </w:rPr>
              <w:t>í</w:t>
            </w:r>
            <w:r w:rsidRPr="000D50EA">
              <w:rPr>
                <w:rFonts w:ascii="Arial" w:hAnsi="Arial"/>
                <w:b/>
                <w:w w:val="105"/>
                <w:sz w:val="17"/>
                <w:u w:val="single"/>
                <w:lang w:val="es-ES"/>
              </w:rPr>
              <w:t>nimas</w:t>
            </w:r>
            <w:r w:rsidRPr="000D50EA">
              <w:rPr>
                <w:rFonts w:ascii="Arial" w:hAnsi="Arial"/>
                <w:b/>
                <w:w w:val="105"/>
                <w:sz w:val="17"/>
                <w:lang w:val="es-ES"/>
              </w:rPr>
              <w:t xml:space="preserve"> de formaci</w:t>
            </w:r>
            <w:r w:rsidRPr="000D50EA">
              <w:rPr>
                <w:b/>
                <w:w w:val="105"/>
                <w:sz w:val="17"/>
                <w:lang w:val="es-ES"/>
              </w:rPr>
              <w:t>ó</w:t>
            </w:r>
            <w:r w:rsidRPr="000D50EA">
              <w:rPr>
                <w:rFonts w:ascii="Arial" w:hAnsi="Arial"/>
                <w:b/>
                <w:w w:val="105"/>
                <w:sz w:val="17"/>
                <w:lang w:val="es-ES"/>
              </w:rPr>
              <w:t>n t</w:t>
            </w:r>
            <w:r w:rsidRPr="000D50EA">
              <w:rPr>
                <w:b/>
                <w:w w:val="105"/>
                <w:sz w:val="17"/>
                <w:lang w:val="es-ES"/>
              </w:rPr>
              <w:t>é</w:t>
            </w:r>
            <w:r w:rsidRPr="000D50EA">
              <w:rPr>
                <w:rFonts w:ascii="Arial" w:hAnsi="Arial"/>
                <w:b/>
                <w:w w:val="105"/>
                <w:sz w:val="17"/>
                <w:lang w:val="es-ES"/>
              </w:rPr>
              <w:t>cnica</w:t>
            </w:r>
          </w:p>
        </w:tc>
        <w:tc>
          <w:tcPr>
            <w:tcW w:w="3150" w:type="dxa"/>
          </w:tcPr>
          <w:p w14:paraId="6FCFCDBB" w14:textId="77777777" w:rsidR="009F6A3A" w:rsidRPr="000D50EA" w:rsidRDefault="009F6A3A" w:rsidP="00932CA2">
            <w:pPr>
              <w:pStyle w:val="TableParagraph"/>
              <w:spacing w:line="362" w:lineRule="auto"/>
              <w:jc w:val="center"/>
              <w:rPr>
                <w:rFonts w:ascii="Arial" w:hAnsi="Arial"/>
                <w:b/>
                <w:sz w:val="17"/>
                <w:lang w:val="es-ES"/>
              </w:rPr>
            </w:pPr>
            <w:r w:rsidRPr="000D50EA">
              <w:rPr>
                <w:rFonts w:ascii="Arial" w:hAnsi="Arial"/>
                <w:b/>
                <w:w w:val="105"/>
                <w:sz w:val="17"/>
                <w:lang w:val="es-ES"/>
              </w:rPr>
              <w:t>Operaciones pr</w:t>
            </w:r>
            <w:r w:rsidRPr="000D50EA">
              <w:rPr>
                <w:b/>
                <w:w w:val="105"/>
                <w:sz w:val="17"/>
                <w:lang w:val="es-ES"/>
              </w:rPr>
              <w:t>á</w:t>
            </w:r>
            <w:r w:rsidRPr="000D50EA">
              <w:rPr>
                <w:rFonts w:ascii="Arial" w:hAnsi="Arial"/>
                <w:b/>
                <w:w w:val="105"/>
                <w:sz w:val="17"/>
                <w:lang w:val="es-ES"/>
              </w:rPr>
              <w:t>cticas</w:t>
            </w:r>
            <w:r w:rsidRPr="000D50EA">
              <w:rPr>
                <w:rFonts w:ascii="Arial" w:hAnsi="Arial"/>
                <w:b/>
                <w:w w:val="105"/>
                <w:sz w:val="17"/>
                <w:u w:val="single"/>
                <w:lang w:val="es-ES"/>
              </w:rPr>
              <w:t xml:space="preserve"> m</w:t>
            </w:r>
            <w:r w:rsidRPr="000D50EA">
              <w:rPr>
                <w:b/>
                <w:w w:val="105"/>
                <w:sz w:val="17"/>
                <w:u w:val="single"/>
                <w:lang w:val="es-ES"/>
              </w:rPr>
              <w:t>í</w:t>
            </w:r>
            <w:r w:rsidRPr="000D50EA">
              <w:rPr>
                <w:rFonts w:ascii="Arial" w:hAnsi="Arial"/>
                <w:b/>
                <w:w w:val="105"/>
                <w:sz w:val="17"/>
                <w:u w:val="single"/>
                <w:lang w:val="es-ES"/>
              </w:rPr>
              <w:t>nimas</w:t>
            </w:r>
          </w:p>
          <w:p w14:paraId="12145F25" w14:textId="77777777" w:rsidR="009F6A3A" w:rsidRPr="004B4C60" w:rsidRDefault="009F6A3A" w:rsidP="00932CA2">
            <w:pPr>
              <w:jc w:val="center"/>
              <w:rPr>
                <w:b/>
                <w:sz w:val="18"/>
                <w:szCs w:val="18"/>
              </w:rPr>
            </w:pPr>
          </w:p>
        </w:tc>
      </w:tr>
      <w:tr w:rsidR="009F6A3A" w14:paraId="4D2065A7" w14:textId="77777777" w:rsidTr="00932CA2">
        <w:trPr>
          <w:trHeight w:val="1244"/>
        </w:trPr>
        <w:tc>
          <w:tcPr>
            <w:tcW w:w="5490" w:type="dxa"/>
          </w:tcPr>
          <w:p w14:paraId="4473970B" w14:textId="77777777" w:rsidR="009F6A3A" w:rsidRPr="00164C93" w:rsidRDefault="009F6A3A" w:rsidP="00394A64">
            <w:pPr>
              <w:pStyle w:val="HTMLPreformatted"/>
              <w:rPr>
                <w:rFonts w:asciiTheme="minorHAnsi" w:hAnsiTheme="minorHAnsi" w:cstheme="minorHAnsi"/>
                <w:b/>
                <w:color w:val="212121"/>
                <w:sz w:val="18"/>
                <w:szCs w:val="18"/>
              </w:rPr>
            </w:pPr>
            <w:r w:rsidRPr="00164C93">
              <w:rPr>
                <w:rFonts w:asciiTheme="minorHAnsi" w:hAnsiTheme="minorHAnsi" w:cstheme="minorHAnsi"/>
                <w:b/>
                <w:color w:val="212121"/>
                <w:sz w:val="18"/>
                <w:szCs w:val="18"/>
                <w:lang w:val="es-ES"/>
              </w:rPr>
              <w:t>Salud y Seguridad</w:t>
            </w:r>
          </w:p>
          <w:p w14:paraId="702C564B" w14:textId="2A803DEE" w:rsidR="00394A64" w:rsidRPr="00164C93" w:rsidRDefault="00394A64" w:rsidP="00D61F8B">
            <w:pPr>
              <w:pStyle w:val="Standard"/>
              <w:numPr>
                <w:ilvl w:val="0"/>
                <w:numId w:val="13"/>
              </w:numPr>
              <w:overflowPunct w:val="0"/>
              <w:rPr>
                <w:rFonts w:asciiTheme="minorHAnsi" w:eastAsia="pica" w:hAnsiTheme="minorHAnsi" w:cstheme="minorHAnsi"/>
                <w:bCs/>
                <w:sz w:val="18"/>
                <w:szCs w:val="18"/>
              </w:rPr>
            </w:pPr>
            <w:proofErr w:type="spellStart"/>
            <w:r w:rsidRPr="00164C93">
              <w:rPr>
                <w:rFonts w:asciiTheme="minorHAnsi" w:eastAsia="pica" w:hAnsiTheme="minorHAnsi" w:cstheme="minorHAnsi"/>
                <w:bCs/>
                <w:sz w:val="18"/>
                <w:szCs w:val="18"/>
              </w:rPr>
              <w:t>Incluye</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instrucción</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sobre</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sustancias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peligrosas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seguridad</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química</w:t>
            </w:r>
            <w:proofErr w:type="spellEnd"/>
            <w:r w:rsidRPr="00164C93">
              <w:rPr>
                <w:rFonts w:asciiTheme="minorHAnsi" w:eastAsia="pica" w:hAnsiTheme="minorHAnsi" w:cstheme="minorHAnsi"/>
                <w:bCs/>
                <w:sz w:val="18"/>
                <w:szCs w:val="18"/>
              </w:rPr>
              <w:t>.</w:t>
            </w:r>
          </w:p>
          <w:p w14:paraId="6FF76E42" w14:textId="266032AD" w:rsidR="00394A64" w:rsidRPr="00164C93" w:rsidRDefault="00394A64" w:rsidP="00D61F8B">
            <w:pPr>
              <w:pStyle w:val="Standard"/>
              <w:numPr>
                <w:ilvl w:val="0"/>
                <w:numId w:val="13"/>
              </w:numPr>
              <w:overflowPunct w:val="0"/>
              <w:rPr>
                <w:rFonts w:asciiTheme="minorHAnsi" w:eastAsia="pica" w:hAnsiTheme="minorHAnsi" w:cstheme="minorHAnsi"/>
                <w:bCs/>
                <w:sz w:val="18"/>
                <w:szCs w:val="18"/>
              </w:rPr>
            </w:pPr>
            <w:r w:rsidRPr="00164C93">
              <w:rPr>
                <w:rFonts w:asciiTheme="minorHAnsi" w:eastAsia="pica" w:hAnsiTheme="minorHAnsi" w:cstheme="minorHAnsi"/>
                <w:bCs/>
                <w:sz w:val="18"/>
                <w:szCs w:val="18"/>
              </w:rPr>
              <w:t xml:space="preserve">Hojas de </w:t>
            </w:r>
            <w:proofErr w:type="spellStart"/>
            <w:r w:rsidRPr="00164C93">
              <w:rPr>
                <w:rFonts w:asciiTheme="minorHAnsi" w:eastAsia="pica" w:hAnsiTheme="minorHAnsi" w:cstheme="minorHAnsi"/>
                <w:bCs/>
                <w:sz w:val="18"/>
                <w:szCs w:val="18"/>
              </w:rPr>
              <w:t>datos</w:t>
            </w:r>
            <w:proofErr w:type="spellEnd"/>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seguridad</w:t>
            </w:r>
            <w:proofErr w:type="spellEnd"/>
            <w:r w:rsidRPr="00164C93">
              <w:rPr>
                <w:rFonts w:asciiTheme="minorHAnsi" w:eastAsia="pica" w:hAnsiTheme="minorHAnsi" w:cstheme="minorHAnsi"/>
                <w:bCs/>
                <w:sz w:val="18"/>
                <w:szCs w:val="18"/>
              </w:rPr>
              <w:t>.</w:t>
            </w:r>
          </w:p>
          <w:p w14:paraId="024DD34A" w14:textId="2D5A69E3" w:rsidR="00394A64" w:rsidRPr="00164C93" w:rsidRDefault="00394A64" w:rsidP="00D61F8B">
            <w:pPr>
              <w:pStyle w:val="Standard"/>
              <w:numPr>
                <w:ilvl w:val="0"/>
                <w:numId w:val="13"/>
              </w:numPr>
              <w:overflowPunct w:val="0"/>
              <w:rPr>
                <w:rFonts w:asciiTheme="minorHAnsi" w:eastAsia="pica" w:hAnsiTheme="minorHAnsi" w:cstheme="minorHAnsi"/>
                <w:bCs/>
                <w:sz w:val="18"/>
                <w:szCs w:val="18"/>
              </w:rPr>
            </w:pPr>
            <w:proofErr w:type="spellStart"/>
            <w:r w:rsidRPr="00164C93">
              <w:rPr>
                <w:rFonts w:asciiTheme="minorHAnsi" w:eastAsia="pica" w:hAnsiTheme="minorHAnsi" w:cstheme="minorHAnsi"/>
                <w:bCs/>
                <w:sz w:val="18"/>
                <w:szCs w:val="18"/>
              </w:rPr>
              <w:t>Protección</w:t>
            </w:r>
            <w:proofErr w:type="spellEnd"/>
            <w:r w:rsidRPr="00164C93">
              <w:rPr>
                <w:rFonts w:asciiTheme="minorHAnsi" w:eastAsia="pica" w:hAnsiTheme="minorHAnsi" w:cstheme="minorHAnsi"/>
                <w:bCs/>
                <w:sz w:val="18"/>
                <w:szCs w:val="18"/>
              </w:rPr>
              <w:t xml:space="preserve"> contra </w:t>
            </w:r>
            <w:proofErr w:type="spellStart"/>
            <w:r w:rsidRPr="00164C93">
              <w:rPr>
                <w:rFonts w:asciiTheme="minorHAnsi" w:eastAsia="pica" w:hAnsiTheme="minorHAnsi" w:cstheme="minorHAnsi"/>
                <w:bCs/>
                <w:sz w:val="18"/>
                <w:szCs w:val="18"/>
              </w:rPr>
              <w:t>productos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químicos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peligrosos</w:t>
            </w:r>
            <w:proofErr w:type="spellEnd"/>
            <w:r w:rsidRPr="00164C93">
              <w:rPr>
                <w:rFonts w:asciiTheme="minorHAnsi" w:eastAsia="pica" w:hAnsiTheme="minorHAnsi" w:cstheme="minorHAnsi"/>
                <w:bCs/>
                <w:sz w:val="18"/>
                <w:szCs w:val="18"/>
              </w:rPr>
              <w:t>.</w:t>
            </w:r>
          </w:p>
          <w:p w14:paraId="7EAF745A" w14:textId="21CB6210" w:rsidR="00394A64" w:rsidRPr="00164C93" w:rsidRDefault="00394A64" w:rsidP="00D61F8B">
            <w:pPr>
              <w:pStyle w:val="Standard"/>
              <w:numPr>
                <w:ilvl w:val="0"/>
                <w:numId w:val="13"/>
              </w:numPr>
              <w:overflowPunct w:val="0"/>
              <w:rPr>
                <w:rFonts w:asciiTheme="minorHAnsi" w:eastAsia="pica" w:hAnsiTheme="minorHAnsi" w:cstheme="minorHAnsi"/>
                <w:bCs/>
                <w:sz w:val="18"/>
                <w:szCs w:val="18"/>
              </w:rPr>
            </w:pPr>
            <w:proofErr w:type="spellStart"/>
            <w:r w:rsidRPr="00164C93">
              <w:rPr>
                <w:rFonts w:asciiTheme="minorHAnsi" w:eastAsia="pica" w:hAnsiTheme="minorHAnsi" w:cstheme="minorHAnsi"/>
                <w:bCs/>
                <w:sz w:val="18"/>
                <w:szCs w:val="18"/>
              </w:rPr>
              <w:t>Prevención</w:t>
            </w:r>
            <w:proofErr w:type="spellEnd"/>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lesiones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químicas</w:t>
            </w:r>
            <w:proofErr w:type="spellEnd"/>
            <w:r w:rsidRPr="00164C93">
              <w:rPr>
                <w:rFonts w:asciiTheme="minorHAnsi" w:eastAsia="pica" w:hAnsiTheme="minorHAnsi" w:cstheme="minorHAnsi"/>
                <w:bCs/>
                <w:sz w:val="18"/>
                <w:szCs w:val="18"/>
              </w:rPr>
              <w:t>.</w:t>
            </w:r>
          </w:p>
          <w:p w14:paraId="1D6B7F19" w14:textId="77777777" w:rsidR="009F6A3A" w:rsidRPr="00164C93" w:rsidRDefault="00394A64" w:rsidP="00D61F8B">
            <w:pPr>
              <w:pStyle w:val="Standard"/>
              <w:numPr>
                <w:ilvl w:val="0"/>
                <w:numId w:val="13"/>
              </w:numPr>
              <w:overflowPunct w:val="0"/>
              <w:autoSpaceDE w:val="0"/>
              <w:rPr>
                <w:rFonts w:asciiTheme="minorHAnsi" w:eastAsia="pica" w:hAnsiTheme="minorHAnsi" w:cstheme="minorHAnsi"/>
                <w:bCs/>
                <w:sz w:val="18"/>
                <w:szCs w:val="18"/>
              </w:rPr>
            </w:pPr>
            <w:proofErr w:type="spellStart"/>
            <w:r w:rsidRPr="00164C93">
              <w:rPr>
                <w:rFonts w:asciiTheme="minorHAnsi" w:eastAsia="pica" w:hAnsiTheme="minorHAnsi" w:cstheme="minorHAnsi"/>
                <w:bCs/>
                <w:sz w:val="18"/>
                <w:szCs w:val="18"/>
              </w:rPr>
              <w:t>Leyes</w:t>
            </w:r>
            <w:proofErr w:type="spellEnd"/>
            <w:r w:rsidRPr="00164C93">
              <w:rPr>
                <w:rFonts w:asciiTheme="minorHAnsi" w:eastAsia="pica" w:hAnsiTheme="minorHAnsi" w:cstheme="minorHAnsi"/>
                <w:bCs/>
                <w:sz w:val="18"/>
                <w:szCs w:val="18"/>
              </w:rPr>
              <w:t xml:space="preserve"> y </w:t>
            </w:r>
            <w:proofErr w:type="spellStart"/>
            <w:r w:rsidRPr="00164C93">
              <w:rPr>
                <w:rFonts w:asciiTheme="minorHAnsi" w:eastAsia="pica" w:hAnsiTheme="minorHAnsi" w:cstheme="minorHAnsi"/>
                <w:bCs/>
                <w:sz w:val="18"/>
                <w:szCs w:val="18"/>
              </w:rPr>
              <w:t>reglamentos</w:t>
            </w:r>
            <w:proofErr w:type="spellEnd"/>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salud</w:t>
            </w:r>
            <w:proofErr w:type="spellEnd"/>
            <w:r w:rsidRPr="00164C93">
              <w:rPr>
                <w:rFonts w:asciiTheme="minorHAnsi" w:eastAsia="pica" w:hAnsiTheme="minorHAnsi" w:cstheme="minorHAnsi"/>
                <w:bCs/>
                <w:sz w:val="18"/>
                <w:szCs w:val="18"/>
              </w:rPr>
              <w:t xml:space="preserve"> y </w:t>
            </w:r>
            <w:proofErr w:type="spellStart"/>
            <w:r w:rsidRPr="00164C93">
              <w:rPr>
                <w:rFonts w:asciiTheme="minorHAnsi" w:eastAsia="pica" w:hAnsiTheme="minorHAnsi" w:cstheme="minorHAnsi"/>
                <w:bCs/>
                <w:sz w:val="18"/>
                <w:szCs w:val="18"/>
              </w:rPr>
              <w:t>seguridad</w:t>
            </w:r>
            <w:proofErr w:type="spellEnd"/>
            <w:r w:rsidRPr="00164C93">
              <w:rPr>
                <w:rFonts w:asciiTheme="minorHAnsi" w:eastAsia="pica" w:hAnsiTheme="minorHAnsi" w:cstheme="minorHAnsi"/>
                <w:bCs/>
                <w:sz w:val="18"/>
                <w:szCs w:val="18"/>
              </w:rPr>
              <w:t>.</w:t>
            </w:r>
          </w:p>
          <w:p w14:paraId="5E5A1625" w14:textId="77777777" w:rsidR="00394A64" w:rsidRPr="00164C93" w:rsidRDefault="00394A64" w:rsidP="00394A64">
            <w:pPr>
              <w:pStyle w:val="Standard"/>
              <w:overflowPunct w:val="0"/>
              <w:autoSpaceDE w:val="0"/>
              <w:ind w:left="720"/>
              <w:rPr>
                <w:rFonts w:asciiTheme="minorHAnsi" w:eastAsia="pica" w:hAnsiTheme="minorHAnsi" w:cstheme="minorHAnsi"/>
                <w:b/>
                <w:sz w:val="18"/>
                <w:szCs w:val="18"/>
              </w:rPr>
            </w:pPr>
          </w:p>
          <w:p w14:paraId="0754383E" w14:textId="77777777" w:rsidR="00394A64" w:rsidRPr="00164C93" w:rsidRDefault="00394A64" w:rsidP="00394A64">
            <w:pPr>
              <w:pStyle w:val="Standard"/>
              <w:overflowPunct w:val="0"/>
              <w:rPr>
                <w:rFonts w:asciiTheme="minorHAnsi" w:eastAsia="pica" w:hAnsiTheme="minorHAnsi" w:cstheme="minorHAnsi"/>
                <w:b/>
                <w:sz w:val="18"/>
                <w:szCs w:val="18"/>
              </w:rPr>
            </w:pPr>
            <w:proofErr w:type="spellStart"/>
            <w:r w:rsidRPr="00164C93">
              <w:rPr>
                <w:rFonts w:asciiTheme="minorHAnsi" w:eastAsia="pica" w:hAnsiTheme="minorHAnsi" w:cstheme="minorHAnsi"/>
                <w:b/>
                <w:sz w:val="18"/>
                <w:szCs w:val="18"/>
              </w:rPr>
              <w:t>Curso</w:t>
            </w:r>
            <w:proofErr w:type="spellEnd"/>
            <w:r w:rsidRPr="00164C93">
              <w:rPr>
                <w:rFonts w:asciiTheme="minorHAnsi" w:eastAsia="pica" w:hAnsiTheme="minorHAnsi" w:cstheme="minorHAnsi"/>
                <w:b/>
                <w:sz w:val="18"/>
                <w:szCs w:val="18"/>
              </w:rPr>
              <w:t xml:space="preserve"> de </w:t>
            </w:r>
            <w:proofErr w:type="spellStart"/>
            <w:r w:rsidRPr="00164C93">
              <w:rPr>
                <w:rFonts w:asciiTheme="minorHAnsi" w:eastAsia="pica" w:hAnsiTheme="minorHAnsi" w:cstheme="minorHAnsi"/>
                <w:b/>
                <w:sz w:val="18"/>
                <w:szCs w:val="18"/>
              </w:rPr>
              <w:t>salud</w:t>
            </w:r>
            <w:proofErr w:type="spellEnd"/>
            <w:r w:rsidRPr="00164C93">
              <w:rPr>
                <w:rFonts w:asciiTheme="minorHAnsi" w:eastAsia="pica" w:hAnsiTheme="minorHAnsi" w:cstheme="minorHAnsi"/>
                <w:b/>
                <w:sz w:val="18"/>
                <w:szCs w:val="18"/>
              </w:rPr>
              <w:t xml:space="preserve"> y </w:t>
            </w:r>
            <w:proofErr w:type="spellStart"/>
            <w:r w:rsidRPr="00164C93">
              <w:rPr>
                <w:rFonts w:asciiTheme="minorHAnsi" w:eastAsia="pica" w:hAnsiTheme="minorHAnsi" w:cstheme="minorHAnsi"/>
                <w:b/>
                <w:sz w:val="18"/>
                <w:szCs w:val="18"/>
              </w:rPr>
              <w:t>seguridad</w:t>
            </w:r>
            <w:proofErr w:type="spellEnd"/>
            <w:r w:rsidRPr="00164C93">
              <w:rPr>
                <w:rFonts w:asciiTheme="minorHAnsi" w:eastAsia="pica" w:hAnsiTheme="minorHAnsi" w:cstheme="minorHAnsi"/>
                <w:b/>
                <w:sz w:val="18"/>
                <w:szCs w:val="18"/>
              </w:rPr>
              <w:t xml:space="preserve"> </w:t>
            </w:r>
            <w:proofErr w:type="spellStart"/>
            <w:r w:rsidRPr="00164C93">
              <w:rPr>
                <w:rFonts w:asciiTheme="minorHAnsi" w:eastAsia="pica" w:hAnsiTheme="minorHAnsi" w:cstheme="minorHAnsi"/>
                <w:b/>
                <w:sz w:val="18"/>
                <w:szCs w:val="18"/>
              </w:rPr>
              <w:t>aprobado</w:t>
            </w:r>
            <w:proofErr w:type="spellEnd"/>
            <w:r w:rsidRPr="00164C93">
              <w:rPr>
                <w:rFonts w:asciiTheme="minorHAnsi" w:eastAsia="pica" w:hAnsiTheme="minorHAnsi" w:cstheme="minorHAnsi"/>
                <w:b/>
                <w:sz w:val="18"/>
                <w:szCs w:val="18"/>
              </w:rPr>
              <w:t xml:space="preserve"> </w:t>
            </w:r>
            <w:proofErr w:type="spellStart"/>
            <w:r w:rsidRPr="00164C93">
              <w:rPr>
                <w:rFonts w:asciiTheme="minorHAnsi" w:eastAsia="pica" w:hAnsiTheme="minorHAnsi" w:cstheme="minorHAnsi"/>
                <w:b/>
                <w:sz w:val="18"/>
                <w:szCs w:val="18"/>
              </w:rPr>
              <w:t>por</w:t>
            </w:r>
            <w:proofErr w:type="spellEnd"/>
            <w:r w:rsidRPr="00164C93">
              <w:rPr>
                <w:rFonts w:asciiTheme="minorHAnsi" w:eastAsia="pica" w:hAnsiTheme="minorHAnsi" w:cstheme="minorHAnsi"/>
                <w:b/>
                <w:sz w:val="18"/>
                <w:szCs w:val="18"/>
              </w:rPr>
              <w:t xml:space="preserve"> la junta:</w:t>
            </w:r>
          </w:p>
          <w:p w14:paraId="44FE625D" w14:textId="77777777" w:rsidR="00394A64" w:rsidRPr="00164C93" w:rsidRDefault="00394A64" w:rsidP="00394A64">
            <w:pPr>
              <w:pStyle w:val="Standard"/>
              <w:overflowPunct w:val="0"/>
              <w:ind w:left="720"/>
              <w:rPr>
                <w:rFonts w:asciiTheme="minorHAnsi" w:eastAsia="pica" w:hAnsiTheme="minorHAnsi" w:cstheme="minorHAnsi"/>
                <w:bCs/>
                <w:sz w:val="18"/>
                <w:szCs w:val="18"/>
              </w:rPr>
            </w:pPr>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Incluyendo</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instrucción</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sobre</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sustancias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peligrosas</w:t>
            </w:r>
            <w:proofErr w:type="spellEnd"/>
          </w:p>
          <w:p w14:paraId="6E105A55" w14:textId="77777777" w:rsidR="00394A64" w:rsidRPr="00164C93" w:rsidRDefault="00394A64" w:rsidP="00394A64">
            <w:pPr>
              <w:pStyle w:val="Standard"/>
              <w:overflowPunct w:val="0"/>
              <w:ind w:left="720"/>
              <w:rPr>
                <w:rFonts w:asciiTheme="minorHAnsi" w:eastAsia="pica" w:hAnsiTheme="minorHAnsi" w:cstheme="minorHAnsi"/>
                <w:bCs/>
                <w:sz w:val="18"/>
                <w:szCs w:val="18"/>
              </w:rPr>
            </w:pPr>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Leyes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laborales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básicas</w:t>
            </w:r>
            <w:proofErr w:type="spellEnd"/>
          </w:p>
          <w:p w14:paraId="2D8C8985" w14:textId="046652D6" w:rsidR="00394A64" w:rsidRPr="00164C93" w:rsidRDefault="00394A64" w:rsidP="00394A64">
            <w:pPr>
              <w:pStyle w:val="Standard"/>
              <w:overflowPunct w:val="0"/>
              <w:autoSpaceDE w:val="0"/>
              <w:ind w:left="720"/>
              <w:rPr>
                <w:rFonts w:asciiTheme="minorHAnsi" w:eastAsia="pica" w:hAnsiTheme="minorHAnsi" w:cstheme="minorHAnsi"/>
                <w:bCs/>
                <w:sz w:val="18"/>
                <w:szCs w:val="18"/>
              </w:rPr>
            </w:pPr>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Concienciación</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sobre</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agresión</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física</w:t>
            </w:r>
            <w:proofErr w:type="spellEnd"/>
            <w:r w:rsidRPr="00164C93">
              <w:rPr>
                <w:rFonts w:asciiTheme="minorHAnsi" w:eastAsia="pica" w:hAnsiTheme="minorHAnsi" w:cstheme="minorHAnsi"/>
                <w:bCs/>
                <w:sz w:val="18"/>
                <w:szCs w:val="18"/>
              </w:rPr>
              <w:t xml:space="preserve"> y sexual</w:t>
            </w:r>
          </w:p>
          <w:p w14:paraId="2234FA1D" w14:textId="411068AD" w:rsidR="00394A64" w:rsidRPr="00164C93" w:rsidRDefault="00394A64" w:rsidP="00394A64">
            <w:pPr>
              <w:pStyle w:val="Standard"/>
              <w:overflowPunct w:val="0"/>
              <w:autoSpaceDE w:val="0"/>
              <w:rPr>
                <w:rFonts w:asciiTheme="minorHAnsi" w:eastAsia="pica" w:hAnsiTheme="minorHAnsi" w:cstheme="minorHAnsi"/>
                <w:b/>
                <w:sz w:val="18"/>
                <w:szCs w:val="18"/>
              </w:rPr>
            </w:pPr>
          </w:p>
        </w:tc>
        <w:tc>
          <w:tcPr>
            <w:tcW w:w="3060" w:type="dxa"/>
          </w:tcPr>
          <w:p w14:paraId="656BF5C3" w14:textId="77777777" w:rsidR="009F6A3A" w:rsidRPr="007314BC" w:rsidRDefault="009F6A3A" w:rsidP="00932CA2">
            <w:pPr>
              <w:pStyle w:val="Standard"/>
              <w:overflowPunct w:val="0"/>
              <w:autoSpaceDE w:val="0"/>
              <w:rPr>
                <w:rFonts w:ascii="Arial" w:eastAsia="pica" w:hAnsi="Arial" w:cs="Arial"/>
                <w:sz w:val="17"/>
                <w:szCs w:val="17"/>
              </w:rPr>
            </w:pPr>
          </w:p>
          <w:p w14:paraId="257A5EE8" w14:textId="1781E824" w:rsidR="009F6A3A" w:rsidRPr="007314BC" w:rsidRDefault="00394A64" w:rsidP="00932CA2">
            <w:pPr>
              <w:pStyle w:val="Standard"/>
              <w:overflowPunct w:val="0"/>
              <w:autoSpaceDE w:val="0"/>
              <w:rPr>
                <w:rFonts w:ascii="Arial" w:eastAsia="pica" w:hAnsi="Arial" w:cs="Arial"/>
                <w:b/>
                <w:sz w:val="17"/>
                <w:szCs w:val="17"/>
              </w:rPr>
            </w:pPr>
            <w:r>
              <w:rPr>
                <w:rFonts w:ascii="Arial" w:eastAsia="pica" w:hAnsi="Arial" w:cs="Arial"/>
                <w:b/>
                <w:sz w:val="17"/>
                <w:szCs w:val="17"/>
              </w:rPr>
              <w:t>100</w:t>
            </w:r>
          </w:p>
        </w:tc>
        <w:tc>
          <w:tcPr>
            <w:tcW w:w="3150" w:type="dxa"/>
          </w:tcPr>
          <w:p w14:paraId="6297B7E8" w14:textId="77777777" w:rsidR="009F6A3A" w:rsidRPr="007314BC" w:rsidRDefault="009F6A3A" w:rsidP="00932CA2">
            <w:pPr>
              <w:pStyle w:val="Standard"/>
              <w:overflowPunct w:val="0"/>
              <w:autoSpaceDE w:val="0"/>
              <w:rPr>
                <w:rFonts w:ascii="Arial" w:eastAsia="pica" w:hAnsi="Arial" w:cs="Arial"/>
                <w:sz w:val="17"/>
                <w:szCs w:val="17"/>
              </w:rPr>
            </w:pPr>
          </w:p>
          <w:p w14:paraId="71772003" w14:textId="77777777" w:rsidR="009F6A3A" w:rsidRPr="007314BC" w:rsidRDefault="009F6A3A" w:rsidP="00932CA2">
            <w:pPr>
              <w:pStyle w:val="Standard"/>
              <w:overflowPunct w:val="0"/>
              <w:autoSpaceDE w:val="0"/>
              <w:rPr>
                <w:rFonts w:ascii="Arial" w:eastAsia="pica" w:hAnsi="Arial" w:cs="Arial"/>
                <w:sz w:val="17"/>
                <w:szCs w:val="17"/>
              </w:rPr>
            </w:pPr>
          </w:p>
          <w:p w14:paraId="0214000A" w14:textId="77777777" w:rsidR="009F6A3A" w:rsidRPr="007314BC" w:rsidRDefault="009F6A3A" w:rsidP="00932CA2">
            <w:pPr>
              <w:pStyle w:val="Standard"/>
              <w:overflowPunct w:val="0"/>
              <w:autoSpaceDE w:val="0"/>
              <w:rPr>
                <w:rFonts w:ascii="Arial" w:eastAsia="pica" w:hAnsi="Arial" w:cs="Arial"/>
                <w:sz w:val="17"/>
                <w:szCs w:val="17"/>
              </w:rPr>
            </w:pPr>
          </w:p>
          <w:p w14:paraId="5452374E" w14:textId="77777777" w:rsidR="009F6A3A" w:rsidRPr="007314BC" w:rsidRDefault="009F6A3A" w:rsidP="00932CA2">
            <w:pPr>
              <w:pStyle w:val="Standard"/>
              <w:overflowPunct w:val="0"/>
              <w:autoSpaceDE w:val="0"/>
              <w:rPr>
                <w:rFonts w:ascii="Arial" w:eastAsia="pica" w:hAnsi="Arial" w:cs="Arial"/>
                <w:sz w:val="17"/>
                <w:szCs w:val="17"/>
              </w:rPr>
            </w:pPr>
          </w:p>
          <w:p w14:paraId="7120839A" w14:textId="77777777" w:rsidR="009F6A3A" w:rsidRPr="007314BC" w:rsidRDefault="009F6A3A" w:rsidP="00932CA2">
            <w:pPr>
              <w:pStyle w:val="Standard"/>
              <w:overflowPunct w:val="0"/>
              <w:autoSpaceDE w:val="0"/>
              <w:rPr>
                <w:rFonts w:ascii="Arial" w:eastAsia="pica" w:hAnsi="Arial" w:cs="Arial"/>
                <w:sz w:val="17"/>
                <w:szCs w:val="17"/>
              </w:rPr>
            </w:pPr>
          </w:p>
          <w:p w14:paraId="07659ABE" w14:textId="77777777" w:rsidR="009F6A3A" w:rsidRPr="007314BC" w:rsidRDefault="009F6A3A" w:rsidP="00932CA2">
            <w:pPr>
              <w:pStyle w:val="Standard"/>
              <w:overflowPunct w:val="0"/>
              <w:autoSpaceDE w:val="0"/>
              <w:rPr>
                <w:rFonts w:ascii="Arial" w:eastAsia="pica" w:hAnsi="Arial" w:cs="Arial"/>
                <w:sz w:val="17"/>
                <w:szCs w:val="17"/>
              </w:rPr>
            </w:pPr>
          </w:p>
          <w:p w14:paraId="5FEE1ECC" w14:textId="77777777" w:rsidR="009F6A3A" w:rsidRPr="007314BC" w:rsidRDefault="009F6A3A" w:rsidP="00932CA2">
            <w:pPr>
              <w:pStyle w:val="Standard"/>
              <w:overflowPunct w:val="0"/>
              <w:autoSpaceDE w:val="0"/>
              <w:rPr>
                <w:rFonts w:ascii="Arial" w:eastAsia="pica" w:hAnsi="Arial" w:cs="Arial"/>
                <w:sz w:val="17"/>
                <w:szCs w:val="17"/>
              </w:rPr>
            </w:pPr>
          </w:p>
        </w:tc>
      </w:tr>
      <w:tr w:rsidR="009F6A3A" w14:paraId="0313C567" w14:textId="77777777" w:rsidTr="00932CA2">
        <w:tc>
          <w:tcPr>
            <w:tcW w:w="5490" w:type="dxa"/>
          </w:tcPr>
          <w:p w14:paraId="021EC298" w14:textId="77777777" w:rsidR="00394A64" w:rsidRPr="00164C93" w:rsidRDefault="00394A64" w:rsidP="00394A64">
            <w:pPr>
              <w:pStyle w:val="HTMLPreformatted"/>
              <w:rPr>
                <w:rFonts w:asciiTheme="minorHAnsi" w:hAnsiTheme="minorHAnsi" w:cstheme="minorHAnsi"/>
                <w:b/>
                <w:color w:val="212121"/>
                <w:sz w:val="18"/>
                <w:szCs w:val="18"/>
              </w:rPr>
            </w:pPr>
            <w:proofErr w:type="spellStart"/>
            <w:r w:rsidRPr="00164C93">
              <w:rPr>
                <w:rFonts w:asciiTheme="minorHAnsi" w:hAnsiTheme="minorHAnsi" w:cstheme="minorHAnsi"/>
                <w:b/>
                <w:color w:val="212121"/>
                <w:sz w:val="18"/>
                <w:szCs w:val="18"/>
              </w:rPr>
              <w:t>Desinfección</w:t>
            </w:r>
            <w:proofErr w:type="spellEnd"/>
            <w:r w:rsidRPr="00164C93">
              <w:rPr>
                <w:rFonts w:asciiTheme="minorHAnsi" w:hAnsiTheme="minorHAnsi" w:cstheme="minorHAnsi"/>
                <w:b/>
                <w:color w:val="212121"/>
                <w:sz w:val="18"/>
                <w:szCs w:val="18"/>
              </w:rPr>
              <w:t xml:space="preserve"> y </w:t>
            </w:r>
            <w:proofErr w:type="spellStart"/>
            <w:r w:rsidRPr="00164C93">
              <w:rPr>
                <w:rFonts w:asciiTheme="minorHAnsi" w:hAnsiTheme="minorHAnsi" w:cstheme="minorHAnsi"/>
                <w:b/>
                <w:color w:val="212121"/>
                <w:sz w:val="18"/>
                <w:szCs w:val="18"/>
              </w:rPr>
              <w:t>saneamiento</w:t>
            </w:r>
            <w:proofErr w:type="spellEnd"/>
            <w:r w:rsidRPr="00164C93">
              <w:rPr>
                <w:rFonts w:asciiTheme="minorHAnsi" w:hAnsiTheme="minorHAnsi" w:cstheme="minorHAnsi"/>
                <w:b/>
                <w:color w:val="212121"/>
                <w:sz w:val="18"/>
                <w:szCs w:val="18"/>
              </w:rPr>
              <w:t>:</w:t>
            </w:r>
          </w:p>
          <w:p w14:paraId="6EE8A6EF" w14:textId="711BFF42" w:rsidR="009F6A3A" w:rsidRPr="00164C93" w:rsidRDefault="00394A64" w:rsidP="00394A64">
            <w:pPr>
              <w:pStyle w:val="HTMLPreformatted"/>
              <w:rPr>
                <w:rFonts w:asciiTheme="minorHAnsi" w:hAnsiTheme="minorHAnsi" w:cstheme="minorHAnsi"/>
                <w:b/>
                <w:color w:val="212121"/>
                <w:sz w:val="18"/>
                <w:szCs w:val="18"/>
              </w:rPr>
            </w:pPr>
            <w:r w:rsidRPr="00164C93">
              <w:rPr>
                <w:rFonts w:asciiTheme="minorHAnsi" w:hAnsiTheme="minorHAnsi" w:cstheme="minorHAnsi"/>
                <w:b/>
                <w:color w:val="212121"/>
                <w:sz w:val="18"/>
                <w:szCs w:val="18"/>
              </w:rPr>
              <w:t xml:space="preserve">• </w:t>
            </w:r>
            <w:proofErr w:type="spellStart"/>
            <w:r w:rsidRPr="00164C93">
              <w:rPr>
                <w:rFonts w:asciiTheme="minorHAnsi" w:hAnsiTheme="minorHAnsi" w:cstheme="minorHAnsi"/>
                <w:bCs/>
                <w:color w:val="212121"/>
                <w:sz w:val="18"/>
                <w:szCs w:val="18"/>
              </w:rPr>
              <w:t>Incluir</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instrucciones</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sobre</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los</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procedimientos</w:t>
            </w:r>
            <w:proofErr w:type="spellEnd"/>
            <w:r w:rsidRPr="00164C93">
              <w:rPr>
                <w:rFonts w:asciiTheme="minorHAnsi" w:hAnsiTheme="minorHAnsi" w:cstheme="minorHAnsi"/>
                <w:bCs/>
                <w:color w:val="212121"/>
                <w:sz w:val="18"/>
                <w:szCs w:val="18"/>
              </w:rPr>
              <w:t xml:space="preserve"> de </w:t>
            </w:r>
            <w:proofErr w:type="spellStart"/>
            <w:r w:rsidRPr="00164C93">
              <w:rPr>
                <w:rFonts w:asciiTheme="minorHAnsi" w:hAnsiTheme="minorHAnsi" w:cstheme="minorHAnsi"/>
                <w:bCs/>
                <w:color w:val="212121"/>
                <w:sz w:val="18"/>
                <w:szCs w:val="18"/>
              </w:rPr>
              <w:t>desinfección</w:t>
            </w:r>
            <w:proofErr w:type="spellEnd"/>
            <w:r w:rsidRPr="00164C93">
              <w:rPr>
                <w:rFonts w:asciiTheme="minorHAnsi" w:hAnsiTheme="minorHAnsi" w:cstheme="minorHAnsi"/>
                <w:bCs/>
                <w:color w:val="212121"/>
                <w:sz w:val="18"/>
                <w:szCs w:val="18"/>
              </w:rPr>
              <w:t xml:space="preserve"> para </w:t>
            </w:r>
            <w:proofErr w:type="spellStart"/>
            <w:r w:rsidRPr="00164C93">
              <w:rPr>
                <w:rFonts w:asciiTheme="minorHAnsi" w:hAnsiTheme="minorHAnsi" w:cstheme="minorHAnsi"/>
                <w:bCs/>
                <w:color w:val="212121"/>
                <w:sz w:val="18"/>
                <w:szCs w:val="18"/>
              </w:rPr>
              <w:t>proteger</w:t>
            </w:r>
            <w:proofErr w:type="spellEnd"/>
            <w:r w:rsidRPr="00164C93">
              <w:rPr>
                <w:rFonts w:asciiTheme="minorHAnsi" w:hAnsiTheme="minorHAnsi" w:cstheme="minorHAnsi"/>
                <w:bCs/>
                <w:color w:val="212121"/>
                <w:sz w:val="18"/>
                <w:szCs w:val="18"/>
              </w:rPr>
              <w:t xml:space="preserve"> la </w:t>
            </w:r>
            <w:proofErr w:type="spellStart"/>
            <w:r w:rsidRPr="00164C93">
              <w:rPr>
                <w:rFonts w:asciiTheme="minorHAnsi" w:hAnsiTheme="minorHAnsi" w:cstheme="minorHAnsi"/>
                <w:bCs/>
                <w:color w:val="212121"/>
                <w:sz w:val="18"/>
                <w:szCs w:val="18"/>
              </w:rPr>
              <w:t>salud</w:t>
            </w:r>
            <w:proofErr w:type="spellEnd"/>
            <w:r w:rsidRPr="00164C93">
              <w:rPr>
                <w:rFonts w:asciiTheme="minorHAnsi" w:hAnsiTheme="minorHAnsi" w:cstheme="minorHAnsi"/>
                <w:bCs/>
                <w:color w:val="212121"/>
                <w:sz w:val="18"/>
                <w:szCs w:val="18"/>
              </w:rPr>
              <w:t xml:space="preserve"> y </w:t>
            </w:r>
            <w:proofErr w:type="spellStart"/>
            <w:r w:rsidRPr="00164C93">
              <w:rPr>
                <w:rFonts w:asciiTheme="minorHAnsi" w:hAnsiTheme="minorHAnsi" w:cstheme="minorHAnsi"/>
                <w:bCs/>
                <w:color w:val="212121"/>
                <w:sz w:val="18"/>
                <w:szCs w:val="18"/>
              </w:rPr>
              <w:t>seguridad</w:t>
            </w:r>
            <w:proofErr w:type="spellEnd"/>
            <w:r w:rsidRPr="00164C93">
              <w:rPr>
                <w:rFonts w:asciiTheme="minorHAnsi" w:hAnsiTheme="minorHAnsi" w:cstheme="minorHAnsi"/>
                <w:bCs/>
                <w:color w:val="212121"/>
                <w:sz w:val="18"/>
                <w:szCs w:val="18"/>
              </w:rPr>
              <w:t xml:space="preserve"> de </w:t>
            </w:r>
            <w:proofErr w:type="spellStart"/>
            <w:r w:rsidRPr="00164C93">
              <w:rPr>
                <w:rFonts w:asciiTheme="minorHAnsi" w:hAnsiTheme="minorHAnsi" w:cstheme="minorHAnsi"/>
                <w:bCs/>
                <w:color w:val="212121"/>
                <w:sz w:val="18"/>
                <w:szCs w:val="18"/>
              </w:rPr>
              <w:t>los</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consumidores</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así</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como</w:t>
            </w:r>
            <w:proofErr w:type="spellEnd"/>
            <w:r w:rsidRPr="00164C93">
              <w:rPr>
                <w:rFonts w:asciiTheme="minorHAnsi" w:hAnsiTheme="minorHAnsi" w:cstheme="minorHAnsi"/>
                <w:bCs/>
                <w:color w:val="212121"/>
                <w:sz w:val="18"/>
                <w:szCs w:val="18"/>
              </w:rPr>
              <w:t xml:space="preserve"> del </w:t>
            </w:r>
            <w:proofErr w:type="spellStart"/>
            <w:r w:rsidRPr="00164C93">
              <w:rPr>
                <w:rFonts w:asciiTheme="minorHAnsi" w:hAnsiTheme="minorHAnsi" w:cstheme="minorHAnsi"/>
                <w:bCs/>
                <w:color w:val="212121"/>
                <w:sz w:val="18"/>
                <w:szCs w:val="18"/>
              </w:rPr>
              <w:t>técnico</w:t>
            </w:r>
            <w:proofErr w:type="spellEnd"/>
            <w:r w:rsidRPr="00164C93">
              <w:rPr>
                <w:rFonts w:asciiTheme="minorHAnsi" w:hAnsiTheme="minorHAnsi" w:cstheme="minorHAnsi"/>
                <w:bCs/>
                <w:color w:val="212121"/>
                <w:sz w:val="18"/>
                <w:szCs w:val="18"/>
              </w:rPr>
              <w:t xml:space="preserve"> y </w:t>
            </w:r>
            <w:proofErr w:type="spellStart"/>
            <w:r w:rsidRPr="00164C93">
              <w:rPr>
                <w:rFonts w:asciiTheme="minorHAnsi" w:hAnsiTheme="minorHAnsi" w:cstheme="minorHAnsi"/>
                <w:bCs/>
                <w:color w:val="212121"/>
                <w:sz w:val="18"/>
                <w:szCs w:val="18"/>
              </w:rPr>
              <w:t>los</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procedimientos</w:t>
            </w:r>
            <w:proofErr w:type="spellEnd"/>
            <w:r w:rsidRPr="00164C93">
              <w:rPr>
                <w:rFonts w:asciiTheme="minorHAnsi" w:hAnsiTheme="minorHAnsi" w:cstheme="minorHAnsi"/>
                <w:bCs/>
                <w:color w:val="212121"/>
                <w:sz w:val="18"/>
                <w:szCs w:val="18"/>
              </w:rPr>
              <w:t xml:space="preserve"> de </w:t>
            </w:r>
            <w:proofErr w:type="spellStart"/>
            <w:r w:rsidRPr="00164C93">
              <w:rPr>
                <w:rFonts w:asciiTheme="minorHAnsi" w:hAnsiTheme="minorHAnsi" w:cstheme="minorHAnsi"/>
                <w:bCs/>
                <w:color w:val="212121"/>
                <w:sz w:val="18"/>
                <w:szCs w:val="18"/>
              </w:rPr>
              <w:t>desinfección</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adecuados</w:t>
            </w:r>
            <w:proofErr w:type="spellEnd"/>
            <w:r w:rsidRPr="00164C93">
              <w:rPr>
                <w:rFonts w:asciiTheme="minorHAnsi" w:hAnsiTheme="minorHAnsi" w:cstheme="minorHAnsi"/>
                <w:bCs/>
                <w:color w:val="212121"/>
                <w:sz w:val="18"/>
                <w:szCs w:val="18"/>
              </w:rPr>
              <w:t xml:space="preserve"> para </w:t>
            </w:r>
            <w:proofErr w:type="spellStart"/>
            <w:r w:rsidRPr="00164C93">
              <w:rPr>
                <w:rFonts w:asciiTheme="minorHAnsi" w:hAnsiTheme="minorHAnsi" w:cstheme="minorHAnsi"/>
                <w:bCs/>
                <w:color w:val="212121"/>
                <w:sz w:val="18"/>
                <w:szCs w:val="18"/>
              </w:rPr>
              <w:t>los</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equipos</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utilizados</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en</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los</w:t>
            </w:r>
            <w:proofErr w:type="spellEnd"/>
            <w:r w:rsidRPr="00164C93">
              <w:rPr>
                <w:rFonts w:asciiTheme="minorHAnsi" w:hAnsiTheme="minorHAnsi" w:cstheme="minorHAnsi"/>
                <w:bCs/>
                <w:color w:val="212121"/>
                <w:sz w:val="18"/>
                <w:szCs w:val="18"/>
              </w:rPr>
              <w:t xml:space="preserve"> </w:t>
            </w:r>
            <w:proofErr w:type="spellStart"/>
            <w:r w:rsidRPr="00164C93">
              <w:rPr>
                <w:rFonts w:asciiTheme="minorHAnsi" w:hAnsiTheme="minorHAnsi" w:cstheme="minorHAnsi"/>
                <w:bCs/>
                <w:color w:val="212121"/>
                <w:sz w:val="18"/>
                <w:szCs w:val="18"/>
              </w:rPr>
              <w:t>establecimientos</w:t>
            </w:r>
            <w:proofErr w:type="spellEnd"/>
            <w:r w:rsidRPr="00164C93">
              <w:rPr>
                <w:rFonts w:asciiTheme="minorHAnsi" w:hAnsiTheme="minorHAnsi" w:cstheme="minorHAnsi"/>
                <w:bCs/>
                <w:color w:val="212121"/>
                <w:sz w:val="18"/>
                <w:szCs w:val="18"/>
              </w:rPr>
              <w:t>.</w:t>
            </w:r>
          </w:p>
          <w:p w14:paraId="0E674B7E" w14:textId="3D58453D" w:rsidR="009F6A3A" w:rsidRPr="00164C93" w:rsidRDefault="009F6A3A" w:rsidP="00394A64">
            <w:pPr>
              <w:pStyle w:val="Standard"/>
              <w:overflowPunct w:val="0"/>
              <w:autoSpaceDE w:val="0"/>
              <w:rPr>
                <w:rFonts w:asciiTheme="minorHAnsi" w:eastAsia="pica" w:hAnsiTheme="minorHAnsi" w:cstheme="minorHAnsi"/>
                <w:sz w:val="18"/>
                <w:szCs w:val="18"/>
              </w:rPr>
            </w:pPr>
          </w:p>
        </w:tc>
        <w:tc>
          <w:tcPr>
            <w:tcW w:w="3060" w:type="dxa"/>
          </w:tcPr>
          <w:p w14:paraId="11159FAE" w14:textId="3BE24D7B" w:rsidR="009F6A3A" w:rsidRPr="007314BC" w:rsidRDefault="00394A64" w:rsidP="00932CA2">
            <w:pPr>
              <w:pStyle w:val="Standard"/>
              <w:overflowPunct w:val="0"/>
              <w:autoSpaceDE w:val="0"/>
              <w:rPr>
                <w:rFonts w:ascii="Arial" w:eastAsia="pica" w:hAnsi="Arial" w:cs="Arial"/>
                <w:b/>
                <w:sz w:val="17"/>
                <w:szCs w:val="17"/>
              </w:rPr>
            </w:pPr>
            <w:r>
              <w:rPr>
                <w:rFonts w:ascii="Arial" w:eastAsia="pica" w:hAnsi="Arial" w:cs="Arial"/>
                <w:b/>
                <w:sz w:val="17"/>
                <w:szCs w:val="17"/>
              </w:rPr>
              <w:t>50</w:t>
            </w:r>
          </w:p>
        </w:tc>
        <w:tc>
          <w:tcPr>
            <w:tcW w:w="3150" w:type="dxa"/>
          </w:tcPr>
          <w:p w14:paraId="21743B4D" w14:textId="4C07B927" w:rsidR="009F6A3A" w:rsidRPr="007314BC" w:rsidRDefault="00394A64" w:rsidP="00932CA2">
            <w:pPr>
              <w:pStyle w:val="Standard"/>
              <w:overflowPunct w:val="0"/>
              <w:autoSpaceDE w:val="0"/>
              <w:rPr>
                <w:rFonts w:ascii="Arial" w:eastAsia="pica" w:hAnsi="Arial" w:cs="Arial"/>
                <w:b/>
                <w:sz w:val="17"/>
                <w:szCs w:val="17"/>
              </w:rPr>
            </w:pPr>
            <w:r>
              <w:rPr>
                <w:rFonts w:ascii="Arial" w:eastAsia="pica" w:hAnsi="Arial" w:cs="Arial"/>
                <w:b/>
                <w:sz w:val="17"/>
                <w:szCs w:val="17"/>
              </w:rPr>
              <w:t>50</w:t>
            </w:r>
          </w:p>
        </w:tc>
      </w:tr>
      <w:tr w:rsidR="009F6A3A" w14:paraId="3DF660F1" w14:textId="77777777" w:rsidTr="00932CA2">
        <w:tc>
          <w:tcPr>
            <w:tcW w:w="5490" w:type="dxa"/>
          </w:tcPr>
          <w:p w14:paraId="4813E1DC" w14:textId="77777777" w:rsidR="00394A64" w:rsidRPr="00164C93" w:rsidRDefault="00394A64" w:rsidP="00394A64">
            <w:pPr>
              <w:pStyle w:val="Standard"/>
              <w:overflowPunct w:val="0"/>
              <w:rPr>
                <w:rFonts w:asciiTheme="minorHAnsi" w:eastAsia="pica" w:hAnsiTheme="minorHAnsi" w:cstheme="minorHAnsi"/>
                <w:b/>
                <w:sz w:val="18"/>
                <w:szCs w:val="18"/>
              </w:rPr>
            </w:pPr>
            <w:proofErr w:type="spellStart"/>
            <w:r w:rsidRPr="00164C93">
              <w:rPr>
                <w:rFonts w:asciiTheme="minorHAnsi" w:eastAsia="pica" w:hAnsiTheme="minorHAnsi" w:cstheme="minorHAnsi"/>
                <w:b/>
                <w:sz w:val="18"/>
                <w:szCs w:val="18"/>
              </w:rPr>
              <w:t>Servicios</w:t>
            </w:r>
            <w:proofErr w:type="spellEnd"/>
            <w:r w:rsidRPr="00164C93">
              <w:rPr>
                <w:rFonts w:asciiTheme="minorHAnsi" w:eastAsia="pica" w:hAnsiTheme="minorHAnsi" w:cstheme="minorHAnsi"/>
                <w:b/>
                <w:sz w:val="18"/>
                <w:szCs w:val="18"/>
              </w:rPr>
              <w:t xml:space="preserve"> </w:t>
            </w:r>
            <w:proofErr w:type="spellStart"/>
            <w:r w:rsidRPr="00164C93">
              <w:rPr>
                <w:rFonts w:asciiTheme="minorHAnsi" w:eastAsia="pica" w:hAnsiTheme="minorHAnsi" w:cstheme="minorHAnsi"/>
                <w:b/>
                <w:sz w:val="18"/>
                <w:szCs w:val="18"/>
              </w:rPr>
              <w:t>químicos</w:t>
            </w:r>
            <w:proofErr w:type="spellEnd"/>
            <w:r w:rsidRPr="00164C93">
              <w:rPr>
                <w:rFonts w:asciiTheme="minorHAnsi" w:eastAsia="pica" w:hAnsiTheme="minorHAnsi" w:cstheme="minorHAnsi"/>
                <w:b/>
                <w:sz w:val="18"/>
                <w:szCs w:val="18"/>
              </w:rPr>
              <w:t xml:space="preserve"> para </w:t>
            </w:r>
            <w:proofErr w:type="spellStart"/>
            <w:r w:rsidRPr="00164C93">
              <w:rPr>
                <w:rFonts w:asciiTheme="minorHAnsi" w:eastAsia="pica" w:hAnsiTheme="minorHAnsi" w:cstheme="minorHAnsi"/>
                <w:b/>
                <w:sz w:val="18"/>
                <w:szCs w:val="18"/>
              </w:rPr>
              <w:t>el</w:t>
            </w:r>
            <w:proofErr w:type="spellEnd"/>
            <w:r w:rsidRPr="00164C93">
              <w:rPr>
                <w:rFonts w:asciiTheme="minorHAnsi" w:eastAsia="pica" w:hAnsiTheme="minorHAnsi" w:cstheme="minorHAnsi"/>
                <w:b/>
                <w:sz w:val="18"/>
                <w:szCs w:val="18"/>
              </w:rPr>
              <w:t xml:space="preserve"> </w:t>
            </w:r>
            <w:proofErr w:type="spellStart"/>
            <w:r w:rsidRPr="00164C93">
              <w:rPr>
                <w:rFonts w:asciiTheme="minorHAnsi" w:eastAsia="pica" w:hAnsiTheme="minorHAnsi" w:cstheme="minorHAnsi"/>
                <w:b/>
                <w:sz w:val="18"/>
                <w:szCs w:val="18"/>
              </w:rPr>
              <w:t>cabello</w:t>
            </w:r>
            <w:proofErr w:type="spellEnd"/>
            <w:r w:rsidRPr="00164C93">
              <w:rPr>
                <w:rFonts w:asciiTheme="minorHAnsi" w:eastAsia="pica" w:hAnsiTheme="minorHAnsi" w:cstheme="minorHAnsi"/>
                <w:b/>
                <w:sz w:val="18"/>
                <w:szCs w:val="18"/>
              </w:rPr>
              <w:t>:</w:t>
            </w:r>
          </w:p>
          <w:p w14:paraId="4050FBC2" w14:textId="588571D7" w:rsidR="009F6A3A" w:rsidRPr="00164C93" w:rsidRDefault="00394A64" w:rsidP="00394A64">
            <w:pPr>
              <w:pStyle w:val="Standard"/>
              <w:overflowPunct w:val="0"/>
              <w:autoSpaceDE w:val="0"/>
              <w:rPr>
                <w:rFonts w:asciiTheme="minorHAnsi" w:eastAsia="pica" w:hAnsiTheme="minorHAnsi" w:cstheme="minorHAnsi"/>
                <w:b/>
                <w:sz w:val="18"/>
                <w:szCs w:val="18"/>
              </w:rPr>
            </w:pPr>
            <w:r w:rsidRPr="00164C93">
              <w:rPr>
                <w:rFonts w:asciiTheme="minorHAnsi" w:eastAsia="pica" w:hAnsiTheme="minorHAnsi" w:cstheme="minorHAnsi"/>
                <w:b/>
                <w:sz w:val="18"/>
                <w:szCs w:val="18"/>
              </w:rPr>
              <w:t xml:space="preserve">• </w:t>
            </w:r>
            <w:proofErr w:type="spellStart"/>
            <w:r w:rsidRPr="00164C93">
              <w:rPr>
                <w:rFonts w:asciiTheme="minorHAnsi" w:eastAsia="pica" w:hAnsiTheme="minorHAnsi" w:cstheme="minorHAnsi"/>
                <w:bCs/>
                <w:sz w:val="18"/>
                <w:szCs w:val="18"/>
              </w:rPr>
              <w:t>Incluyendo</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instrucciones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sobre</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coloración</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alisado</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ondulación</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decoloración</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análisis</w:t>
            </w:r>
            <w:proofErr w:type="spellEnd"/>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cabello</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predisposición</w:t>
            </w:r>
            <w:proofErr w:type="spellEnd"/>
            <w:r w:rsidRPr="00164C93">
              <w:rPr>
                <w:rFonts w:asciiTheme="minorHAnsi" w:eastAsia="pica" w:hAnsiTheme="minorHAnsi" w:cstheme="minorHAnsi"/>
                <w:bCs/>
                <w:sz w:val="18"/>
                <w:szCs w:val="18"/>
              </w:rPr>
              <w:t xml:space="preserve"> y </w:t>
            </w:r>
            <w:proofErr w:type="spellStart"/>
            <w:r w:rsidRPr="00164C93">
              <w:rPr>
                <w:rFonts w:asciiTheme="minorHAnsi" w:eastAsia="pica" w:hAnsiTheme="minorHAnsi" w:cstheme="minorHAnsi"/>
                <w:bCs/>
                <w:sz w:val="18"/>
                <w:szCs w:val="18"/>
              </w:rPr>
              <w:t>pruebas</w:t>
            </w:r>
            <w:proofErr w:type="spellEnd"/>
            <w:r w:rsidRPr="00164C93">
              <w:rPr>
                <w:rFonts w:asciiTheme="minorHAnsi" w:eastAsia="pica" w:hAnsiTheme="minorHAnsi" w:cstheme="minorHAnsi"/>
                <w:bCs/>
                <w:sz w:val="18"/>
                <w:szCs w:val="18"/>
              </w:rPr>
              <w:t xml:space="preserve"> de mechas, </w:t>
            </w:r>
            <w:proofErr w:type="spellStart"/>
            <w:r w:rsidRPr="00164C93">
              <w:rPr>
                <w:rFonts w:asciiTheme="minorHAnsi" w:eastAsia="pica" w:hAnsiTheme="minorHAnsi" w:cstheme="minorHAnsi"/>
                <w:bCs/>
                <w:sz w:val="18"/>
                <w:szCs w:val="18"/>
              </w:rPr>
              <w:t>precauciones</w:t>
            </w:r>
            <w:proofErr w:type="spellEnd"/>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seguridad</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mezcla</w:t>
            </w:r>
            <w:proofErr w:type="spellEnd"/>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fórmulas</w:t>
            </w:r>
            <w:proofErr w:type="spellEnd"/>
            <w:r w:rsidRPr="00164C93">
              <w:rPr>
                <w:rFonts w:asciiTheme="minorHAnsi" w:eastAsia="pica" w:hAnsiTheme="minorHAnsi" w:cstheme="minorHAnsi"/>
                <w:bCs/>
                <w:sz w:val="18"/>
                <w:szCs w:val="18"/>
              </w:rPr>
              <w:t xml:space="preserve"> y </w:t>
            </w:r>
            <w:proofErr w:type="spellStart"/>
            <w:r w:rsidRPr="00164C93">
              <w:rPr>
                <w:rFonts w:asciiTheme="minorHAnsi" w:eastAsia="pica" w:hAnsiTheme="minorHAnsi" w:cstheme="minorHAnsi"/>
                <w:bCs/>
                <w:sz w:val="18"/>
                <w:szCs w:val="18"/>
              </w:rPr>
              <w:t>el</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uso</w:t>
            </w:r>
            <w:proofErr w:type="spellEnd"/>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removerdor</w:t>
            </w:r>
            <w:proofErr w:type="spellEnd"/>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tintes</w:t>
            </w:r>
            <w:proofErr w:type="spellEnd"/>
            <w:r w:rsidRPr="00164C93">
              <w:rPr>
                <w:rFonts w:asciiTheme="minorHAnsi" w:eastAsia="pica" w:hAnsiTheme="minorHAnsi" w:cstheme="minorHAnsi"/>
                <w:bCs/>
                <w:sz w:val="18"/>
                <w:szCs w:val="18"/>
              </w:rPr>
              <w:t>.</w:t>
            </w:r>
          </w:p>
        </w:tc>
        <w:tc>
          <w:tcPr>
            <w:tcW w:w="3060" w:type="dxa"/>
          </w:tcPr>
          <w:p w14:paraId="7DD713BF" w14:textId="77777777" w:rsidR="009F6A3A" w:rsidRPr="007314BC" w:rsidRDefault="009F6A3A" w:rsidP="00932CA2">
            <w:pPr>
              <w:pStyle w:val="Standard"/>
              <w:overflowPunct w:val="0"/>
              <w:autoSpaceDE w:val="0"/>
              <w:rPr>
                <w:rFonts w:ascii="Arial" w:eastAsia="pica" w:hAnsi="Arial" w:cs="Arial"/>
                <w:sz w:val="17"/>
                <w:szCs w:val="17"/>
              </w:rPr>
            </w:pPr>
          </w:p>
          <w:p w14:paraId="5B624792" w14:textId="7FAD970E" w:rsidR="009F6A3A" w:rsidRPr="007314BC" w:rsidRDefault="00394A64" w:rsidP="00932CA2">
            <w:pPr>
              <w:pStyle w:val="Standard"/>
              <w:overflowPunct w:val="0"/>
              <w:autoSpaceDE w:val="0"/>
              <w:rPr>
                <w:rFonts w:ascii="Arial" w:eastAsia="pica" w:hAnsi="Arial" w:cs="Arial"/>
                <w:sz w:val="17"/>
                <w:szCs w:val="17"/>
              </w:rPr>
            </w:pPr>
            <w:r>
              <w:rPr>
                <w:rFonts w:ascii="Arial" w:eastAsia="pica" w:hAnsi="Arial" w:cs="Arial"/>
                <w:sz w:val="17"/>
                <w:szCs w:val="17"/>
              </w:rPr>
              <w:t>50</w:t>
            </w:r>
          </w:p>
        </w:tc>
        <w:tc>
          <w:tcPr>
            <w:tcW w:w="3150" w:type="dxa"/>
          </w:tcPr>
          <w:p w14:paraId="6460A472" w14:textId="021B6230" w:rsidR="009F6A3A" w:rsidRPr="007314BC" w:rsidRDefault="00394A64" w:rsidP="00932CA2">
            <w:pPr>
              <w:pStyle w:val="Standard"/>
              <w:overflowPunct w:val="0"/>
              <w:autoSpaceDE w:val="0"/>
              <w:rPr>
                <w:rFonts w:ascii="Arial" w:eastAsia="pica" w:hAnsi="Arial" w:cs="Arial"/>
                <w:sz w:val="17"/>
                <w:szCs w:val="17"/>
              </w:rPr>
            </w:pPr>
            <w:r>
              <w:rPr>
                <w:rFonts w:ascii="Arial" w:eastAsia="pica" w:hAnsi="Arial" w:cs="Arial"/>
                <w:sz w:val="17"/>
                <w:szCs w:val="17"/>
              </w:rPr>
              <w:t>150</w:t>
            </w:r>
          </w:p>
          <w:p w14:paraId="5ABA73B9" w14:textId="19900071" w:rsidR="009F6A3A" w:rsidRPr="007314BC" w:rsidRDefault="009F6A3A" w:rsidP="00932CA2">
            <w:pPr>
              <w:pStyle w:val="Standard"/>
              <w:overflowPunct w:val="0"/>
              <w:autoSpaceDE w:val="0"/>
              <w:rPr>
                <w:rFonts w:ascii="Arial" w:eastAsia="pica" w:hAnsi="Arial" w:cs="Arial"/>
                <w:sz w:val="17"/>
                <w:szCs w:val="17"/>
              </w:rPr>
            </w:pPr>
          </w:p>
        </w:tc>
      </w:tr>
      <w:tr w:rsidR="009F6A3A" w14:paraId="32407B03" w14:textId="77777777" w:rsidTr="00932CA2">
        <w:trPr>
          <w:trHeight w:val="773"/>
        </w:trPr>
        <w:tc>
          <w:tcPr>
            <w:tcW w:w="5490" w:type="dxa"/>
            <w:tcBorders>
              <w:bottom w:val="single" w:sz="4" w:space="0" w:color="auto"/>
            </w:tcBorders>
          </w:tcPr>
          <w:p w14:paraId="1551D434" w14:textId="77777777" w:rsidR="00394A64" w:rsidRPr="00164C93" w:rsidRDefault="00394A64" w:rsidP="00394A64">
            <w:pPr>
              <w:pStyle w:val="Standard"/>
              <w:overflowPunct w:val="0"/>
              <w:rPr>
                <w:rFonts w:asciiTheme="minorHAnsi" w:eastAsia="pica" w:hAnsiTheme="minorHAnsi" w:cstheme="minorHAnsi"/>
                <w:b/>
                <w:sz w:val="18"/>
                <w:szCs w:val="18"/>
              </w:rPr>
            </w:pPr>
            <w:proofErr w:type="spellStart"/>
            <w:r w:rsidRPr="00164C93">
              <w:rPr>
                <w:rFonts w:asciiTheme="minorHAnsi" w:eastAsia="pica" w:hAnsiTheme="minorHAnsi" w:cstheme="minorHAnsi"/>
                <w:b/>
                <w:sz w:val="18"/>
                <w:szCs w:val="18"/>
              </w:rPr>
              <w:t>Servicios</w:t>
            </w:r>
            <w:proofErr w:type="spellEnd"/>
            <w:r w:rsidRPr="00164C93">
              <w:rPr>
                <w:rFonts w:asciiTheme="minorHAnsi" w:eastAsia="pica" w:hAnsiTheme="minorHAnsi" w:cstheme="minorHAnsi"/>
                <w:b/>
                <w:sz w:val="18"/>
                <w:szCs w:val="18"/>
              </w:rPr>
              <w:t xml:space="preserve"> de </w:t>
            </w:r>
            <w:proofErr w:type="spellStart"/>
            <w:r w:rsidRPr="00164C93">
              <w:rPr>
                <w:rFonts w:asciiTheme="minorHAnsi" w:eastAsia="pica" w:hAnsiTheme="minorHAnsi" w:cstheme="minorHAnsi"/>
                <w:b/>
                <w:sz w:val="18"/>
                <w:szCs w:val="18"/>
              </w:rPr>
              <w:t>peluquería</w:t>
            </w:r>
            <w:proofErr w:type="spellEnd"/>
            <w:r w:rsidRPr="00164C93">
              <w:rPr>
                <w:rFonts w:asciiTheme="minorHAnsi" w:eastAsia="pica" w:hAnsiTheme="minorHAnsi" w:cstheme="minorHAnsi"/>
                <w:b/>
                <w:sz w:val="18"/>
                <w:szCs w:val="18"/>
              </w:rPr>
              <w:t>:</w:t>
            </w:r>
          </w:p>
          <w:p w14:paraId="1DFC0C72" w14:textId="778A37F0" w:rsidR="009F6A3A" w:rsidRPr="00164C93" w:rsidRDefault="00394A64" w:rsidP="00394A64">
            <w:pPr>
              <w:pStyle w:val="Standard"/>
              <w:overflowPunct w:val="0"/>
              <w:autoSpaceDE w:val="0"/>
              <w:rPr>
                <w:rFonts w:asciiTheme="minorHAnsi" w:eastAsia="pica" w:hAnsiTheme="minorHAnsi" w:cstheme="minorHAnsi"/>
                <w:bCs/>
                <w:sz w:val="18"/>
                <w:szCs w:val="18"/>
              </w:rPr>
            </w:pPr>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Incluyendo</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instrucciones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sobre</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arreglos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secado</w:t>
            </w:r>
            <w:proofErr w:type="spellEnd"/>
            <w:r w:rsidRPr="00164C93">
              <w:rPr>
                <w:rFonts w:asciiTheme="minorHAnsi" w:eastAsia="pica" w:hAnsiTheme="minorHAnsi" w:cstheme="minorHAnsi"/>
                <w:bCs/>
                <w:sz w:val="18"/>
                <w:szCs w:val="18"/>
              </w:rPr>
              <w:t xml:space="preserve"> con </w:t>
            </w:r>
            <w:proofErr w:type="spellStart"/>
            <w:r w:rsidRPr="00164C93">
              <w:rPr>
                <w:rFonts w:asciiTheme="minorHAnsi" w:eastAsia="pica" w:hAnsiTheme="minorHAnsi" w:cstheme="minorHAnsi"/>
                <w:bCs/>
                <w:sz w:val="18"/>
                <w:szCs w:val="18"/>
              </w:rPr>
              <w:t>secador</w:t>
            </w:r>
            <w:proofErr w:type="spellEnd"/>
            <w:r w:rsidRPr="00164C93">
              <w:rPr>
                <w:rFonts w:asciiTheme="minorHAnsi" w:eastAsia="pica" w:hAnsiTheme="minorHAnsi" w:cstheme="minorHAnsi"/>
                <w:bCs/>
                <w:sz w:val="18"/>
                <w:szCs w:val="18"/>
              </w:rPr>
              <w:t xml:space="preserve">, </w:t>
            </w:r>
            <w:proofErr w:type="spellStart"/>
            <w:r w:rsidR="00164C93" w:rsidRPr="00164C93">
              <w:rPr>
                <w:rFonts w:asciiTheme="minorHAnsi" w:eastAsia="pica" w:hAnsiTheme="minorHAnsi" w:cstheme="minorHAnsi"/>
                <w:bCs/>
                <w:sz w:val="18"/>
                <w:szCs w:val="18"/>
              </w:rPr>
              <w:t>tratamiento</w:t>
            </w:r>
            <w:proofErr w:type="spellEnd"/>
            <w:r w:rsidR="00164C93" w:rsidRPr="00164C93">
              <w:rPr>
                <w:rFonts w:asciiTheme="minorHAnsi" w:eastAsia="pica" w:hAnsiTheme="minorHAnsi" w:cstheme="minorHAnsi"/>
                <w:bCs/>
                <w:sz w:val="18"/>
                <w:szCs w:val="18"/>
              </w:rPr>
              <w:t xml:space="preserve"> de </w:t>
            </w:r>
            <w:proofErr w:type="spellStart"/>
            <w:r w:rsidR="00164C93" w:rsidRPr="00164C93">
              <w:rPr>
                <w:rFonts w:asciiTheme="minorHAnsi" w:eastAsia="pica" w:hAnsiTheme="minorHAnsi" w:cstheme="minorHAnsi"/>
                <w:bCs/>
                <w:sz w:val="18"/>
                <w:szCs w:val="18"/>
              </w:rPr>
              <w:t>limeieza</w:t>
            </w:r>
            <w:proofErr w:type="spellEnd"/>
            <w:r w:rsidR="00164C93" w:rsidRPr="00164C93">
              <w:rPr>
                <w:rFonts w:asciiTheme="minorHAnsi" w:eastAsia="pica" w:hAnsiTheme="minorHAnsi" w:cstheme="minorHAnsi"/>
                <w:bCs/>
                <w:sz w:val="18"/>
                <w:szCs w:val="18"/>
              </w:rPr>
              <w:t xml:space="preserve"> al </w:t>
            </w:r>
            <w:proofErr w:type="spellStart"/>
            <w:r w:rsidR="00164C93" w:rsidRPr="00164C93">
              <w:rPr>
                <w:rFonts w:asciiTheme="minorHAnsi" w:eastAsia="pica" w:hAnsiTheme="minorHAnsi" w:cstheme="minorHAnsi"/>
                <w:bCs/>
                <w:sz w:val="18"/>
                <w:szCs w:val="18"/>
              </w:rPr>
              <w:t>cabello</w:t>
            </w:r>
            <w:proofErr w:type="spellEnd"/>
            <w:r w:rsidR="00164C93"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rizado</w:t>
            </w:r>
            <w:proofErr w:type="spellEnd"/>
            <w:r w:rsidRPr="00164C93">
              <w:rPr>
                <w:rFonts w:asciiTheme="minorHAnsi" w:eastAsia="pica" w:hAnsiTheme="minorHAnsi" w:cstheme="minorHAnsi"/>
                <w:bCs/>
                <w:sz w:val="18"/>
                <w:szCs w:val="18"/>
              </w:rPr>
              <w:t xml:space="preserve">, </w:t>
            </w:r>
            <w:proofErr w:type="spellStart"/>
            <w:r w:rsidR="00164C93" w:rsidRPr="00164C93">
              <w:rPr>
                <w:rFonts w:asciiTheme="minorHAnsi" w:eastAsia="pica" w:hAnsiTheme="minorHAnsi" w:cstheme="minorHAnsi"/>
                <w:bCs/>
                <w:sz w:val="18"/>
                <w:szCs w:val="18"/>
              </w:rPr>
              <w:t>peinados</w:t>
            </w:r>
            <w:proofErr w:type="spellEnd"/>
            <w:r w:rsidR="00164C93" w:rsidRPr="00164C93">
              <w:rPr>
                <w:rFonts w:asciiTheme="minorHAnsi" w:eastAsia="pica" w:hAnsiTheme="minorHAnsi" w:cstheme="minorHAnsi"/>
                <w:bCs/>
                <w:sz w:val="18"/>
                <w:szCs w:val="18"/>
              </w:rPr>
              <w:t xml:space="preserve">, </w:t>
            </w:r>
            <w:proofErr w:type="spellStart"/>
            <w:r w:rsidR="00164C93" w:rsidRPr="00164C93">
              <w:rPr>
                <w:rFonts w:asciiTheme="minorHAnsi" w:eastAsia="pica" w:hAnsiTheme="minorHAnsi" w:cstheme="minorHAnsi"/>
                <w:bCs/>
                <w:sz w:val="18"/>
                <w:szCs w:val="18"/>
              </w:rPr>
              <w:t>lavado</w:t>
            </w:r>
            <w:proofErr w:type="spellEnd"/>
            <w:r w:rsidR="00164C93" w:rsidRPr="00164C93">
              <w:rPr>
                <w:rFonts w:asciiTheme="minorHAnsi" w:eastAsia="pica" w:hAnsiTheme="minorHAnsi" w:cstheme="minorHAnsi"/>
                <w:bCs/>
                <w:sz w:val="18"/>
                <w:szCs w:val="18"/>
              </w:rPr>
              <w:t xml:space="preserve"> de </w:t>
            </w:r>
            <w:proofErr w:type="spellStart"/>
            <w:r w:rsidR="00164C93" w:rsidRPr="00164C93">
              <w:rPr>
                <w:rFonts w:asciiTheme="minorHAnsi" w:eastAsia="pica" w:hAnsiTheme="minorHAnsi" w:cstheme="minorHAnsi"/>
                <w:bCs/>
                <w:sz w:val="18"/>
                <w:szCs w:val="18"/>
              </w:rPr>
              <w:t>cabellos</w:t>
            </w:r>
            <w:proofErr w:type="spellEnd"/>
            <w:r w:rsidR="00164C93" w:rsidRPr="00164C93">
              <w:rPr>
                <w:rFonts w:asciiTheme="minorHAnsi" w:eastAsia="pica" w:hAnsiTheme="minorHAnsi" w:cstheme="minorHAnsi"/>
                <w:bCs/>
                <w:sz w:val="18"/>
                <w:szCs w:val="18"/>
              </w:rPr>
              <w:t xml:space="preserve"> con </w:t>
            </w:r>
            <w:proofErr w:type="spellStart"/>
            <w:r w:rsidR="00164C93" w:rsidRPr="00164C93">
              <w:rPr>
                <w:rFonts w:asciiTheme="minorHAnsi" w:eastAsia="pica" w:hAnsiTheme="minorHAnsi" w:cstheme="minorHAnsi"/>
                <w:bCs/>
                <w:sz w:val="18"/>
                <w:szCs w:val="18"/>
              </w:rPr>
              <w:t>chanpu</w:t>
            </w:r>
            <w:proofErr w:type="spellEnd"/>
            <w:r w:rsidR="00164C93" w:rsidRPr="00164C93">
              <w:rPr>
                <w:rFonts w:asciiTheme="minorHAnsi" w:eastAsia="pica" w:hAnsiTheme="minorHAnsi" w:cstheme="minorHAnsi"/>
                <w:bCs/>
                <w:sz w:val="18"/>
                <w:szCs w:val="18"/>
              </w:rPr>
              <w:t xml:space="preserve">, </w:t>
            </w:r>
            <w:proofErr w:type="spellStart"/>
            <w:r w:rsidR="00164C93" w:rsidRPr="00164C93">
              <w:rPr>
                <w:rFonts w:asciiTheme="minorHAnsi" w:eastAsia="pica" w:hAnsiTheme="minorHAnsi" w:cstheme="minorHAnsi"/>
                <w:bCs/>
                <w:sz w:val="18"/>
                <w:szCs w:val="18"/>
              </w:rPr>
              <w:t>análisis</w:t>
            </w:r>
            <w:proofErr w:type="spellEnd"/>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cabello</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ondulado</w:t>
            </w:r>
            <w:proofErr w:type="spellEnd"/>
            <w:r w:rsidRPr="00164C93">
              <w:rPr>
                <w:rFonts w:asciiTheme="minorHAnsi" w:eastAsia="pica" w:hAnsiTheme="minorHAnsi" w:cstheme="minorHAnsi"/>
                <w:bCs/>
                <w:sz w:val="18"/>
                <w:szCs w:val="18"/>
              </w:rPr>
              <w:t xml:space="preserve"> y </w:t>
            </w:r>
            <w:proofErr w:type="spellStart"/>
            <w:r w:rsidRPr="00164C93">
              <w:rPr>
                <w:rFonts w:asciiTheme="minorHAnsi" w:eastAsia="pica" w:hAnsiTheme="minorHAnsi" w:cstheme="minorHAnsi"/>
                <w:bCs/>
                <w:sz w:val="18"/>
                <w:szCs w:val="18"/>
              </w:rPr>
              <w:t>alisado</w:t>
            </w:r>
            <w:proofErr w:type="spellEnd"/>
            <w:r w:rsidRPr="00164C93">
              <w:rPr>
                <w:rFonts w:asciiTheme="minorHAnsi" w:eastAsia="pica" w:hAnsiTheme="minorHAnsi" w:cstheme="minorHAnsi"/>
                <w:bCs/>
                <w:sz w:val="18"/>
                <w:szCs w:val="18"/>
              </w:rPr>
              <w:t xml:space="preserve"> no </w:t>
            </w:r>
            <w:proofErr w:type="spellStart"/>
            <w:r w:rsidR="00164C93" w:rsidRPr="00164C93">
              <w:rPr>
                <w:rFonts w:asciiTheme="minorHAnsi" w:eastAsia="pica" w:hAnsiTheme="minorHAnsi" w:cstheme="minorHAnsi"/>
                <w:bCs/>
                <w:sz w:val="18"/>
                <w:szCs w:val="18"/>
              </w:rPr>
              <w:t>químico</w:t>
            </w:r>
            <w:proofErr w:type="spellEnd"/>
            <w:r w:rsidR="00164C93" w:rsidRPr="00164C93">
              <w:rPr>
                <w:rFonts w:asciiTheme="minorHAnsi" w:eastAsia="pica" w:hAnsiTheme="minorHAnsi" w:cstheme="minorHAnsi"/>
                <w:bCs/>
                <w:sz w:val="18"/>
                <w:szCs w:val="18"/>
              </w:rPr>
              <w:t>, corte</w:t>
            </w:r>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cabello</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incluido</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el</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uso</w:t>
            </w:r>
            <w:proofErr w:type="spellEnd"/>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tijeras</w:t>
            </w:r>
            <w:proofErr w:type="spellEnd"/>
            <w:r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navajas</w:t>
            </w:r>
            <w:proofErr w:type="spellEnd"/>
            <w:r w:rsidRPr="00164C93">
              <w:rPr>
                <w:rFonts w:asciiTheme="minorHAnsi" w:eastAsia="pica" w:hAnsiTheme="minorHAnsi" w:cstheme="minorHAnsi"/>
                <w:bCs/>
                <w:sz w:val="18"/>
                <w:szCs w:val="18"/>
              </w:rPr>
              <w:t xml:space="preserve"> de </w:t>
            </w:r>
            <w:proofErr w:type="spellStart"/>
            <w:r w:rsidRPr="00164C93">
              <w:rPr>
                <w:rFonts w:asciiTheme="minorHAnsi" w:eastAsia="pica" w:hAnsiTheme="minorHAnsi" w:cstheme="minorHAnsi"/>
                <w:bCs/>
                <w:sz w:val="18"/>
                <w:szCs w:val="18"/>
              </w:rPr>
              <w:t>afeitar</w:t>
            </w:r>
            <w:proofErr w:type="spellEnd"/>
            <w:r w:rsidRPr="00164C93">
              <w:rPr>
                <w:rFonts w:asciiTheme="minorHAnsi" w:eastAsia="pica" w:hAnsiTheme="minorHAnsi" w:cstheme="minorHAnsi"/>
                <w:bCs/>
                <w:sz w:val="18"/>
                <w:szCs w:val="18"/>
              </w:rPr>
              <w:t xml:space="preserve">, </w:t>
            </w:r>
            <w:proofErr w:type="spellStart"/>
            <w:r w:rsidR="00164C93" w:rsidRPr="00164C93">
              <w:rPr>
                <w:rFonts w:asciiTheme="minorHAnsi" w:eastAsia="pica" w:hAnsiTheme="minorHAnsi" w:cstheme="minorHAnsi"/>
                <w:bCs/>
                <w:sz w:val="18"/>
                <w:szCs w:val="18"/>
              </w:rPr>
              <w:t>maquinas</w:t>
            </w:r>
            <w:proofErr w:type="spellEnd"/>
            <w:r w:rsidR="00164C93" w:rsidRPr="00164C93">
              <w:rPr>
                <w:rFonts w:asciiTheme="minorHAnsi" w:eastAsia="pica" w:hAnsiTheme="minorHAnsi" w:cstheme="minorHAnsi"/>
                <w:bCs/>
                <w:sz w:val="18"/>
                <w:szCs w:val="18"/>
              </w:rPr>
              <w:t xml:space="preserve"> </w:t>
            </w:r>
            <w:proofErr w:type="spellStart"/>
            <w:r w:rsidRPr="00164C93">
              <w:rPr>
                <w:rFonts w:asciiTheme="minorHAnsi" w:eastAsia="pica" w:hAnsiTheme="minorHAnsi" w:cstheme="minorHAnsi"/>
                <w:bCs/>
                <w:sz w:val="18"/>
                <w:szCs w:val="18"/>
              </w:rPr>
              <w:t>eléctricos</w:t>
            </w:r>
            <w:proofErr w:type="spellEnd"/>
            <w:r w:rsidRPr="00164C93">
              <w:rPr>
                <w:rFonts w:asciiTheme="minorHAnsi" w:eastAsia="pica" w:hAnsiTheme="minorHAnsi" w:cstheme="minorHAnsi"/>
                <w:bCs/>
                <w:sz w:val="18"/>
                <w:szCs w:val="18"/>
              </w:rPr>
              <w:t xml:space="preserve"> y </w:t>
            </w:r>
            <w:proofErr w:type="spellStart"/>
            <w:r w:rsidRPr="00164C93">
              <w:rPr>
                <w:rFonts w:asciiTheme="minorHAnsi" w:eastAsia="pica" w:hAnsiTheme="minorHAnsi" w:cstheme="minorHAnsi"/>
                <w:bCs/>
                <w:sz w:val="18"/>
                <w:szCs w:val="18"/>
              </w:rPr>
              <w:t>tijeras</w:t>
            </w:r>
            <w:proofErr w:type="spellEnd"/>
            <w:r w:rsidRPr="00164C93">
              <w:rPr>
                <w:rFonts w:asciiTheme="minorHAnsi" w:eastAsia="pica" w:hAnsiTheme="minorHAnsi" w:cstheme="minorHAnsi"/>
                <w:bCs/>
                <w:sz w:val="18"/>
                <w:szCs w:val="18"/>
              </w:rPr>
              <w:t xml:space="preserve"> para </w:t>
            </w:r>
            <w:proofErr w:type="spellStart"/>
            <w:r w:rsidRPr="00164C93">
              <w:rPr>
                <w:rFonts w:asciiTheme="minorHAnsi" w:eastAsia="pica" w:hAnsiTheme="minorHAnsi" w:cstheme="minorHAnsi"/>
                <w:bCs/>
                <w:sz w:val="18"/>
                <w:szCs w:val="18"/>
              </w:rPr>
              <w:t>adelgazar</w:t>
            </w:r>
            <w:proofErr w:type="spellEnd"/>
            <w:r w:rsidRPr="00164C93">
              <w:rPr>
                <w:rFonts w:asciiTheme="minorHAnsi" w:eastAsia="pica" w:hAnsiTheme="minorHAnsi" w:cstheme="minorHAnsi"/>
                <w:bCs/>
                <w:sz w:val="18"/>
                <w:szCs w:val="18"/>
              </w:rPr>
              <w:t xml:space="preserve">, para </w:t>
            </w:r>
            <w:proofErr w:type="spellStart"/>
            <w:r w:rsidRPr="00164C93">
              <w:rPr>
                <w:rFonts w:asciiTheme="minorHAnsi" w:eastAsia="pica" w:hAnsiTheme="minorHAnsi" w:cstheme="minorHAnsi"/>
                <w:bCs/>
                <w:sz w:val="18"/>
                <w:szCs w:val="18"/>
              </w:rPr>
              <w:t>mojado</w:t>
            </w:r>
            <w:proofErr w:type="spellEnd"/>
            <w:r w:rsidRPr="00164C93">
              <w:rPr>
                <w:rFonts w:asciiTheme="minorHAnsi" w:eastAsia="pica" w:hAnsiTheme="minorHAnsi" w:cstheme="minorHAnsi"/>
                <w:bCs/>
                <w:sz w:val="18"/>
                <w:szCs w:val="18"/>
              </w:rPr>
              <w:t xml:space="preserve"> y corte </w:t>
            </w:r>
            <w:proofErr w:type="spellStart"/>
            <w:r w:rsidRPr="00164C93">
              <w:rPr>
                <w:rFonts w:asciiTheme="minorHAnsi" w:eastAsia="pica" w:hAnsiTheme="minorHAnsi" w:cstheme="minorHAnsi"/>
                <w:bCs/>
                <w:sz w:val="18"/>
                <w:szCs w:val="18"/>
              </w:rPr>
              <w:t>en</w:t>
            </w:r>
            <w:proofErr w:type="spellEnd"/>
            <w:r w:rsidRPr="00164C93">
              <w:rPr>
                <w:rFonts w:asciiTheme="minorHAnsi" w:eastAsia="pica" w:hAnsiTheme="minorHAnsi" w:cstheme="minorHAnsi"/>
                <w:bCs/>
                <w:sz w:val="18"/>
                <w:szCs w:val="18"/>
              </w:rPr>
              <w:t xml:space="preserve"> seco.</w:t>
            </w:r>
          </w:p>
        </w:tc>
        <w:tc>
          <w:tcPr>
            <w:tcW w:w="3060" w:type="dxa"/>
            <w:tcBorders>
              <w:bottom w:val="single" w:sz="4" w:space="0" w:color="auto"/>
            </w:tcBorders>
          </w:tcPr>
          <w:p w14:paraId="48CE6BA6" w14:textId="2B20B597" w:rsidR="009F6A3A" w:rsidRPr="007314BC" w:rsidRDefault="00164C93" w:rsidP="00932CA2">
            <w:pPr>
              <w:pStyle w:val="Standard"/>
              <w:overflowPunct w:val="0"/>
              <w:autoSpaceDE w:val="0"/>
              <w:rPr>
                <w:rFonts w:ascii="Arial" w:eastAsia="pica" w:hAnsi="Arial" w:cs="Arial"/>
                <w:b/>
                <w:sz w:val="17"/>
                <w:szCs w:val="17"/>
              </w:rPr>
            </w:pPr>
            <w:r>
              <w:rPr>
                <w:rFonts w:ascii="Arial" w:eastAsia="pica" w:hAnsi="Arial" w:cs="Arial"/>
                <w:b/>
                <w:sz w:val="17"/>
                <w:szCs w:val="17"/>
              </w:rPr>
              <w:t>50</w:t>
            </w:r>
          </w:p>
        </w:tc>
        <w:tc>
          <w:tcPr>
            <w:tcW w:w="3150" w:type="dxa"/>
            <w:tcBorders>
              <w:bottom w:val="single" w:sz="4" w:space="0" w:color="auto"/>
            </w:tcBorders>
          </w:tcPr>
          <w:p w14:paraId="75BEC2B4" w14:textId="3A6E87BB" w:rsidR="009F6A3A" w:rsidRPr="007314BC" w:rsidRDefault="00164C93" w:rsidP="00932CA2">
            <w:pPr>
              <w:pStyle w:val="Standard"/>
              <w:overflowPunct w:val="0"/>
              <w:autoSpaceDE w:val="0"/>
              <w:rPr>
                <w:rFonts w:ascii="Arial" w:eastAsia="pica" w:hAnsi="Arial" w:cs="Arial"/>
                <w:sz w:val="17"/>
                <w:szCs w:val="17"/>
              </w:rPr>
            </w:pPr>
            <w:r>
              <w:rPr>
                <w:rFonts w:ascii="Arial" w:eastAsia="pica" w:hAnsi="Arial" w:cs="Arial"/>
                <w:sz w:val="17"/>
                <w:szCs w:val="17"/>
              </w:rPr>
              <w:t>160</w:t>
            </w:r>
          </w:p>
        </w:tc>
      </w:tr>
      <w:tr w:rsidR="00394A64" w14:paraId="68A88241" w14:textId="77777777" w:rsidTr="00932CA2">
        <w:trPr>
          <w:trHeight w:val="773"/>
        </w:trPr>
        <w:tc>
          <w:tcPr>
            <w:tcW w:w="5490" w:type="dxa"/>
            <w:tcBorders>
              <w:bottom w:val="single" w:sz="4" w:space="0" w:color="auto"/>
            </w:tcBorders>
          </w:tcPr>
          <w:p w14:paraId="5BFE8F73" w14:textId="77777777" w:rsidR="00164C93" w:rsidRPr="00164C93" w:rsidRDefault="00164C93" w:rsidP="00164C93">
            <w:pPr>
              <w:pStyle w:val="Standard"/>
              <w:overflowPunct w:val="0"/>
              <w:rPr>
                <w:rFonts w:ascii="Arial" w:eastAsia="pica" w:hAnsi="Arial" w:cs="Arial"/>
                <w:b/>
                <w:sz w:val="17"/>
                <w:szCs w:val="17"/>
              </w:rPr>
            </w:pPr>
            <w:proofErr w:type="spellStart"/>
            <w:r w:rsidRPr="00164C93">
              <w:rPr>
                <w:rFonts w:ascii="Arial" w:eastAsia="pica" w:hAnsi="Arial" w:cs="Arial"/>
                <w:b/>
                <w:sz w:val="17"/>
                <w:szCs w:val="17"/>
              </w:rPr>
              <w:t>Protección</w:t>
            </w:r>
            <w:proofErr w:type="spellEnd"/>
            <w:r w:rsidRPr="00164C93">
              <w:rPr>
                <w:rFonts w:ascii="Arial" w:eastAsia="pica" w:hAnsi="Arial" w:cs="Arial"/>
                <w:b/>
                <w:sz w:val="17"/>
                <w:szCs w:val="17"/>
              </w:rPr>
              <w:t xml:space="preserve"> de la </w:t>
            </w:r>
            <w:proofErr w:type="spellStart"/>
            <w:r w:rsidRPr="00164C93">
              <w:rPr>
                <w:rFonts w:ascii="Arial" w:eastAsia="pica" w:hAnsi="Arial" w:cs="Arial"/>
                <w:b/>
                <w:sz w:val="17"/>
                <w:szCs w:val="17"/>
              </w:rPr>
              <w:t>piel</w:t>
            </w:r>
            <w:proofErr w:type="spellEnd"/>
            <w:r w:rsidRPr="00164C93">
              <w:rPr>
                <w:rFonts w:ascii="Arial" w:eastAsia="pica" w:hAnsi="Arial" w:cs="Arial"/>
                <w:b/>
                <w:sz w:val="17"/>
                <w:szCs w:val="17"/>
              </w:rPr>
              <w:t>:</w:t>
            </w:r>
          </w:p>
          <w:p w14:paraId="5C9C6CBB" w14:textId="4FD227C9" w:rsidR="00394A64" w:rsidRPr="00A64682" w:rsidRDefault="00164C93" w:rsidP="00164C93">
            <w:pPr>
              <w:pStyle w:val="Standard"/>
              <w:overflowPunct w:val="0"/>
              <w:autoSpaceDE w:val="0"/>
              <w:rPr>
                <w:rFonts w:ascii="Arial" w:eastAsia="pica" w:hAnsi="Arial" w:cs="Arial"/>
                <w:bCs/>
                <w:sz w:val="17"/>
                <w:szCs w:val="17"/>
              </w:rPr>
            </w:pPr>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Incluyendo</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instrucciones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sobre</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tratamientos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faciales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químicos</w:t>
            </w:r>
            <w:proofErr w:type="spellEnd"/>
            <w:r w:rsidRPr="00A64682">
              <w:rPr>
                <w:rFonts w:ascii="Arial" w:eastAsia="pica" w:hAnsi="Arial" w:cs="Arial"/>
                <w:bCs/>
                <w:sz w:val="17"/>
                <w:szCs w:val="17"/>
              </w:rPr>
              <w:t xml:space="preserve"> y </w:t>
            </w:r>
            <w:proofErr w:type="spellStart"/>
            <w:r w:rsidRPr="00A64682">
              <w:rPr>
                <w:rFonts w:ascii="Arial" w:eastAsia="pica" w:hAnsi="Arial" w:cs="Arial"/>
                <w:bCs/>
                <w:sz w:val="17"/>
                <w:szCs w:val="17"/>
              </w:rPr>
              <w:t>manuales</w:t>
            </w:r>
            <w:proofErr w:type="spellEnd"/>
            <w:r w:rsidRPr="00A64682">
              <w:rPr>
                <w:rFonts w:ascii="Arial" w:eastAsia="pica" w:hAnsi="Arial" w:cs="Arial"/>
                <w:bCs/>
                <w:sz w:val="17"/>
                <w:szCs w:val="17"/>
              </w:rPr>
              <w:t xml:space="preserve"> y </w:t>
            </w:r>
            <w:proofErr w:type="spellStart"/>
            <w:r w:rsidRPr="00A64682">
              <w:rPr>
                <w:rFonts w:ascii="Arial" w:eastAsia="pica" w:hAnsi="Arial" w:cs="Arial"/>
                <w:bCs/>
                <w:sz w:val="17"/>
                <w:szCs w:val="17"/>
              </w:rPr>
              <w:t>masaje</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estimulando</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exfoliando</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limpiando</w:t>
            </w:r>
            <w:proofErr w:type="spellEnd"/>
            <w:r w:rsidRPr="00A64682">
              <w:rPr>
                <w:rFonts w:ascii="Arial" w:eastAsia="pica" w:hAnsi="Arial" w:cs="Arial"/>
                <w:bCs/>
                <w:sz w:val="17"/>
                <w:szCs w:val="17"/>
              </w:rPr>
              <w:t xml:space="preserve"> o </w:t>
            </w:r>
            <w:proofErr w:type="spellStart"/>
            <w:r w:rsidRPr="00A64682">
              <w:rPr>
                <w:rFonts w:ascii="Arial" w:eastAsia="pica" w:hAnsi="Arial" w:cs="Arial"/>
                <w:bCs/>
                <w:sz w:val="17"/>
                <w:szCs w:val="17"/>
              </w:rPr>
              <w:t>embelleciendo</w:t>
            </w:r>
            <w:proofErr w:type="spellEnd"/>
            <w:r w:rsidRPr="00A64682">
              <w:rPr>
                <w:rFonts w:ascii="Arial" w:eastAsia="pica" w:hAnsi="Arial" w:cs="Arial"/>
                <w:bCs/>
                <w:sz w:val="17"/>
                <w:szCs w:val="17"/>
              </w:rPr>
              <w:t xml:space="preserve"> la </w:t>
            </w:r>
            <w:proofErr w:type="spellStart"/>
            <w:r w:rsidRPr="00A64682">
              <w:rPr>
                <w:rFonts w:ascii="Arial" w:eastAsia="pica" w:hAnsi="Arial" w:cs="Arial"/>
                <w:bCs/>
                <w:sz w:val="17"/>
                <w:szCs w:val="17"/>
              </w:rPr>
              <w:t>cara</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el</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cuero</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cabelludo</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el</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cuello</w:t>
            </w:r>
            <w:proofErr w:type="spellEnd"/>
            <w:r w:rsidRPr="00A64682">
              <w:rPr>
                <w:rFonts w:ascii="Arial" w:eastAsia="pica" w:hAnsi="Arial" w:cs="Arial"/>
                <w:bCs/>
                <w:sz w:val="17"/>
                <w:szCs w:val="17"/>
              </w:rPr>
              <w:t xml:space="preserve"> o </w:t>
            </w:r>
            <w:proofErr w:type="spellStart"/>
            <w:r w:rsidRPr="00A64682">
              <w:rPr>
                <w:rFonts w:ascii="Arial" w:eastAsia="pica" w:hAnsi="Arial" w:cs="Arial"/>
                <w:bCs/>
                <w:sz w:val="17"/>
                <w:szCs w:val="17"/>
              </w:rPr>
              <w:t>el</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cuerpo</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mediante</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el</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uso</w:t>
            </w:r>
            <w:proofErr w:type="spellEnd"/>
            <w:r w:rsidRPr="00A64682">
              <w:rPr>
                <w:rFonts w:ascii="Arial" w:eastAsia="pica" w:hAnsi="Arial" w:cs="Arial"/>
                <w:bCs/>
                <w:sz w:val="17"/>
                <w:szCs w:val="17"/>
              </w:rPr>
              <w:t xml:space="preserve"> de manos, </w:t>
            </w:r>
            <w:proofErr w:type="spellStart"/>
            <w:r w:rsidRPr="00A64682">
              <w:rPr>
                <w:rFonts w:ascii="Arial" w:eastAsia="pica" w:hAnsi="Arial" w:cs="Arial"/>
                <w:bCs/>
                <w:sz w:val="17"/>
                <w:szCs w:val="17"/>
              </w:rPr>
              <w:t>dispositivos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estéticos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productos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cosméticos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antisépticos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lociones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tónicos</w:t>
            </w:r>
            <w:proofErr w:type="spellEnd"/>
            <w:r w:rsidRPr="00A64682">
              <w:rPr>
                <w:rFonts w:ascii="Arial" w:eastAsia="pica" w:hAnsi="Arial" w:cs="Arial"/>
                <w:bCs/>
                <w:sz w:val="17"/>
                <w:szCs w:val="17"/>
              </w:rPr>
              <w:t xml:space="preserve"> o </w:t>
            </w:r>
            <w:proofErr w:type="spellStart"/>
            <w:r w:rsidRPr="00A64682">
              <w:rPr>
                <w:rFonts w:ascii="Arial" w:eastAsia="pica" w:hAnsi="Arial" w:cs="Arial"/>
                <w:bCs/>
                <w:sz w:val="17"/>
                <w:szCs w:val="17"/>
              </w:rPr>
              <w:t>cremas</w:t>
            </w:r>
            <w:proofErr w:type="spellEnd"/>
            <w:r w:rsidRPr="00A64682">
              <w:rPr>
                <w:rFonts w:ascii="Arial" w:eastAsia="pica" w:hAnsi="Arial" w:cs="Arial"/>
                <w:bCs/>
                <w:sz w:val="17"/>
                <w:szCs w:val="17"/>
              </w:rPr>
              <w:t xml:space="preserve"> que no </w:t>
            </w:r>
            <w:proofErr w:type="spellStart"/>
            <w:r w:rsidRPr="00A64682">
              <w:rPr>
                <w:rFonts w:ascii="Arial" w:eastAsia="pica" w:hAnsi="Arial" w:cs="Arial"/>
                <w:bCs/>
                <w:sz w:val="17"/>
                <w:szCs w:val="17"/>
              </w:rPr>
              <w:t>resultar</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en</w:t>
            </w:r>
            <w:proofErr w:type="spellEnd"/>
            <w:r w:rsidRPr="00A64682">
              <w:rPr>
                <w:rFonts w:ascii="Arial" w:eastAsia="pica" w:hAnsi="Arial" w:cs="Arial"/>
                <w:bCs/>
                <w:sz w:val="17"/>
                <w:szCs w:val="17"/>
              </w:rPr>
              <w:t xml:space="preserve"> la </w:t>
            </w:r>
            <w:proofErr w:type="spellStart"/>
            <w:r w:rsidRPr="00A64682">
              <w:rPr>
                <w:rFonts w:ascii="Arial" w:eastAsia="pica" w:hAnsi="Arial" w:cs="Arial"/>
                <w:bCs/>
                <w:sz w:val="17"/>
                <w:szCs w:val="17"/>
              </w:rPr>
              <w:t>ablación</w:t>
            </w:r>
            <w:proofErr w:type="spellEnd"/>
            <w:r w:rsidRPr="00A64682">
              <w:rPr>
                <w:rFonts w:ascii="Arial" w:eastAsia="pica" w:hAnsi="Arial" w:cs="Arial"/>
                <w:bCs/>
                <w:sz w:val="17"/>
                <w:szCs w:val="17"/>
              </w:rPr>
              <w:t xml:space="preserve"> o </w:t>
            </w:r>
            <w:proofErr w:type="spellStart"/>
            <w:r w:rsidRPr="00A64682">
              <w:rPr>
                <w:rFonts w:ascii="Arial" w:eastAsia="pica" w:hAnsi="Arial" w:cs="Arial"/>
                <w:bCs/>
                <w:sz w:val="17"/>
                <w:szCs w:val="17"/>
              </w:rPr>
              <w:t>destrucción</w:t>
            </w:r>
            <w:proofErr w:type="spellEnd"/>
            <w:r w:rsidRPr="00A64682">
              <w:rPr>
                <w:rFonts w:ascii="Arial" w:eastAsia="pica" w:hAnsi="Arial" w:cs="Arial"/>
                <w:bCs/>
                <w:sz w:val="17"/>
                <w:szCs w:val="17"/>
              </w:rPr>
              <w:t xml:space="preserve"> del </w:t>
            </w:r>
            <w:proofErr w:type="spellStart"/>
            <w:r w:rsidRPr="00A64682">
              <w:rPr>
                <w:rFonts w:ascii="Arial" w:eastAsia="pica" w:hAnsi="Arial" w:cs="Arial"/>
                <w:bCs/>
                <w:sz w:val="17"/>
                <w:szCs w:val="17"/>
              </w:rPr>
              <w:t>tejido</w:t>
            </w:r>
            <w:proofErr w:type="spellEnd"/>
            <w:r w:rsidRPr="00A64682">
              <w:rPr>
                <w:rFonts w:ascii="Arial" w:eastAsia="pica" w:hAnsi="Arial" w:cs="Arial"/>
                <w:bCs/>
                <w:sz w:val="17"/>
                <w:szCs w:val="17"/>
              </w:rPr>
              <w:t xml:space="preserve"> vivo.</w:t>
            </w:r>
          </w:p>
        </w:tc>
        <w:tc>
          <w:tcPr>
            <w:tcW w:w="3060" w:type="dxa"/>
            <w:tcBorders>
              <w:bottom w:val="single" w:sz="4" w:space="0" w:color="auto"/>
            </w:tcBorders>
          </w:tcPr>
          <w:p w14:paraId="7804394B" w14:textId="2AC01876" w:rsidR="00394A64" w:rsidRPr="007314BC" w:rsidRDefault="00A64682" w:rsidP="00932CA2">
            <w:pPr>
              <w:pStyle w:val="Standard"/>
              <w:overflowPunct w:val="0"/>
              <w:autoSpaceDE w:val="0"/>
              <w:rPr>
                <w:rFonts w:ascii="Arial" w:eastAsia="pica" w:hAnsi="Arial" w:cs="Arial"/>
                <w:sz w:val="17"/>
                <w:szCs w:val="17"/>
              </w:rPr>
            </w:pPr>
            <w:r>
              <w:rPr>
                <w:rFonts w:ascii="Arial" w:eastAsia="pica" w:hAnsi="Arial" w:cs="Arial"/>
                <w:sz w:val="17"/>
                <w:szCs w:val="17"/>
              </w:rPr>
              <w:t>50</w:t>
            </w:r>
          </w:p>
        </w:tc>
        <w:tc>
          <w:tcPr>
            <w:tcW w:w="3150" w:type="dxa"/>
            <w:tcBorders>
              <w:bottom w:val="single" w:sz="4" w:space="0" w:color="auto"/>
            </w:tcBorders>
          </w:tcPr>
          <w:p w14:paraId="5516D9A5" w14:textId="07F8626C" w:rsidR="00394A64" w:rsidRPr="007314BC" w:rsidRDefault="00A64682" w:rsidP="00932CA2">
            <w:pPr>
              <w:pStyle w:val="Standard"/>
              <w:overflowPunct w:val="0"/>
              <w:autoSpaceDE w:val="0"/>
              <w:rPr>
                <w:rFonts w:ascii="Arial" w:eastAsia="pica" w:hAnsi="Arial" w:cs="Arial"/>
                <w:sz w:val="17"/>
                <w:szCs w:val="17"/>
              </w:rPr>
            </w:pPr>
            <w:r>
              <w:rPr>
                <w:rFonts w:ascii="Arial" w:eastAsia="pica" w:hAnsi="Arial" w:cs="Arial"/>
                <w:sz w:val="17"/>
                <w:szCs w:val="17"/>
              </w:rPr>
              <w:t>150</w:t>
            </w:r>
          </w:p>
        </w:tc>
      </w:tr>
      <w:tr w:rsidR="00394A64" w14:paraId="04E827AC" w14:textId="77777777" w:rsidTr="00932CA2">
        <w:trPr>
          <w:trHeight w:val="773"/>
        </w:trPr>
        <w:tc>
          <w:tcPr>
            <w:tcW w:w="5490" w:type="dxa"/>
            <w:tcBorders>
              <w:bottom w:val="single" w:sz="4" w:space="0" w:color="auto"/>
            </w:tcBorders>
          </w:tcPr>
          <w:p w14:paraId="104AEBB2" w14:textId="77777777" w:rsidR="00164C93" w:rsidRPr="00164C93" w:rsidRDefault="00164C93" w:rsidP="00164C93">
            <w:pPr>
              <w:pStyle w:val="Standard"/>
              <w:overflowPunct w:val="0"/>
              <w:rPr>
                <w:rFonts w:ascii="Arial" w:eastAsia="pica" w:hAnsi="Arial" w:cs="Arial"/>
                <w:b/>
                <w:sz w:val="17"/>
                <w:szCs w:val="17"/>
              </w:rPr>
            </w:pPr>
            <w:proofErr w:type="spellStart"/>
            <w:r w:rsidRPr="00164C93">
              <w:rPr>
                <w:rFonts w:ascii="Arial" w:eastAsia="pica" w:hAnsi="Arial" w:cs="Arial"/>
                <w:b/>
                <w:sz w:val="17"/>
                <w:szCs w:val="17"/>
              </w:rPr>
              <w:t>Depilación</w:t>
            </w:r>
            <w:proofErr w:type="spellEnd"/>
            <w:r w:rsidRPr="00164C93">
              <w:rPr>
                <w:rFonts w:ascii="Arial" w:eastAsia="pica" w:hAnsi="Arial" w:cs="Arial"/>
                <w:b/>
                <w:sz w:val="17"/>
                <w:szCs w:val="17"/>
              </w:rPr>
              <w:t xml:space="preserve"> y </w:t>
            </w:r>
            <w:proofErr w:type="spellStart"/>
            <w:r w:rsidRPr="00164C93">
              <w:rPr>
                <w:rFonts w:ascii="Arial" w:eastAsia="pica" w:hAnsi="Arial" w:cs="Arial"/>
                <w:b/>
                <w:sz w:val="17"/>
                <w:szCs w:val="17"/>
              </w:rPr>
              <w:t>embellecimiento</w:t>
            </w:r>
            <w:proofErr w:type="spellEnd"/>
            <w:r w:rsidRPr="00164C93">
              <w:rPr>
                <w:rFonts w:ascii="Arial" w:eastAsia="pica" w:hAnsi="Arial" w:cs="Arial"/>
                <w:b/>
                <w:sz w:val="17"/>
                <w:szCs w:val="17"/>
              </w:rPr>
              <w:t xml:space="preserve"> de </w:t>
            </w:r>
            <w:proofErr w:type="spellStart"/>
            <w:r w:rsidRPr="00164C93">
              <w:rPr>
                <w:rFonts w:ascii="Arial" w:eastAsia="pica" w:hAnsi="Arial" w:cs="Arial"/>
                <w:b/>
                <w:sz w:val="17"/>
                <w:szCs w:val="17"/>
              </w:rPr>
              <w:t>pestañas</w:t>
            </w:r>
            <w:proofErr w:type="spellEnd"/>
            <w:r w:rsidRPr="00164C93">
              <w:rPr>
                <w:rFonts w:ascii="Arial" w:eastAsia="pica" w:hAnsi="Arial" w:cs="Arial"/>
                <w:b/>
                <w:sz w:val="17"/>
                <w:szCs w:val="17"/>
              </w:rPr>
              <w:t xml:space="preserve"> y </w:t>
            </w:r>
            <w:proofErr w:type="spellStart"/>
            <w:r w:rsidRPr="00164C93">
              <w:rPr>
                <w:rFonts w:ascii="Arial" w:eastAsia="pica" w:hAnsi="Arial" w:cs="Arial"/>
                <w:b/>
                <w:sz w:val="17"/>
                <w:szCs w:val="17"/>
              </w:rPr>
              <w:t>cejas</w:t>
            </w:r>
            <w:proofErr w:type="spellEnd"/>
            <w:r w:rsidRPr="00164C93">
              <w:rPr>
                <w:rFonts w:ascii="Arial" w:eastAsia="pica" w:hAnsi="Arial" w:cs="Arial"/>
                <w:b/>
                <w:sz w:val="17"/>
                <w:szCs w:val="17"/>
              </w:rPr>
              <w:t>:</w:t>
            </w:r>
          </w:p>
          <w:p w14:paraId="5E985B70" w14:textId="2540B69A" w:rsidR="00394A64" w:rsidRPr="007314BC" w:rsidRDefault="00164C93" w:rsidP="00164C93">
            <w:pPr>
              <w:pStyle w:val="Standard"/>
              <w:overflowPunct w:val="0"/>
              <w:autoSpaceDE w:val="0"/>
              <w:rPr>
                <w:rFonts w:ascii="Arial" w:eastAsia="pica" w:hAnsi="Arial" w:cs="Arial"/>
                <w:b/>
                <w:sz w:val="17"/>
                <w:szCs w:val="17"/>
              </w:rPr>
            </w:pPr>
            <w:r w:rsidRPr="00164C93">
              <w:rPr>
                <w:rFonts w:ascii="Arial" w:eastAsia="pica" w:hAnsi="Arial" w:cs="Arial"/>
                <w:b/>
                <w:sz w:val="17"/>
                <w:szCs w:val="17"/>
              </w:rPr>
              <w:t xml:space="preserve">• </w:t>
            </w:r>
            <w:proofErr w:type="spellStart"/>
            <w:r w:rsidRPr="00A64682">
              <w:rPr>
                <w:rFonts w:ascii="Arial" w:eastAsia="pica" w:hAnsi="Arial" w:cs="Arial"/>
                <w:bCs/>
                <w:sz w:val="17"/>
                <w:szCs w:val="17"/>
              </w:rPr>
              <w:t>Incluye</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instrucciones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sobre</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el</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teñido</w:t>
            </w:r>
            <w:proofErr w:type="spellEnd"/>
            <w:r w:rsidRPr="00A64682">
              <w:rPr>
                <w:rFonts w:ascii="Arial" w:eastAsia="pica" w:hAnsi="Arial" w:cs="Arial"/>
                <w:bCs/>
                <w:sz w:val="17"/>
                <w:szCs w:val="17"/>
              </w:rPr>
              <w:t xml:space="preserve"> y </w:t>
            </w:r>
            <w:proofErr w:type="spellStart"/>
            <w:r w:rsidRPr="00A64682">
              <w:rPr>
                <w:rFonts w:ascii="Arial" w:eastAsia="pica" w:hAnsi="Arial" w:cs="Arial"/>
                <w:bCs/>
                <w:sz w:val="17"/>
                <w:szCs w:val="17"/>
              </w:rPr>
              <w:t>permanente</w:t>
            </w:r>
            <w:proofErr w:type="spellEnd"/>
            <w:r w:rsidRPr="00A64682">
              <w:rPr>
                <w:rFonts w:ascii="Arial" w:eastAsia="pica" w:hAnsi="Arial" w:cs="Arial"/>
                <w:bCs/>
                <w:sz w:val="17"/>
                <w:szCs w:val="17"/>
              </w:rPr>
              <w:t xml:space="preserve"> de las </w:t>
            </w:r>
            <w:proofErr w:type="spellStart"/>
            <w:r w:rsidRPr="00A64682">
              <w:rPr>
                <w:rFonts w:ascii="Arial" w:eastAsia="pica" w:hAnsi="Arial" w:cs="Arial"/>
                <w:bCs/>
                <w:sz w:val="17"/>
                <w:szCs w:val="17"/>
              </w:rPr>
              <w:t>pestañas</w:t>
            </w:r>
            <w:proofErr w:type="spellEnd"/>
            <w:r w:rsidRPr="00A64682">
              <w:rPr>
                <w:rFonts w:ascii="Arial" w:eastAsia="pica" w:hAnsi="Arial" w:cs="Arial"/>
                <w:bCs/>
                <w:sz w:val="17"/>
                <w:szCs w:val="17"/>
              </w:rPr>
              <w:t xml:space="preserve"> y las </w:t>
            </w:r>
            <w:proofErr w:type="spellStart"/>
            <w:r w:rsidRPr="00A64682">
              <w:rPr>
                <w:rFonts w:ascii="Arial" w:eastAsia="pica" w:hAnsi="Arial" w:cs="Arial"/>
                <w:bCs/>
                <w:sz w:val="17"/>
                <w:szCs w:val="17"/>
              </w:rPr>
              <w:t>cejas</w:t>
            </w:r>
            <w:proofErr w:type="spellEnd"/>
            <w:r w:rsidRPr="00A64682">
              <w:rPr>
                <w:rFonts w:ascii="Arial" w:eastAsia="pica" w:hAnsi="Arial" w:cs="Arial"/>
                <w:bCs/>
                <w:sz w:val="17"/>
                <w:szCs w:val="17"/>
              </w:rPr>
              <w:t xml:space="preserve"> y la </w:t>
            </w:r>
            <w:proofErr w:type="spellStart"/>
            <w:r w:rsidRPr="00A64682">
              <w:rPr>
                <w:rFonts w:ascii="Arial" w:eastAsia="pica" w:hAnsi="Arial" w:cs="Arial"/>
                <w:bCs/>
                <w:sz w:val="17"/>
                <w:szCs w:val="17"/>
              </w:rPr>
              <w:t>aplicación</w:t>
            </w:r>
            <w:proofErr w:type="spellEnd"/>
            <w:r w:rsidRPr="00A64682">
              <w:rPr>
                <w:rFonts w:ascii="Arial" w:eastAsia="pica" w:hAnsi="Arial" w:cs="Arial"/>
                <w:bCs/>
                <w:sz w:val="17"/>
                <w:szCs w:val="17"/>
              </w:rPr>
              <w:t xml:space="preserve"> de las </w:t>
            </w:r>
            <w:proofErr w:type="spellStart"/>
            <w:r w:rsidRPr="00A64682">
              <w:rPr>
                <w:rFonts w:ascii="Arial" w:eastAsia="pica" w:hAnsi="Arial" w:cs="Arial"/>
                <w:bCs/>
                <w:sz w:val="17"/>
                <w:szCs w:val="17"/>
              </w:rPr>
              <w:t>pestañas</w:t>
            </w:r>
            <w:proofErr w:type="spellEnd"/>
            <w:r w:rsidRPr="00A64682">
              <w:rPr>
                <w:rFonts w:ascii="Arial" w:eastAsia="pica" w:hAnsi="Arial" w:cs="Arial"/>
                <w:bCs/>
                <w:sz w:val="17"/>
                <w:szCs w:val="17"/>
              </w:rPr>
              <w:t xml:space="preserve"> a </w:t>
            </w:r>
            <w:proofErr w:type="spellStart"/>
            <w:r w:rsidRPr="00A64682">
              <w:rPr>
                <w:rFonts w:ascii="Arial" w:eastAsia="pica" w:hAnsi="Arial" w:cs="Arial"/>
                <w:bCs/>
                <w:sz w:val="17"/>
                <w:szCs w:val="17"/>
              </w:rPr>
              <w:t>cualquier</w:t>
            </w:r>
            <w:proofErr w:type="spellEnd"/>
            <w:r w:rsidRPr="00A64682">
              <w:rPr>
                <w:rFonts w:ascii="Arial" w:eastAsia="pica" w:hAnsi="Arial" w:cs="Arial"/>
                <w:bCs/>
                <w:sz w:val="17"/>
                <w:szCs w:val="17"/>
              </w:rPr>
              <w:t xml:space="preserve"> persona e </w:t>
            </w:r>
            <w:proofErr w:type="spellStart"/>
            <w:r w:rsidRPr="00A64682">
              <w:rPr>
                <w:rFonts w:ascii="Arial" w:eastAsia="pica" w:hAnsi="Arial" w:cs="Arial"/>
                <w:bCs/>
                <w:sz w:val="17"/>
                <w:szCs w:val="17"/>
              </w:rPr>
              <w:t>incluye</w:t>
            </w:r>
            <w:proofErr w:type="spellEnd"/>
            <w:r w:rsidRPr="00A64682">
              <w:rPr>
                <w:rFonts w:ascii="Arial" w:eastAsia="pica" w:hAnsi="Arial" w:cs="Arial"/>
                <w:bCs/>
                <w:sz w:val="17"/>
                <w:szCs w:val="17"/>
              </w:rPr>
              <w:t xml:space="preserve"> la </w:t>
            </w:r>
            <w:proofErr w:type="spellStart"/>
            <w:r w:rsidRPr="00A64682">
              <w:rPr>
                <w:rFonts w:ascii="Arial" w:eastAsia="pica" w:hAnsi="Arial" w:cs="Arial"/>
                <w:bCs/>
                <w:sz w:val="17"/>
                <w:szCs w:val="17"/>
              </w:rPr>
              <w:t>eliminación</w:t>
            </w:r>
            <w:proofErr w:type="spellEnd"/>
            <w:r w:rsidRPr="00A64682">
              <w:rPr>
                <w:rFonts w:ascii="Arial" w:eastAsia="pica" w:hAnsi="Arial" w:cs="Arial"/>
                <w:bCs/>
                <w:sz w:val="17"/>
                <w:szCs w:val="17"/>
              </w:rPr>
              <w:t xml:space="preserve"> del </w:t>
            </w:r>
            <w:proofErr w:type="spellStart"/>
            <w:r w:rsidRPr="00A64682">
              <w:rPr>
                <w:rFonts w:ascii="Arial" w:eastAsia="pica" w:hAnsi="Arial" w:cs="Arial"/>
                <w:bCs/>
                <w:sz w:val="17"/>
                <w:szCs w:val="17"/>
              </w:rPr>
              <w:t>vello</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superfluo</w:t>
            </w:r>
            <w:proofErr w:type="spellEnd"/>
            <w:r w:rsidRPr="00A64682">
              <w:rPr>
                <w:rFonts w:ascii="Arial" w:eastAsia="pica" w:hAnsi="Arial" w:cs="Arial"/>
                <w:bCs/>
                <w:sz w:val="17"/>
                <w:szCs w:val="17"/>
              </w:rPr>
              <w:t xml:space="preserve"> del </w:t>
            </w:r>
            <w:proofErr w:type="spellStart"/>
            <w:r w:rsidRPr="00A64682">
              <w:rPr>
                <w:rFonts w:ascii="Arial" w:eastAsia="pica" w:hAnsi="Arial" w:cs="Arial"/>
                <w:bCs/>
                <w:sz w:val="17"/>
                <w:szCs w:val="17"/>
              </w:rPr>
              <w:t>cuerpo</w:t>
            </w:r>
            <w:proofErr w:type="spellEnd"/>
            <w:r w:rsidRPr="00A64682">
              <w:rPr>
                <w:rFonts w:ascii="Arial" w:eastAsia="pica" w:hAnsi="Arial" w:cs="Arial"/>
                <w:bCs/>
                <w:sz w:val="17"/>
                <w:szCs w:val="17"/>
              </w:rPr>
              <w:t xml:space="preserve"> de </w:t>
            </w:r>
            <w:proofErr w:type="spellStart"/>
            <w:r w:rsidRPr="00A64682">
              <w:rPr>
                <w:rFonts w:ascii="Arial" w:eastAsia="pica" w:hAnsi="Arial" w:cs="Arial"/>
                <w:bCs/>
                <w:sz w:val="17"/>
                <w:szCs w:val="17"/>
              </w:rPr>
              <w:t>cualquier</w:t>
            </w:r>
            <w:proofErr w:type="spellEnd"/>
            <w:r w:rsidRPr="00A64682">
              <w:rPr>
                <w:rFonts w:ascii="Arial" w:eastAsia="pica" w:hAnsi="Arial" w:cs="Arial"/>
                <w:bCs/>
                <w:sz w:val="17"/>
                <w:szCs w:val="17"/>
              </w:rPr>
              <w:t xml:space="preserve"> persona </w:t>
            </w:r>
            <w:proofErr w:type="spellStart"/>
            <w:r w:rsidRPr="00A64682">
              <w:rPr>
                <w:rFonts w:ascii="Arial" w:eastAsia="pica" w:hAnsi="Arial" w:cs="Arial"/>
                <w:bCs/>
                <w:sz w:val="17"/>
                <w:szCs w:val="17"/>
              </w:rPr>
              <w:t>mediante</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el</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uso</w:t>
            </w:r>
            <w:proofErr w:type="spellEnd"/>
            <w:r w:rsidRPr="00A64682">
              <w:rPr>
                <w:rFonts w:ascii="Arial" w:eastAsia="pica" w:hAnsi="Arial" w:cs="Arial"/>
                <w:bCs/>
                <w:sz w:val="17"/>
                <w:szCs w:val="17"/>
              </w:rPr>
              <w:t xml:space="preserve"> de </w:t>
            </w:r>
            <w:proofErr w:type="spellStart"/>
            <w:r w:rsidRPr="00A64682">
              <w:rPr>
                <w:rFonts w:ascii="Arial" w:eastAsia="pica" w:hAnsi="Arial" w:cs="Arial"/>
                <w:bCs/>
                <w:sz w:val="17"/>
                <w:szCs w:val="17"/>
              </w:rPr>
              <w:t>depilatorios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pinzas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azúcar</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productos</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químicos</w:t>
            </w:r>
            <w:proofErr w:type="spellEnd"/>
            <w:r w:rsidRPr="00A64682">
              <w:rPr>
                <w:rFonts w:ascii="Arial" w:eastAsia="pica" w:hAnsi="Arial" w:cs="Arial"/>
                <w:bCs/>
                <w:sz w:val="17"/>
                <w:szCs w:val="17"/>
              </w:rPr>
              <w:t xml:space="preserve"> de </w:t>
            </w:r>
            <w:proofErr w:type="spellStart"/>
            <w:r w:rsidRPr="00A64682">
              <w:rPr>
                <w:rFonts w:ascii="Arial" w:eastAsia="pica" w:hAnsi="Arial" w:cs="Arial"/>
                <w:bCs/>
                <w:sz w:val="17"/>
                <w:szCs w:val="17"/>
              </w:rPr>
              <w:t>venta</w:t>
            </w:r>
            <w:proofErr w:type="spellEnd"/>
            <w:r w:rsidRPr="00A64682">
              <w:rPr>
                <w:rFonts w:ascii="Arial" w:eastAsia="pica" w:hAnsi="Arial" w:cs="Arial"/>
                <w:bCs/>
                <w:sz w:val="17"/>
                <w:szCs w:val="17"/>
              </w:rPr>
              <w:t xml:space="preserve"> libre o </w:t>
            </w:r>
            <w:proofErr w:type="spellStart"/>
            <w:r w:rsidRPr="00A64682">
              <w:rPr>
                <w:rFonts w:ascii="Arial" w:eastAsia="pica" w:hAnsi="Arial" w:cs="Arial"/>
                <w:bCs/>
                <w:sz w:val="17"/>
                <w:szCs w:val="17"/>
              </w:rPr>
              <w:t>depilación</w:t>
            </w:r>
            <w:proofErr w:type="spellEnd"/>
            <w:r w:rsidRPr="00A64682">
              <w:rPr>
                <w:rFonts w:ascii="Arial" w:eastAsia="pica" w:hAnsi="Arial" w:cs="Arial"/>
                <w:bCs/>
                <w:sz w:val="17"/>
                <w:szCs w:val="17"/>
              </w:rPr>
              <w:t xml:space="preserve">, o </w:t>
            </w:r>
            <w:proofErr w:type="spellStart"/>
            <w:r w:rsidRPr="00A64682">
              <w:rPr>
                <w:rFonts w:ascii="Arial" w:eastAsia="pica" w:hAnsi="Arial" w:cs="Arial"/>
                <w:bCs/>
                <w:sz w:val="17"/>
                <w:szCs w:val="17"/>
              </w:rPr>
              <w:t>mediante</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el</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uso</w:t>
            </w:r>
            <w:proofErr w:type="spellEnd"/>
            <w:r w:rsidRPr="00A64682">
              <w:rPr>
                <w:rFonts w:ascii="Arial" w:eastAsia="pica" w:hAnsi="Arial" w:cs="Arial"/>
                <w:bCs/>
                <w:sz w:val="17"/>
                <w:szCs w:val="17"/>
              </w:rPr>
              <w:t xml:space="preserve"> de </w:t>
            </w:r>
            <w:proofErr w:type="spellStart"/>
            <w:r w:rsidRPr="00A64682">
              <w:rPr>
                <w:rFonts w:ascii="Arial" w:eastAsia="pica" w:hAnsi="Arial" w:cs="Arial"/>
                <w:bCs/>
                <w:sz w:val="17"/>
                <w:szCs w:val="17"/>
              </w:rPr>
              <w:t>dispositivos</w:t>
            </w:r>
            <w:proofErr w:type="spellEnd"/>
            <w:r w:rsidRPr="00A64682">
              <w:rPr>
                <w:rFonts w:ascii="Arial" w:eastAsia="pica" w:hAnsi="Arial" w:cs="Arial"/>
                <w:bCs/>
                <w:sz w:val="17"/>
                <w:szCs w:val="17"/>
              </w:rPr>
              <w:t xml:space="preserve"> y </w:t>
            </w:r>
            <w:proofErr w:type="spellStart"/>
            <w:r w:rsidRPr="00A64682">
              <w:rPr>
                <w:rFonts w:ascii="Arial" w:eastAsia="pica" w:hAnsi="Arial" w:cs="Arial"/>
                <w:bCs/>
                <w:sz w:val="17"/>
                <w:szCs w:val="17"/>
              </w:rPr>
              <w:t>aparatos</w:t>
            </w:r>
            <w:proofErr w:type="spellEnd"/>
            <w:r w:rsidRPr="00A64682">
              <w:rPr>
                <w:rFonts w:ascii="Arial" w:eastAsia="pica" w:hAnsi="Arial" w:cs="Arial"/>
                <w:bCs/>
                <w:sz w:val="17"/>
                <w:szCs w:val="17"/>
              </w:rPr>
              <w:t xml:space="preserve">. de </w:t>
            </w:r>
            <w:proofErr w:type="spellStart"/>
            <w:r w:rsidRPr="00A64682">
              <w:rPr>
                <w:rFonts w:ascii="Arial" w:eastAsia="pica" w:hAnsi="Arial" w:cs="Arial"/>
                <w:bCs/>
                <w:sz w:val="17"/>
                <w:szCs w:val="17"/>
              </w:rPr>
              <w:t>cualquier</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tipo</w:t>
            </w:r>
            <w:proofErr w:type="spellEnd"/>
            <w:r w:rsidRPr="00A64682">
              <w:rPr>
                <w:rFonts w:ascii="Arial" w:eastAsia="pica" w:hAnsi="Arial" w:cs="Arial"/>
                <w:bCs/>
                <w:sz w:val="17"/>
                <w:szCs w:val="17"/>
              </w:rPr>
              <w:t xml:space="preserve"> o </w:t>
            </w:r>
            <w:proofErr w:type="spellStart"/>
            <w:r w:rsidRPr="00A64682">
              <w:rPr>
                <w:rFonts w:ascii="Arial" w:eastAsia="pica" w:hAnsi="Arial" w:cs="Arial"/>
                <w:bCs/>
                <w:sz w:val="17"/>
                <w:szCs w:val="17"/>
              </w:rPr>
              <w:t>descripción</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excepto</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mediante</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el</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uso</w:t>
            </w:r>
            <w:proofErr w:type="spellEnd"/>
            <w:r w:rsidRPr="00A64682">
              <w:rPr>
                <w:rFonts w:ascii="Arial" w:eastAsia="pica" w:hAnsi="Arial" w:cs="Arial"/>
                <w:bCs/>
                <w:sz w:val="17"/>
                <w:szCs w:val="17"/>
              </w:rPr>
              <w:t xml:space="preserve"> de </w:t>
            </w:r>
            <w:proofErr w:type="spellStart"/>
            <w:r w:rsidRPr="00A64682">
              <w:rPr>
                <w:rFonts w:ascii="Arial" w:eastAsia="pica" w:hAnsi="Arial" w:cs="Arial"/>
                <w:bCs/>
                <w:sz w:val="17"/>
                <w:szCs w:val="17"/>
              </w:rPr>
              <w:t>láseres</w:t>
            </w:r>
            <w:proofErr w:type="spellEnd"/>
            <w:r w:rsidRPr="00A64682">
              <w:rPr>
                <w:rFonts w:ascii="Arial" w:eastAsia="pica" w:hAnsi="Arial" w:cs="Arial"/>
                <w:bCs/>
                <w:sz w:val="17"/>
                <w:szCs w:val="17"/>
              </w:rPr>
              <w:t xml:space="preserve"> u </w:t>
            </w:r>
            <w:proofErr w:type="spellStart"/>
            <w:r w:rsidRPr="00A64682">
              <w:rPr>
                <w:rFonts w:ascii="Arial" w:eastAsia="pica" w:hAnsi="Arial" w:cs="Arial"/>
                <w:bCs/>
                <w:sz w:val="17"/>
                <w:szCs w:val="17"/>
              </w:rPr>
              <w:t>ondas</w:t>
            </w:r>
            <w:proofErr w:type="spellEnd"/>
            <w:r w:rsidRPr="00A64682">
              <w:rPr>
                <w:rFonts w:ascii="Arial" w:eastAsia="pica" w:hAnsi="Arial" w:cs="Arial"/>
                <w:bCs/>
                <w:sz w:val="17"/>
                <w:szCs w:val="17"/>
              </w:rPr>
              <w:t xml:space="preserve"> de luz, que </w:t>
            </w:r>
            <w:proofErr w:type="spellStart"/>
            <w:r w:rsidRPr="00A64682">
              <w:rPr>
                <w:rFonts w:ascii="Arial" w:eastAsia="pica" w:hAnsi="Arial" w:cs="Arial"/>
                <w:bCs/>
                <w:sz w:val="17"/>
                <w:szCs w:val="17"/>
              </w:rPr>
              <w:t>comúnmente</w:t>
            </w:r>
            <w:proofErr w:type="spellEnd"/>
            <w:r w:rsidRPr="00A64682">
              <w:rPr>
                <w:rFonts w:ascii="Arial" w:eastAsia="pica" w:hAnsi="Arial" w:cs="Arial"/>
                <w:bCs/>
                <w:sz w:val="17"/>
                <w:szCs w:val="17"/>
              </w:rPr>
              <w:t xml:space="preserve"> se </w:t>
            </w:r>
            <w:proofErr w:type="spellStart"/>
            <w:r w:rsidRPr="00A64682">
              <w:rPr>
                <w:rFonts w:ascii="Arial" w:eastAsia="pica" w:hAnsi="Arial" w:cs="Arial"/>
                <w:bCs/>
                <w:sz w:val="17"/>
                <w:szCs w:val="17"/>
              </w:rPr>
              <w:t>conocen</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como</w:t>
            </w:r>
            <w:proofErr w:type="spellEnd"/>
            <w:r w:rsidRPr="00A64682">
              <w:rPr>
                <w:rFonts w:ascii="Arial" w:eastAsia="pica" w:hAnsi="Arial" w:cs="Arial"/>
                <w:bCs/>
                <w:sz w:val="17"/>
                <w:szCs w:val="17"/>
              </w:rPr>
              <w:t xml:space="preserve"> </w:t>
            </w:r>
            <w:proofErr w:type="spellStart"/>
            <w:r w:rsidRPr="00A64682">
              <w:rPr>
                <w:rFonts w:ascii="Arial" w:eastAsia="pica" w:hAnsi="Arial" w:cs="Arial"/>
                <w:bCs/>
                <w:sz w:val="17"/>
                <w:szCs w:val="17"/>
              </w:rPr>
              <w:t>rayos</w:t>
            </w:r>
            <w:proofErr w:type="spellEnd"/>
            <w:r w:rsidRPr="00A64682">
              <w:rPr>
                <w:rFonts w:ascii="Arial" w:eastAsia="pica" w:hAnsi="Arial" w:cs="Arial"/>
                <w:bCs/>
                <w:sz w:val="17"/>
                <w:szCs w:val="17"/>
              </w:rPr>
              <w:t>.</w:t>
            </w:r>
          </w:p>
        </w:tc>
        <w:tc>
          <w:tcPr>
            <w:tcW w:w="3060" w:type="dxa"/>
            <w:tcBorders>
              <w:bottom w:val="single" w:sz="4" w:space="0" w:color="auto"/>
            </w:tcBorders>
          </w:tcPr>
          <w:p w14:paraId="15F8B25B" w14:textId="0CC2E65A" w:rsidR="00394A64" w:rsidRPr="007314BC" w:rsidRDefault="00A64682" w:rsidP="00932CA2">
            <w:pPr>
              <w:pStyle w:val="Standard"/>
              <w:overflowPunct w:val="0"/>
              <w:autoSpaceDE w:val="0"/>
              <w:rPr>
                <w:rFonts w:ascii="Arial" w:eastAsia="pica" w:hAnsi="Arial" w:cs="Arial"/>
                <w:sz w:val="17"/>
                <w:szCs w:val="17"/>
              </w:rPr>
            </w:pPr>
            <w:r>
              <w:rPr>
                <w:rFonts w:ascii="Arial" w:eastAsia="pica" w:hAnsi="Arial" w:cs="Arial"/>
                <w:sz w:val="17"/>
                <w:szCs w:val="17"/>
              </w:rPr>
              <w:t>20</w:t>
            </w:r>
          </w:p>
        </w:tc>
        <w:tc>
          <w:tcPr>
            <w:tcW w:w="3150" w:type="dxa"/>
            <w:tcBorders>
              <w:bottom w:val="single" w:sz="4" w:space="0" w:color="auto"/>
            </w:tcBorders>
          </w:tcPr>
          <w:p w14:paraId="00DEF84C" w14:textId="5C572F74" w:rsidR="00394A64" w:rsidRPr="007314BC" w:rsidRDefault="00A64682" w:rsidP="00932CA2">
            <w:pPr>
              <w:pStyle w:val="Standard"/>
              <w:overflowPunct w:val="0"/>
              <w:autoSpaceDE w:val="0"/>
              <w:rPr>
                <w:rFonts w:ascii="Arial" w:eastAsia="pica" w:hAnsi="Arial" w:cs="Arial"/>
                <w:sz w:val="17"/>
                <w:szCs w:val="17"/>
              </w:rPr>
            </w:pPr>
            <w:r>
              <w:rPr>
                <w:rFonts w:ascii="Arial" w:eastAsia="pica" w:hAnsi="Arial" w:cs="Arial"/>
                <w:sz w:val="17"/>
                <w:szCs w:val="17"/>
              </w:rPr>
              <w:t>50</w:t>
            </w:r>
          </w:p>
        </w:tc>
      </w:tr>
      <w:tr w:rsidR="00394A64" w14:paraId="7850F214" w14:textId="77777777" w:rsidTr="00932CA2">
        <w:trPr>
          <w:trHeight w:val="773"/>
        </w:trPr>
        <w:tc>
          <w:tcPr>
            <w:tcW w:w="5490" w:type="dxa"/>
            <w:tcBorders>
              <w:bottom w:val="single" w:sz="4" w:space="0" w:color="auto"/>
            </w:tcBorders>
          </w:tcPr>
          <w:p w14:paraId="147798D3" w14:textId="77777777" w:rsidR="003C0BDC" w:rsidRPr="003C0BDC" w:rsidRDefault="003C0BDC" w:rsidP="003C0BDC">
            <w:pPr>
              <w:pStyle w:val="Standard"/>
              <w:overflowPunct w:val="0"/>
              <w:rPr>
                <w:rFonts w:ascii="Arial" w:eastAsia="pica" w:hAnsi="Arial" w:cs="Arial"/>
                <w:b/>
                <w:sz w:val="17"/>
                <w:szCs w:val="17"/>
              </w:rPr>
            </w:pPr>
            <w:proofErr w:type="spellStart"/>
            <w:r w:rsidRPr="003C0BDC">
              <w:rPr>
                <w:rFonts w:ascii="Arial" w:eastAsia="pica" w:hAnsi="Arial" w:cs="Arial"/>
                <w:b/>
                <w:sz w:val="17"/>
                <w:szCs w:val="17"/>
              </w:rPr>
              <w:t>Manicura</w:t>
            </w:r>
            <w:proofErr w:type="spellEnd"/>
            <w:r w:rsidRPr="003C0BDC">
              <w:rPr>
                <w:rFonts w:ascii="Arial" w:eastAsia="pica" w:hAnsi="Arial" w:cs="Arial"/>
                <w:b/>
                <w:sz w:val="17"/>
                <w:szCs w:val="17"/>
              </w:rPr>
              <w:t xml:space="preserve"> y </w:t>
            </w:r>
            <w:proofErr w:type="spellStart"/>
            <w:r w:rsidRPr="003C0BDC">
              <w:rPr>
                <w:rFonts w:ascii="Arial" w:eastAsia="pica" w:hAnsi="Arial" w:cs="Arial"/>
                <w:b/>
                <w:sz w:val="17"/>
                <w:szCs w:val="17"/>
              </w:rPr>
              <w:t>pedicura</w:t>
            </w:r>
            <w:proofErr w:type="spellEnd"/>
            <w:r w:rsidRPr="003C0BDC">
              <w:rPr>
                <w:rFonts w:ascii="Arial" w:eastAsia="pica" w:hAnsi="Arial" w:cs="Arial"/>
                <w:b/>
                <w:sz w:val="17"/>
                <w:szCs w:val="17"/>
              </w:rPr>
              <w:t>:</w:t>
            </w:r>
          </w:p>
          <w:p w14:paraId="12B64DB1" w14:textId="4B2E966A" w:rsidR="00394A64" w:rsidRPr="003C0BDC" w:rsidRDefault="003C0BDC" w:rsidP="003C0BDC">
            <w:pPr>
              <w:pStyle w:val="Standard"/>
              <w:overflowPunct w:val="0"/>
              <w:autoSpaceDE w:val="0"/>
              <w:rPr>
                <w:rFonts w:ascii="Arial" w:eastAsia="pica" w:hAnsi="Arial" w:cs="Arial"/>
                <w:bCs/>
                <w:sz w:val="17"/>
                <w:szCs w:val="17"/>
              </w:rPr>
            </w:pPr>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Incluyendo</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instrucciones</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sobre</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manicuras</w:t>
            </w:r>
            <w:proofErr w:type="spellEnd"/>
            <w:r w:rsidRPr="003C0BDC">
              <w:rPr>
                <w:rFonts w:ascii="Arial" w:eastAsia="pica" w:hAnsi="Arial" w:cs="Arial"/>
                <w:bCs/>
                <w:sz w:val="17"/>
                <w:szCs w:val="17"/>
              </w:rPr>
              <w:t xml:space="preserve"> con </w:t>
            </w:r>
            <w:proofErr w:type="spellStart"/>
            <w:r w:rsidRPr="003C0BDC">
              <w:rPr>
                <w:rFonts w:ascii="Arial" w:eastAsia="pica" w:hAnsi="Arial" w:cs="Arial"/>
                <w:bCs/>
                <w:sz w:val="17"/>
                <w:szCs w:val="17"/>
              </w:rPr>
              <w:t>agua</w:t>
            </w:r>
            <w:proofErr w:type="spellEnd"/>
            <w:r w:rsidRPr="003C0BDC">
              <w:rPr>
                <w:rFonts w:ascii="Arial" w:eastAsia="pica" w:hAnsi="Arial" w:cs="Arial"/>
                <w:bCs/>
                <w:sz w:val="17"/>
                <w:szCs w:val="17"/>
              </w:rPr>
              <w:t xml:space="preserve"> y </w:t>
            </w:r>
            <w:proofErr w:type="spellStart"/>
            <w:r w:rsidRPr="003C0BDC">
              <w:rPr>
                <w:rFonts w:ascii="Arial" w:eastAsia="pica" w:hAnsi="Arial" w:cs="Arial"/>
                <w:bCs/>
                <w:sz w:val="17"/>
                <w:szCs w:val="17"/>
              </w:rPr>
              <w:t>aceite</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masaje</w:t>
            </w:r>
            <w:proofErr w:type="spellEnd"/>
            <w:r w:rsidRPr="003C0BDC">
              <w:rPr>
                <w:rFonts w:ascii="Arial" w:eastAsia="pica" w:hAnsi="Arial" w:cs="Arial"/>
                <w:bCs/>
                <w:sz w:val="17"/>
                <w:szCs w:val="17"/>
              </w:rPr>
              <w:t xml:space="preserve"> de manos y </w:t>
            </w:r>
            <w:proofErr w:type="spellStart"/>
            <w:r w:rsidRPr="003C0BDC">
              <w:rPr>
                <w:rFonts w:ascii="Arial" w:eastAsia="pica" w:hAnsi="Arial" w:cs="Arial"/>
                <w:bCs/>
                <w:sz w:val="17"/>
                <w:szCs w:val="17"/>
              </w:rPr>
              <w:t>brazos</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masaje</w:t>
            </w:r>
            <w:proofErr w:type="spellEnd"/>
            <w:r w:rsidRPr="003C0BDC">
              <w:rPr>
                <w:rFonts w:ascii="Arial" w:eastAsia="pica" w:hAnsi="Arial" w:cs="Arial"/>
                <w:bCs/>
                <w:sz w:val="17"/>
                <w:szCs w:val="17"/>
              </w:rPr>
              <w:t xml:space="preserve"> de pies y </w:t>
            </w:r>
            <w:proofErr w:type="spellStart"/>
            <w:r w:rsidRPr="003C0BDC">
              <w:rPr>
                <w:rFonts w:ascii="Arial" w:eastAsia="pica" w:hAnsi="Arial" w:cs="Arial"/>
                <w:bCs/>
                <w:sz w:val="17"/>
                <w:szCs w:val="17"/>
              </w:rPr>
              <w:t>tobillos</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análisis</w:t>
            </w:r>
            <w:proofErr w:type="spellEnd"/>
            <w:r w:rsidRPr="003C0BDC">
              <w:rPr>
                <w:rFonts w:ascii="Arial" w:eastAsia="pica" w:hAnsi="Arial" w:cs="Arial"/>
                <w:bCs/>
                <w:sz w:val="17"/>
                <w:szCs w:val="17"/>
              </w:rPr>
              <w:t xml:space="preserve"> de </w:t>
            </w:r>
            <w:proofErr w:type="spellStart"/>
            <w:r w:rsidRPr="003C0BDC">
              <w:rPr>
                <w:rFonts w:ascii="Arial" w:eastAsia="pica" w:hAnsi="Arial" w:cs="Arial"/>
                <w:bCs/>
                <w:sz w:val="17"/>
                <w:szCs w:val="17"/>
              </w:rPr>
              <w:t>uñas</w:t>
            </w:r>
            <w:proofErr w:type="spellEnd"/>
            <w:r w:rsidRPr="003C0BDC">
              <w:rPr>
                <w:rFonts w:ascii="Arial" w:eastAsia="pica" w:hAnsi="Arial" w:cs="Arial"/>
                <w:bCs/>
                <w:sz w:val="17"/>
                <w:szCs w:val="17"/>
              </w:rPr>
              <w:t xml:space="preserve"> y </w:t>
            </w:r>
            <w:proofErr w:type="spellStart"/>
            <w:r w:rsidRPr="003C0BDC">
              <w:rPr>
                <w:rFonts w:ascii="Arial" w:eastAsia="pica" w:hAnsi="Arial" w:cs="Arial"/>
                <w:bCs/>
                <w:sz w:val="17"/>
                <w:szCs w:val="17"/>
              </w:rPr>
              <w:t>servicios</w:t>
            </w:r>
            <w:proofErr w:type="spellEnd"/>
            <w:r w:rsidRPr="003C0BDC">
              <w:rPr>
                <w:rFonts w:ascii="Arial" w:eastAsia="pica" w:hAnsi="Arial" w:cs="Arial"/>
                <w:bCs/>
                <w:sz w:val="17"/>
                <w:szCs w:val="17"/>
              </w:rPr>
              <w:t xml:space="preserve"> de </w:t>
            </w:r>
            <w:proofErr w:type="spellStart"/>
            <w:r w:rsidRPr="003C0BDC">
              <w:rPr>
                <w:rFonts w:ascii="Arial" w:eastAsia="pica" w:hAnsi="Arial" w:cs="Arial"/>
                <w:bCs/>
                <w:sz w:val="17"/>
                <w:szCs w:val="17"/>
              </w:rPr>
              <w:t>uñas</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artificiales</w:t>
            </w:r>
            <w:proofErr w:type="spellEnd"/>
            <w:r w:rsidRPr="003C0BDC">
              <w:rPr>
                <w:rFonts w:ascii="Arial" w:eastAsia="pica" w:hAnsi="Arial" w:cs="Arial"/>
                <w:bCs/>
                <w:sz w:val="17"/>
                <w:szCs w:val="17"/>
              </w:rPr>
              <w:t xml:space="preserve">, que </w:t>
            </w:r>
            <w:proofErr w:type="spellStart"/>
            <w:r w:rsidRPr="003C0BDC">
              <w:rPr>
                <w:rFonts w:ascii="Arial" w:eastAsia="pica" w:hAnsi="Arial" w:cs="Arial"/>
                <w:bCs/>
                <w:sz w:val="17"/>
                <w:szCs w:val="17"/>
              </w:rPr>
              <w:t>incluyen</w:t>
            </w:r>
            <w:proofErr w:type="spellEnd"/>
            <w:r w:rsidRPr="003C0BDC">
              <w:rPr>
                <w:rFonts w:ascii="Arial" w:eastAsia="pica" w:hAnsi="Arial" w:cs="Arial"/>
                <w:bCs/>
                <w:sz w:val="17"/>
                <w:szCs w:val="17"/>
              </w:rPr>
              <w:t xml:space="preserve">, entre </w:t>
            </w:r>
            <w:proofErr w:type="spellStart"/>
            <w:r w:rsidRPr="003C0BDC">
              <w:rPr>
                <w:rFonts w:ascii="Arial" w:eastAsia="pica" w:hAnsi="Arial" w:cs="Arial"/>
                <w:bCs/>
                <w:sz w:val="17"/>
                <w:szCs w:val="17"/>
              </w:rPr>
              <w:t>otros</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acrílico</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líquido</w:t>
            </w:r>
            <w:proofErr w:type="spellEnd"/>
            <w:r w:rsidRPr="003C0BDC">
              <w:rPr>
                <w:rFonts w:ascii="Arial" w:eastAsia="pica" w:hAnsi="Arial" w:cs="Arial"/>
                <w:bCs/>
                <w:sz w:val="17"/>
                <w:szCs w:val="17"/>
              </w:rPr>
              <w:t xml:space="preserve"> y </w:t>
            </w:r>
            <w:proofErr w:type="spellStart"/>
            <w:r w:rsidRPr="003C0BDC">
              <w:rPr>
                <w:rFonts w:ascii="Arial" w:eastAsia="pica" w:hAnsi="Arial" w:cs="Arial"/>
                <w:bCs/>
                <w:sz w:val="17"/>
                <w:szCs w:val="17"/>
              </w:rPr>
              <w:t>polvo</w:t>
            </w:r>
            <w:proofErr w:type="spellEnd"/>
            <w:r w:rsidRPr="003C0BDC">
              <w:rPr>
                <w:rFonts w:ascii="Arial" w:eastAsia="pica" w:hAnsi="Arial" w:cs="Arial"/>
                <w:bCs/>
                <w:sz w:val="17"/>
                <w:szCs w:val="17"/>
              </w:rPr>
              <w:t xml:space="preserve"> con </w:t>
            </w:r>
            <w:proofErr w:type="spellStart"/>
            <w:r w:rsidRPr="003C0BDC">
              <w:rPr>
                <w:rFonts w:ascii="Arial" w:eastAsia="pica" w:hAnsi="Arial" w:cs="Arial"/>
                <w:bCs/>
                <w:sz w:val="17"/>
                <w:szCs w:val="17"/>
              </w:rPr>
              <w:t>brocha</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inmersión</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puntas</w:t>
            </w:r>
            <w:proofErr w:type="spellEnd"/>
            <w:r w:rsidRPr="003C0BDC">
              <w:rPr>
                <w:rFonts w:ascii="Arial" w:eastAsia="pica" w:hAnsi="Arial" w:cs="Arial"/>
                <w:bCs/>
                <w:sz w:val="17"/>
                <w:szCs w:val="17"/>
              </w:rPr>
              <w:t xml:space="preserve">, </w:t>
            </w:r>
            <w:proofErr w:type="spellStart"/>
            <w:r w:rsidRPr="003C0BDC">
              <w:rPr>
                <w:rFonts w:ascii="Arial" w:eastAsia="pica" w:hAnsi="Arial" w:cs="Arial"/>
                <w:bCs/>
                <w:sz w:val="17"/>
                <w:szCs w:val="17"/>
              </w:rPr>
              <w:t>envolturas</w:t>
            </w:r>
            <w:proofErr w:type="spellEnd"/>
            <w:r w:rsidRPr="003C0BDC">
              <w:rPr>
                <w:rFonts w:ascii="Arial" w:eastAsia="pica" w:hAnsi="Arial" w:cs="Arial"/>
                <w:bCs/>
                <w:sz w:val="17"/>
                <w:szCs w:val="17"/>
              </w:rPr>
              <w:t xml:space="preserve"> y </w:t>
            </w:r>
            <w:proofErr w:type="spellStart"/>
            <w:r w:rsidRPr="003C0BDC">
              <w:rPr>
                <w:rFonts w:ascii="Arial" w:eastAsia="pica" w:hAnsi="Arial" w:cs="Arial"/>
                <w:bCs/>
                <w:sz w:val="17"/>
                <w:szCs w:val="17"/>
              </w:rPr>
              <w:t>refacción</w:t>
            </w:r>
            <w:proofErr w:type="spellEnd"/>
            <w:r w:rsidRPr="003C0BDC">
              <w:rPr>
                <w:rFonts w:ascii="Arial" w:eastAsia="pica" w:hAnsi="Arial" w:cs="Arial"/>
                <w:bCs/>
                <w:sz w:val="17"/>
                <w:szCs w:val="17"/>
              </w:rPr>
              <w:t>.</w:t>
            </w:r>
          </w:p>
        </w:tc>
        <w:tc>
          <w:tcPr>
            <w:tcW w:w="3060" w:type="dxa"/>
            <w:tcBorders>
              <w:bottom w:val="single" w:sz="4" w:space="0" w:color="auto"/>
            </w:tcBorders>
          </w:tcPr>
          <w:p w14:paraId="76CF27D5" w14:textId="627854F2" w:rsidR="00394A64" w:rsidRPr="007314BC" w:rsidRDefault="00A64682" w:rsidP="00932CA2">
            <w:pPr>
              <w:pStyle w:val="Standard"/>
              <w:overflowPunct w:val="0"/>
              <w:autoSpaceDE w:val="0"/>
              <w:rPr>
                <w:rFonts w:ascii="Arial" w:eastAsia="pica" w:hAnsi="Arial" w:cs="Arial"/>
                <w:sz w:val="17"/>
                <w:szCs w:val="17"/>
              </w:rPr>
            </w:pPr>
            <w:r>
              <w:rPr>
                <w:rFonts w:ascii="Arial" w:eastAsia="pica" w:hAnsi="Arial" w:cs="Arial"/>
                <w:sz w:val="17"/>
                <w:szCs w:val="17"/>
              </w:rPr>
              <w:t>35</w:t>
            </w:r>
          </w:p>
        </w:tc>
        <w:tc>
          <w:tcPr>
            <w:tcW w:w="3150" w:type="dxa"/>
            <w:tcBorders>
              <w:bottom w:val="single" w:sz="4" w:space="0" w:color="auto"/>
            </w:tcBorders>
          </w:tcPr>
          <w:p w14:paraId="043820DA" w14:textId="1D426772" w:rsidR="00394A64" w:rsidRPr="007314BC" w:rsidRDefault="00A64682" w:rsidP="00932CA2">
            <w:pPr>
              <w:pStyle w:val="Standard"/>
              <w:overflowPunct w:val="0"/>
              <w:autoSpaceDE w:val="0"/>
              <w:rPr>
                <w:rFonts w:ascii="Arial" w:eastAsia="pica" w:hAnsi="Arial" w:cs="Arial"/>
                <w:sz w:val="17"/>
                <w:szCs w:val="17"/>
              </w:rPr>
            </w:pPr>
            <w:r>
              <w:rPr>
                <w:rFonts w:ascii="Arial" w:eastAsia="pica" w:hAnsi="Arial" w:cs="Arial"/>
                <w:sz w:val="17"/>
                <w:szCs w:val="17"/>
              </w:rPr>
              <w:t>65</w:t>
            </w:r>
          </w:p>
        </w:tc>
      </w:tr>
      <w:tr w:rsidR="00A64682" w14:paraId="44174F95" w14:textId="77777777" w:rsidTr="00932CA2">
        <w:trPr>
          <w:trHeight w:val="773"/>
        </w:trPr>
        <w:tc>
          <w:tcPr>
            <w:tcW w:w="5490" w:type="dxa"/>
            <w:tcBorders>
              <w:bottom w:val="single" w:sz="4" w:space="0" w:color="auto"/>
            </w:tcBorders>
          </w:tcPr>
          <w:p w14:paraId="156E0D35" w14:textId="17544A62" w:rsidR="00A64682" w:rsidRPr="00F12F3E" w:rsidRDefault="003C0BDC" w:rsidP="00164C93">
            <w:pPr>
              <w:pStyle w:val="NormalWeb"/>
              <w:shd w:val="clear" w:color="auto" w:fill="FFFFFF"/>
              <w:rPr>
                <w:rFonts w:asciiTheme="minorHAnsi" w:hAnsiTheme="minorHAnsi" w:cstheme="minorHAnsi"/>
                <w:b/>
                <w:bCs/>
                <w:sz w:val="18"/>
                <w:szCs w:val="18"/>
              </w:rPr>
            </w:pPr>
            <w:proofErr w:type="spellStart"/>
            <w:r w:rsidRPr="003C0BDC">
              <w:rPr>
                <w:rFonts w:asciiTheme="minorHAnsi" w:hAnsiTheme="minorHAnsi" w:cstheme="minorHAnsi"/>
                <w:b/>
                <w:bCs/>
                <w:sz w:val="18"/>
                <w:szCs w:val="18"/>
              </w:rPr>
              <w:t>Habilidades</w:t>
            </w:r>
            <w:proofErr w:type="spellEnd"/>
            <w:r w:rsidRPr="003C0BDC">
              <w:rPr>
                <w:rFonts w:asciiTheme="minorHAnsi" w:hAnsiTheme="minorHAnsi" w:cstheme="minorHAnsi"/>
                <w:b/>
                <w:bCs/>
                <w:sz w:val="18"/>
                <w:szCs w:val="18"/>
              </w:rPr>
              <w:t xml:space="preserve"> </w:t>
            </w:r>
            <w:proofErr w:type="spellStart"/>
            <w:r w:rsidRPr="003C0BDC">
              <w:rPr>
                <w:rFonts w:asciiTheme="minorHAnsi" w:hAnsiTheme="minorHAnsi" w:cstheme="minorHAnsi"/>
                <w:b/>
                <w:bCs/>
                <w:sz w:val="18"/>
                <w:szCs w:val="18"/>
              </w:rPr>
              <w:t>comerciales</w:t>
            </w:r>
            <w:proofErr w:type="spellEnd"/>
            <w:r w:rsidRPr="003C0BDC">
              <w:rPr>
                <w:rFonts w:asciiTheme="minorHAnsi" w:hAnsiTheme="minorHAnsi" w:cstheme="minorHAnsi"/>
                <w:b/>
                <w:bCs/>
                <w:sz w:val="18"/>
                <w:szCs w:val="18"/>
              </w:rPr>
              <w:t xml:space="preserve"> del </w:t>
            </w:r>
            <w:proofErr w:type="spellStart"/>
            <w:r w:rsidRPr="003C0BDC">
              <w:rPr>
                <w:rFonts w:asciiTheme="minorHAnsi" w:hAnsiTheme="minorHAnsi" w:cstheme="minorHAnsi"/>
                <w:b/>
                <w:bCs/>
                <w:sz w:val="18"/>
                <w:szCs w:val="18"/>
              </w:rPr>
              <w:t>salón</w:t>
            </w:r>
            <w:proofErr w:type="spellEnd"/>
            <w:r w:rsidRPr="003C0BDC">
              <w:rPr>
                <w:rFonts w:asciiTheme="minorHAnsi" w:hAnsiTheme="minorHAnsi" w:cstheme="minorHAnsi"/>
                <w:b/>
                <w:bCs/>
                <w:sz w:val="18"/>
                <w:szCs w:val="18"/>
              </w:rPr>
              <w:t xml:space="preserve"> de </w:t>
            </w:r>
            <w:proofErr w:type="spellStart"/>
            <w:r w:rsidRPr="003C0BDC">
              <w:rPr>
                <w:rFonts w:asciiTheme="minorHAnsi" w:hAnsiTheme="minorHAnsi" w:cstheme="minorHAnsi"/>
                <w:b/>
                <w:bCs/>
                <w:sz w:val="18"/>
                <w:szCs w:val="18"/>
              </w:rPr>
              <w:t>belleza</w:t>
            </w:r>
            <w:proofErr w:type="spellEnd"/>
          </w:p>
        </w:tc>
        <w:tc>
          <w:tcPr>
            <w:tcW w:w="3060" w:type="dxa"/>
            <w:tcBorders>
              <w:bottom w:val="single" w:sz="4" w:space="0" w:color="auto"/>
            </w:tcBorders>
          </w:tcPr>
          <w:p w14:paraId="39FD6B84" w14:textId="3AD58CDE" w:rsidR="00A64682" w:rsidRPr="007314BC" w:rsidRDefault="00A64682" w:rsidP="00932CA2">
            <w:pPr>
              <w:pStyle w:val="Standard"/>
              <w:overflowPunct w:val="0"/>
              <w:autoSpaceDE w:val="0"/>
              <w:rPr>
                <w:rFonts w:ascii="Arial" w:eastAsia="pica" w:hAnsi="Arial" w:cs="Arial"/>
                <w:sz w:val="17"/>
                <w:szCs w:val="17"/>
              </w:rPr>
            </w:pPr>
            <w:r>
              <w:rPr>
                <w:rFonts w:ascii="Arial" w:eastAsia="pica" w:hAnsi="Arial" w:cs="Arial"/>
                <w:sz w:val="17"/>
                <w:szCs w:val="17"/>
              </w:rPr>
              <w:t>20</w:t>
            </w:r>
          </w:p>
        </w:tc>
        <w:tc>
          <w:tcPr>
            <w:tcW w:w="3150" w:type="dxa"/>
            <w:tcBorders>
              <w:bottom w:val="single" w:sz="4" w:space="0" w:color="auto"/>
            </w:tcBorders>
          </w:tcPr>
          <w:p w14:paraId="4A1288CF" w14:textId="77777777" w:rsidR="00A64682" w:rsidRPr="007314BC" w:rsidRDefault="00A64682" w:rsidP="00932CA2">
            <w:pPr>
              <w:pStyle w:val="Standard"/>
              <w:overflowPunct w:val="0"/>
              <w:autoSpaceDE w:val="0"/>
              <w:rPr>
                <w:rFonts w:ascii="Arial" w:eastAsia="pica" w:hAnsi="Arial" w:cs="Arial"/>
                <w:sz w:val="17"/>
                <w:szCs w:val="17"/>
              </w:rPr>
            </w:pPr>
          </w:p>
        </w:tc>
      </w:tr>
    </w:tbl>
    <w:p w14:paraId="0CD8D432" w14:textId="1444B11F" w:rsidR="009F6A3A" w:rsidRDefault="009F6A3A">
      <w:pPr>
        <w:spacing w:before="10"/>
        <w:rPr>
          <w:rFonts w:asciiTheme="minorHAnsi" w:hAnsiTheme="minorHAnsi" w:cstheme="minorHAnsi"/>
          <w:b/>
          <w:bCs/>
          <w:w w:val="105"/>
          <w:sz w:val="20"/>
          <w:szCs w:val="20"/>
          <w:lang w:val="es-ES"/>
        </w:rPr>
      </w:pPr>
    </w:p>
    <w:tbl>
      <w:tblPr>
        <w:tblStyle w:val="TableGrid"/>
        <w:tblpPr w:leftFromText="180" w:rightFromText="180" w:vertAnchor="text" w:horzAnchor="margin" w:tblpXSpec="right" w:tblpY="36"/>
        <w:tblW w:w="0" w:type="auto"/>
        <w:tblLook w:val="04A0" w:firstRow="1" w:lastRow="0" w:firstColumn="1" w:lastColumn="0" w:noHBand="0" w:noVBand="1"/>
      </w:tblPr>
      <w:tblGrid>
        <w:gridCol w:w="1145"/>
      </w:tblGrid>
      <w:tr w:rsidR="008D37D1" w14:paraId="1C442301" w14:textId="77777777" w:rsidTr="008D37D1">
        <w:tc>
          <w:tcPr>
            <w:tcW w:w="1145" w:type="dxa"/>
          </w:tcPr>
          <w:p w14:paraId="69C095EA" w14:textId="77777777" w:rsidR="008D37D1" w:rsidRDefault="008D37D1" w:rsidP="008D37D1">
            <w:pPr>
              <w:spacing w:line="241" w:lineRule="exact"/>
              <w:jc w:val="center"/>
              <w:rPr>
                <w:sz w:val="21"/>
              </w:rPr>
            </w:pPr>
            <w:r>
              <w:rPr>
                <w:sz w:val="21"/>
              </w:rPr>
              <w:t>38</w:t>
            </w:r>
          </w:p>
        </w:tc>
      </w:tr>
    </w:tbl>
    <w:p w14:paraId="2A4BBB8B" w14:textId="36668FB3" w:rsidR="003C0BDC" w:rsidRDefault="003C0BDC">
      <w:pPr>
        <w:spacing w:before="10"/>
        <w:rPr>
          <w:rFonts w:asciiTheme="minorHAnsi" w:hAnsiTheme="minorHAnsi" w:cstheme="minorHAnsi"/>
          <w:b/>
          <w:bCs/>
          <w:w w:val="105"/>
          <w:sz w:val="20"/>
          <w:szCs w:val="20"/>
          <w:lang w:val="es-ES"/>
        </w:rPr>
      </w:pPr>
    </w:p>
    <w:p w14:paraId="79A94B4B" w14:textId="77777777" w:rsidR="003C0BDC" w:rsidRPr="000D50EA" w:rsidRDefault="003C0BDC" w:rsidP="003C0BDC">
      <w:pPr>
        <w:spacing w:before="92"/>
        <w:ind w:left="212"/>
        <w:jc w:val="both"/>
        <w:rPr>
          <w:rFonts w:ascii="Arial" w:hAnsi="Arial"/>
          <w:b/>
          <w:sz w:val="17"/>
          <w:lang w:val="es-ES"/>
        </w:rPr>
      </w:pPr>
      <w:r w:rsidRPr="000D50EA">
        <w:rPr>
          <w:rFonts w:ascii="Arial" w:hAnsi="Arial"/>
          <w:b/>
          <w:w w:val="105"/>
          <w:sz w:val="17"/>
          <w:u w:val="single"/>
          <w:lang w:val="es-ES"/>
        </w:rPr>
        <w:lastRenderedPageBreak/>
        <w:t>M</w:t>
      </w:r>
      <w:r w:rsidRPr="000D50EA">
        <w:rPr>
          <w:b/>
          <w:w w:val="105"/>
          <w:sz w:val="17"/>
          <w:u w:val="single"/>
          <w:lang w:val="es-ES"/>
        </w:rPr>
        <w:t>É</w:t>
      </w:r>
      <w:r w:rsidRPr="000D50EA">
        <w:rPr>
          <w:rFonts w:ascii="Arial" w:hAnsi="Arial"/>
          <w:b/>
          <w:w w:val="105"/>
          <w:sz w:val="17"/>
          <w:u w:val="single"/>
          <w:lang w:val="es-ES"/>
        </w:rPr>
        <w:t>TODOS EMPLEADOS PARA AYUDARLE A APRENDER AL ALUMNO</w:t>
      </w:r>
    </w:p>
    <w:p w14:paraId="6EBA7960" w14:textId="710AB40F" w:rsidR="003C0BDC" w:rsidRPr="000D50EA" w:rsidRDefault="003C0BDC" w:rsidP="003C0BDC">
      <w:pPr>
        <w:spacing w:before="15" w:line="273" w:lineRule="auto"/>
        <w:ind w:left="212" w:right="226"/>
        <w:jc w:val="both"/>
        <w:rPr>
          <w:rFonts w:ascii="Arial" w:hAnsi="Arial"/>
          <w:sz w:val="19"/>
          <w:lang w:val="es-ES"/>
        </w:rPr>
      </w:pPr>
      <w:r w:rsidRPr="000D50EA">
        <w:rPr>
          <w:rFonts w:ascii="Arial" w:hAnsi="Arial"/>
          <w:w w:val="105"/>
          <w:sz w:val="17"/>
          <w:lang w:val="es-ES"/>
        </w:rPr>
        <w:t>C</w:t>
      </w:r>
      <w:r w:rsidRPr="000D50EA">
        <w:rPr>
          <w:w w:val="105"/>
          <w:sz w:val="17"/>
          <w:lang w:val="es-ES"/>
        </w:rPr>
        <w:t>á</w:t>
      </w:r>
      <w:r w:rsidRPr="000D50EA">
        <w:rPr>
          <w:rFonts w:ascii="Arial" w:hAnsi="Arial"/>
          <w:w w:val="105"/>
          <w:sz w:val="17"/>
          <w:lang w:val="es-ES"/>
        </w:rPr>
        <w:t>tedras y discusiones, demostraciones, c</w:t>
      </w:r>
      <w:r w:rsidRPr="000D50EA">
        <w:rPr>
          <w:w w:val="105"/>
          <w:sz w:val="17"/>
          <w:lang w:val="es-ES"/>
        </w:rPr>
        <w:t>á</w:t>
      </w:r>
      <w:r w:rsidRPr="000D50EA">
        <w:rPr>
          <w:rFonts w:ascii="Arial" w:hAnsi="Arial"/>
          <w:w w:val="105"/>
          <w:sz w:val="17"/>
          <w:lang w:val="es-ES"/>
        </w:rPr>
        <w:t>tedras de invitados y expertos, recursos pedag</w:t>
      </w:r>
      <w:r w:rsidRPr="000D50EA">
        <w:rPr>
          <w:w w:val="105"/>
          <w:sz w:val="17"/>
          <w:lang w:val="es-ES"/>
        </w:rPr>
        <w:t>ó</w:t>
      </w:r>
      <w:r w:rsidRPr="000D50EA">
        <w:rPr>
          <w:rFonts w:ascii="Arial" w:hAnsi="Arial"/>
          <w:w w:val="105"/>
          <w:sz w:val="17"/>
          <w:lang w:val="es-ES"/>
        </w:rPr>
        <w:t>gicos audiovisuales, pr</w:t>
      </w:r>
      <w:r w:rsidRPr="000D50EA">
        <w:rPr>
          <w:w w:val="105"/>
          <w:sz w:val="17"/>
          <w:lang w:val="es-ES"/>
        </w:rPr>
        <w:t>á</w:t>
      </w:r>
      <w:r w:rsidRPr="000D50EA">
        <w:rPr>
          <w:rFonts w:ascii="Arial" w:hAnsi="Arial"/>
          <w:w w:val="105"/>
          <w:sz w:val="17"/>
          <w:lang w:val="es-ES"/>
        </w:rPr>
        <w:t>ctica real en el piso cl</w:t>
      </w:r>
      <w:r w:rsidRPr="000D50EA">
        <w:rPr>
          <w:w w:val="105"/>
          <w:sz w:val="17"/>
          <w:lang w:val="es-ES"/>
        </w:rPr>
        <w:t>í</w:t>
      </w:r>
      <w:r w:rsidRPr="000D50EA">
        <w:rPr>
          <w:rFonts w:ascii="Arial" w:hAnsi="Arial"/>
          <w:w w:val="105"/>
          <w:sz w:val="17"/>
          <w:lang w:val="es-ES"/>
        </w:rPr>
        <w:t>nico con 100% de supervisi</w:t>
      </w:r>
      <w:r w:rsidRPr="000D50EA">
        <w:rPr>
          <w:w w:val="105"/>
          <w:sz w:val="17"/>
          <w:lang w:val="es-ES"/>
        </w:rPr>
        <w:t>ó</w:t>
      </w:r>
      <w:r w:rsidRPr="000D50EA">
        <w:rPr>
          <w:rFonts w:ascii="Arial" w:hAnsi="Arial"/>
          <w:w w:val="105"/>
          <w:sz w:val="17"/>
          <w:lang w:val="es-ES"/>
        </w:rPr>
        <w:t xml:space="preserve">n. </w:t>
      </w:r>
      <w:r w:rsidRPr="000D50EA">
        <w:rPr>
          <w:rFonts w:ascii="Arial" w:hAnsi="Arial"/>
          <w:w w:val="105"/>
          <w:sz w:val="19"/>
          <w:lang w:val="es-ES"/>
        </w:rPr>
        <w:t>Los alumnos pueden trabajar en la cl</w:t>
      </w:r>
      <w:r w:rsidRPr="000D50EA">
        <w:rPr>
          <w:w w:val="105"/>
          <w:sz w:val="19"/>
          <w:lang w:val="es-ES"/>
        </w:rPr>
        <w:t>í</w:t>
      </w:r>
      <w:r w:rsidRPr="000D50EA">
        <w:rPr>
          <w:rFonts w:ascii="Arial" w:hAnsi="Arial"/>
          <w:w w:val="105"/>
          <w:sz w:val="19"/>
          <w:lang w:val="es-ES"/>
        </w:rPr>
        <w:t xml:space="preserve">nica tras finalizar con </w:t>
      </w:r>
      <w:r w:rsidRPr="000D50EA">
        <w:rPr>
          <w:w w:val="105"/>
          <w:sz w:val="19"/>
          <w:lang w:val="es-ES"/>
        </w:rPr>
        <w:t>é</w:t>
      </w:r>
      <w:r w:rsidRPr="000D50EA">
        <w:rPr>
          <w:rFonts w:ascii="Arial" w:hAnsi="Arial"/>
          <w:w w:val="105"/>
          <w:sz w:val="19"/>
          <w:lang w:val="es-ES"/>
        </w:rPr>
        <w:t xml:space="preserve">xito el </w:t>
      </w:r>
      <w:r w:rsidR="005D50CC">
        <w:rPr>
          <w:rFonts w:ascii="Arial" w:hAnsi="Arial"/>
          <w:w w:val="105"/>
          <w:sz w:val="19"/>
          <w:lang w:val="es-ES"/>
        </w:rPr>
        <w:t>10</w:t>
      </w:r>
      <w:r w:rsidRPr="000D50EA">
        <w:rPr>
          <w:rFonts w:ascii="Arial" w:hAnsi="Arial"/>
          <w:w w:val="105"/>
          <w:sz w:val="19"/>
          <w:lang w:val="es-ES"/>
        </w:rPr>
        <w:t>% de las horas de su programa y los ex</w:t>
      </w:r>
      <w:r w:rsidRPr="000D50EA">
        <w:rPr>
          <w:w w:val="105"/>
          <w:sz w:val="19"/>
          <w:lang w:val="es-ES"/>
        </w:rPr>
        <w:t>á</w:t>
      </w:r>
      <w:r w:rsidRPr="000D50EA">
        <w:rPr>
          <w:rFonts w:ascii="Arial" w:hAnsi="Arial"/>
          <w:w w:val="105"/>
          <w:sz w:val="19"/>
          <w:lang w:val="es-ES"/>
        </w:rPr>
        <w:t>menes pr</w:t>
      </w:r>
      <w:r w:rsidRPr="000D50EA">
        <w:rPr>
          <w:w w:val="105"/>
          <w:sz w:val="19"/>
          <w:lang w:val="es-ES"/>
        </w:rPr>
        <w:t>á</w:t>
      </w:r>
      <w:r w:rsidRPr="000D50EA">
        <w:rPr>
          <w:rFonts w:ascii="Arial" w:hAnsi="Arial"/>
          <w:w w:val="105"/>
          <w:sz w:val="19"/>
          <w:lang w:val="es-ES"/>
        </w:rPr>
        <w:t>cticos y escritos asociados.</w:t>
      </w:r>
      <w:r w:rsidRPr="00870D24">
        <w:t xml:space="preserve"> </w:t>
      </w:r>
      <w:r w:rsidRPr="00870D24">
        <w:rPr>
          <w:rFonts w:ascii="Arial" w:hAnsi="Arial"/>
          <w:w w:val="105"/>
          <w:sz w:val="19"/>
          <w:lang w:val="es-ES"/>
        </w:rPr>
        <w:t>El aprendizaje a distancia en tiempo real está disponible para los estudiantes que necesiten completar lecciones de teoría en casa. Consulte la política de aprendizaje a distancia para conocer los requisitos.</w:t>
      </w:r>
    </w:p>
    <w:p w14:paraId="02CF3EE8" w14:textId="5EBC1307" w:rsidR="003C0BDC" w:rsidRDefault="003C0BDC" w:rsidP="003C0BDC">
      <w:pPr>
        <w:pStyle w:val="BodyText"/>
        <w:spacing w:before="5"/>
        <w:rPr>
          <w:rFonts w:ascii="Arial"/>
          <w:sz w:val="31"/>
          <w:lang w:val="es-ES"/>
        </w:rPr>
      </w:pPr>
    </w:p>
    <w:p w14:paraId="6990682A" w14:textId="20BFF3DD" w:rsidR="003C0BDC" w:rsidRPr="00B848A9" w:rsidRDefault="003C0BDC" w:rsidP="003C0BDC">
      <w:pPr>
        <w:pStyle w:val="Heading7"/>
        <w:ind w:left="212"/>
        <w:rPr>
          <w:w w:val="105"/>
          <w:sz w:val="18"/>
          <w:szCs w:val="18"/>
          <w:lang w:val="es-ES"/>
        </w:rPr>
      </w:pPr>
      <w:r w:rsidRPr="00B848A9">
        <w:rPr>
          <w:b/>
          <w:w w:val="105"/>
          <w:sz w:val="18"/>
          <w:szCs w:val="18"/>
          <w:lang w:val="es-ES"/>
        </w:rPr>
        <w:t xml:space="preserve">SISTEMA DE CALIFICACIÓN: </w:t>
      </w:r>
      <w:r w:rsidRPr="00B848A9">
        <w:rPr>
          <w:w w:val="105"/>
          <w:sz w:val="18"/>
          <w:szCs w:val="18"/>
          <w:lang w:val="es-ES"/>
        </w:rPr>
        <w:t xml:space="preserve">Los alumnos son evaluados de manera regular mediante trabajos teóricos, prácticos y clínicos. Las evaluaciones se miden utilizando un percentil estándar, y el porcentaje equivale a una calificación expresada con una letra. Se les entregará a los alumnos formularios de evaluación al término de cada período de evaluación. El formulario de evaluación refleja la Asistencia general (medida en horas y semanas efectivamente transcurridas) y el progreso académico del alumno. Los alumnos deben </w:t>
      </w:r>
      <w:r w:rsidRPr="00B848A9">
        <w:rPr>
          <w:sz w:val="18"/>
          <w:szCs w:val="18"/>
          <w:lang w:val="es-ES"/>
        </w:rPr>
        <w:t xml:space="preserve">mantener un promedio “C” (70%) para mantener un estado académico satisfactorio. El sistema que se detalla a continuación corresponde al </w:t>
      </w:r>
      <w:proofErr w:type="spellStart"/>
      <w:r w:rsidRPr="00B848A9">
        <w:rPr>
          <w:sz w:val="18"/>
          <w:szCs w:val="18"/>
          <w:lang w:val="es-ES"/>
        </w:rPr>
        <w:t>systema</w:t>
      </w:r>
      <w:proofErr w:type="spellEnd"/>
      <w:r w:rsidRPr="00B848A9">
        <w:rPr>
          <w:sz w:val="18"/>
          <w:szCs w:val="18"/>
          <w:lang w:val="es-ES"/>
        </w:rPr>
        <w:t xml:space="preserve"> que utiliza en la escuela</w:t>
      </w:r>
      <w:r w:rsidRPr="00B848A9">
        <w:rPr>
          <w:w w:val="105"/>
          <w:sz w:val="18"/>
          <w:szCs w:val="18"/>
          <w:lang w:val="es-ES"/>
        </w:rPr>
        <w:t>.</w:t>
      </w:r>
    </w:p>
    <w:p w14:paraId="63F911A9" w14:textId="77777777" w:rsidR="003C0BDC" w:rsidRPr="00B848A9" w:rsidRDefault="003C0BDC" w:rsidP="003C0BDC">
      <w:pPr>
        <w:pStyle w:val="Heading7"/>
        <w:ind w:left="892"/>
        <w:rPr>
          <w:w w:val="105"/>
          <w:sz w:val="18"/>
          <w:szCs w:val="18"/>
          <w:lang w:val="es-ES"/>
        </w:rPr>
      </w:pPr>
    </w:p>
    <w:p w14:paraId="65276AA4" w14:textId="77777777" w:rsidR="003C0BDC" w:rsidRDefault="003C0BDC" w:rsidP="003C0BDC">
      <w:pPr>
        <w:pStyle w:val="Heading7"/>
        <w:ind w:left="212"/>
        <w:rPr>
          <w:sz w:val="20"/>
          <w:szCs w:val="20"/>
          <w:lang w:val="es-ES"/>
        </w:rPr>
      </w:pPr>
      <w:r w:rsidRPr="00A57A92">
        <w:rPr>
          <w:b/>
          <w:bCs/>
          <w:sz w:val="20"/>
          <w:szCs w:val="20"/>
          <w:lang w:val="es-ES"/>
        </w:rPr>
        <w:t xml:space="preserve">RESULTADOS DE LA EVALUACIÓN Y </w:t>
      </w:r>
      <w:proofErr w:type="spellStart"/>
      <w:r w:rsidRPr="00A57A92">
        <w:rPr>
          <w:b/>
          <w:bCs/>
          <w:sz w:val="20"/>
          <w:szCs w:val="20"/>
          <w:lang w:val="es-ES"/>
        </w:rPr>
        <w:t>EVALUACIÓNos</w:t>
      </w:r>
      <w:proofErr w:type="spellEnd"/>
      <w:r w:rsidRPr="00A57A92">
        <w:rPr>
          <w:sz w:val="20"/>
          <w:szCs w:val="20"/>
          <w:lang w:val="es-ES"/>
        </w:rPr>
        <w:t xml:space="preserve"> </w:t>
      </w:r>
    </w:p>
    <w:p w14:paraId="34330526" w14:textId="77777777" w:rsidR="003C0BDC" w:rsidRDefault="003C0BDC" w:rsidP="003C0BDC">
      <w:pPr>
        <w:pStyle w:val="Heading7"/>
        <w:ind w:left="212"/>
        <w:rPr>
          <w:sz w:val="20"/>
          <w:szCs w:val="20"/>
          <w:lang w:val="es-ES"/>
        </w:rPr>
      </w:pPr>
      <w:r>
        <w:rPr>
          <w:sz w:val="20"/>
          <w:szCs w:val="20"/>
          <w:lang w:val="es-ES"/>
        </w:rPr>
        <w:t>E</w:t>
      </w:r>
      <w:r w:rsidRPr="00A57A92">
        <w:rPr>
          <w:sz w:val="20"/>
          <w:szCs w:val="20"/>
          <w:lang w:val="es-ES"/>
        </w:rPr>
        <w:t>studiantes recibirán los resultados de las evaluaciones teóricas y prácticas dentro de los 5 días escolares.</w:t>
      </w:r>
    </w:p>
    <w:p w14:paraId="2459480A" w14:textId="77777777" w:rsidR="003C0BDC" w:rsidRPr="00B848A9" w:rsidRDefault="003C0BDC" w:rsidP="003C0BDC">
      <w:pPr>
        <w:pStyle w:val="BodyText"/>
        <w:spacing w:before="10"/>
        <w:ind w:left="172"/>
        <w:rPr>
          <w:sz w:val="18"/>
          <w:szCs w:val="18"/>
          <w:lang w:val="es-ES"/>
        </w:rPr>
      </w:pPr>
    </w:p>
    <w:p w14:paraId="102D7B2E" w14:textId="77777777" w:rsidR="003C0BDC" w:rsidRPr="00B848A9" w:rsidRDefault="003C0BDC" w:rsidP="003C0BDC">
      <w:pPr>
        <w:pStyle w:val="Heading5"/>
        <w:spacing w:line="271" w:lineRule="auto"/>
        <w:ind w:left="720" w:right="326"/>
        <w:rPr>
          <w:sz w:val="18"/>
          <w:szCs w:val="18"/>
        </w:rPr>
      </w:pPr>
      <w:r w:rsidRPr="00B848A9">
        <w:rPr>
          <w:b/>
          <w:sz w:val="18"/>
          <w:szCs w:val="18"/>
          <w:lang w:val="es-ES"/>
        </w:rPr>
        <w:t xml:space="preserve">TEORÍA: </w:t>
      </w:r>
      <w:r w:rsidRPr="00B848A9">
        <w:rPr>
          <w:sz w:val="18"/>
          <w:szCs w:val="18"/>
          <w:lang w:val="es-ES"/>
        </w:rPr>
        <w:t xml:space="preserve">La formación teórica o técnica corresponde a aquella que recibe el alumno a través de demostraciones, cátedras, participación en el aula y exámenes. </w:t>
      </w:r>
      <w:r w:rsidRPr="00B848A9">
        <w:rPr>
          <w:sz w:val="18"/>
          <w:szCs w:val="18"/>
        </w:rPr>
        <w:t xml:space="preserve">El </w:t>
      </w:r>
      <w:proofErr w:type="spellStart"/>
      <w:r w:rsidRPr="00B848A9">
        <w:rPr>
          <w:sz w:val="18"/>
          <w:szCs w:val="18"/>
        </w:rPr>
        <w:t>trabajo</w:t>
      </w:r>
      <w:proofErr w:type="spellEnd"/>
      <w:r w:rsidRPr="00B848A9">
        <w:rPr>
          <w:sz w:val="18"/>
          <w:szCs w:val="18"/>
        </w:rPr>
        <w:t xml:space="preserve"> </w:t>
      </w:r>
      <w:proofErr w:type="spellStart"/>
      <w:r w:rsidRPr="00B848A9">
        <w:rPr>
          <w:sz w:val="18"/>
          <w:szCs w:val="18"/>
        </w:rPr>
        <w:t>teórico</w:t>
      </w:r>
      <w:proofErr w:type="spellEnd"/>
      <w:r w:rsidRPr="00B848A9">
        <w:rPr>
          <w:sz w:val="18"/>
          <w:szCs w:val="18"/>
        </w:rPr>
        <w:t xml:space="preserve"> se </w:t>
      </w:r>
      <w:proofErr w:type="spellStart"/>
      <w:r w:rsidRPr="00B848A9">
        <w:rPr>
          <w:sz w:val="18"/>
          <w:szCs w:val="18"/>
        </w:rPr>
        <w:t>evaluará</w:t>
      </w:r>
      <w:proofErr w:type="spellEnd"/>
      <w:r w:rsidRPr="00B848A9">
        <w:rPr>
          <w:sz w:val="18"/>
          <w:szCs w:val="18"/>
        </w:rPr>
        <w:t xml:space="preserve"> de la </w:t>
      </w:r>
      <w:proofErr w:type="spellStart"/>
      <w:r w:rsidRPr="00B848A9">
        <w:rPr>
          <w:sz w:val="18"/>
          <w:szCs w:val="18"/>
        </w:rPr>
        <w:t>siguiente</w:t>
      </w:r>
      <w:proofErr w:type="spellEnd"/>
      <w:r w:rsidRPr="00B848A9">
        <w:rPr>
          <w:sz w:val="18"/>
          <w:szCs w:val="18"/>
        </w:rPr>
        <w:t xml:space="preserve"> </w:t>
      </w:r>
      <w:proofErr w:type="spellStart"/>
      <w:r w:rsidRPr="00B848A9">
        <w:rPr>
          <w:sz w:val="18"/>
          <w:szCs w:val="18"/>
        </w:rPr>
        <w:t>manera</w:t>
      </w:r>
      <w:proofErr w:type="spellEnd"/>
      <w:r w:rsidRPr="00B848A9">
        <w:rPr>
          <w:sz w:val="18"/>
          <w:szCs w:val="18"/>
        </w:rPr>
        <w:t>:</w:t>
      </w:r>
    </w:p>
    <w:p w14:paraId="3BDB5B7E" w14:textId="77777777" w:rsidR="003C0BDC" w:rsidRPr="00B848A9" w:rsidRDefault="003C0BDC" w:rsidP="003C0BDC">
      <w:pPr>
        <w:pStyle w:val="BodyText"/>
        <w:spacing w:before="9"/>
        <w:rPr>
          <w:sz w:val="18"/>
          <w:szCs w:val="18"/>
        </w:rPr>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7"/>
        <w:gridCol w:w="4215"/>
      </w:tblGrid>
      <w:tr w:rsidR="003C0BDC" w:rsidRPr="00B848A9" w14:paraId="3B6C067D" w14:textId="77777777" w:rsidTr="00932CA2">
        <w:trPr>
          <w:trHeight w:val="320"/>
        </w:trPr>
        <w:tc>
          <w:tcPr>
            <w:tcW w:w="4057" w:type="dxa"/>
          </w:tcPr>
          <w:p w14:paraId="6951CB0F" w14:textId="77777777" w:rsidR="003C0BDC" w:rsidRPr="00B848A9" w:rsidRDefault="003C0BDC" w:rsidP="00932CA2">
            <w:pPr>
              <w:pStyle w:val="TableParagraph"/>
              <w:spacing w:line="318" w:lineRule="exact"/>
              <w:ind w:left="1420"/>
              <w:rPr>
                <w:sz w:val="18"/>
                <w:szCs w:val="18"/>
              </w:rPr>
            </w:pPr>
            <w:proofErr w:type="spellStart"/>
            <w:r w:rsidRPr="00B848A9">
              <w:rPr>
                <w:sz w:val="18"/>
                <w:szCs w:val="18"/>
              </w:rPr>
              <w:t>Calificación</w:t>
            </w:r>
            <w:proofErr w:type="spellEnd"/>
          </w:p>
        </w:tc>
        <w:tc>
          <w:tcPr>
            <w:tcW w:w="4215" w:type="dxa"/>
          </w:tcPr>
          <w:p w14:paraId="01E7F9EF" w14:textId="77777777" w:rsidR="003C0BDC" w:rsidRPr="00B848A9" w:rsidRDefault="003C0BDC" w:rsidP="00932CA2">
            <w:pPr>
              <w:pStyle w:val="TableParagraph"/>
              <w:spacing w:line="318" w:lineRule="exact"/>
              <w:ind w:left="1273" w:right="1271"/>
              <w:jc w:val="center"/>
              <w:rPr>
                <w:sz w:val="18"/>
                <w:szCs w:val="18"/>
              </w:rPr>
            </w:pPr>
            <w:r w:rsidRPr="00B848A9">
              <w:rPr>
                <w:sz w:val="18"/>
                <w:szCs w:val="18"/>
              </w:rPr>
              <w:t>Nivel</w:t>
            </w:r>
          </w:p>
        </w:tc>
      </w:tr>
      <w:tr w:rsidR="003C0BDC" w:rsidRPr="00B848A9" w14:paraId="386DDE17" w14:textId="77777777" w:rsidTr="00932CA2">
        <w:trPr>
          <w:trHeight w:val="340"/>
        </w:trPr>
        <w:tc>
          <w:tcPr>
            <w:tcW w:w="4057" w:type="dxa"/>
          </w:tcPr>
          <w:p w14:paraId="3A41B9E3" w14:textId="77777777" w:rsidR="003C0BDC" w:rsidRPr="00B848A9" w:rsidRDefault="003C0BDC" w:rsidP="00932CA2">
            <w:pPr>
              <w:pStyle w:val="TableParagraph"/>
              <w:spacing w:line="320" w:lineRule="exact"/>
              <w:ind w:left="1427"/>
              <w:rPr>
                <w:sz w:val="18"/>
                <w:szCs w:val="18"/>
              </w:rPr>
            </w:pPr>
            <w:r w:rsidRPr="00B848A9">
              <w:rPr>
                <w:sz w:val="18"/>
                <w:szCs w:val="18"/>
              </w:rPr>
              <w:t>70%-100%</w:t>
            </w:r>
          </w:p>
        </w:tc>
        <w:tc>
          <w:tcPr>
            <w:tcW w:w="4215" w:type="dxa"/>
          </w:tcPr>
          <w:p w14:paraId="06850718" w14:textId="77777777" w:rsidR="003C0BDC" w:rsidRPr="00B848A9" w:rsidRDefault="003C0BDC" w:rsidP="00932CA2">
            <w:pPr>
              <w:pStyle w:val="TableParagraph"/>
              <w:spacing w:line="320" w:lineRule="exact"/>
              <w:ind w:left="1273" w:right="1271"/>
              <w:jc w:val="center"/>
              <w:rPr>
                <w:sz w:val="18"/>
                <w:szCs w:val="18"/>
              </w:rPr>
            </w:pPr>
            <w:proofErr w:type="spellStart"/>
            <w:r w:rsidRPr="00B848A9">
              <w:rPr>
                <w:sz w:val="18"/>
                <w:szCs w:val="18"/>
              </w:rPr>
              <w:t>Satisfactorio</w:t>
            </w:r>
            <w:proofErr w:type="spellEnd"/>
          </w:p>
        </w:tc>
      </w:tr>
      <w:tr w:rsidR="003C0BDC" w:rsidRPr="00B848A9" w14:paraId="2614523C" w14:textId="77777777" w:rsidTr="00932CA2">
        <w:trPr>
          <w:trHeight w:val="340"/>
        </w:trPr>
        <w:tc>
          <w:tcPr>
            <w:tcW w:w="4057" w:type="dxa"/>
          </w:tcPr>
          <w:p w14:paraId="69EDDEF0" w14:textId="77777777" w:rsidR="003C0BDC" w:rsidRPr="00B848A9" w:rsidRDefault="003C0BDC" w:rsidP="00932CA2">
            <w:pPr>
              <w:pStyle w:val="TableParagraph"/>
              <w:spacing w:line="320" w:lineRule="exact"/>
              <w:ind w:left="1647" w:right="1646"/>
              <w:jc w:val="center"/>
              <w:rPr>
                <w:sz w:val="18"/>
                <w:szCs w:val="18"/>
              </w:rPr>
            </w:pPr>
            <w:r w:rsidRPr="00B848A9">
              <w:rPr>
                <w:sz w:val="18"/>
                <w:szCs w:val="18"/>
              </w:rPr>
              <w:t>0-69%</w:t>
            </w:r>
          </w:p>
        </w:tc>
        <w:tc>
          <w:tcPr>
            <w:tcW w:w="4215" w:type="dxa"/>
          </w:tcPr>
          <w:p w14:paraId="658E7B12" w14:textId="77777777" w:rsidR="003C0BDC" w:rsidRPr="00B848A9" w:rsidRDefault="003C0BDC" w:rsidP="00932CA2">
            <w:pPr>
              <w:pStyle w:val="TableParagraph"/>
              <w:spacing w:line="320" w:lineRule="exact"/>
              <w:ind w:left="1273" w:right="1273"/>
              <w:jc w:val="center"/>
              <w:rPr>
                <w:sz w:val="18"/>
                <w:szCs w:val="18"/>
              </w:rPr>
            </w:pPr>
            <w:proofErr w:type="spellStart"/>
            <w:r w:rsidRPr="00B848A9">
              <w:rPr>
                <w:sz w:val="18"/>
                <w:szCs w:val="18"/>
              </w:rPr>
              <w:t>Insatisfactorio</w:t>
            </w:r>
            <w:proofErr w:type="spellEnd"/>
          </w:p>
        </w:tc>
      </w:tr>
    </w:tbl>
    <w:p w14:paraId="74A38276" w14:textId="77777777" w:rsidR="003C0BDC" w:rsidRPr="00B848A9" w:rsidRDefault="003C0BDC" w:rsidP="003C0BDC">
      <w:pPr>
        <w:pStyle w:val="BodyText"/>
        <w:rPr>
          <w:sz w:val="18"/>
          <w:szCs w:val="18"/>
        </w:rPr>
      </w:pPr>
    </w:p>
    <w:p w14:paraId="3FD0F1B0" w14:textId="436C54F6" w:rsidR="003C0BDC" w:rsidRPr="00B848A9" w:rsidRDefault="003C0BDC" w:rsidP="003C0BDC">
      <w:pPr>
        <w:spacing w:before="182" w:line="261" w:lineRule="auto"/>
        <w:ind w:left="720" w:right="323"/>
        <w:jc w:val="both"/>
        <w:rPr>
          <w:sz w:val="18"/>
          <w:szCs w:val="18"/>
        </w:rPr>
      </w:pPr>
      <w:r w:rsidRPr="00B848A9">
        <w:rPr>
          <w:b/>
          <w:sz w:val="18"/>
          <w:szCs w:val="18"/>
          <w:lang w:val="es-ES"/>
        </w:rPr>
        <w:t xml:space="preserve">FORMACIÓN PRÁCTICA: </w:t>
      </w:r>
      <w:r w:rsidRPr="00B848A9">
        <w:rPr>
          <w:sz w:val="18"/>
          <w:szCs w:val="18"/>
          <w:lang w:val="es-ES"/>
        </w:rPr>
        <w:t xml:space="preserve">La formación o las operaciones prácticas corresponden a los proyectos, las operaciones prácticas y los servicios que los alumnos lleven a cabo con otra persona (un cliente u otro alumno) o con un maniquí. </w:t>
      </w:r>
      <w:r w:rsidRPr="00B848A9">
        <w:rPr>
          <w:sz w:val="18"/>
          <w:szCs w:val="18"/>
        </w:rPr>
        <w:t xml:space="preserve">La </w:t>
      </w:r>
      <w:proofErr w:type="spellStart"/>
      <w:r w:rsidRPr="00B848A9">
        <w:rPr>
          <w:sz w:val="18"/>
          <w:szCs w:val="18"/>
        </w:rPr>
        <w:t>formación</w:t>
      </w:r>
      <w:proofErr w:type="spellEnd"/>
      <w:r w:rsidRPr="00B848A9">
        <w:rPr>
          <w:sz w:val="18"/>
          <w:szCs w:val="18"/>
        </w:rPr>
        <w:t xml:space="preserve"> </w:t>
      </w:r>
      <w:proofErr w:type="spellStart"/>
      <w:r w:rsidRPr="00B848A9">
        <w:rPr>
          <w:sz w:val="18"/>
          <w:szCs w:val="18"/>
        </w:rPr>
        <w:t>práctica</w:t>
      </w:r>
      <w:proofErr w:type="spellEnd"/>
      <w:r w:rsidRPr="00B848A9">
        <w:rPr>
          <w:sz w:val="18"/>
          <w:szCs w:val="18"/>
        </w:rPr>
        <w:t xml:space="preserve"> se </w:t>
      </w:r>
      <w:proofErr w:type="spellStart"/>
      <w:r w:rsidRPr="00B848A9">
        <w:rPr>
          <w:sz w:val="18"/>
          <w:szCs w:val="18"/>
        </w:rPr>
        <w:t>evaluará</w:t>
      </w:r>
      <w:proofErr w:type="spellEnd"/>
      <w:r w:rsidRPr="00B848A9">
        <w:rPr>
          <w:sz w:val="18"/>
          <w:szCs w:val="18"/>
        </w:rPr>
        <w:t xml:space="preserve"> de la </w:t>
      </w:r>
      <w:proofErr w:type="spellStart"/>
      <w:r w:rsidRPr="00B848A9">
        <w:rPr>
          <w:sz w:val="18"/>
          <w:szCs w:val="18"/>
        </w:rPr>
        <w:t>siguiente</w:t>
      </w:r>
      <w:proofErr w:type="spellEnd"/>
      <w:r w:rsidRPr="00B848A9">
        <w:rPr>
          <w:sz w:val="18"/>
          <w:szCs w:val="18"/>
        </w:rPr>
        <w:t xml:space="preserve"> </w:t>
      </w:r>
      <w:proofErr w:type="spellStart"/>
      <w:r w:rsidRPr="00B848A9">
        <w:rPr>
          <w:sz w:val="18"/>
          <w:szCs w:val="18"/>
        </w:rPr>
        <w:t>manera</w:t>
      </w:r>
      <w:proofErr w:type="spellEnd"/>
      <w:r w:rsidRPr="00B848A9">
        <w:rPr>
          <w:sz w:val="18"/>
          <w:szCs w:val="18"/>
        </w:rPr>
        <w:t>:</w:t>
      </w:r>
    </w:p>
    <w:p w14:paraId="4DD4BA7D" w14:textId="77777777" w:rsidR="003C0BDC" w:rsidRPr="00B848A9" w:rsidRDefault="003C0BDC" w:rsidP="003C0BDC">
      <w:pPr>
        <w:pStyle w:val="BodyText"/>
        <w:spacing w:before="6" w:after="1"/>
        <w:rPr>
          <w:sz w:val="18"/>
          <w:szCs w:val="18"/>
        </w:rPr>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3"/>
        <w:gridCol w:w="4129"/>
      </w:tblGrid>
      <w:tr w:rsidR="003C0BDC" w:rsidRPr="00B848A9" w14:paraId="23C2344F" w14:textId="77777777" w:rsidTr="00932CA2">
        <w:trPr>
          <w:trHeight w:val="340"/>
        </w:trPr>
        <w:tc>
          <w:tcPr>
            <w:tcW w:w="4143" w:type="dxa"/>
          </w:tcPr>
          <w:p w14:paraId="7503272C" w14:textId="77777777" w:rsidR="003C0BDC" w:rsidRPr="00B848A9" w:rsidRDefault="003C0BDC" w:rsidP="00932CA2">
            <w:pPr>
              <w:pStyle w:val="TableParagraph"/>
              <w:spacing w:line="320" w:lineRule="exact"/>
              <w:ind w:left="1514"/>
              <w:rPr>
                <w:sz w:val="18"/>
                <w:szCs w:val="18"/>
              </w:rPr>
            </w:pPr>
            <w:proofErr w:type="spellStart"/>
            <w:r w:rsidRPr="00B848A9">
              <w:rPr>
                <w:sz w:val="18"/>
                <w:szCs w:val="18"/>
              </w:rPr>
              <w:t>Calificación</w:t>
            </w:r>
            <w:proofErr w:type="spellEnd"/>
          </w:p>
        </w:tc>
        <w:tc>
          <w:tcPr>
            <w:tcW w:w="4129" w:type="dxa"/>
          </w:tcPr>
          <w:p w14:paraId="1502B40E" w14:textId="77777777" w:rsidR="003C0BDC" w:rsidRPr="00B848A9" w:rsidRDefault="003C0BDC" w:rsidP="00932CA2">
            <w:pPr>
              <w:pStyle w:val="TableParagraph"/>
              <w:spacing w:line="320" w:lineRule="exact"/>
              <w:ind w:left="1226" w:right="1231"/>
              <w:jc w:val="center"/>
              <w:rPr>
                <w:sz w:val="18"/>
                <w:szCs w:val="18"/>
              </w:rPr>
            </w:pPr>
            <w:r w:rsidRPr="00B848A9">
              <w:rPr>
                <w:sz w:val="18"/>
                <w:szCs w:val="18"/>
              </w:rPr>
              <w:t>Nivel</w:t>
            </w:r>
          </w:p>
        </w:tc>
      </w:tr>
      <w:tr w:rsidR="003C0BDC" w:rsidRPr="00B848A9" w14:paraId="2A8058A1" w14:textId="77777777" w:rsidTr="00932CA2">
        <w:trPr>
          <w:trHeight w:val="340"/>
        </w:trPr>
        <w:tc>
          <w:tcPr>
            <w:tcW w:w="4143" w:type="dxa"/>
          </w:tcPr>
          <w:p w14:paraId="6C5D8F84" w14:textId="77777777" w:rsidR="003C0BDC" w:rsidRPr="00B848A9" w:rsidRDefault="003C0BDC" w:rsidP="00932CA2">
            <w:pPr>
              <w:pStyle w:val="TableParagraph"/>
              <w:spacing w:line="320" w:lineRule="exact"/>
              <w:ind w:left="1469"/>
              <w:rPr>
                <w:sz w:val="18"/>
                <w:szCs w:val="18"/>
              </w:rPr>
            </w:pPr>
            <w:r w:rsidRPr="00B848A9">
              <w:rPr>
                <w:sz w:val="18"/>
                <w:szCs w:val="18"/>
              </w:rPr>
              <w:t>70%-100%</w:t>
            </w:r>
          </w:p>
        </w:tc>
        <w:tc>
          <w:tcPr>
            <w:tcW w:w="4129" w:type="dxa"/>
          </w:tcPr>
          <w:p w14:paraId="5C57AC78" w14:textId="77777777" w:rsidR="003C0BDC" w:rsidRPr="00B848A9" w:rsidRDefault="003C0BDC" w:rsidP="00932CA2">
            <w:pPr>
              <w:pStyle w:val="TableParagraph"/>
              <w:spacing w:line="320" w:lineRule="exact"/>
              <w:ind w:left="1226" w:right="1231"/>
              <w:jc w:val="center"/>
              <w:rPr>
                <w:sz w:val="18"/>
                <w:szCs w:val="18"/>
              </w:rPr>
            </w:pPr>
            <w:proofErr w:type="spellStart"/>
            <w:r w:rsidRPr="00B848A9">
              <w:rPr>
                <w:sz w:val="18"/>
                <w:szCs w:val="18"/>
              </w:rPr>
              <w:t>Satisfactorio</w:t>
            </w:r>
            <w:proofErr w:type="spellEnd"/>
          </w:p>
        </w:tc>
      </w:tr>
      <w:tr w:rsidR="003C0BDC" w:rsidRPr="00B848A9" w14:paraId="79689E3B" w14:textId="77777777" w:rsidTr="00932CA2">
        <w:trPr>
          <w:trHeight w:val="340"/>
        </w:trPr>
        <w:tc>
          <w:tcPr>
            <w:tcW w:w="4143" w:type="dxa"/>
          </w:tcPr>
          <w:p w14:paraId="18D4D495" w14:textId="77777777" w:rsidR="003C0BDC" w:rsidRPr="00B848A9" w:rsidRDefault="003C0BDC" w:rsidP="00932CA2">
            <w:pPr>
              <w:pStyle w:val="TableParagraph"/>
              <w:spacing w:line="320" w:lineRule="exact"/>
              <w:ind w:left="1691" w:right="1690"/>
              <w:jc w:val="center"/>
              <w:rPr>
                <w:sz w:val="18"/>
                <w:szCs w:val="18"/>
              </w:rPr>
            </w:pPr>
            <w:r w:rsidRPr="00B848A9">
              <w:rPr>
                <w:sz w:val="18"/>
                <w:szCs w:val="18"/>
              </w:rPr>
              <w:t>0-69%</w:t>
            </w:r>
          </w:p>
        </w:tc>
        <w:tc>
          <w:tcPr>
            <w:tcW w:w="4129" w:type="dxa"/>
          </w:tcPr>
          <w:p w14:paraId="37EC2588" w14:textId="77777777" w:rsidR="003C0BDC" w:rsidRPr="00B848A9" w:rsidRDefault="003C0BDC" w:rsidP="00932CA2">
            <w:pPr>
              <w:pStyle w:val="TableParagraph"/>
              <w:spacing w:line="320" w:lineRule="exact"/>
              <w:ind w:left="1226" w:right="1234"/>
              <w:jc w:val="center"/>
              <w:rPr>
                <w:sz w:val="18"/>
                <w:szCs w:val="18"/>
              </w:rPr>
            </w:pPr>
            <w:proofErr w:type="spellStart"/>
            <w:r w:rsidRPr="00B848A9">
              <w:rPr>
                <w:sz w:val="18"/>
                <w:szCs w:val="18"/>
              </w:rPr>
              <w:t>Insatisfactorio</w:t>
            </w:r>
            <w:proofErr w:type="spellEnd"/>
          </w:p>
        </w:tc>
      </w:tr>
    </w:tbl>
    <w:p w14:paraId="7032D7DF" w14:textId="77777777" w:rsidR="003C0BDC" w:rsidRPr="000D50EA" w:rsidRDefault="003C0BDC" w:rsidP="003C0BDC">
      <w:pPr>
        <w:pStyle w:val="BodyText"/>
        <w:spacing w:before="5"/>
        <w:rPr>
          <w:rFonts w:ascii="Arial"/>
          <w:sz w:val="31"/>
          <w:lang w:val="es-ES"/>
        </w:rPr>
      </w:pPr>
    </w:p>
    <w:p w14:paraId="17A39574" w14:textId="45F9C30E" w:rsidR="003C0BDC" w:rsidRDefault="003C0BDC">
      <w:pPr>
        <w:spacing w:before="10"/>
        <w:rPr>
          <w:rFonts w:asciiTheme="minorHAnsi" w:hAnsiTheme="minorHAnsi" w:cstheme="minorHAnsi"/>
          <w:b/>
          <w:bCs/>
          <w:w w:val="105"/>
          <w:sz w:val="20"/>
          <w:szCs w:val="20"/>
          <w:lang w:val="es-ES"/>
        </w:rPr>
      </w:pPr>
    </w:p>
    <w:p w14:paraId="19BCC31C" w14:textId="7995C689" w:rsidR="003C0BDC" w:rsidRDefault="003C0BDC">
      <w:pPr>
        <w:spacing w:before="10"/>
        <w:rPr>
          <w:rFonts w:asciiTheme="minorHAnsi" w:hAnsiTheme="minorHAnsi" w:cstheme="minorHAnsi"/>
          <w:b/>
          <w:bCs/>
          <w:w w:val="105"/>
          <w:sz w:val="20"/>
          <w:szCs w:val="20"/>
          <w:lang w:val="es-ES"/>
        </w:rPr>
      </w:pPr>
    </w:p>
    <w:p w14:paraId="01EE6CE9" w14:textId="32D4D2EE" w:rsidR="003C0BDC" w:rsidRDefault="003C0BDC">
      <w:pPr>
        <w:spacing w:before="10"/>
        <w:rPr>
          <w:rFonts w:asciiTheme="minorHAnsi" w:hAnsiTheme="minorHAnsi" w:cstheme="minorHAnsi"/>
          <w:b/>
          <w:bCs/>
          <w:w w:val="105"/>
          <w:sz w:val="20"/>
          <w:szCs w:val="20"/>
          <w:lang w:val="es-ES"/>
        </w:rPr>
      </w:pPr>
    </w:p>
    <w:p w14:paraId="29ACB55A" w14:textId="61B613B6" w:rsidR="003C0BDC" w:rsidRDefault="003C0BDC">
      <w:pPr>
        <w:spacing w:before="10"/>
        <w:rPr>
          <w:rFonts w:asciiTheme="minorHAnsi" w:hAnsiTheme="minorHAnsi" w:cstheme="minorHAnsi"/>
          <w:b/>
          <w:bCs/>
          <w:w w:val="105"/>
          <w:sz w:val="20"/>
          <w:szCs w:val="20"/>
          <w:lang w:val="es-ES"/>
        </w:rPr>
      </w:pPr>
    </w:p>
    <w:p w14:paraId="211F1B0A" w14:textId="415D1404" w:rsidR="003C0BDC" w:rsidRDefault="003C0BDC">
      <w:pPr>
        <w:spacing w:before="10"/>
        <w:rPr>
          <w:rFonts w:asciiTheme="minorHAnsi" w:hAnsiTheme="minorHAnsi" w:cstheme="minorHAnsi"/>
          <w:b/>
          <w:bCs/>
          <w:w w:val="105"/>
          <w:sz w:val="20"/>
          <w:szCs w:val="20"/>
          <w:lang w:val="es-ES"/>
        </w:rPr>
      </w:pPr>
    </w:p>
    <w:p w14:paraId="2AD5BEF0" w14:textId="650ABCBA" w:rsidR="003C0BDC" w:rsidRDefault="003C0BDC">
      <w:pPr>
        <w:spacing w:before="10"/>
        <w:rPr>
          <w:rFonts w:asciiTheme="minorHAnsi" w:hAnsiTheme="minorHAnsi" w:cstheme="minorHAnsi"/>
          <w:b/>
          <w:bCs/>
          <w:w w:val="105"/>
          <w:sz w:val="20"/>
          <w:szCs w:val="20"/>
          <w:lang w:val="es-ES"/>
        </w:rPr>
      </w:pPr>
    </w:p>
    <w:p w14:paraId="67F7069B" w14:textId="0AC55CC0" w:rsidR="003C0BDC" w:rsidRDefault="003C0BDC">
      <w:pPr>
        <w:spacing w:before="10"/>
        <w:rPr>
          <w:rFonts w:asciiTheme="minorHAnsi" w:hAnsiTheme="minorHAnsi" w:cstheme="minorHAnsi"/>
          <w:b/>
          <w:bCs/>
          <w:w w:val="105"/>
          <w:sz w:val="20"/>
          <w:szCs w:val="20"/>
          <w:lang w:val="es-ES"/>
        </w:rPr>
      </w:pPr>
    </w:p>
    <w:p w14:paraId="5083EF91" w14:textId="708A61E4" w:rsidR="003C0BDC" w:rsidRDefault="003C0BDC">
      <w:pPr>
        <w:spacing w:before="10"/>
        <w:rPr>
          <w:rFonts w:asciiTheme="minorHAnsi" w:hAnsiTheme="minorHAnsi" w:cstheme="minorHAnsi"/>
          <w:b/>
          <w:bCs/>
          <w:w w:val="105"/>
          <w:sz w:val="20"/>
          <w:szCs w:val="20"/>
          <w:lang w:val="es-ES"/>
        </w:rPr>
      </w:pPr>
    </w:p>
    <w:p w14:paraId="07DA6E54" w14:textId="61C741CA" w:rsidR="003C0BDC" w:rsidRDefault="003C0BDC">
      <w:pPr>
        <w:spacing w:before="10"/>
        <w:rPr>
          <w:rFonts w:asciiTheme="minorHAnsi" w:hAnsiTheme="minorHAnsi" w:cstheme="minorHAnsi"/>
          <w:b/>
          <w:bCs/>
          <w:w w:val="105"/>
          <w:sz w:val="20"/>
          <w:szCs w:val="20"/>
          <w:lang w:val="es-ES"/>
        </w:rPr>
      </w:pPr>
    </w:p>
    <w:p w14:paraId="3433C1D8" w14:textId="40A03EAE" w:rsidR="003C0BDC" w:rsidRDefault="003C0BDC">
      <w:pPr>
        <w:spacing w:before="10"/>
        <w:rPr>
          <w:rFonts w:asciiTheme="minorHAnsi" w:hAnsiTheme="minorHAnsi" w:cstheme="minorHAnsi"/>
          <w:b/>
          <w:bCs/>
          <w:w w:val="105"/>
          <w:sz w:val="20"/>
          <w:szCs w:val="20"/>
          <w:lang w:val="es-ES"/>
        </w:rPr>
      </w:pPr>
    </w:p>
    <w:p w14:paraId="5E91706D" w14:textId="0C92EFED" w:rsidR="003C0BDC" w:rsidRDefault="003C0BDC">
      <w:pPr>
        <w:spacing w:before="10"/>
        <w:rPr>
          <w:rFonts w:asciiTheme="minorHAnsi" w:hAnsiTheme="minorHAnsi" w:cstheme="minorHAnsi"/>
          <w:b/>
          <w:bCs/>
          <w:w w:val="105"/>
          <w:sz w:val="20"/>
          <w:szCs w:val="20"/>
          <w:lang w:val="es-ES"/>
        </w:rPr>
      </w:pPr>
    </w:p>
    <w:p w14:paraId="7C0B00E8" w14:textId="4D2EABC2" w:rsidR="003C0BDC" w:rsidRDefault="003C0BDC">
      <w:pPr>
        <w:spacing w:before="10"/>
        <w:rPr>
          <w:rFonts w:asciiTheme="minorHAnsi" w:hAnsiTheme="minorHAnsi" w:cstheme="minorHAnsi"/>
          <w:b/>
          <w:bCs/>
          <w:w w:val="105"/>
          <w:sz w:val="20"/>
          <w:szCs w:val="20"/>
          <w:lang w:val="es-ES"/>
        </w:rPr>
      </w:pPr>
    </w:p>
    <w:p w14:paraId="12800579" w14:textId="545EBE2F" w:rsidR="003C0BDC" w:rsidRDefault="003C0BDC">
      <w:pPr>
        <w:spacing w:before="10"/>
        <w:rPr>
          <w:rFonts w:asciiTheme="minorHAnsi" w:hAnsiTheme="minorHAnsi" w:cstheme="minorHAnsi"/>
          <w:b/>
          <w:bCs/>
          <w:w w:val="105"/>
          <w:sz w:val="20"/>
          <w:szCs w:val="20"/>
          <w:lang w:val="es-ES"/>
        </w:rPr>
      </w:pPr>
    </w:p>
    <w:p w14:paraId="51B2F900" w14:textId="5A074C5D" w:rsidR="003C0BDC" w:rsidRDefault="003C0BDC">
      <w:pPr>
        <w:spacing w:before="10"/>
        <w:rPr>
          <w:rFonts w:asciiTheme="minorHAnsi" w:hAnsiTheme="minorHAnsi" w:cstheme="minorHAnsi"/>
          <w:b/>
          <w:bCs/>
          <w:w w:val="105"/>
          <w:sz w:val="20"/>
          <w:szCs w:val="20"/>
          <w:lang w:val="es-ES"/>
        </w:rPr>
      </w:pPr>
    </w:p>
    <w:p w14:paraId="6509840B" w14:textId="391B884B" w:rsidR="003C0BDC" w:rsidRDefault="003C0BDC">
      <w:pPr>
        <w:spacing w:before="10"/>
        <w:rPr>
          <w:rFonts w:asciiTheme="minorHAnsi" w:hAnsiTheme="minorHAnsi" w:cstheme="minorHAnsi"/>
          <w:b/>
          <w:bCs/>
          <w:w w:val="105"/>
          <w:sz w:val="20"/>
          <w:szCs w:val="20"/>
          <w:lang w:val="es-ES"/>
        </w:rPr>
      </w:pPr>
    </w:p>
    <w:tbl>
      <w:tblPr>
        <w:tblStyle w:val="TableGrid"/>
        <w:tblpPr w:leftFromText="180" w:rightFromText="180" w:vertAnchor="text" w:horzAnchor="page" w:tblpX="9325" w:tblpY="80"/>
        <w:tblW w:w="0" w:type="auto"/>
        <w:tblLook w:val="04A0" w:firstRow="1" w:lastRow="0" w:firstColumn="1" w:lastColumn="0" w:noHBand="0" w:noVBand="1"/>
      </w:tblPr>
      <w:tblGrid>
        <w:gridCol w:w="1145"/>
      </w:tblGrid>
      <w:tr w:rsidR="008D37D1" w14:paraId="388CF444" w14:textId="77777777" w:rsidTr="008D37D1">
        <w:tc>
          <w:tcPr>
            <w:tcW w:w="1145" w:type="dxa"/>
          </w:tcPr>
          <w:p w14:paraId="7F81FB27" w14:textId="77777777" w:rsidR="008D37D1" w:rsidRDefault="008D37D1" w:rsidP="008D37D1">
            <w:pPr>
              <w:spacing w:line="241" w:lineRule="exact"/>
              <w:jc w:val="center"/>
              <w:rPr>
                <w:sz w:val="21"/>
              </w:rPr>
            </w:pPr>
            <w:r>
              <w:rPr>
                <w:sz w:val="21"/>
              </w:rPr>
              <w:t>39</w:t>
            </w:r>
          </w:p>
        </w:tc>
      </w:tr>
    </w:tbl>
    <w:p w14:paraId="7048671B" w14:textId="24A86A0D" w:rsidR="003C0BDC" w:rsidRDefault="003C0BDC">
      <w:pPr>
        <w:spacing w:before="10"/>
        <w:rPr>
          <w:rFonts w:asciiTheme="minorHAnsi" w:hAnsiTheme="minorHAnsi" w:cstheme="minorHAnsi"/>
          <w:b/>
          <w:bCs/>
          <w:w w:val="105"/>
          <w:sz w:val="20"/>
          <w:szCs w:val="20"/>
          <w:lang w:val="es-ES"/>
        </w:rPr>
      </w:pPr>
    </w:p>
    <w:p w14:paraId="6BF93648" w14:textId="52A465E3" w:rsidR="003C0BDC" w:rsidRDefault="003C0BDC">
      <w:pPr>
        <w:spacing w:before="10"/>
        <w:rPr>
          <w:rFonts w:asciiTheme="minorHAnsi" w:hAnsiTheme="minorHAnsi" w:cstheme="minorHAnsi"/>
          <w:b/>
          <w:bCs/>
          <w:w w:val="105"/>
          <w:sz w:val="20"/>
          <w:szCs w:val="20"/>
          <w:lang w:val="es-ES"/>
        </w:rPr>
      </w:pPr>
    </w:p>
    <w:p w14:paraId="07E58784" w14:textId="0B8C8276" w:rsidR="003C0BDC" w:rsidRDefault="003C0BDC">
      <w:pPr>
        <w:spacing w:before="10"/>
        <w:rPr>
          <w:rFonts w:asciiTheme="minorHAnsi" w:hAnsiTheme="minorHAnsi" w:cstheme="minorHAnsi"/>
          <w:b/>
          <w:bCs/>
          <w:w w:val="105"/>
          <w:sz w:val="20"/>
          <w:szCs w:val="20"/>
          <w:lang w:val="es-ES"/>
        </w:rPr>
      </w:pPr>
    </w:p>
    <w:p w14:paraId="38585180" w14:textId="7B50603E" w:rsidR="00B675C1" w:rsidRPr="009D357A" w:rsidRDefault="00B675C1" w:rsidP="00B675C1">
      <w:pPr>
        <w:spacing w:before="247"/>
        <w:ind w:left="152"/>
        <w:jc w:val="center"/>
        <w:rPr>
          <w:rFonts w:asciiTheme="minorHAnsi" w:hAnsiTheme="minorHAnsi" w:cstheme="minorHAnsi"/>
          <w:b/>
          <w:w w:val="105"/>
          <w:sz w:val="24"/>
          <w:szCs w:val="24"/>
          <w:lang w:val="es-ES"/>
        </w:rPr>
      </w:pPr>
      <w:r w:rsidRPr="009D357A">
        <w:rPr>
          <w:rFonts w:asciiTheme="minorHAnsi" w:hAnsiTheme="minorHAnsi" w:cstheme="minorHAnsi"/>
          <w:b/>
          <w:w w:val="105"/>
          <w:sz w:val="24"/>
          <w:szCs w:val="24"/>
          <w:lang w:val="es-ES"/>
        </w:rPr>
        <w:lastRenderedPageBreak/>
        <w:t>CURSO DE BARBERIA-100 HORAS</w:t>
      </w:r>
    </w:p>
    <w:p w14:paraId="1889B79A" w14:textId="21A0FEB6" w:rsidR="00B675C1" w:rsidRPr="009D357A" w:rsidRDefault="00B675C1" w:rsidP="00B675C1">
      <w:pPr>
        <w:spacing w:before="247"/>
        <w:ind w:left="152"/>
        <w:rPr>
          <w:rFonts w:asciiTheme="minorHAnsi" w:hAnsiTheme="minorHAnsi" w:cstheme="minorHAnsi"/>
          <w:b/>
          <w:sz w:val="20"/>
          <w:szCs w:val="20"/>
          <w:lang w:val="es-ES"/>
        </w:rPr>
      </w:pPr>
      <w:r w:rsidRPr="009D357A">
        <w:rPr>
          <w:rFonts w:asciiTheme="minorHAnsi" w:hAnsiTheme="minorHAnsi" w:cstheme="minorHAnsi"/>
          <w:b/>
          <w:w w:val="105"/>
          <w:sz w:val="20"/>
          <w:szCs w:val="20"/>
          <w:u w:val="single"/>
          <w:lang w:val="es-ES"/>
        </w:rPr>
        <w:t>DESCRIPCIÓN DEL PLAN DE ESTUDIOS DE COSMETOLOGÍA</w:t>
      </w:r>
    </w:p>
    <w:p w14:paraId="06F478E1" w14:textId="09DAD43F" w:rsidR="00B675C1" w:rsidRPr="009D357A" w:rsidRDefault="00B675C1" w:rsidP="00B675C1">
      <w:pPr>
        <w:spacing w:before="10" w:line="254" w:lineRule="auto"/>
        <w:ind w:left="110" w:right="105"/>
        <w:jc w:val="both"/>
        <w:rPr>
          <w:rFonts w:asciiTheme="minorHAnsi" w:hAnsiTheme="minorHAnsi" w:cstheme="minorHAnsi"/>
          <w:sz w:val="17"/>
          <w:lang w:val="es-ES"/>
        </w:rPr>
      </w:pPr>
      <w:r w:rsidRPr="009D357A">
        <w:rPr>
          <w:rFonts w:asciiTheme="minorHAnsi" w:hAnsiTheme="minorHAnsi" w:cstheme="minorHAnsi"/>
          <w:w w:val="105"/>
          <w:sz w:val="17"/>
          <w:lang w:val="es-ES"/>
        </w:rPr>
        <w:t>Tras finalizar 1,000 horas de esfuerzo aplicado que incluyen los siguientes requisitos técnicos y operacionales estipulados por la BBC, los graduados exitosos tendrán el conocimiento y las habilidades necesarios para aprobar el examen de acreditación exigido por la Junta estatal de California y obtener empleo como barbero. Se enseñan y practican cortes con maquinillas, tijeras y navajas para hombres y mujeres, rasurados, servicios de coloración y químicos.</w:t>
      </w:r>
    </w:p>
    <w:p w14:paraId="43827122" w14:textId="77777777" w:rsidR="00B675C1" w:rsidRPr="009D357A" w:rsidRDefault="00B675C1" w:rsidP="00B675C1">
      <w:pPr>
        <w:pStyle w:val="BodyText"/>
        <w:spacing w:before="3"/>
        <w:rPr>
          <w:rFonts w:asciiTheme="minorHAnsi" w:hAnsiTheme="minorHAnsi" w:cstheme="minorHAnsi"/>
          <w:sz w:val="20"/>
          <w:szCs w:val="20"/>
          <w:lang w:val="es-ES"/>
        </w:rPr>
      </w:pPr>
    </w:p>
    <w:p w14:paraId="7E3B0A6D" w14:textId="77777777" w:rsidR="00B675C1" w:rsidRPr="009D357A" w:rsidRDefault="00B675C1" w:rsidP="00B675C1">
      <w:pPr>
        <w:ind w:left="152"/>
        <w:rPr>
          <w:rFonts w:asciiTheme="minorHAnsi" w:hAnsiTheme="minorHAnsi" w:cstheme="minorHAnsi"/>
          <w:b/>
          <w:sz w:val="20"/>
          <w:szCs w:val="20"/>
          <w:lang w:val="es-ES"/>
        </w:rPr>
      </w:pPr>
      <w:r w:rsidRPr="009D357A">
        <w:rPr>
          <w:rFonts w:asciiTheme="minorHAnsi" w:hAnsiTheme="minorHAnsi" w:cstheme="minorHAnsi"/>
          <w:b/>
          <w:w w:val="105"/>
          <w:sz w:val="20"/>
          <w:szCs w:val="20"/>
          <w:u w:val="single"/>
          <w:lang w:val="es-ES"/>
        </w:rPr>
        <w:t>OBJETIVOS DEL CURSO</w:t>
      </w:r>
    </w:p>
    <w:p w14:paraId="3A0BF913" w14:textId="77777777" w:rsidR="00B675C1" w:rsidRPr="009D357A" w:rsidRDefault="00B675C1" w:rsidP="00D61F8B">
      <w:pPr>
        <w:pStyle w:val="ListParagraph"/>
        <w:numPr>
          <w:ilvl w:val="0"/>
          <w:numId w:val="31"/>
        </w:numPr>
        <w:spacing w:before="10" w:line="256" w:lineRule="auto"/>
        <w:rPr>
          <w:rFonts w:asciiTheme="minorHAnsi" w:hAnsiTheme="minorHAnsi" w:cstheme="minorHAnsi"/>
          <w:sz w:val="20"/>
          <w:szCs w:val="20"/>
          <w:lang w:val="es-ES"/>
        </w:rPr>
      </w:pPr>
      <w:r w:rsidRPr="009D357A">
        <w:rPr>
          <w:rFonts w:asciiTheme="minorHAnsi" w:hAnsiTheme="minorHAnsi" w:cstheme="minorHAnsi"/>
          <w:w w:val="105"/>
          <w:sz w:val="20"/>
          <w:szCs w:val="20"/>
          <w:lang w:val="es-ES"/>
        </w:rPr>
        <w:t>Conocimiento de las Normas y los Reglamentos de la Junta Estatal, las leyes y otros requisitos administrativos de las prácticas de la cosmetología.</w:t>
      </w:r>
    </w:p>
    <w:p w14:paraId="785F22F1" w14:textId="6C7F142B" w:rsidR="00B675C1" w:rsidRPr="009D357A" w:rsidRDefault="00B675C1" w:rsidP="00D61F8B">
      <w:pPr>
        <w:pStyle w:val="ListParagraph"/>
        <w:numPr>
          <w:ilvl w:val="0"/>
          <w:numId w:val="31"/>
        </w:numPr>
        <w:spacing w:line="256" w:lineRule="auto"/>
        <w:ind w:right="207"/>
        <w:rPr>
          <w:rFonts w:asciiTheme="minorHAnsi" w:hAnsiTheme="minorHAnsi" w:cstheme="minorHAnsi"/>
          <w:sz w:val="20"/>
          <w:szCs w:val="20"/>
          <w:lang w:val="es-ES"/>
        </w:rPr>
      </w:pPr>
      <w:r w:rsidRPr="009D357A">
        <w:rPr>
          <w:rFonts w:asciiTheme="minorHAnsi" w:hAnsiTheme="minorHAnsi" w:cstheme="minorHAnsi"/>
          <w:w w:val="105"/>
          <w:sz w:val="20"/>
          <w:szCs w:val="20"/>
          <w:lang w:val="es-ES"/>
        </w:rPr>
        <w:t>Asimilación del conocimiento en química capilar, principios de electricidad, ya que se aplican a la Cosmetología, y principios de diseño y estilismo capilar, mejoras capilares, cuidado de las uñas, cuidado de la piel, modificación y coloración capilares.</w:t>
      </w:r>
    </w:p>
    <w:p w14:paraId="64098E33" w14:textId="3ED07C7A" w:rsidR="00B675C1" w:rsidRPr="00220017" w:rsidRDefault="00B675C1" w:rsidP="00220017">
      <w:pPr>
        <w:pStyle w:val="ListParagraph"/>
        <w:numPr>
          <w:ilvl w:val="0"/>
          <w:numId w:val="31"/>
        </w:numPr>
        <w:spacing w:line="256" w:lineRule="auto"/>
        <w:ind w:right="161"/>
        <w:rPr>
          <w:rFonts w:asciiTheme="minorHAnsi" w:hAnsiTheme="minorHAnsi" w:cstheme="minorHAnsi"/>
          <w:sz w:val="20"/>
          <w:szCs w:val="20"/>
          <w:lang w:val="es-ES"/>
        </w:rPr>
      </w:pPr>
      <w:r w:rsidRPr="009D357A">
        <w:rPr>
          <w:rFonts w:asciiTheme="minorHAnsi" w:hAnsiTheme="minorHAnsi" w:cstheme="minorHAnsi"/>
          <w:w w:val="105"/>
          <w:sz w:val="20"/>
          <w:szCs w:val="20"/>
          <w:lang w:val="es-ES"/>
        </w:rPr>
        <w:t xml:space="preserve">Demostraciones por parte de los alumnos de que han cumplido todos los </w:t>
      </w:r>
      <w:proofErr w:type="spellStart"/>
      <w:r w:rsidRPr="009D357A">
        <w:rPr>
          <w:rFonts w:asciiTheme="minorHAnsi" w:hAnsiTheme="minorHAnsi" w:cstheme="minorHAnsi"/>
          <w:w w:val="105"/>
          <w:sz w:val="20"/>
          <w:szCs w:val="20"/>
          <w:lang w:val="es-ES"/>
        </w:rPr>
        <w:t>objet</w:t>
      </w:r>
      <w:proofErr w:type="spellEnd"/>
      <w:r w:rsidRPr="009D357A">
        <w:rPr>
          <w:rFonts w:asciiTheme="minorHAnsi" w:hAnsiTheme="minorHAnsi" w:cstheme="minorHAnsi"/>
          <w:w w:val="105"/>
          <w:sz w:val="20"/>
          <w:szCs w:val="20"/>
          <w:lang w:val="es-ES"/>
        </w:rPr>
        <w:t xml:space="preserve"> </w:t>
      </w:r>
      <w:proofErr w:type="spellStart"/>
      <w:r w:rsidRPr="009D357A">
        <w:rPr>
          <w:rFonts w:asciiTheme="minorHAnsi" w:hAnsiTheme="minorHAnsi" w:cstheme="minorHAnsi"/>
          <w:w w:val="105"/>
          <w:sz w:val="20"/>
          <w:szCs w:val="20"/>
          <w:lang w:val="es-ES"/>
        </w:rPr>
        <w:t>ivos</w:t>
      </w:r>
      <w:proofErr w:type="spellEnd"/>
      <w:r w:rsidRPr="009D357A">
        <w:rPr>
          <w:rFonts w:asciiTheme="minorHAnsi" w:hAnsiTheme="minorHAnsi" w:cstheme="minorHAnsi"/>
          <w:w w:val="105"/>
          <w:sz w:val="20"/>
          <w:szCs w:val="20"/>
          <w:lang w:val="es-ES"/>
        </w:rPr>
        <w:t xml:space="preserve"> de conducta estatales establecidos como preparación del curso para los exámenes de acreditación estatales.</w:t>
      </w:r>
    </w:p>
    <w:p w14:paraId="73D8B30E" w14:textId="2ACF50CC" w:rsidR="00220017" w:rsidRPr="009F6A3A" w:rsidRDefault="00220017" w:rsidP="00220017">
      <w:pPr>
        <w:pStyle w:val="BodyText"/>
        <w:spacing w:before="11"/>
        <w:rPr>
          <w:rFonts w:asciiTheme="minorHAnsi" w:hAnsiTheme="minorHAnsi" w:cstheme="minorHAnsi"/>
          <w:sz w:val="20"/>
          <w:szCs w:val="20"/>
          <w:lang w:val="es-ES"/>
        </w:rPr>
      </w:pPr>
    </w:p>
    <w:p w14:paraId="5B5A271B" w14:textId="77777777" w:rsidR="00220017" w:rsidRPr="009F6A3A" w:rsidRDefault="00220017" w:rsidP="00220017">
      <w:pPr>
        <w:ind w:left="152"/>
        <w:rPr>
          <w:rFonts w:asciiTheme="minorHAnsi" w:hAnsiTheme="minorHAnsi" w:cstheme="minorHAnsi"/>
          <w:b/>
          <w:sz w:val="20"/>
          <w:szCs w:val="20"/>
          <w:lang w:val="es-ES"/>
        </w:rPr>
      </w:pPr>
      <w:r w:rsidRPr="009F6A3A">
        <w:rPr>
          <w:rFonts w:asciiTheme="minorHAnsi" w:hAnsiTheme="minorHAnsi" w:cstheme="minorHAnsi"/>
          <w:w w:val="103"/>
          <w:sz w:val="20"/>
          <w:szCs w:val="20"/>
          <w:u w:val="single"/>
          <w:lang w:val="es-ES"/>
        </w:rPr>
        <w:t xml:space="preserve"> </w:t>
      </w:r>
      <w:r w:rsidRPr="009F6A3A">
        <w:rPr>
          <w:rFonts w:asciiTheme="minorHAnsi" w:hAnsiTheme="minorHAnsi" w:cstheme="minorHAnsi"/>
          <w:b/>
          <w:w w:val="105"/>
          <w:sz w:val="20"/>
          <w:szCs w:val="20"/>
          <w:u w:val="single"/>
          <w:lang w:val="es-ES"/>
        </w:rPr>
        <w:t>“TRANSICIÓN” DE ALUMNOS</w:t>
      </w:r>
    </w:p>
    <w:p w14:paraId="2C9B2854" w14:textId="77777777" w:rsidR="00220017" w:rsidRPr="009F6A3A" w:rsidRDefault="00220017" w:rsidP="00220017">
      <w:pPr>
        <w:pStyle w:val="BodyText"/>
        <w:spacing w:before="6"/>
        <w:rPr>
          <w:rFonts w:asciiTheme="minorHAnsi" w:hAnsiTheme="minorHAnsi" w:cstheme="minorHAnsi"/>
          <w:b/>
          <w:sz w:val="20"/>
          <w:szCs w:val="20"/>
          <w:lang w:val="es-ES"/>
        </w:rPr>
      </w:pPr>
    </w:p>
    <w:p w14:paraId="167C3EDC" w14:textId="5F44211F" w:rsidR="00B675C1" w:rsidRPr="009D357A" w:rsidRDefault="00220017" w:rsidP="00220017">
      <w:pPr>
        <w:spacing w:line="273" w:lineRule="auto"/>
        <w:ind w:left="152" w:right="270"/>
        <w:rPr>
          <w:rFonts w:asciiTheme="minorHAnsi" w:hAnsiTheme="minorHAnsi" w:cstheme="minorHAnsi"/>
          <w:sz w:val="20"/>
          <w:szCs w:val="20"/>
          <w:lang w:val="es-ES"/>
        </w:rPr>
      </w:pPr>
      <w:r w:rsidRPr="009F6A3A">
        <w:rPr>
          <w:rFonts w:asciiTheme="minorHAnsi" w:hAnsiTheme="minorHAnsi" w:cstheme="minorHAnsi"/>
          <w:w w:val="105"/>
          <w:sz w:val="20"/>
          <w:szCs w:val="20"/>
          <w:lang w:val="es-ES"/>
        </w:rPr>
        <w:t xml:space="preserve">De acuerdo con la BBC, a partir del 1 de julio de 2015, ya no existe un plan de estudios de Transición a Cosmetología. Los barberos con licencia que quieran una Licencia de Cosmetología deben finalizar al menos 300 horas en teoría y habilidades prácticas de cuidado de la piel y cuidado de las uñas, PERO deberán rendir y aprobar por completo el Examen Práctico de Acreditación en Cosmetología. Teniendo en cuenta esto, </w:t>
      </w:r>
      <w:proofErr w:type="spellStart"/>
      <w:r w:rsidRPr="009F6A3A">
        <w:rPr>
          <w:rFonts w:asciiTheme="minorHAnsi" w:hAnsiTheme="minorHAnsi" w:cstheme="minorHAnsi"/>
          <w:w w:val="105"/>
          <w:sz w:val="20"/>
          <w:szCs w:val="20"/>
          <w:lang w:val="es-ES"/>
        </w:rPr>
        <w:t>Letty’s</w:t>
      </w:r>
      <w:proofErr w:type="spellEnd"/>
      <w:r w:rsidRPr="009F6A3A">
        <w:rPr>
          <w:rFonts w:asciiTheme="minorHAnsi" w:hAnsiTheme="minorHAnsi" w:cstheme="minorHAnsi"/>
          <w:w w:val="105"/>
          <w:sz w:val="20"/>
          <w:szCs w:val="20"/>
          <w:lang w:val="es-ES"/>
        </w:rPr>
        <w:t xml:space="preserve"> </w:t>
      </w:r>
      <w:proofErr w:type="spellStart"/>
      <w:r w:rsidRPr="009F6A3A">
        <w:rPr>
          <w:rFonts w:asciiTheme="minorHAnsi" w:hAnsiTheme="minorHAnsi" w:cstheme="minorHAnsi"/>
          <w:w w:val="105"/>
          <w:sz w:val="20"/>
          <w:szCs w:val="20"/>
          <w:lang w:val="es-ES"/>
        </w:rPr>
        <w:t>Barbering</w:t>
      </w:r>
      <w:proofErr w:type="spellEnd"/>
      <w:r w:rsidRPr="009F6A3A">
        <w:rPr>
          <w:rFonts w:asciiTheme="minorHAnsi" w:hAnsiTheme="minorHAnsi" w:cstheme="minorHAnsi"/>
          <w:w w:val="105"/>
          <w:sz w:val="20"/>
          <w:szCs w:val="20"/>
          <w:lang w:val="es-ES"/>
        </w:rPr>
        <w:t xml:space="preserve"> and </w:t>
      </w:r>
      <w:proofErr w:type="spellStart"/>
      <w:r w:rsidRPr="009F6A3A">
        <w:rPr>
          <w:rFonts w:asciiTheme="minorHAnsi" w:hAnsiTheme="minorHAnsi" w:cstheme="minorHAnsi"/>
          <w:w w:val="105"/>
          <w:sz w:val="20"/>
          <w:szCs w:val="20"/>
          <w:lang w:val="es-ES"/>
        </w:rPr>
        <w:t>Cosmetology</w:t>
      </w:r>
      <w:proofErr w:type="spellEnd"/>
      <w:r w:rsidRPr="009F6A3A">
        <w:rPr>
          <w:rFonts w:asciiTheme="minorHAnsi" w:hAnsiTheme="minorHAnsi" w:cstheme="minorHAnsi"/>
          <w:w w:val="105"/>
          <w:sz w:val="20"/>
          <w:szCs w:val="20"/>
          <w:lang w:val="es-ES"/>
        </w:rPr>
        <w:t xml:space="preserve"> </w:t>
      </w:r>
      <w:proofErr w:type="spellStart"/>
      <w:r w:rsidRPr="009F6A3A">
        <w:rPr>
          <w:rFonts w:asciiTheme="minorHAnsi" w:hAnsiTheme="minorHAnsi" w:cstheme="minorHAnsi"/>
          <w:w w:val="105"/>
          <w:sz w:val="20"/>
          <w:szCs w:val="20"/>
          <w:lang w:val="es-ES"/>
        </w:rPr>
        <w:t>College</w:t>
      </w:r>
      <w:proofErr w:type="spellEnd"/>
      <w:r w:rsidRPr="009F6A3A">
        <w:rPr>
          <w:rFonts w:asciiTheme="minorHAnsi" w:hAnsiTheme="minorHAnsi" w:cstheme="minorHAnsi"/>
          <w:w w:val="105"/>
          <w:sz w:val="20"/>
          <w:szCs w:val="20"/>
          <w:lang w:val="es-ES"/>
        </w:rPr>
        <w:t xml:space="preserve"> les exigirá a los postulantes rendir una evaluación de Cosmetología para determinar cuántas horas serán necesarias con el fin de que el matriculado culmine todo el plan de estudios de Cosmetología.</w:t>
      </w:r>
    </w:p>
    <w:p w14:paraId="37843419" w14:textId="77777777" w:rsidR="00B675C1" w:rsidRPr="009D357A" w:rsidRDefault="00B675C1" w:rsidP="00B675C1">
      <w:pPr>
        <w:spacing w:before="161"/>
        <w:ind w:left="152"/>
        <w:rPr>
          <w:rFonts w:asciiTheme="minorHAnsi" w:hAnsiTheme="minorHAnsi" w:cstheme="minorHAnsi"/>
          <w:b/>
          <w:w w:val="105"/>
          <w:sz w:val="20"/>
          <w:szCs w:val="20"/>
          <w:u w:val="single"/>
        </w:rPr>
      </w:pPr>
      <w:r w:rsidRPr="009D357A">
        <w:rPr>
          <w:rFonts w:asciiTheme="minorHAnsi" w:hAnsiTheme="minorHAnsi" w:cstheme="minorHAnsi"/>
          <w:b/>
          <w:w w:val="105"/>
          <w:sz w:val="20"/>
          <w:szCs w:val="20"/>
          <w:u w:val="single"/>
        </w:rPr>
        <w:t>MATERIALES DEL CURSO</w:t>
      </w:r>
    </w:p>
    <w:p w14:paraId="6313A272" w14:textId="77777777" w:rsidR="008D03EA" w:rsidRPr="009D357A" w:rsidRDefault="008D03EA" w:rsidP="00D61F8B">
      <w:pPr>
        <w:pStyle w:val="NoSpacing"/>
        <w:numPr>
          <w:ilvl w:val="0"/>
          <w:numId w:val="33"/>
        </w:numPr>
        <w:rPr>
          <w:rFonts w:asciiTheme="minorHAnsi" w:hAnsiTheme="minorHAnsi" w:cstheme="minorHAnsi"/>
          <w:b/>
          <w:bCs/>
          <w:sz w:val="20"/>
          <w:szCs w:val="20"/>
        </w:rPr>
      </w:pPr>
      <w:r w:rsidRPr="009D357A">
        <w:rPr>
          <w:rFonts w:asciiTheme="minorHAnsi" w:hAnsiTheme="minorHAnsi" w:cstheme="minorHAnsi"/>
          <w:bCs/>
          <w:sz w:val="20"/>
          <w:szCs w:val="20"/>
        </w:rPr>
        <w:t>Milady Standard Cosmetology, 13th Edition - Milady Publishing Corporation</w:t>
      </w:r>
    </w:p>
    <w:p w14:paraId="034BE32F" w14:textId="77777777" w:rsidR="008D03EA" w:rsidRPr="009D357A" w:rsidRDefault="008D03EA" w:rsidP="00D61F8B">
      <w:pPr>
        <w:pStyle w:val="NoSpacing"/>
        <w:numPr>
          <w:ilvl w:val="0"/>
          <w:numId w:val="33"/>
        </w:numPr>
        <w:rPr>
          <w:rFonts w:asciiTheme="minorHAnsi" w:hAnsiTheme="minorHAnsi" w:cstheme="minorHAnsi"/>
          <w:b/>
          <w:bCs/>
          <w:sz w:val="20"/>
          <w:szCs w:val="20"/>
        </w:rPr>
      </w:pPr>
      <w:r w:rsidRPr="009D357A">
        <w:rPr>
          <w:rFonts w:asciiTheme="minorHAnsi" w:hAnsiTheme="minorHAnsi" w:cstheme="minorHAnsi"/>
          <w:sz w:val="20"/>
          <w:szCs w:val="20"/>
        </w:rPr>
        <w:t xml:space="preserve">Milady Standard Barbering Student Workbook </w:t>
      </w:r>
    </w:p>
    <w:p w14:paraId="1157278B" w14:textId="77777777" w:rsidR="008D03EA" w:rsidRPr="009D357A" w:rsidRDefault="008D03EA" w:rsidP="00D61F8B">
      <w:pPr>
        <w:pStyle w:val="NoSpacing"/>
        <w:numPr>
          <w:ilvl w:val="0"/>
          <w:numId w:val="33"/>
        </w:numPr>
        <w:rPr>
          <w:rFonts w:asciiTheme="minorHAnsi" w:hAnsiTheme="minorHAnsi" w:cstheme="minorHAnsi"/>
          <w:bCs/>
          <w:sz w:val="20"/>
          <w:szCs w:val="20"/>
        </w:rPr>
      </w:pPr>
      <w:r w:rsidRPr="009D357A">
        <w:rPr>
          <w:rFonts w:asciiTheme="minorHAnsi" w:hAnsiTheme="minorHAnsi" w:cstheme="minorHAnsi"/>
          <w:bCs/>
          <w:sz w:val="20"/>
          <w:szCs w:val="20"/>
        </w:rPr>
        <w:t xml:space="preserve">Barbering and Cosmetology Act and Regulations </w:t>
      </w:r>
    </w:p>
    <w:p w14:paraId="5794AC14" w14:textId="77777777" w:rsidR="008D03EA" w:rsidRPr="009D357A" w:rsidRDefault="008D03EA" w:rsidP="00D61F8B">
      <w:pPr>
        <w:pStyle w:val="NoSpacing"/>
        <w:numPr>
          <w:ilvl w:val="0"/>
          <w:numId w:val="33"/>
        </w:numPr>
        <w:rPr>
          <w:rFonts w:asciiTheme="minorHAnsi" w:hAnsiTheme="minorHAnsi" w:cstheme="minorHAnsi"/>
          <w:bCs/>
          <w:sz w:val="20"/>
          <w:szCs w:val="20"/>
        </w:rPr>
      </w:pPr>
      <w:proofErr w:type="spellStart"/>
      <w:r w:rsidRPr="009D357A">
        <w:rPr>
          <w:rFonts w:asciiTheme="minorHAnsi" w:hAnsiTheme="minorHAnsi" w:cstheme="minorHAnsi"/>
          <w:bCs/>
          <w:sz w:val="20"/>
          <w:szCs w:val="20"/>
        </w:rPr>
        <w:t>Cuaderno</w:t>
      </w:r>
      <w:proofErr w:type="spellEnd"/>
      <w:r w:rsidRPr="009D357A">
        <w:rPr>
          <w:rFonts w:asciiTheme="minorHAnsi" w:hAnsiTheme="minorHAnsi" w:cstheme="minorHAnsi"/>
          <w:bCs/>
          <w:sz w:val="20"/>
          <w:szCs w:val="20"/>
        </w:rPr>
        <w:t xml:space="preserve"> de </w:t>
      </w:r>
      <w:proofErr w:type="spellStart"/>
      <w:r w:rsidRPr="009D357A">
        <w:rPr>
          <w:rFonts w:asciiTheme="minorHAnsi" w:hAnsiTheme="minorHAnsi" w:cstheme="minorHAnsi"/>
          <w:bCs/>
          <w:sz w:val="20"/>
          <w:szCs w:val="20"/>
        </w:rPr>
        <w:t>tres</w:t>
      </w:r>
      <w:proofErr w:type="spellEnd"/>
      <w:r w:rsidRPr="009D357A">
        <w:rPr>
          <w:rFonts w:asciiTheme="minorHAnsi" w:hAnsiTheme="minorHAnsi" w:cstheme="minorHAnsi"/>
          <w:bCs/>
          <w:sz w:val="20"/>
          <w:szCs w:val="20"/>
        </w:rPr>
        <w:t xml:space="preserve"> </w:t>
      </w:r>
      <w:proofErr w:type="spellStart"/>
      <w:r w:rsidRPr="009D357A">
        <w:rPr>
          <w:rFonts w:asciiTheme="minorHAnsi" w:hAnsiTheme="minorHAnsi" w:cstheme="minorHAnsi"/>
          <w:bCs/>
          <w:sz w:val="20"/>
          <w:szCs w:val="20"/>
        </w:rPr>
        <w:t>anillos</w:t>
      </w:r>
      <w:proofErr w:type="spellEnd"/>
      <w:r w:rsidRPr="009D357A">
        <w:rPr>
          <w:rFonts w:asciiTheme="minorHAnsi" w:hAnsiTheme="minorHAnsi" w:cstheme="minorHAnsi"/>
          <w:bCs/>
          <w:sz w:val="20"/>
          <w:szCs w:val="20"/>
        </w:rPr>
        <w:t xml:space="preserve"> con </w:t>
      </w:r>
      <w:proofErr w:type="spellStart"/>
      <w:r w:rsidRPr="009D357A">
        <w:rPr>
          <w:rFonts w:asciiTheme="minorHAnsi" w:hAnsiTheme="minorHAnsi" w:cstheme="minorHAnsi"/>
          <w:bCs/>
          <w:sz w:val="20"/>
          <w:szCs w:val="20"/>
        </w:rPr>
        <w:t>separadores</w:t>
      </w:r>
      <w:proofErr w:type="spellEnd"/>
      <w:r w:rsidRPr="009D357A">
        <w:rPr>
          <w:rFonts w:asciiTheme="minorHAnsi" w:hAnsiTheme="minorHAnsi" w:cstheme="minorHAnsi"/>
          <w:bCs/>
          <w:sz w:val="20"/>
          <w:szCs w:val="20"/>
        </w:rPr>
        <w:t xml:space="preserve"> de </w:t>
      </w:r>
      <w:proofErr w:type="spellStart"/>
      <w:r w:rsidRPr="009D357A">
        <w:rPr>
          <w:rFonts w:asciiTheme="minorHAnsi" w:hAnsiTheme="minorHAnsi" w:cstheme="minorHAnsi"/>
          <w:bCs/>
          <w:sz w:val="20"/>
          <w:szCs w:val="20"/>
        </w:rPr>
        <w:t>materias</w:t>
      </w:r>
      <w:proofErr w:type="spellEnd"/>
      <w:r w:rsidRPr="009D357A">
        <w:rPr>
          <w:rFonts w:asciiTheme="minorHAnsi" w:hAnsiTheme="minorHAnsi" w:cstheme="minorHAnsi"/>
          <w:bCs/>
          <w:sz w:val="20"/>
          <w:szCs w:val="20"/>
        </w:rPr>
        <w:t xml:space="preserve"> y </w:t>
      </w:r>
      <w:proofErr w:type="spellStart"/>
      <w:r w:rsidRPr="009D357A">
        <w:rPr>
          <w:rFonts w:asciiTheme="minorHAnsi" w:hAnsiTheme="minorHAnsi" w:cstheme="minorHAnsi"/>
          <w:bCs/>
          <w:sz w:val="20"/>
          <w:szCs w:val="20"/>
        </w:rPr>
        <w:t>láminas</w:t>
      </w:r>
      <w:proofErr w:type="spellEnd"/>
      <w:r w:rsidRPr="009D357A">
        <w:rPr>
          <w:rFonts w:asciiTheme="minorHAnsi" w:hAnsiTheme="minorHAnsi" w:cstheme="minorHAnsi"/>
          <w:bCs/>
          <w:sz w:val="20"/>
          <w:szCs w:val="20"/>
        </w:rPr>
        <w:t xml:space="preserve"> de </w:t>
      </w:r>
      <w:proofErr w:type="spellStart"/>
      <w:r w:rsidRPr="009D357A">
        <w:rPr>
          <w:rFonts w:asciiTheme="minorHAnsi" w:hAnsiTheme="minorHAnsi" w:cstheme="minorHAnsi"/>
          <w:bCs/>
          <w:sz w:val="20"/>
          <w:szCs w:val="20"/>
        </w:rPr>
        <w:t>plástico</w:t>
      </w:r>
      <w:proofErr w:type="spellEnd"/>
      <w:r w:rsidRPr="009D357A">
        <w:rPr>
          <w:rFonts w:asciiTheme="minorHAnsi" w:hAnsiTheme="minorHAnsi" w:cstheme="minorHAnsi"/>
          <w:bCs/>
          <w:sz w:val="20"/>
          <w:szCs w:val="20"/>
        </w:rPr>
        <w:t xml:space="preserve"> para </w:t>
      </w:r>
      <w:proofErr w:type="spellStart"/>
      <w:r w:rsidRPr="009D357A">
        <w:rPr>
          <w:rFonts w:asciiTheme="minorHAnsi" w:hAnsiTheme="minorHAnsi" w:cstheme="minorHAnsi"/>
          <w:bCs/>
          <w:sz w:val="20"/>
          <w:szCs w:val="20"/>
        </w:rPr>
        <w:t>cada</w:t>
      </w:r>
      <w:proofErr w:type="spellEnd"/>
      <w:r w:rsidRPr="009D357A">
        <w:rPr>
          <w:rFonts w:asciiTheme="minorHAnsi" w:hAnsiTheme="minorHAnsi" w:cstheme="minorHAnsi"/>
          <w:bCs/>
          <w:sz w:val="20"/>
          <w:szCs w:val="20"/>
        </w:rPr>
        <w:t xml:space="preserve"> </w:t>
      </w:r>
      <w:proofErr w:type="spellStart"/>
      <w:r w:rsidRPr="009D357A">
        <w:rPr>
          <w:rFonts w:asciiTheme="minorHAnsi" w:hAnsiTheme="minorHAnsi" w:cstheme="minorHAnsi"/>
          <w:bCs/>
          <w:sz w:val="20"/>
          <w:szCs w:val="20"/>
        </w:rPr>
        <w:t>tema</w:t>
      </w:r>
      <w:proofErr w:type="spellEnd"/>
      <w:r w:rsidRPr="009D357A">
        <w:rPr>
          <w:rFonts w:asciiTheme="minorHAnsi" w:hAnsiTheme="minorHAnsi" w:cstheme="minorHAnsi"/>
          <w:bCs/>
          <w:sz w:val="20"/>
          <w:szCs w:val="20"/>
        </w:rPr>
        <w:t xml:space="preserve"> </w:t>
      </w:r>
      <w:proofErr w:type="spellStart"/>
      <w:r w:rsidRPr="009D357A">
        <w:rPr>
          <w:rFonts w:asciiTheme="minorHAnsi" w:hAnsiTheme="minorHAnsi" w:cstheme="minorHAnsi"/>
          <w:bCs/>
          <w:sz w:val="20"/>
          <w:szCs w:val="20"/>
        </w:rPr>
        <w:t>tratado</w:t>
      </w:r>
      <w:proofErr w:type="spellEnd"/>
      <w:r w:rsidRPr="009D357A">
        <w:rPr>
          <w:rFonts w:asciiTheme="minorHAnsi" w:hAnsiTheme="minorHAnsi" w:cstheme="minorHAnsi"/>
          <w:bCs/>
          <w:sz w:val="20"/>
          <w:szCs w:val="20"/>
        </w:rPr>
        <w:t>.</w:t>
      </w:r>
    </w:p>
    <w:p w14:paraId="7D9A6F07" w14:textId="77777777" w:rsidR="008D03EA" w:rsidRPr="009D357A" w:rsidRDefault="008D03EA" w:rsidP="00D61F8B">
      <w:pPr>
        <w:pStyle w:val="NoSpacing"/>
        <w:numPr>
          <w:ilvl w:val="0"/>
          <w:numId w:val="33"/>
        </w:numPr>
        <w:rPr>
          <w:rFonts w:asciiTheme="minorHAnsi" w:hAnsiTheme="minorHAnsi" w:cstheme="minorHAnsi"/>
          <w:bCs/>
          <w:sz w:val="20"/>
          <w:szCs w:val="20"/>
        </w:rPr>
      </w:pPr>
      <w:proofErr w:type="spellStart"/>
      <w:r w:rsidRPr="009D357A">
        <w:rPr>
          <w:rFonts w:asciiTheme="minorHAnsi" w:hAnsiTheme="minorHAnsi" w:cstheme="minorHAnsi"/>
          <w:bCs/>
          <w:sz w:val="20"/>
          <w:szCs w:val="20"/>
        </w:rPr>
        <w:t>Papel</w:t>
      </w:r>
      <w:proofErr w:type="spellEnd"/>
      <w:r w:rsidRPr="009D357A">
        <w:rPr>
          <w:rFonts w:asciiTheme="minorHAnsi" w:hAnsiTheme="minorHAnsi" w:cstheme="minorHAnsi"/>
          <w:bCs/>
          <w:sz w:val="20"/>
          <w:szCs w:val="20"/>
        </w:rPr>
        <w:t xml:space="preserve"> / </w:t>
      </w:r>
      <w:proofErr w:type="spellStart"/>
      <w:r w:rsidRPr="009D357A">
        <w:rPr>
          <w:rFonts w:asciiTheme="minorHAnsi" w:hAnsiTheme="minorHAnsi" w:cstheme="minorHAnsi"/>
          <w:bCs/>
          <w:sz w:val="20"/>
          <w:szCs w:val="20"/>
        </w:rPr>
        <w:t>bolígrafo</w:t>
      </w:r>
      <w:proofErr w:type="spellEnd"/>
      <w:r w:rsidRPr="009D357A">
        <w:rPr>
          <w:rFonts w:asciiTheme="minorHAnsi" w:hAnsiTheme="minorHAnsi" w:cstheme="minorHAnsi"/>
          <w:bCs/>
          <w:sz w:val="20"/>
          <w:szCs w:val="20"/>
        </w:rPr>
        <w:t xml:space="preserve"> / </w:t>
      </w:r>
      <w:proofErr w:type="spellStart"/>
      <w:r w:rsidRPr="009D357A">
        <w:rPr>
          <w:rFonts w:asciiTheme="minorHAnsi" w:hAnsiTheme="minorHAnsi" w:cstheme="minorHAnsi"/>
          <w:bCs/>
          <w:sz w:val="20"/>
          <w:szCs w:val="20"/>
        </w:rPr>
        <w:t>lápiz</w:t>
      </w:r>
      <w:proofErr w:type="spellEnd"/>
      <w:r w:rsidRPr="009D357A">
        <w:rPr>
          <w:rFonts w:asciiTheme="minorHAnsi" w:hAnsiTheme="minorHAnsi" w:cstheme="minorHAnsi"/>
          <w:bCs/>
          <w:sz w:val="20"/>
          <w:szCs w:val="20"/>
        </w:rPr>
        <w:t xml:space="preserve"> n. ° 2 / </w:t>
      </w:r>
      <w:proofErr w:type="spellStart"/>
      <w:r w:rsidRPr="009D357A">
        <w:rPr>
          <w:rFonts w:asciiTheme="minorHAnsi" w:hAnsiTheme="minorHAnsi" w:cstheme="minorHAnsi"/>
          <w:bCs/>
          <w:sz w:val="20"/>
          <w:szCs w:val="20"/>
        </w:rPr>
        <w:t>lápices</w:t>
      </w:r>
      <w:proofErr w:type="spellEnd"/>
      <w:r w:rsidRPr="009D357A">
        <w:rPr>
          <w:rFonts w:asciiTheme="minorHAnsi" w:hAnsiTheme="minorHAnsi" w:cstheme="minorHAnsi"/>
          <w:bCs/>
          <w:sz w:val="20"/>
          <w:szCs w:val="20"/>
        </w:rPr>
        <w:t xml:space="preserve"> de </w:t>
      </w:r>
      <w:proofErr w:type="spellStart"/>
      <w:r w:rsidRPr="009D357A">
        <w:rPr>
          <w:rFonts w:asciiTheme="minorHAnsi" w:hAnsiTheme="minorHAnsi" w:cstheme="minorHAnsi"/>
          <w:bCs/>
          <w:sz w:val="20"/>
          <w:szCs w:val="20"/>
        </w:rPr>
        <w:t>colores</w:t>
      </w:r>
      <w:proofErr w:type="spellEnd"/>
      <w:r w:rsidRPr="009D357A">
        <w:rPr>
          <w:rFonts w:asciiTheme="minorHAnsi" w:hAnsiTheme="minorHAnsi" w:cstheme="minorHAnsi"/>
          <w:bCs/>
          <w:sz w:val="20"/>
          <w:szCs w:val="20"/>
        </w:rPr>
        <w:t xml:space="preserve"> / </w:t>
      </w:r>
      <w:proofErr w:type="spellStart"/>
      <w:r w:rsidRPr="009D357A">
        <w:rPr>
          <w:rFonts w:asciiTheme="minorHAnsi" w:hAnsiTheme="minorHAnsi" w:cstheme="minorHAnsi"/>
          <w:bCs/>
          <w:sz w:val="20"/>
          <w:szCs w:val="20"/>
        </w:rPr>
        <w:t>marcadores</w:t>
      </w:r>
      <w:proofErr w:type="spellEnd"/>
    </w:p>
    <w:p w14:paraId="28A251BC" w14:textId="77777777" w:rsidR="008D03EA" w:rsidRPr="009D357A" w:rsidRDefault="008D03EA" w:rsidP="00D61F8B">
      <w:pPr>
        <w:pStyle w:val="NoSpacing"/>
        <w:numPr>
          <w:ilvl w:val="0"/>
          <w:numId w:val="33"/>
        </w:numPr>
        <w:rPr>
          <w:rFonts w:asciiTheme="minorHAnsi" w:hAnsiTheme="minorHAnsi" w:cstheme="minorHAnsi"/>
          <w:bCs/>
          <w:sz w:val="20"/>
          <w:szCs w:val="20"/>
        </w:rPr>
      </w:pPr>
      <w:r w:rsidRPr="009D357A">
        <w:rPr>
          <w:rFonts w:asciiTheme="minorHAnsi" w:hAnsiTheme="minorHAnsi" w:cstheme="minorHAnsi"/>
          <w:bCs/>
          <w:sz w:val="20"/>
          <w:szCs w:val="20"/>
        </w:rPr>
        <w:t xml:space="preserve">Kit de </w:t>
      </w:r>
      <w:proofErr w:type="spellStart"/>
      <w:r w:rsidRPr="009D357A">
        <w:rPr>
          <w:rFonts w:asciiTheme="minorHAnsi" w:hAnsiTheme="minorHAnsi" w:cstheme="minorHAnsi"/>
          <w:bCs/>
          <w:sz w:val="20"/>
          <w:szCs w:val="20"/>
        </w:rPr>
        <w:t>cosmetología</w:t>
      </w:r>
      <w:proofErr w:type="spellEnd"/>
    </w:p>
    <w:p w14:paraId="76266C3D" w14:textId="77777777" w:rsidR="008D03EA" w:rsidRPr="009D357A" w:rsidRDefault="008D03EA" w:rsidP="00D61F8B">
      <w:pPr>
        <w:pStyle w:val="NoSpacing"/>
        <w:numPr>
          <w:ilvl w:val="0"/>
          <w:numId w:val="33"/>
        </w:numPr>
        <w:rPr>
          <w:rFonts w:asciiTheme="minorHAnsi" w:hAnsiTheme="minorHAnsi" w:cstheme="minorHAnsi"/>
          <w:bCs/>
          <w:sz w:val="20"/>
          <w:szCs w:val="20"/>
        </w:rPr>
      </w:pPr>
      <w:proofErr w:type="spellStart"/>
      <w:r w:rsidRPr="009D357A">
        <w:rPr>
          <w:rFonts w:asciiTheme="minorHAnsi" w:hAnsiTheme="minorHAnsi" w:cstheme="minorHAnsi"/>
          <w:bCs/>
          <w:sz w:val="20"/>
          <w:szCs w:val="20"/>
        </w:rPr>
        <w:t>Folletos</w:t>
      </w:r>
      <w:proofErr w:type="spellEnd"/>
      <w:r w:rsidRPr="009D357A">
        <w:rPr>
          <w:rFonts w:asciiTheme="minorHAnsi" w:hAnsiTheme="minorHAnsi" w:cstheme="minorHAnsi"/>
          <w:bCs/>
          <w:sz w:val="20"/>
          <w:szCs w:val="20"/>
        </w:rPr>
        <w:t xml:space="preserve"> de </w:t>
      </w:r>
      <w:proofErr w:type="spellStart"/>
      <w:r w:rsidRPr="009D357A">
        <w:rPr>
          <w:rFonts w:asciiTheme="minorHAnsi" w:hAnsiTheme="minorHAnsi" w:cstheme="minorHAnsi"/>
          <w:bCs/>
          <w:sz w:val="20"/>
          <w:szCs w:val="20"/>
        </w:rPr>
        <w:t>instruccion</w:t>
      </w:r>
      <w:proofErr w:type="spellEnd"/>
    </w:p>
    <w:p w14:paraId="571FC23F" w14:textId="77777777" w:rsidR="00B675C1" w:rsidRPr="009D357A" w:rsidRDefault="00B675C1" w:rsidP="00B675C1">
      <w:pPr>
        <w:pStyle w:val="BodyText"/>
        <w:spacing w:before="10"/>
        <w:rPr>
          <w:rFonts w:asciiTheme="minorHAnsi" w:hAnsiTheme="minorHAnsi" w:cstheme="minorHAnsi"/>
          <w:sz w:val="20"/>
          <w:szCs w:val="20"/>
          <w:lang w:val="es-ES"/>
        </w:rPr>
      </w:pPr>
    </w:p>
    <w:p w14:paraId="786BE1A5" w14:textId="77777777" w:rsidR="00B675C1" w:rsidRPr="009D357A" w:rsidRDefault="00B675C1" w:rsidP="00B675C1">
      <w:pPr>
        <w:ind w:left="152"/>
        <w:rPr>
          <w:rFonts w:asciiTheme="minorHAnsi" w:hAnsiTheme="minorHAnsi" w:cstheme="minorHAnsi"/>
          <w:sz w:val="20"/>
          <w:szCs w:val="20"/>
          <w:lang w:val="es-ES"/>
        </w:rPr>
      </w:pPr>
      <w:r w:rsidRPr="009D357A">
        <w:rPr>
          <w:rFonts w:asciiTheme="minorHAnsi" w:hAnsiTheme="minorHAnsi" w:cstheme="minorHAnsi"/>
          <w:b/>
          <w:w w:val="105"/>
          <w:sz w:val="20"/>
          <w:szCs w:val="20"/>
          <w:u w:val="single"/>
          <w:lang w:val="es-ES"/>
        </w:rPr>
        <w:t>PRINCIPALES SEGMENTOS DEL CONTENIDO DEL CURSO</w:t>
      </w:r>
      <w:r w:rsidRPr="009D357A">
        <w:rPr>
          <w:rFonts w:asciiTheme="minorHAnsi" w:hAnsiTheme="minorHAnsi" w:cstheme="minorHAnsi"/>
          <w:w w:val="105"/>
          <w:sz w:val="20"/>
          <w:szCs w:val="20"/>
          <w:lang w:val="es-ES"/>
        </w:rPr>
        <w:t>:</w:t>
      </w:r>
    </w:p>
    <w:p w14:paraId="5DBC7352" w14:textId="77777777" w:rsidR="00B675C1" w:rsidRPr="009D357A" w:rsidRDefault="00B675C1" w:rsidP="00B675C1">
      <w:pPr>
        <w:spacing w:before="15"/>
        <w:ind w:left="152" w:right="161"/>
        <w:rPr>
          <w:rFonts w:asciiTheme="minorHAnsi" w:hAnsiTheme="minorHAnsi" w:cstheme="minorHAnsi"/>
          <w:sz w:val="20"/>
          <w:szCs w:val="20"/>
          <w:lang w:val="es-ES"/>
        </w:rPr>
      </w:pPr>
      <w:r w:rsidRPr="009D357A">
        <w:rPr>
          <w:rFonts w:asciiTheme="minorHAnsi" w:hAnsiTheme="minorHAnsi" w:cstheme="minorHAnsi"/>
          <w:w w:val="105"/>
          <w:sz w:val="20"/>
          <w:szCs w:val="20"/>
          <w:lang w:val="es-ES"/>
        </w:rPr>
        <w:t>Exigidos por la Junta de Barbería y Cosmetología de California como preparación para rendir el examen de acreditación:</w:t>
      </w:r>
    </w:p>
    <w:p w14:paraId="2875A27D" w14:textId="3CC74595" w:rsidR="003C0BDC" w:rsidRPr="009D357A" w:rsidRDefault="003C0BDC">
      <w:pPr>
        <w:spacing w:before="10"/>
        <w:rPr>
          <w:rFonts w:asciiTheme="minorHAnsi" w:hAnsiTheme="minorHAnsi" w:cstheme="minorHAnsi"/>
          <w:b/>
          <w:bCs/>
          <w:w w:val="105"/>
          <w:sz w:val="20"/>
          <w:szCs w:val="20"/>
          <w:lang w:val="es-ES"/>
        </w:rPr>
      </w:pPr>
    </w:p>
    <w:p w14:paraId="43C53693" w14:textId="7FCB903F" w:rsidR="00B675C1" w:rsidRPr="009D357A" w:rsidRDefault="00B675C1">
      <w:pPr>
        <w:spacing w:before="10"/>
        <w:rPr>
          <w:rFonts w:asciiTheme="minorHAnsi" w:hAnsiTheme="minorHAnsi" w:cstheme="minorHAnsi"/>
          <w:b/>
          <w:bCs/>
          <w:w w:val="105"/>
          <w:sz w:val="20"/>
          <w:szCs w:val="20"/>
          <w:lang w:val="es-ES"/>
        </w:rPr>
      </w:pPr>
    </w:p>
    <w:p w14:paraId="3F69C1D7" w14:textId="573E1FCF" w:rsidR="00B675C1" w:rsidRPr="009D357A" w:rsidRDefault="00B675C1">
      <w:pPr>
        <w:spacing w:before="10"/>
        <w:rPr>
          <w:rFonts w:asciiTheme="minorHAnsi" w:hAnsiTheme="minorHAnsi" w:cstheme="minorHAnsi"/>
          <w:b/>
          <w:bCs/>
          <w:w w:val="105"/>
          <w:sz w:val="20"/>
          <w:szCs w:val="20"/>
          <w:lang w:val="es-ES"/>
        </w:rPr>
      </w:pPr>
    </w:p>
    <w:p w14:paraId="055725B7" w14:textId="7B4E84F7" w:rsidR="00B675C1" w:rsidRPr="009D357A" w:rsidRDefault="00B675C1">
      <w:pPr>
        <w:spacing w:before="10"/>
        <w:rPr>
          <w:rFonts w:asciiTheme="minorHAnsi" w:hAnsiTheme="minorHAnsi" w:cstheme="minorHAnsi"/>
          <w:b/>
          <w:bCs/>
          <w:w w:val="105"/>
          <w:sz w:val="20"/>
          <w:szCs w:val="20"/>
          <w:lang w:val="es-ES"/>
        </w:rPr>
      </w:pPr>
    </w:p>
    <w:p w14:paraId="0E4FED5F" w14:textId="2B520FE2" w:rsidR="00B675C1" w:rsidRPr="009D357A" w:rsidRDefault="00B675C1">
      <w:pPr>
        <w:spacing w:before="10"/>
        <w:rPr>
          <w:rFonts w:asciiTheme="minorHAnsi" w:hAnsiTheme="minorHAnsi" w:cstheme="minorHAnsi"/>
          <w:b/>
          <w:bCs/>
          <w:w w:val="105"/>
          <w:sz w:val="20"/>
          <w:szCs w:val="20"/>
          <w:lang w:val="es-ES"/>
        </w:rPr>
      </w:pPr>
    </w:p>
    <w:p w14:paraId="063817B0" w14:textId="30F17276" w:rsidR="00B675C1" w:rsidRPr="009D357A" w:rsidRDefault="00B675C1">
      <w:pPr>
        <w:spacing w:before="10"/>
        <w:rPr>
          <w:rFonts w:asciiTheme="minorHAnsi" w:hAnsiTheme="minorHAnsi" w:cstheme="minorHAnsi"/>
          <w:b/>
          <w:bCs/>
          <w:w w:val="105"/>
          <w:sz w:val="20"/>
          <w:szCs w:val="20"/>
          <w:lang w:val="es-ES"/>
        </w:rPr>
      </w:pPr>
    </w:p>
    <w:p w14:paraId="39C0E332" w14:textId="37D8D632" w:rsidR="00B675C1" w:rsidRPr="009D357A" w:rsidRDefault="00B675C1">
      <w:pPr>
        <w:spacing w:before="10"/>
        <w:rPr>
          <w:rFonts w:asciiTheme="minorHAnsi" w:hAnsiTheme="minorHAnsi" w:cstheme="minorHAnsi"/>
          <w:b/>
          <w:bCs/>
          <w:w w:val="105"/>
          <w:sz w:val="20"/>
          <w:szCs w:val="20"/>
          <w:lang w:val="es-ES"/>
        </w:rPr>
      </w:pPr>
    </w:p>
    <w:p w14:paraId="149E1E9F" w14:textId="1109872A" w:rsidR="00B675C1" w:rsidRPr="009D357A" w:rsidRDefault="00B675C1">
      <w:pPr>
        <w:spacing w:before="10"/>
        <w:rPr>
          <w:rFonts w:asciiTheme="minorHAnsi" w:hAnsiTheme="minorHAnsi" w:cstheme="minorHAnsi"/>
          <w:b/>
          <w:bCs/>
          <w:w w:val="105"/>
          <w:sz w:val="20"/>
          <w:szCs w:val="20"/>
          <w:lang w:val="es-ES"/>
        </w:rPr>
      </w:pPr>
    </w:p>
    <w:p w14:paraId="35932216" w14:textId="438BE0DB" w:rsidR="00B675C1" w:rsidRDefault="00B675C1">
      <w:pPr>
        <w:spacing w:before="10"/>
        <w:rPr>
          <w:rFonts w:asciiTheme="minorHAnsi" w:hAnsiTheme="minorHAnsi" w:cstheme="minorHAnsi"/>
          <w:b/>
          <w:bCs/>
          <w:w w:val="105"/>
          <w:sz w:val="20"/>
          <w:szCs w:val="20"/>
          <w:lang w:val="es-ES"/>
        </w:rPr>
      </w:pPr>
    </w:p>
    <w:p w14:paraId="683E0780" w14:textId="77777777" w:rsidR="009D357A" w:rsidRPr="009D357A" w:rsidRDefault="009D357A">
      <w:pPr>
        <w:spacing w:before="10"/>
        <w:rPr>
          <w:rFonts w:asciiTheme="minorHAnsi" w:hAnsiTheme="minorHAnsi" w:cstheme="minorHAnsi"/>
          <w:b/>
          <w:bCs/>
          <w:w w:val="105"/>
          <w:sz w:val="20"/>
          <w:szCs w:val="20"/>
          <w:lang w:val="es-ES"/>
        </w:rPr>
      </w:pPr>
    </w:p>
    <w:p w14:paraId="631F6BF2" w14:textId="477D1E2C" w:rsidR="00B675C1" w:rsidRDefault="00B675C1">
      <w:pPr>
        <w:spacing w:before="10"/>
        <w:rPr>
          <w:rFonts w:asciiTheme="minorHAnsi" w:hAnsiTheme="minorHAnsi" w:cstheme="minorHAnsi"/>
          <w:b/>
          <w:bCs/>
          <w:w w:val="105"/>
          <w:sz w:val="20"/>
          <w:szCs w:val="20"/>
          <w:lang w:val="es-ES"/>
        </w:rPr>
      </w:pPr>
    </w:p>
    <w:tbl>
      <w:tblPr>
        <w:tblStyle w:val="TableGrid"/>
        <w:tblpPr w:leftFromText="180" w:rightFromText="180" w:vertAnchor="text" w:horzAnchor="margin" w:tblpXSpec="right" w:tblpY="-60"/>
        <w:tblW w:w="0" w:type="auto"/>
        <w:tblLook w:val="04A0" w:firstRow="1" w:lastRow="0" w:firstColumn="1" w:lastColumn="0" w:noHBand="0" w:noVBand="1"/>
      </w:tblPr>
      <w:tblGrid>
        <w:gridCol w:w="1145"/>
      </w:tblGrid>
      <w:tr w:rsidR="008D37D1" w14:paraId="305DAC9B" w14:textId="77777777" w:rsidTr="008D37D1">
        <w:tc>
          <w:tcPr>
            <w:tcW w:w="1145" w:type="dxa"/>
          </w:tcPr>
          <w:p w14:paraId="520BF909" w14:textId="77777777" w:rsidR="008D37D1" w:rsidRDefault="008D37D1" w:rsidP="008D37D1">
            <w:pPr>
              <w:spacing w:line="241" w:lineRule="exact"/>
              <w:jc w:val="center"/>
              <w:rPr>
                <w:sz w:val="21"/>
              </w:rPr>
            </w:pPr>
            <w:r>
              <w:rPr>
                <w:sz w:val="21"/>
              </w:rPr>
              <w:t>40</w:t>
            </w:r>
          </w:p>
        </w:tc>
      </w:tr>
    </w:tbl>
    <w:p w14:paraId="5758296B" w14:textId="77777777" w:rsidR="00B675C1" w:rsidRDefault="00B675C1">
      <w:pPr>
        <w:spacing w:before="10"/>
        <w:rPr>
          <w:rFonts w:asciiTheme="minorHAnsi" w:hAnsiTheme="minorHAnsi" w:cstheme="minorHAnsi"/>
          <w:b/>
          <w:bCs/>
          <w:w w:val="105"/>
          <w:sz w:val="20"/>
          <w:szCs w:val="20"/>
          <w:lang w:val="es-ES"/>
        </w:rPr>
      </w:pPr>
    </w:p>
    <w:p w14:paraId="2205DB9E" w14:textId="77777777" w:rsidR="00220017" w:rsidRDefault="00220017">
      <w:pPr>
        <w:spacing w:before="10"/>
        <w:rPr>
          <w:rFonts w:asciiTheme="minorHAnsi" w:hAnsiTheme="minorHAnsi" w:cstheme="minorHAnsi"/>
          <w:b/>
          <w:bCs/>
          <w:w w:val="105"/>
          <w:sz w:val="20"/>
          <w:szCs w:val="20"/>
          <w:lang w:val="es-ES"/>
        </w:rPr>
      </w:pPr>
    </w:p>
    <w:p w14:paraId="371FCBFD" w14:textId="61C0EB39" w:rsidR="003C0BDC" w:rsidRPr="009D357A" w:rsidRDefault="0064530D" w:rsidP="003C0BDC">
      <w:pPr>
        <w:pStyle w:val="Standard"/>
        <w:overflowPunct w:val="0"/>
        <w:autoSpaceDE w:val="0"/>
        <w:jc w:val="center"/>
        <w:rPr>
          <w:rFonts w:asciiTheme="minorHAnsi" w:hAnsiTheme="minorHAnsi" w:cstheme="minorHAnsi"/>
          <w:b/>
          <w:w w:val="105"/>
          <w:sz w:val="18"/>
          <w:szCs w:val="18"/>
        </w:rPr>
      </w:pPr>
      <w:r w:rsidRPr="009D357A">
        <w:rPr>
          <w:rFonts w:asciiTheme="minorHAnsi" w:hAnsiTheme="minorHAnsi" w:cstheme="minorHAnsi"/>
          <w:b/>
          <w:w w:val="105"/>
          <w:sz w:val="18"/>
          <w:szCs w:val="18"/>
        </w:rPr>
        <w:lastRenderedPageBreak/>
        <w:t>CURSO DE BARBERING -1000</w:t>
      </w:r>
    </w:p>
    <w:p w14:paraId="59E170B1" w14:textId="77777777" w:rsidR="003C0BDC" w:rsidRPr="009D357A" w:rsidRDefault="003C0BDC" w:rsidP="003C0BDC">
      <w:pPr>
        <w:pStyle w:val="Standard"/>
        <w:overflowPunct w:val="0"/>
        <w:autoSpaceDE w:val="0"/>
        <w:rPr>
          <w:rFonts w:asciiTheme="minorHAnsi" w:eastAsia="pica" w:hAnsiTheme="minorHAnsi" w:cstheme="minorHAnsi"/>
          <w:color w:val="FF0000"/>
          <w:sz w:val="16"/>
          <w:szCs w:val="16"/>
        </w:rPr>
      </w:pPr>
    </w:p>
    <w:tbl>
      <w:tblPr>
        <w:tblStyle w:val="TableGrid"/>
        <w:tblW w:w="11700" w:type="dxa"/>
        <w:tblInd w:w="-995" w:type="dxa"/>
        <w:tblLook w:val="04A0" w:firstRow="1" w:lastRow="0" w:firstColumn="1" w:lastColumn="0" w:noHBand="0" w:noVBand="1"/>
      </w:tblPr>
      <w:tblGrid>
        <w:gridCol w:w="5490"/>
        <w:gridCol w:w="3060"/>
        <w:gridCol w:w="3150"/>
      </w:tblGrid>
      <w:tr w:rsidR="003C0BDC" w:rsidRPr="009D357A" w14:paraId="25620474" w14:textId="77777777" w:rsidTr="00932CA2">
        <w:trPr>
          <w:trHeight w:val="341"/>
        </w:trPr>
        <w:tc>
          <w:tcPr>
            <w:tcW w:w="5490" w:type="dxa"/>
          </w:tcPr>
          <w:p w14:paraId="38AD1097" w14:textId="77777777" w:rsidR="003C0BDC" w:rsidRPr="009D357A" w:rsidRDefault="003C0BDC" w:rsidP="00932CA2">
            <w:pPr>
              <w:pStyle w:val="Standard"/>
              <w:overflowPunct w:val="0"/>
              <w:autoSpaceDE w:val="0"/>
              <w:jc w:val="center"/>
              <w:rPr>
                <w:rFonts w:asciiTheme="minorHAnsi" w:eastAsia="pica" w:hAnsiTheme="minorHAnsi" w:cstheme="minorHAnsi"/>
                <w:b/>
                <w:sz w:val="18"/>
                <w:szCs w:val="18"/>
              </w:rPr>
            </w:pPr>
            <w:r w:rsidRPr="009D357A">
              <w:rPr>
                <w:rFonts w:asciiTheme="minorHAnsi" w:eastAsia="pica" w:hAnsiTheme="minorHAnsi" w:cstheme="minorHAnsi"/>
                <w:b/>
                <w:sz w:val="18"/>
                <w:szCs w:val="18"/>
              </w:rPr>
              <w:t>Subjects</w:t>
            </w:r>
          </w:p>
        </w:tc>
        <w:tc>
          <w:tcPr>
            <w:tcW w:w="3060" w:type="dxa"/>
          </w:tcPr>
          <w:p w14:paraId="626245F9" w14:textId="77777777" w:rsidR="003C0BDC" w:rsidRPr="009D357A" w:rsidRDefault="003C0BDC" w:rsidP="00932CA2">
            <w:pPr>
              <w:jc w:val="center"/>
              <w:rPr>
                <w:rFonts w:asciiTheme="minorHAnsi" w:hAnsiTheme="minorHAnsi" w:cstheme="minorHAnsi"/>
                <w:b/>
                <w:sz w:val="18"/>
                <w:szCs w:val="18"/>
              </w:rPr>
            </w:pPr>
            <w:r w:rsidRPr="009D357A">
              <w:rPr>
                <w:rFonts w:asciiTheme="minorHAnsi" w:hAnsiTheme="minorHAnsi" w:cstheme="minorHAnsi"/>
                <w:b/>
                <w:w w:val="105"/>
                <w:sz w:val="17"/>
                <w:lang w:val="es-ES"/>
              </w:rPr>
              <w:t xml:space="preserve">Horas </w:t>
            </w:r>
            <w:r w:rsidRPr="009D357A">
              <w:rPr>
                <w:rFonts w:asciiTheme="minorHAnsi" w:hAnsiTheme="minorHAnsi" w:cstheme="minorHAnsi"/>
                <w:b/>
                <w:w w:val="105"/>
                <w:sz w:val="17"/>
                <w:u w:val="single"/>
                <w:lang w:val="es-ES"/>
              </w:rPr>
              <w:t>mínimas</w:t>
            </w:r>
            <w:r w:rsidRPr="009D357A">
              <w:rPr>
                <w:rFonts w:asciiTheme="minorHAnsi" w:hAnsiTheme="minorHAnsi" w:cstheme="minorHAnsi"/>
                <w:b/>
                <w:w w:val="105"/>
                <w:sz w:val="17"/>
                <w:lang w:val="es-ES"/>
              </w:rPr>
              <w:t xml:space="preserve"> de formación técnica</w:t>
            </w:r>
          </w:p>
        </w:tc>
        <w:tc>
          <w:tcPr>
            <w:tcW w:w="3150" w:type="dxa"/>
          </w:tcPr>
          <w:p w14:paraId="6F23487B" w14:textId="77777777" w:rsidR="003C0BDC" w:rsidRPr="009D357A" w:rsidRDefault="003C0BDC" w:rsidP="00932CA2">
            <w:pPr>
              <w:pStyle w:val="TableParagraph"/>
              <w:spacing w:line="362" w:lineRule="auto"/>
              <w:jc w:val="center"/>
              <w:rPr>
                <w:rFonts w:asciiTheme="minorHAnsi" w:hAnsiTheme="minorHAnsi" w:cstheme="minorHAnsi"/>
                <w:b/>
                <w:sz w:val="17"/>
                <w:lang w:val="es-ES"/>
              </w:rPr>
            </w:pPr>
            <w:r w:rsidRPr="009D357A">
              <w:rPr>
                <w:rFonts w:asciiTheme="minorHAnsi" w:hAnsiTheme="minorHAnsi" w:cstheme="minorHAnsi"/>
                <w:b/>
                <w:w w:val="105"/>
                <w:sz w:val="17"/>
                <w:lang w:val="es-ES"/>
              </w:rPr>
              <w:t>Operaciones prácticas</w:t>
            </w:r>
            <w:r w:rsidRPr="009D357A">
              <w:rPr>
                <w:rFonts w:asciiTheme="minorHAnsi" w:hAnsiTheme="minorHAnsi" w:cstheme="minorHAnsi"/>
                <w:b/>
                <w:w w:val="105"/>
                <w:sz w:val="17"/>
                <w:u w:val="single"/>
                <w:lang w:val="es-ES"/>
              </w:rPr>
              <w:t xml:space="preserve"> mínimas</w:t>
            </w:r>
          </w:p>
          <w:p w14:paraId="37A08D85" w14:textId="77777777" w:rsidR="003C0BDC" w:rsidRPr="009D357A" w:rsidRDefault="003C0BDC" w:rsidP="00932CA2">
            <w:pPr>
              <w:jc w:val="center"/>
              <w:rPr>
                <w:rFonts w:asciiTheme="minorHAnsi" w:hAnsiTheme="minorHAnsi" w:cstheme="minorHAnsi"/>
                <w:b/>
                <w:sz w:val="18"/>
                <w:szCs w:val="18"/>
              </w:rPr>
            </w:pPr>
          </w:p>
        </w:tc>
      </w:tr>
      <w:tr w:rsidR="003C0BDC" w:rsidRPr="009D357A" w14:paraId="4421BB12" w14:textId="77777777" w:rsidTr="00932CA2">
        <w:trPr>
          <w:trHeight w:val="1244"/>
        </w:trPr>
        <w:tc>
          <w:tcPr>
            <w:tcW w:w="5490" w:type="dxa"/>
          </w:tcPr>
          <w:p w14:paraId="3C51A783" w14:textId="77777777" w:rsidR="003C0BDC" w:rsidRPr="009D357A" w:rsidRDefault="003C0BDC" w:rsidP="00932CA2">
            <w:pPr>
              <w:pStyle w:val="HTMLPreformatted"/>
              <w:rPr>
                <w:rFonts w:asciiTheme="minorHAnsi" w:hAnsiTheme="minorHAnsi" w:cstheme="minorHAnsi"/>
                <w:b/>
                <w:color w:val="212121"/>
                <w:sz w:val="18"/>
                <w:szCs w:val="18"/>
              </w:rPr>
            </w:pPr>
            <w:r w:rsidRPr="009D357A">
              <w:rPr>
                <w:rFonts w:asciiTheme="minorHAnsi" w:hAnsiTheme="minorHAnsi" w:cstheme="minorHAnsi"/>
                <w:b/>
                <w:color w:val="212121"/>
                <w:sz w:val="18"/>
                <w:szCs w:val="18"/>
                <w:lang w:val="es-ES"/>
              </w:rPr>
              <w:t>Salud y Seguridad</w:t>
            </w:r>
          </w:p>
          <w:p w14:paraId="23943079" w14:textId="77777777" w:rsidR="003C0BDC" w:rsidRPr="009D357A" w:rsidRDefault="003C0BDC" w:rsidP="00D61F8B">
            <w:pPr>
              <w:pStyle w:val="Standard"/>
              <w:numPr>
                <w:ilvl w:val="0"/>
                <w:numId w:val="13"/>
              </w:numPr>
              <w:overflowPunct w:val="0"/>
              <w:rPr>
                <w:rFonts w:asciiTheme="minorHAnsi" w:eastAsia="pica" w:hAnsiTheme="minorHAnsi" w:cstheme="minorHAnsi"/>
                <w:bCs/>
                <w:sz w:val="18"/>
                <w:szCs w:val="18"/>
              </w:rPr>
            </w:pPr>
            <w:proofErr w:type="spellStart"/>
            <w:r w:rsidRPr="009D357A">
              <w:rPr>
                <w:rFonts w:asciiTheme="minorHAnsi" w:eastAsia="pica" w:hAnsiTheme="minorHAnsi" w:cstheme="minorHAnsi"/>
                <w:bCs/>
                <w:sz w:val="18"/>
                <w:szCs w:val="18"/>
              </w:rPr>
              <w:t>Incluye</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instrucción</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sobre</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sustancias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peligrosas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seguridad</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química</w:t>
            </w:r>
            <w:proofErr w:type="spellEnd"/>
            <w:r w:rsidRPr="009D357A">
              <w:rPr>
                <w:rFonts w:asciiTheme="minorHAnsi" w:eastAsia="pica" w:hAnsiTheme="minorHAnsi" w:cstheme="minorHAnsi"/>
                <w:bCs/>
                <w:sz w:val="18"/>
                <w:szCs w:val="18"/>
              </w:rPr>
              <w:t>.</w:t>
            </w:r>
          </w:p>
          <w:p w14:paraId="07144A4F" w14:textId="77777777" w:rsidR="003C0BDC" w:rsidRPr="009D357A" w:rsidRDefault="003C0BDC" w:rsidP="00D61F8B">
            <w:pPr>
              <w:pStyle w:val="Standard"/>
              <w:numPr>
                <w:ilvl w:val="0"/>
                <w:numId w:val="13"/>
              </w:numPr>
              <w:overflowPunct w:val="0"/>
              <w:rPr>
                <w:rFonts w:asciiTheme="minorHAnsi" w:eastAsia="pica" w:hAnsiTheme="minorHAnsi" w:cstheme="minorHAnsi"/>
                <w:bCs/>
                <w:sz w:val="18"/>
                <w:szCs w:val="18"/>
              </w:rPr>
            </w:pPr>
            <w:r w:rsidRPr="009D357A">
              <w:rPr>
                <w:rFonts w:asciiTheme="minorHAnsi" w:eastAsia="pica" w:hAnsiTheme="minorHAnsi" w:cstheme="minorHAnsi"/>
                <w:bCs/>
                <w:sz w:val="18"/>
                <w:szCs w:val="18"/>
              </w:rPr>
              <w:t xml:space="preserve">Hojas de </w:t>
            </w:r>
            <w:proofErr w:type="spellStart"/>
            <w:r w:rsidRPr="009D357A">
              <w:rPr>
                <w:rFonts w:asciiTheme="minorHAnsi" w:eastAsia="pica" w:hAnsiTheme="minorHAnsi" w:cstheme="minorHAnsi"/>
                <w:bCs/>
                <w:sz w:val="18"/>
                <w:szCs w:val="18"/>
              </w:rPr>
              <w:t>datos</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seguridad</w:t>
            </w:r>
            <w:proofErr w:type="spellEnd"/>
            <w:r w:rsidRPr="009D357A">
              <w:rPr>
                <w:rFonts w:asciiTheme="minorHAnsi" w:eastAsia="pica" w:hAnsiTheme="minorHAnsi" w:cstheme="minorHAnsi"/>
                <w:bCs/>
                <w:sz w:val="18"/>
                <w:szCs w:val="18"/>
              </w:rPr>
              <w:t>.</w:t>
            </w:r>
          </w:p>
          <w:p w14:paraId="30735C97" w14:textId="77777777" w:rsidR="003C0BDC" w:rsidRPr="009D357A" w:rsidRDefault="003C0BDC" w:rsidP="00D61F8B">
            <w:pPr>
              <w:pStyle w:val="Standard"/>
              <w:numPr>
                <w:ilvl w:val="0"/>
                <w:numId w:val="13"/>
              </w:numPr>
              <w:overflowPunct w:val="0"/>
              <w:rPr>
                <w:rFonts w:asciiTheme="minorHAnsi" w:eastAsia="pica" w:hAnsiTheme="minorHAnsi" w:cstheme="minorHAnsi"/>
                <w:bCs/>
                <w:sz w:val="18"/>
                <w:szCs w:val="18"/>
              </w:rPr>
            </w:pPr>
            <w:proofErr w:type="spellStart"/>
            <w:r w:rsidRPr="009D357A">
              <w:rPr>
                <w:rFonts w:asciiTheme="minorHAnsi" w:eastAsia="pica" w:hAnsiTheme="minorHAnsi" w:cstheme="minorHAnsi"/>
                <w:bCs/>
                <w:sz w:val="18"/>
                <w:szCs w:val="18"/>
              </w:rPr>
              <w:t>Protección</w:t>
            </w:r>
            <w:proofErr w:type="spellEnd"/>
            <w:r w:rsidRPr="009D357A">
              <w:rPr>
                <w:rFonts w:asciiTheme="minorHAnsi" w:eastAsia="pica" w:hAnsiTheme="minorHAnsi" w:cstheme="minorHAnsi"/>
                <w:bCs/>
                <w:sz w:val="18"/>
                <w:szCs w:val="18"/>
              </w:rPr>
              <w:t xml:space="preserve"> contra </w:t>
            </w:r>
            <w:proofErr w:type="spellStart"/>
            <w:r w:rsidRPr="009D357A">
              <w:rPr>
                <w:rFonts w:asciiTheme="minorHAnsi" w:eastAsia="pica" w:hAnsiTheme="minorHAnsi" w:cstheme="minorHAnsi"/>
                <w:bCs/>
                <w:sz w:val="18"/>
                <w:szCs w:val="18"/>
              </w:rPr>
              <w:t>productos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químicos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peligrosos</w:t>
            </w:r>
            <w:proofErr w:type="spellEnd"/>
            <w:r w:rsidRPr="009D357A">
              <w:rPr>
                <w:rFonts w:asciiTheme="minorHAnsi" w:eastAsia="pica" w:hAnsiTheme="minorHAnsi" w:cstheme="minorHAnsi"/>
                <w:bCs/>
                <w:sz w:val="18"/>
                <w:szCs w:val="18"/>
              </w:rPr>
              <w:t>.</w:t>
            </w:r>
          </w:p>
          <w:p w14:paraId="54B3E6EB" w14:textId="77777777" w:rsidR="003C0BDC" w:rsidRPr="009D357A" w:rsidRDefault="003C0BDC" w:rsidP="00D61F8B">
            <w:pPr>
              <w:pStyle w:val="Standard"/>
              <w:numPr>
                <w:ilvl w:val="0"/>
                <w:numId w:val="13"/>
              </w:numPr>
              <w:overflowPunct w:val="0"/>
              <w:rPr>
                <w:rFonts w:asciiTheme="minorHAnsi" w:eastAsia="pica" w:hAnsiTheme="minorHAnsi" w:cstheme="minorHAnsi"/>
                <w:bCs/>
                <w:sz w:val="18"/>
                <w:szCs w:val="18"/>
              </w:rPr>
            </w:pPr>
            <w:proofErr w:type="spellStart"/>
            <w:r w:rsidRPr="009D357A">
              <w:rPr>
                <w:rFonts w:asciiTheme="minorHAnsi" w:eastAsia="pica" w:hAnsiTheme="minorHAnsi" w:cstheme="minorHAnsi"/>
                <w:bCs/>
                <w:sz w:val="18"/>
                <w:szCs w:val="18"/>
              </w:rPr>
              <w:t>Prevención</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lesiones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químicas</w:t>
            </w:r>
            <w:proofErr w:type="spellEnd"/>
            <w:r w:rsidRPr="009D357A">
              <w:rPr>
                <w:rFonts w:asciiTheme="minorHAnsi" w:eastAsia="pica" w:hAnsiTheme="minorHAnsi" w:cstheme="minorHAnsi"/>
                <w:bCs/>
                <w:sz w:val="18"/>
                <w:szCs w:val="18"/>
              </w:rPr>
              <w:t>.</w:t>
            </w:r>
          </w:p>
          <w:p w14:paraId="14AEABF3" w14:textId="77777777" w:rsidR="003C0BDC" w:rsidRPr="009D357A" w:rsidRDefault="003C0BDC" w:rsidP="00D61F8B">
            <w:pPr>
              <w:pStyle w:val="Standard"/>
              <w:numPr>
                <w:ilvl w:val="0"/>
                <w:numId w:val="13"/>
              </w:numPr>
              <w:overflowPunct w:val="0"/>
              <w:autoSpaceDE w:val="0"/>
              <w:rPr>
                <w:rFonts w:asciiTheme="minorHAnsi" w:eastAsia="pica" w:hAnsiTheme="minorHAnsi" w:cstheme="minorHAnsi"/>
                <w:bCs/>
                <w:sz w:val="18"/>
                <w:szCs w:val="18"/>
              </w:rPr>
            </w:pPr>
            <w:proofErr w:type="spellStart"/>
            <w:r w:rsidRPr="009D357A">
              <w:rPr>
                <w:rFonts w:asciiTheme="minorHAnsi" w:eastAsia="pica" w:hAnsiTheme="minorHAnsi" w:cstheme="minorHAnsi"/>
                <w:bCs/>
                <w:sz w:val="18"/>
                <w:szCs w:val="18"/>
              </w:rPr>
              <w:t>Leyes</w:t>
            </w:r>
            <w:proofErr w:type="spellEnd"/>
            <w:r w:rsidRPr="009D357A">
              <w:rPr>
                <w:rFonts w:asciiTheme="minorHAnsi" w:eastAsia="pica" w:hAnsiTheme="minorHAnsi" w:cstheme="minorHAnsi"/>
                <w:bCs/>
                <w:sz w:val="18"/>
                <w:szCs w:val="18"/>
              </w:rPr>
              <w:t xml:space="preserve"> y </w:t>
            </w:r>
            <w:proofErr w:type="spellStart"/>
            <w:r w:rsidRPr="009D357A">
              <w:rPr>
                <w:rFonts w:asciiTheme="minorHAnsi" w:eastAsia="pica" w:hAnsiTheme="minorHAnsi" w:cstheme="minorHAnsi"/>
                <w:bCs/>
                <w:sz w:val="18"/>
                <w:szCs w:val="18"/>
              </w:rPr>
              <w:t>reglamentos</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salud</w:t>
            </w:r>
            <w:proofErr w:type="spellEnd"/>
            <w:r w:rsidRPr="009D357A">
              <w:rPr>
                <w:rFonts w:asciiTheme="minorHAnsi" w:eastAsia="pica" w:hAnsiTheme="minorHAnsi" w:cstheme="minorHAnsi"/>
                <w:bCs/>
                <w:sz w:val="18"/>
                <w:szCs w:val="18"/>
              </w:rPr>
              <w:t xml:space="preserve"> y </w:t>
            </w:r>
            <w:proofErr w:type="spellStart"/>
            <w:r w:rsidRPr="009D357A">
              <w:rPr>
                <w:rFonts w:asciiTheme="minorHAnsi" w:eastAsia="pica" w:hAnsiTheme="minorHAnsi" w:cstheme="minorHAnsi"/>
                <w:bCs/>
                <w:sz w:val="18"/>
                <w:szCs w:val="18"/>
              </w:rPr>
              <w:t>seguridad</w:t>
            </w:r>
            <w:proofErr w:type="spellEnd"/>
            <w:r w:rsidRPr="009D357A">
              <w:rPr>
                <w:rFonts w:asciiTheme="minorHAnsi" w:eastAsia="pica" w:hAnsiTheme="minorHAnsi" w:cstheme="minorHAnsi"/>
                <w:bCs/>
                <w:sz w:val="18"/>
                <w:szCs w:val="18"/>
              </w:rPr>
              <w:t>.</w:t>
            </w:r>
          </w:p>
          <w:p w14:paraId="0C07564F" w14:textId="77777777" w:rsidR="003C0BDC" w:rsidRPr="009D357A" w:rsidRDefault="003C0BDC" w:rsidP="00932CA2">
            <w:pPr>
              <w:pStyle w:val="Standard"/>
              <w:overflowPunct w:val="0"/>
              <w:autoSpaceDE w:val="0"/>
              <w:ind w:left="720"/>
              <w:rPr>
                <w:rFonts w:asciiTheme="minorHAnsi" w:eastAsia="pica" w:hAnsiTheme="minorHAnsi" w:cstheme="minorHAnsi"/>
                <w:b/>
                <w:sz w:val="18"/>
                <w:szCs w:val="18"/>
              </w:rPr>
            </w:pPr>
          </w:p>
          <w:p w14:paraId="1086BDB0" w14:textId="77777777" w:rsidR="003C0BDC" w:rsidRPr="009D357A" w:rsidRDefault="003C0BDC" w:rsidP="00932CA2">
            <w:pPr>
              <w:pStyle w:val="Standard"/>
              <w:overflowPunct w:val="0"/>
              <w:rPr>
                <w:rFonts w:asciiTheme="minorHAnsi" w:eastAsia="pica" w:hAnsiTheme="minorHAnsi" w:cstheme="minorHAnsi"/>
                <w:b/>
                <w:sz w:val="18"/>
                <w:szCs w:val="18"/>
              </w:rPr>
            </w:pPr>
            <w:proofErr w:type="spellStart"/>
            <w:r w:rsidRPr="009D357A">
              <w:rPr>
                <w:rFonts w:asciiTheme="minorHAnsi" w:eastAsia="pica" w:hAnsiTheme="minorHAnsi" w:cstheme="minorHAnsi"/>
                <w:b/>
                <w:sz w:val="18"/>
                <w:szCs w:val="18"/>
              </w:rPr>
              <w:t>Curso</w:t>
            </w:r>
            <w:proofErr w:type="spellEnd"/>
            <w:r w:rsidRPr="009D357A">
              <w:rPr>
                <w:rFonts w:asciiTheme="minorHAnsi" w:eastAsia="pica" w:hAnsiTheme="minorHAnsi" w:cstheme="minorHAnsi"/>
                <w:b/>
                <w:sz w:val="18"/>
                <w:szCs w:val="18"/>
              </w:rPr>
              <w:t xml:space="preserve"> de </w:t>
            </w:r>
            <w:proofErr w:type="spellStart"/>
            <w:r w:rsidRPr="009D357A">
              <w:rPr>
                <w:rFonts w:asciiTheme="minorHAnsi" w:eastAsia="pica" w:hAnsiTheme="minorHAnsi" w:cstheme="minorHAnsi"/>
                <w:b/>
                <w:sz w:val="18"/>
                <w:szCs w:val="18"/>
              </w:rPr>
              <w:t>salud</w:t>
            </w:r>
            <w:proofErr w:type="spellEnd"/>
            <w:r w:rsidRPr="009D357A">
              <w:rPr>
                <w:rFonts w:asciiTheme="minorHAnsi" w:eastAsia="pica" w:hAnsiTheme="minorHAnsi" w:cstheme="minorHAnsi"/>
                <w:b/>
                <w:sz w:val="18"/>
                <w:szCs w:val="18"/>
              </w:rPr>
              <w:t xml:space="preserve"> y </w:t>
            </w:r>
            <w:proofErr w:type="spellStart"/>
            <w:r w:rsidRPr="009D357A">
              <w:rPr>
                <w:rFonts w:asciiTheme="minorHAnsi" w:eastAsia="pica" w:hAnsiTheme="minorHAnsi" w:cstheme="minorHAnsi"/>
                <w:b/>
                <w:sz w:val="18"/>
                <w:szCs w:val="18"/>
              </w:rPr>
              <w:t>seguridad</w:t>
            </w:r>
            <w:proofErr w:type="spellEnd"/>
            <w:r w:rsidRPr="009D357A">
              <w:rPr>
                <w:rFonts w:asciiTheme="minorHAnsi" w:eastAsia="pica" w:hAnsiTheme="minorHAnsi" w:cstheme="minorHAnsi"/>
                <w:b/>
                <w:sz w:val="18"/>
                <w:szCs w:val="18"/>
              </w:rPr>
              <w:t xml:space="preserve"> </w:t>
            </w:r>
            <w:proofErr w:type="spellStart"/>
            <w:r w:rsidRPr="009D357A">
              <w:rPr>
                <w:rFonts w:asciiTheme="minorHAnsi" w:eastAsia="pica" w:hAnsiTheme="minorHAnsi" w:cstheme="minorHAnsi"/>
                <w:b/>
                <w:sz w:val="18"/>
                <w:szCs w:val="18"/>
              </w:rPr>
              <w:t>aprobado</w:t>
            </w:r>
            <w:proofErr w:type="spellEnd"/>
            <w:r w:rsidRPr="009D357A">
              <w:rPr>
                <w:rFonts w:asciiTheme="minorHAnsi" w:eastAsia="pica" w:hAnsiTheme="minorHAnsi" w:cstheme="minorHAnsi"/>
                <w:b/>
                <w:sz w:val="18"/>
                <w:szCs w:val="18"/>
              </w:rPr>
              <w:t xml:space="preserve"> </w:t>
            </w:r>
            <w:proofErr w:type="spellStart"/>
            <w:r w:rsidRPr="009D357A">
              <w:rPr>
                <w:rFonts w:asciiTheme="minorHAnsi" w:eastAsia="pica" w:hAnsiTheme="minorHAnsi" w:cstheme="minorHAnsi"/>
                <w:b/>
                <w:sz w:val="18"/>
                <w:szCs w:val="18"/>
              </w:rPr>
              <w:t>por</w:t>
            </w:r>
            <w:proofErr w:type="spellEnd"/>
            <w:r w:rsidRPr="009D357A">
              <w:rPr>
                <w:rFonts w:asciiTheme="minorHAnsi" w:eastAsia="pica" w:hAnsiTheme="minorHAnsi" w:cstheme="minorHAnsi"/>
                <w:b/>
                <w:sz w:val="18"/>
                <w:szCs w:val="18"/>
              </w:rPr>
              <w:t xml:space="preserve"> la junta:</w:t>
            </w:r>
          </w:p>
          <w:p w14:paraId="1C27CA21" w14:textId="77777777" w:rsidR="003C0BDC" w:rsidRPr="009D357A" w:rsidRDefault="003C0BDC" w:rsidP="00932CA2">
            <w:pPr>
              <w:pStyle w:val="Standard"/>
              <w:overflowPunct w:val="0"/>
              <w:ind w:left="720"/>
              <w:rPr>
                <w:rFonts w:asciiTheme="minorHAnsi" w:eastAsia="pica" w:hAnsiTheme="minorHAnsi" w:cstheme="minorHAnsi"/>
                <w:bCs/>
                <w:sz w:val="18"/>
                <w:szCs w:val="18"/>
              </w:rPr>
            </w:pPr>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Incluyendo</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instrucción</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sobre</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sustancias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peligrosas</w:t>
            </w:r>
            <w:proofErr w:type="spellEnd"/>
          </w:p>
          <w:p w14:paraId="3D820883" w14:textId="77777777" w:rsidR="003C0BDC" w:rsidRPr="009D357A" w:rsidRDefault="003C0BDC" w:rsidP="00932CA2">
            <w:pPr>
              <w:pStyle w:val="Standard"/>
              <w:overflowPunct w:val="0"/>
              <w:ind w:left="720"/>
              <w:rPr>
                <w:rFonts w:asciiTheme="minorHAnsi" w:eastAsia="pica" w:hAnsiTheme="minorHAnsi" w:cstheme="minorHAnsi"/>
                <w:bCs/>
                <w:sz w:val="18"/>
                <w:szCs w:val="18"/>
              </w:rPr>
            </w:pPr>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Leyes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laborales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básicas</w:t>
            </w:r>
            <w:proofErr w:type="spellEnd"/>
          </w:p>
          <w:p w14:paraId="408D7018" w14:textId="77777777" w:rsidR="003C0BDC" w:rsidRPr="009D357A" w:rsidRDefault="003C0BDC" w:rsidP="00932CA2">
            <w:pPr>
              <w:pStyle w:val="Standard"/>
              <w:overflowPunct w:val="0"/>
              <w:autoSpaceDE w:val="0"/>
              <w:ind w:left="720"/>
              <w:rPr>
                <w:rFonts w:asciiTheme="minorHAnsi" w:eastAsia="pica" w:hAnsiTheme="minorHAnsi" w:cstheme="minorHAnsi"/>
                <w:bCs/>
                <w:sz w:val="18"/>
                <w:szCs w:val="18"/>
              </w:rPr>
            </w:pPr>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Concienciación</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sobre</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agresión</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física</w:t>
            </w:r>
            <w:proofErr w:type="spellEnd"/>
            <w:r w:rsidRPr="009D357A">
              <w:rPr>
                <w:rFonts w:asciiTheme="minorHAnsi" w:eastAsia="pica" w:hAnsiTheme="minorHAnsi" w:cstheme="minorHAnsi"/>
                <w:bCs/>
                <w:sz w:val="18"/>
                <w:szCs w:val="18"/>
              </w:rPr>
              <w:t xml:space="preserve"> y sexual</w:t>
            </w:r>
          </w:p>
          <w:p w14:paraId="0D120EC8" w14:textId="77777777" w:rsidR="003C0BDC" w:rsidRPr="009D357A" w:rsidRDefault="003C0BDC" w:rsidP="00932CA2">
            <w:pPr>
              <w:pStyle w:val="Standard"/>
              <w:overflowPunct w:val="0"/>
              <w:autoSpaceDE w:val="0"/>
              <w:rPr>
                <w:rFonts w:asciiTheme="minorHAnsi" w:eastAsia="pica" w:hAnsiTheme="minorHAnsi" w:cstheme="minorHAnsi"/>
                <w:b/>
                <w:sz w:val="18"/>
                <w:szCs w:val="18"/>
              </w:rPr>
            </w:pPr>
          </w:p>
        </w:tc>
        <w:tc>
          <w:tcPr>
            <w:tcW w:w="3060" w:type="dxa"/>
          </w:tcPr>
          <w:p w14:paraId="08CDBBC4" w14:textId="77777777" w:rsidR="003C0BDC" w:rsidRPr="009D357A" w:rsidRDefault="003C0BDC" w:rsidP="00932CA2">
            <w:pPr>
              <w:pStyle w:val="Standard"/>
              <w:overflowPunct w:val="0"/>
              <w:autoSpaceDE w:val="0"/>
              <w:rPr>
                <w:rFonts w:asciiTheme="minorHAnsi" w:eastAsia="pica" w:hAnsiTheme="minorHAnsi" w:cstheme="minorHAnsi"/>
                <w:sz w:val="17"/>
                <w:szCs w:val="17"/>
              </w:rPr>
            </w:pPr>
          </w:p>
          <w:p w14:paraId="57A90F04" w14:textId="77777777" w:rsidR="003C0BDC" w:rsidRPr="009D357A" w:rsidRDefault="003C0BDC" w:rsidP="00932CA2">
            <w:pPr>
              <w:pStyle w:val="Standard"/>
              <w:overflowPunct w:val="0"/>
              <w:autoSpaceDE w:val="0"/>
              <w:rPr>
                <w:rFonts w:asciiTheme="minorHAnsi" w:eastAsia="pica" w:hAnsiTheme="minorHAnsi" w:cstheme="minorHAnsi"/>
                <w:b/>
                <w:sz w:val="17"/>
                <w:szCs w:val="17"/>
              </w:rPr>
            </w:pPr>
            <w:r w:rsidRPr="009D357A">
              <w:rPr>
                <w:rFonts w:asciiTheme="minorHAnsi" w:eastAsia="pica" w:hAnsiTheme="minorHAnsi" w:cstheme="minorHAnsi"/>
                <w:b/>
                <w:sz w:val="17"/>
                <w:szCs w:val="17"/>
              </w:rPr>
              <w:t>100</w:t>
            </w:r>
          </w:p>
        </w:tc>
        <w:tc>
          <w:tcPr>
            <w:tcW w:w="3150" w:type="dxa"/>
          </w:tcPr>
          <w:p w14:paraId="0BB1EADE" w14:textId="77777777" w:rsidR="003C0BDC" w:rsidRPr="009D357A" w:rsidRDefault="003C0BDC" w:rsidP="00932CA2">
            <w:pPr>
              <w:pStyle w:val="Standard"/>
              <w:overflowPunct w:val="0"/>
              <w:autoSpaceDE w:val="0"/>
              <w:rPr>
                <w:rFonts w:asciiTheme="minorHAnsi" w:eastAsia="pica" w:hAnsiTheme="minorHAnsi" w:cstheme="minorHAnsi"/>
                <w:sz w:val="17"/>
                <w:szCs w:val="17"/>
              </w:rPr>
            </w:pPr>
          </w:p>
          <w:p w14:paraId="438BF507" w14:textId="77777777" w:rsidR="003C0BDC" w:rsidRPr="009D357A" w:rsidRDefault="003C0BDC" w:rsidP="00932CA2">
            <w:pPr>
              <w:pStyle w:val="Standard"/>
              <w:overflowPunct w:val="0"/>
              <w:autoSpaceDE w:val="0"/>
              <w:rPr>
                <w:rFonts w:asciiTheme="minorHAnsi" w:eastAsia="pica" w:hAnsiTheme="minorHAnsi" w:cstheme="minorHAnsi"/>
                <w:sz w:val="17"/>
                <w:szCs w:val="17"/>
              </w:rPr>
            </w:pPr>
          </w:p>
          <w:p w14:paraId="6B43F817" w14:textId="77777777" w:rsidR="003C0BDC" w:rsidRPr="009D357A" w:rsidRDefault="003C0BDC" w:rsidP="00932CA2">
            <w:pPr>
              <w:pStyle w:val="Standard"/>
              <w:overflowPunct w:val="0"/>
              <w:autoSpaceDE w:val="0"/>
              <w:rPr>
                <w:rFonts w:asciiTheme="minorHAnsi" w:eastAsia="pica" w:hAnsiTheme="minorHAnsi" w:cstheme="minorHAnsi"/>
                <w:sz w:val="17"/>
                <w:szCs w:val="17"/>
              </w:rPr>
            </w:pPr>
          </w:p>
          <w:p w14:paraId="29916F6F" w14:textId="77777777" w:rsidR="003C0BDC" w:rsidRPr="009D357A" w:rsidRDefault="003C0BDC" w:rsidP="00932CA2">
            <w:pPr>
              <w:pStyle w:val="Standard"/>
              <w:overflowPunct w:val="0"/>
              <w:autoSpaceDE w:val="0"/>
              <w:rPr>
                <w:rFonts w:asciiTheme="minorHAnsi" w:eastAsia="pica" w:hAnsiTheme="minorHAnsi" w:cstheme="minorHAnsi"/>
                <w:sz w:val="17"/>
                <w:szCs w:val="17"/>
              </w:rPr>
            </w:pPr>
          </w:p>
          <w:p w14:paraId="4B6CD083" w14:textId="77777777" w:rsidR="003C0BDC" w:rsidRPr="009D357A" w:rsidRDefault="003C0BDC" w:rsidP="00932CA2">
            <w:pPr>
              <w:pStyle w:val="Standard"/>
              <w:overflowPunct w:val="0"/>
              <w:autoSpaceDE w:val="0"/>
              <w:rPr>
                <w:rFonts w:asciiTheme="minorHAnsi" w:eastAsia="pica" w:hAnsiTheme="minorHAnsi" w:cstheme="minorHAnsi"/>
                <w:sz w:val="17"/>
                <w:szCs w:val="17"/>
              </w:rPr>
            </w:pPr>
          </w:p>
          <w:p w14:paraId="28880D9B" w14:textId="77777777" w:rsidR="003C0BDC" w:rsidRPr="009D357A" w:rsidRDefault="003C0BDC" w:rsidP="00932CA2">
            <w:pPr>
              <w:pStyle w:val="Standard"/>
              <w:overflowPunct w:val="0"/>
              <w:autoSpaceDE w:val="0"/>
              <w:rPr>
                <w:rFonts w:asciiTheme="minorHAnsi" w:eastAsia="pica" w:hAnsiTheme="minorHAnsi" w:cstheme="minorHAnsi"/>
                <w:sz w:val="17"/>
                <w:szCs w:val="17"/>
              </w:rPr>
            </w:pPr>
          </w:p>
          <w:p w14:paraId="067EA8E3" w14:textId="77777777" w:rsidR="003C0BDC" w:rsidRPr="009D357A" w:rsidRDefault="003C0BDC" w:rsidP="00932CA2">
            <w:pPr>
              <w:pStyle w:val="Standard"/>
              <w:overflowPunct w:val="0"/>
              <w:autoSpaceDE w:val="0"/>
              <w:rPr>
                <w:rFonts w:asciiTheme="minorHAnsi" w:eastAsia="pica" w:hAnsiTheme="minorHAnsi" w:cstheme="minorHAnsi"/>
                <w:sz w:val="17"/>
                <w:szCs w:val="17"/>
              </w:rPr>
            </w:pPr>
          </w:p>
        </w:tc>
      </w:tr>
      <w:tr w:rsidR="003C0BDC" w:rsidRPr="009D357A" w14:paraId="4302CCBE" w14:textId="77777777" w:rsidTr="00932CA2">
        <w:tc>
          <w:tcPr>
            <w:tcW w:w="5490" w:type="dxa"/>
          </w:tcPr>
          <w:p w14:paraId="5D127AA1" w14:textId="77777777" w:rsidR="003C0BDC" w:rsidRPr="009D357A" w:rsidRDefault="003C0BDC" w:rsidP="00932CA2">
            <w:pPr>
              <w:pStyle w:val="HTMLPreformatted"/>
              <w:rPr>
                <w:rFonts w:asciiTheme="minorHAnsi" w:hAnsiTheme="minorHAnsi" w:cstheme="minorHAnsi"/>
                <w:b/>
                <w:color w:val="212121"/>
                <w:sz w:val="18"/>
                <w:szCs w:val="18"/>
              </w:rPr>
            </w:pPr>
            <w:proofErr w:type="spellStart"/>
            <w:r w:rsidRPr="009D357A">
              <w:rPr>
                <w:rFonts w:asciiTheme="minorHAnsi" w:hAnsiTheme="minorHAnsi" w:cstheme="minorHAnsi"/>
                <w:b/>
                <w:color w:val="212121"/>
                <w:sz w:val="18"/>
                <w:szCs w:val="18"/>
              </w:rPr>
              <w:t>Desinfección</w:t>
            </w:r>
            <w:proofErr w:type="spellEnd"/>
            <w:r w:rsidRPr="009D357A">
              <w:rPr>
                <w:rFonts w:asciiTheme="minorHAnsi" w:hAnsiTheme="minorHAnsi" w:cstheme="minorHAnsi"/>
                <w:b/>
                <w:color w:val="212121"/>
                <w:sz w:val="18"/>
                <w:szCs w:val="18"/>
              </w:rPr>
              <w:t xml:space="preserve"> y </w:t>
            </w:r>
            <w:proofErr w:type="spellStart"/>
            <w:r w:rsidRPr="009D357A">
              <w:rPr>
                <w:rFonts w:asciiTheme="minorHAnsi" w:hAnsiTheme="minorHAnsi" w:cstheme="minorHAnsi"/>
                <w:b/>
                <w:color w:val="212121"/>
                <w:sz w:val="18"/>
                <w:szCs w:val="18"/>
              </w:rPr>
              <w:t>saneamiento</w:t>
            </w:r>
            <w:proofErr w:type="spellEnd"/>
            <w:r w:rsidRPr="009D357A">
              <w:rPr>
                <w:rFonts w:asciiTheme="minorHAnsi" w:hAnsiTheme="minorHAnsi" w:cstheme="minorHAnsi"/>
                <w:b/>
                <w:color w:val="212121"/>
                <w:sz w:val="18"/>
                <w:szCs w:val="18"/>
              </w:rPr>
              <w:t>:</w:t>
            </w:r>
          </w:p>
          <w:p w14:paraId="28F74B35" w14:textId="77777777" w:rsidR="003C0BDC" w:rsidRPr="009D357A" w:rsidRDefault="003C0BDC" w:rsidP="00932CA2">
            <w:pPr>
              <w:pStyle w:val="HTMLPreformatted"/>
              <w:rPr>
                <w:rFonts w:asciiTheme="minorHAnsi" w:hAnsiTheme="minorHAnsi" w:cstheme="minorHAnsi"/>
                <w:b/>
                <w:color w:val="212121"/>
                <w:sz w:val="18"/>
                <w:szCs w:val="18"/>
              </w:rPr>
            </w:pPr>
            <w:r w:rsidRPr="009D357A">
              <w:rPr>
                <w:rFonts w:asciiTheme="minorHAnsi" w:hAnsiTheme="minorHAnsi" w:cstheme="minorHAnsi"/>
                <w:b/>
                <w:color w:val="212121"/>
                <w:sz w:val="18"/>
                <w:szCs w:val="18"/>
              </w:rPr>
              <w:t xml:space="preserve">• </w:t>
            </w:r>
            <w:proofErr w:type="spellStart"/>
            <w:r w:rsidRPr="009D357A">
              <w:rPr>
                <w:rFonts w:asciiTheme="minorHAnsi" w:hAnsiTheme="minorHAnsi" w:cstheme="minorHAnsi"/>
                <w:bCs/>
                <w:color w:val="212121"/>
                <w:sz w:val="18"/>
                <w:szCs w:val="18"/>
              </w:rPr>
              <w:t>Incluir</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instrucciones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sobre</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los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procedimientos</w:t>
            </w:r>
            <w:proofErr w:type="spellEnd"/>
            <w:r w:rsidRPr="009D357A">
              <w:rPr>
                <w:rFonts w:asciiTheme="minorHAnsi" w:hAnsiTheme="minorHAnsi" w:cstheme="minorHAnsi"/>
                <w:bCs/>
                <w:color w:val="212121"/>
                <w:sz w:val="18"/>
                <w:szCs w:val="18"/>
              </w:rPr>
              <w:t xml:space="preserve"> de </w:t>
            </w:r>
            <w:proofErr w:type="spellStart"/>
            <w:r w:rsidRPr="009D357A">
              <w:rPr>
                <w:rFonts w:asciiTheme="minorHAnsi" w:hAnsiTheme="minorHAnsi" w:cstheme="minorHAnsi"/>
                <w:bCs/>
                <w:color w:val="212121"/>
                <w:sz w:val="18"/>
                <w:szCs w:val="18"/>
              </w:rPr>
              <w:t>desinfección</w:t>
            </w:r>
            <w:proofErr w:type="spellEnd"/>
            <w:r w:rsidRPr="009D357A">
              <w:rPr>
                <w:rFonts w:asciiTheme="minorHAnsi" w:hAnsiTheme="minorHAnsi" w:cstheme="minorHAnsi"/>
                <w:bCs/>
                <w:color w:val="212121"/>
                <w:sz w:val="18"/>
                <w:szCs w:val="18"/>
              </w:rPr>
              <w:t xml:space="preserve"> para </w:t>
            </w:r>
            <w:proofErr w:type="spellStart"/>
            <w:r w:rsidRPr="009D357A">
              <w:rPr>
                <w:rFonts w:asciiTheme="minorHAnsi" w:hAnsiTheme="minorHAnsi" w:cstheme="minorHAnsi"/>
                <w:bCs/>
                <w:color w:val="212121"/>
                <w:sz w:val="18"/>
                <w:szCs w:val="18"/>
              </w:rPr>
              <w:t>proteger</w:t>
            </w:r>
            <w:proofErr w:type="spellEnd"/>
            <w:r w:rsidRPr="009D357A">
              <w:rPr>
                <w:rFonts w:asciiTheme="minorHAnsi" w:hAnsiTheme="minorHAnsi" w:cstheme="minorHAnsi"/>
                <w:bCs/>
                <w:color w:val="212121"/>
                <w:sz w:val="18"/>
                <w:szCs w:val="18"/>
              </w:rPr>
              <w:t xml:space="preserve"> la </w:t>
            </w:r>
            <w:proofErr w:type="spellStart"/>
            <w:r w:rsidRPr="009D357A">
              <w:rPr>
                <w:rFonts w:asciiTheme="minorHAnsi" w:hAnsiTheme="minorHAnsi" w:cstheme="minorHAnsi"/>
                <w:bCs/>
                <w:color w:val="212121"/>
                <w:sz w:val="18"/>
                <w:szCs w:val="18"/>
              </w:rPr>
              <w:t>salud</w:t>
            </w:r>
            <w:proofErr w:type="spellEnd"/>
            <w:r w:rsidRPr="009D357A">
              <w:rPr>
                <w:rFonts w:asciiTheme="minorHAnsi" w:hAnsiTheme="minorHAnsi" w:cstheme="minorHAnsi"/>
                <w:bCs/>
                <w:color w:val="212121"/>
                <w:sz w:val="18"/>
                <w:szCs w:val="18"/>
              </w:rPr>
              <w:t xml:space="preserve"> y </w:t>
            </w:r>
            <w:proofErr w:type="spellStart"/>
            <w:r w:rsidRPr="009D357A">
              <w:rPr>
                <w:rFonts w:asciiTheme="minorHAnsi" w:hAnsiTheme="minorHAnsi" w:cstheme="minorHAnsi"/>
                <w:bCs/>
                <w:color w:val="212121"/>
                <w:sz w:val="18"/>
                <w:szCs w:val="18"/>
              </w:rPr>
              <w:t>seguridad</w:t>
            </w:r>
            <w:proofErr w:type="spellEnd"/>
            <w:r w:rsidRPr="009D357A">
              <w:rPr>
                <w:rFonts w:asciiTheme="minorHAnsi" w:hAnsiTheme="minorHAnsi" w:cstheme="minorHAnsi"/>
                <w:bCs/>
                <w:color w:val="212121"/>
                <w:sz w:val="18"/>
                <w:szCs w:val="18"/>
              </w:rPr>
              <w:t xml:space="preserve"> de </w:t>
            </w:r>
            <w:proofErr w:type="spellStart"/>
            <w:r w:rsidRPr="009D357A">
              <w:rPr>
                <w:rFonts w:asciiTheme="minorHAnsi" w:hAnsiTheme="minorHAnsi" w:cstheme="minorHAnsi"/>
                <w:bCs/>
                <w:color w:val="212121"/>
                <w:sz w:val="18"/>
                <w:szCs w:val="18"/>
              </w:rPr>
              <w:t>los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consumidores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así</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como</w:t>
            </w:r>
            <w:proofErr w:type="spellEnd"/>
            <w:r w:rsidRPr="009D357A">
              <w:rPr>
                <w:rFonts w:asciiTheme="minorHAnsi" w:hAnsiTheme="minorHAnsi" w:cstheme="minorHAnsi"/>
                <w:bCs/>
                <w:color w:val="212121"/>
                <w:sz w:val="18"/>
                <w:szCs w:val="18"/>
              </w:rPr>
              <w:t xml:space="preserve"> del </w:t>
            </w:r>
            <w:proofErr w:type="spellStart"/>
            <w:r w:rsidRPr="009D357A">
              <w:rPr>
                <w:rFonts w:asciiTheme="minorHAnsi" w:hAnsiTheme="minorHAnsi" w:cstheme="minorHAnsi"/>
                <w:bCs/>
                <w:color w:val="212121"/>
                <w:sz w:val="18"/>
                <w:szCs w:val="18"/>
              </w:rPr>
              <w:t>técnico</w:t>
            </w:r>
            <w:proofErr w:type="spellEnd"/>
            <w:r w:rsidRPr="009D357A">
              <w:rPr>
                <w:rFonts w:asciiTheme="minorHAnsi" w:hAnsiTheme="minorHAnsi" w:cstheme="minorHAnsi"/>
                <w:bCs/>
                <w:color w:val="212121"/>
                <w:sz w:val="18"/>
                <w:szCs w:val="18"/>
              </w:rPr>
              <w:t xml:space="preserve"> y </w:t>
            </w:r>
            <w:proofErr w:type="spellStart"/>
            <w:r w:rsidRPr="009D357A">
              <w:rPr>
                <w:rFonts w:asciiTheme="minorHAnsi" w:hAnsiTheme="minorHAnsi" w:cstheme="minorHAnsi"/>
                <w:bCs/>
                <w:color w:val="212121"/>
                <w:sz w:val="18"/>
                <w:szCs w:val="18"/>
              </w:rPr>
              <w:t>los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procedimientos</w:t>
            </w:r>
            <w:proofErr w:type="spellEnd"/>
            <w:r w:rsidRPr="009D357A">
              <w:rPr>
                <w:rFonts w:asciiTheme="minorHAnsi" w:hAnsiTheme="minorHAnsi" w:cstheme="minorHAnsi"/>
                <w:bCs/>
                <w:color w:val="212121"/>
                <w:sz w:val="18"/>
                <w:szCs w:val="18"/>
              </w:rPr>
              <w:t xml:space="preserve"> de </w:t>
            </w:r>
            <w:proofErr w:type="spellStart"/>
            <w:r w:rsidRPr="009D357A">
              <w:rPr>
                <w:rFonts w:asciiTheme="minorHAnsi" w:hAnsiTheme="minorHAnsi" w:cstheme="minorHAnsi"/>
                <w:bCs/>
                <w:color w:val="212121"/>
                <w:sz w:val="18"/>
                <w:szCs w:val="18"/>
              </w:rPr>
              <w:t>desinfección</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adecuados</w:t>
            </w:r>
            <w:proofErr w:type="spellEnd"/>
            <w:r w:rsidRPr="009D357A">
              <w:rPr>
                <w:rFonts w:asciiTheme="minorHAnsi" w:hAnsiTheme="minorHAnsi" w:cstheme="minorHAnsi"/>
                <w:bCs/>
                <w:color w:val="212121"/>
                <w:sz w:val="18"/>
                <w:szCs w:val="18"/>
              </w:rPr>
              <w:t xml:space="preserve"> para </w:t>
            </w:r>
            <w:proofErr w:type="spellStart"/>
            <w:r w:rsidRPr="009D357A">
              <w:rPr>
                <w:rFonts w:asciiTheme="minorHAnsi" w:hAnsiTheme="minorHAnsi" w:cstheme="minorHAnsi"/>
                <w:bCs/>
                <w:color w:val="212121"/>
                <w:sz w:val="18"/>
                <w:szCs w:val="18"/>
              </w:rPr>
              <w:t>los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equipos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utilizados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en</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los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establecimientos</w:t>
            </w:r>
            <w:proofErr w:type="spellEnd"/>
            <w:r w:rsidRPr="009D357A">
              <w:rPr>
                <w:rFonts w:asciiTheme="minorHAnsi" w:hAnsiTheme="minorHAnsi" w:cstheme="minorHAnsi"/>
                <w:bCs/>
                <w:color w:val="212121"/>
                <w:sz w:val="18"/>
                <w:szCs w:val="18"/>
              </w:rPr>
              <w:t>.</w:t>
            </w:r>
          </w:p>
          <w:p w14:paraId="320CE621" w14:textId="77777777" w:rsidR="003C0BDC" w:rsidRPr="009D357A" w:rsidRDefault="003C0BDC" w:rsidP="00932CA2">
            <w:pPr>
              <w:pStyle w:val="Standard"/>
              <w:overflowPunct w:val="0"/>
              <w:autoSpaceDE w:val="0"/>
              <w:rPr>
                <w:rFonts w:asciiTheme="minorHAnsi" w:eastAsia="pica" w:hAnsiTheme="minorHAnsi" w:cstheme="minorHAnsi"/>
                <w:sz w:val="18"/>
                <w:szCs w:val="18"/>
              </w:rPr>
            </w:pPr>
          </w:p>
        </w:tc>
        <w:tc>
          <w:tcPr>
            <w:tcW w:w="3060" w:type="dxa"/>
          </w:tcPr>
          <w:p w14:paraId="33E54A78" w14:textId="77777777" w:rsidR="003C0BDC" w:rsidRPr="009D357A" w:rsidRDefault="003C0BDC" w:rsidP="00932CA2">
            <w:pPr>
              <w:pStyle w:val="Standard"/>
              <w:overflowPunct w:val="0"/>
              <w:autoSpaceDE w:val="0"/>
              <w:rPr>
                <w:rFonts w:asciiTheme="minorHAnsi" w:eastAsia="pica" w:hAnsiTheme="minorHAnsi" w:cstheme="minorHAnsi"/>
                <w:b/>
                <w:sz w:val="17"/>
                <w:szCs w:val="17"/>
              </w:rPr>
            </w:pPr>
            <w:r w:rsidRPr="009D357A">
              <w:rPr>
                <w:rFonts w:asciiTheme="minorHAnsi" w:eastAsia="pica" w:hAnsiTheme="minorHAnsi" w:cstheme="minorHAnsi"/>
                <w:b/>
                <w:sz w:val="17"/>
                <w:szCs w:val="17"/>
              </w:rPr>
              <w:t>50</w:t>
            </w:r>
          </w:p>
        </w:tc>
        <w:tc>
          <w:tcPr>
            <w:tcW w:w="3150" w:type="dxa"/>
          </w:tcPr>
          <w:p w14:paraId="7E66A632" w14:textId="77777777" w:rsidR="003C0BDC" w:rsidRPr="009D357A" w:rsidRDefault="003C0BDC" w:rsidP="00932CA2">
            <w:pPr>
              <w:pStyle w:val="Standard"/>
              <w:overflowPunct w:val="0"/>
              <w:autoSpaceDE w:val="0"/>
              <w:rPr>
                <w:rFonts w:asciiTheme="minorHAnsi" w:eastAsia="pica" w:hAnsiTheme="minorHAnsi" w:cstheme="minorHAnsi"/>
                <w:b/>
                <w:sz w:val="17"/>
                <w:szCs w:val="17"/>
              </w:rPr>
            </w:pPr>
            <w:r w:rsidRPr="009D357A">
              <w:rPr>
                <w:rFonts w:asciiTheme="minorHAnsi" w:eastAsia="pica" w:hAnsiTheme="minorHAnsi" w:cstheme="minorHAnsi"/>
                <w:b/>
                <w:sz w:val="17"/>
                <w:szCs w:val="17"/>
              </w:rPr>
              <w:t>50</w:t>
            </w:r>
          </w:p>
        </w:tc>
      </w:tr>
      <w:tr w:rsidR="003C0BDC" w:rsidRPr="009D357A" w14:paraId="6DD6A3EF" w14:textId="77777777" w:rsidTr="00932CA2">
        <w:tc>
          <w:tcPr>
            <w:tcW w:w="5490" w:type="dxa"/>
          </w:tcPr>
          <w:p w14:paraId="5D75632C" w14:textId="77777777" w:rsidR="003C0BDC" w:rsidRPr="009D357A" w:rsidRDefault="003C0BDC" w:rsidP="00932CA2">
            <w:pPr>
              <w:pStyle w:val="Standard"/>
              <w:overflowPunct w:val="0"/>
              <w:rPr>
                <w:rFonts w:asciiTheme="minorHAnsi" w:eastAsia="pica" w:hAnsiTheme="minorHAnsi" w:cstheme="minorHAnsi"/>
                <w:b/>
                <w:sz w:val="18"/>
                <w:szCs w:val="18"/>
              </w:rPr>
            </w:pPr>
            <w:proofErr w:type="spellStart"/>
            <w:r w:rsidRPr="009D357A">
              <w:rPr>
                <w:rFonts w:asciiTheme="minorHAnsi" w:eastAsia="pica" w:hAnsiTheme="minorHAnsi" w:cstheme="minorHAnsi"/>
                <w:b/>
                <w:sz w:val="18"/>
                <w:szCs w:val="18"/>
              </w:rPr>
              <w:t>Servicios</w:t>
            </w:r>
            <w:proofErr w:type="spellEnd"/>
            <w:r w:rsidRPr="009D357A">
              <w:rPr>
                <w:rFonts w:asciiTheme="minorHAnsi" w:eastAsia="pica" w:hAnsiTheme="minorHAnsi" w:cstheme="minorHAnsi"/>
                <w:b/>
                <w:sz w:val="18"/>
                <w:szCs w:val="18"/>
              </w:rPr>
              <w:t xml:space="preserve"> </w:t>
            </w:r>
            <w:proofErr w:type="spellStart"/>
            <w:r w:rsidRPr="009D357A">
              <w:rPr>
                <w:rFonts w:asciiTheme="minorHAnsi" w:eastAsia="pica" w:hAnsiTheme="minorHAnsi" w:cstheme="minorHAnsi"/>
                <w:b/>
                <w:sz w:val="18"/>
                <w:szCs w:val="18"/>
              </w:rPr>
              <w:t>químicos</w:t>
            </w:r>
            <w:proofErr w:type="spellEnd"/>
            <w:r w:rsidRPr="009D357A">
              <w:rPr>
                <w:rFonts w:asciiTheme="minorHAnsi" w:eastAsia="pica" w:hAnsiTheme="minorHAnsi" w:cstheme="minorHAnsi"/>
                <w:b/>
                <w:sz w:val="18"/>
                <w:szCs w:val="18"/>
              </w:rPr>
              <w:t xml:space="preserve"> para </w:t>
            </w:r>
            <w:proofErr w:type="spellStart"/>
            <w:r w:rsidRPr="009D357A">
              <w:rPr>
                <w:rFonts w:asciiTheme="minorHAnsi" w:eastAsia="pica" w:hAnsiTheme="minorHAnsi" w:cstheme="minorHAnsi"/>
                <w:b/>
                <w:sz w:val="18"/>
                <w:szCs w:val="18"/>
              </w:rPr>
              <w:t>el</w:t>
            </w:r>
            <w:proofErr w:type="spellEnd"/>
            <w:r w:rsidRPr="009D357A">
              <w:rPr>
                <w:rFonts w:asciiTheme="minorHAnsi" w:eastAsia="pica" w:hAnsiTheme="minorHAnsi" w:cstheme="minorHAnsi"/>
                <w:b/>
                <w:sz w:val="18"/>
                <w:szCs w:val="18"/>
              </w:rPr>
              <w:t xml:space="preserve"> </w:t>
            </w:r>
            <w:proofErr w:type="spellStart"/>
            <w:r w:rsidRPr="009D357A">
              <w:rPr>
                <w:rFonts w:asciiTheme="minorHAnsi" w:eastAsia="pica" w:hAnsiTheme="minorHAnsi" w:cstheme="minorHAnsi"/>
                <w:b/>
                <w:sz w:val="18"/>
                <w:szCs w:val="18"/>
              </w:rPr>
              <w:t>cabello</w:t>
            </w:r>
            <w:proofErr w:type="spellEnd"/>
            <w:r w:rsidRPr="009D357A">
              <w:rPr>
                <w:rFonts w:asciiTheme="minorHAnsi" w:eastAsia="pica" w:hAnsiTheme="minorHAnsi" w:cstheme="minorHAnsi"/>
                <w:b/>
                <w:sz w:val="18"/>
                <w:szCs w:val="18"/>
              </w:rPr>
              <w:t>:</w:t>
            </w:r>
          </w:p>
          <w:p w14:paraId="7B6A7A21" w14:textId="77777777" w:rsidR="003C0BDC" w:rsidRPr="009D357A" w:rsidRDefault="003C0BDC" w:rsidP="00932CA2">
            <w:pPr>
              <w:pStyle w:val="Standard"/>
              <w:overflowPunct w:val="0"/>
              <w:autoSpaceDE w:val="0"/>
              <w:rPr>
                <w:rFonts w:asciiTheme="minorHAnsi" w:eastAsia="pica" w:hAnsiTheme="minorHAnsi" w:cstheme="minorHAnsi"/>
                <w:b/>
                <w:sz w:val="18"/>
                <w:szCs w:val="18"/>
              </w:rPr>
            </w:pPr>
            <w:r w:rsidRPr="009D357A">
              <w:rPr>
                <w:rFonts w:asciiTheme="minorHAnsi" w:eastAsia="pica" w:hAnsiTheme="minorHAnsi" w:cstheme="minorHAnsi"/>
                <w:b/>
                <w:sz w:val="18"/>
                <w:szCs w:val="18"/>
              </w:rPr>
              <w:t xml:space="preserve">• </w:t>
            </w:r>
            <w:proofErr w:type="spellStart"/>
            <w:r w:rsidRPr="009D357A">
              <w:rPr>
                <w:rFonts w:asciiTheme="minorHAnsi" w:eastAsia="pica" w:hAnsiTheme="minorHAnsi" w:cstheme="minorHAnsi"/>
                <w:bCs/>
                <w:sz w:val="18"/>
                <w:szCs w:val="18"/>
              </w:rPr>
              <w:t>Incluyendo</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instrucciones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sobre</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coloración</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alisado</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ondulación</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decoloración</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análisis</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cabello</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predisposición</w:t>
            </w:r>
            <w:proofErr w:type="spellEnd"/>
            <w:r w:rsidRPr="009D357A">
              <w:rPr>
                <w:rFonts w:asciiTheme="minorHAnsi" w:eastAsia="pica" w:hAnsiTheme="minorHAnsi" w:cstheme="minorHAnsi"/>
                <w:bCs/>
                <w:sz w:val="18"/>
                <w:szCs w:val="18"/>
              </w:rPr>
              <w:t xml:space="preserve"> y </w:t>
            </w:r>
            <w:proofErr w:type="spellStart"/>
            <w:r w:rsidRPr="009D357A">
              <w:rPr>
                <w:rFonts w:asciiTheme="minorHAnsi" w:eastAsia="pica" w:hAnsiTheme="minorHAnsi" w:cstheme="minorHAnsi"/>
                <w:bCs/>
                <w:sz w:val="18"/>
                <w:szCs w:val="18"/>
              </w:rPr>
              <w:t>pruebas</w:t>
            </w:r>
            <w:proofErr w:type="spellEnd"/>
            <w:r w:rsidRPr="009D357A">
              <w:rPr>
                <w:rFonts w:asciiTheme="minorHAnsi" w:eastAsia="pica" w:hAnsiTheme="minorHAnsi" w:cstheme="minorHAnsi"/>
                <w:bCs/>
                <w:sz w:val="18"/>
                <w:szCs w:val="18"/>
              </w:rPr>
              <w:t xml:space="preserve"> de mechas, </w:t>
            </w:r>
            <w:proofErr w:type="spellStart"/>
            <w:r w:rsidRPr="009D357A">
              <w:rPr>
                <w:rFonts w:asciiTheme="minorHAnsi" w:eastAsia="pica" w:hAnsiTheme="minorHAnsi" w:cstheme="minorHAnsi"/>
                <w:bCs/>
                <w:sz w:val="18"/>
                <w:szCs w:val="18"/>
              </w:rPr>
              <w:t>precauciones</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seguridad</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mezcla</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fórmulas</w:t>
            </w:r>
            <w:proofErr w:type="spellEnd"/>
            <w:r w:rsidRPr="009D357A">
              <w:rPr>
                <w:rFonts w:asciiTheme="minorHAnsi" w:eastAsia="pica" w:hAnsiTheme="minorHAnsi" w:cstheme="minorHAnsi"/>
                <w:bCs/>
                <w:sz w:val="18"/>
                <w:szCs w:val="18"/>
              </w:rPr>
              <w:t xml:space="preserve"> y </w:t>
            </w:r>
            <w:proofErr w:type="spellStart"/>
            <w:r w:rsidRPr="009D357A">
              <w:rPr>
                <w:rFonts w:asciiTheme="minorHAnsi" w:eastAsia="pica" w:hAnsiTheme="minorHAnsi" w:cstheme="minorHAnsi"/>
                <w:bCs/>
                <w:sz w:val="18"/>
                <w:szCs w:val="18"/>
              </w:rPr>
              <w:t>el</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uso</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removerdor</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tintes</w:t>
            </w:r>
            <w:proofErr w:type="spellEnd"/>
            <w:r w:rsidRPr="009D357A">
              <w:rPr>
                <w:rFonts w:asciiTheme="minorHAnsi" w:eastAsia="pica" w:hAnsiTheme="minorHAnsi" w:cstheme="minorHAnsi"/>
                <w:bCs/>
                <w:sz w:val="18"/>
                <w:szCs w:val="18"/>
              </w:rPr>
              <w:t>.</w:t>
            </w:r>
          </w:p>
        </w:tc>
        <w:tc>
          <w:tcPr>
            <w:tcW w:w="3060" w:type="dxa"/>
          </w:tcPr>
          <w:p w14:paraId="21BB2E5D" w14:textId="10A99C57" w:rsidR="003C0BDC" w:rsidRPr="009D357A" w:rsidRDefault="008D03EA" w:rsidP="00932CA2">
            <w:pPr>
              <w:pStyle w:val="Standard"/>
              <w:overflowPunct w:val="0"/>
              <w:autoSpaceDE w:val="0"/>
              <w:rPr>
                <w:rFonts w:asciiTheme="minorHAnsi" w:eastAsia="pica" w:hAnsiTheme="minorHAnsi" w:cstheme="minorHAnsi"/>
                <w:sz w:val="17"/>
                <w:szCs w:val="17"/>
              </w:rPr>
            </w:pPr>
            <w:r w:rsidRPr="009D357A">
              <w:rPr>
                <w:rFonts w:asciiTheme="minorHAnsi" w:eastAsia="pica" w:hAnsiTheme="minorHAnsi" w:cstheme="minorHAnsi"/>
                <w:sz w:val="17"/>
                <w:szCs w:val="17"/>
              </w:rPr>
              <w:t>6</w:t>
            </w:r>
            <w:r w:rsidR="003C0BDC" w:rsidRPr="009D357A">
              <w:rPr>
                <w:rFonts w:asciiTheme="minorHAnsi" w:eastAsia="pica" w:hAnsiTheme="minorHAnsi" w:cstheme="minorHAnsi"/>
                <w:sz w:val="17"/>
                <w:szCs w:val="17"/>
              </w:rPr>
              <w:t>0</w:t>
            </w:r>
          </w:p>
        </w:tc>
        <w:tc>
          <w:tcPr>
            <w:tcW w:w="3150" w:type="dxa"/>
          </w:tcPr>
          <w:p w14:paraId="24EE5E6F" w14:textId="5911D8F9" w:rsidR="003C0BDC" w:rsidRPr="009D357A" w:rsidRDefault="008D03EA" w:rsidP="00932CA2">
            <w:pPr>
              <w:pStyle w:val="Standard"/>
              <w:overflowPunct w:val="0"/>
              <w:autoSpaceDE w:val="0"/>
              <w:rPr>
                <w:rFonts w:asciiTheme="minorHAnsi" w:eastAsia="pica" w:hAnsiTheme="minorHAnsi" w:cstheme="minorHAnsi"/>
                <w:sz w:val="17"/>
                <w:szCs w:val="17"/>
              </w:rPr>
            </w:pPr>
            <w:r w:rsidRPr="009D357A">
              <w:rPr>
                <w:rFonts w:asciiTheme="minorHAnsi" w:eastAsia="pica" w:hAnsiTheme="minorHAnsi" w:cstheme="minorHAnsi"/>
                <w:sz w:val="17"/>
                <w:szCs w:val="17"/>
              </w:rPr>
              <w:t>200</w:t>
            </w:r>
          </w:p>
          <w:p w14:paraId="67A98816" w14:textId="77777777" w:rsidR="003C0BDC" w:rsidRPr="009D357A" w:rsidRDefault="003C0BDC" w:rsidP="00932CA2">
            <w:pPr>
              <w:pStyle w:val="Standard"/>
              <w:overflowPunct w:val="0"/>
              <w:autoSpaceDE w:val="0"/>
              <w:rPr>
                <w:rFonts w:asciiTheme="minorHAnsi" w:eastAsia="pica" w:hAnsiTheme="minorHAnsi" w:cstheme="minorHAnsi"/>
                <w:sz w:val="17"/>
                <w:szCs w:val="17"/>
              </w:rPr>
            </w:pPr>
          </w:p>
        </w:tc>
      </w:tr>
      <w:tr w:rsidR="003C0BDC" w:rsidRPr="009D357A" w14:paraId="0A0F18CD" w14:textId="77777777" w:rsidTr="00932CA2">
        <w:trPr>
          <w:trHeight w:val="773"/>
        </w:trPr>
        <w:tc>
          <w:tcPr>
            <w:tcW w:w="5490" w:type="dxa"/>
            <w:tcBorders>
              <w:bottom w:val="single" w:sz="4" w:space="0" w:color="auto"/>
            </w:tcBorders>
          </w:tcPr>
          <w:p w14:paraId="5E5BEFE6" w14:textId="77777777" w:rsidR="003C0BDC" w:rsidRPr="009D357A" w:rsidRDefault="003C0BDC" w:rsidP="00932CA2">
            <w:pPr>
              <w:pStyle w:val="Standard"/>
              <w:overflowPunct w:val="0"/>
              <w:rPr>
                <w:rFonts w:asciiTheme="minorHAnsi" w:eastAsia="pica" w:hAnsiTheme="minorHAnsi" w:cstheme="minorHAnsi"/>
                <w:b/>
                <w:sz w:val="18"/>
                <w:szCs w:val="18"/>
              </w:rPr>
            </w:pPr>
            <w:proofErr w:type="spellStart"/>
            <w:r w:rsidRPr="009D357A">
              <w:rPr>
                <w:rFonts w:asciiTheme="minorHAnsi" w:eastAsia="pica" w:hAnsiTheme="minorHAnsi" w:cstheme="minorHAnsi"/>
                <w:b/>
                <w:sz w:val="18"/>
                <w:szCs w:val="18"/>
              </w:rPr>
              <w:t>Servicios</w:t>
            </w:r>
            <w:proofErr w:type="spellEnd"/>
            <w:r w:rsidRPr="009D357A">
              <w:rPr>
                <w:rFonts w:asciiTheme="minorHAnsi" w:eastAsia="pica" w:hAnsiTheme="minorHAnsi" w:cstheme="minorHAnsi"/>
                <w:b/>
                <w:sz w:val="18"/>
                <w:szCs w:val="18"/>
              </w:rPr>
              <w:t xml:space="preserve"> de </w:t>
            </w:r>
            <w:proofErr w:type="spellStart"/>
            <w:r w:rsidRPr="009D357A">
              <w:rPr>
                <w:rFonts w:asciiTheme="minorHAnsi" w:eastAsia="pica" w:hAnsiTheme="minorHAnsi" w:cstheme="minorHAnsi"/>
                <w:b/>
                <w:sz w:val="18"/>
                <w:szCs w:val="18"/>
              </w:rPr>
              <w:t>peluquería</w:t>
            </w:r>
            <w:proofErr w:type="spellEnd"/>
            <w:r w:rsidRPr="009D357A">
              <w:rPr>
                <w:rFonts w:asciiTheme="minorHAnsi" w:eastAsia="pica" w:hAnsiTheme="minorHAnsi" w:cstheme="minorHAnsi"/>
                <w:b/>
                <w:sz w:val="18"/>
                <w:szCs w:val="18"/>
              </w:rPr>
              <w:t>:</w:t>
            </w:r>
          </w:p>
          <w:p w14:paraId="080F2FF0" w14:textId="77777777" w:rsidR="003C0BDC" w:rsidRPr="009D357A" w:rsidRDefault="003C0BDC" w:rsidP="00932CA2">
            <w:pPr>
              <w:pStyle w:val="Standard"/>
              <w:overflowPunct w:val="0"/>
              <w:autoSpaceDE w:val="0"/>
              <w:rPr>
                <w:rFonts w:asciiTheme="minorHAnsi" w:eastAsia="pica" w:hAnsiTheme="minorHAnsi" w:cstheme="minorHAnsi"/>
                <w:bCs/>
                <w:sz w:val="18"/>
                <w:szCs w:val="18"/>
              </w:rPr>
            </w:pPr>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Incluyendo</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instrucciones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sobre</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arreglos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secado</w:t>
            </w:r>
            <w:proofErr w:type="spellEnd"/>
            <w:r w:rsidRPr="009D357A">
              <w:rPr>
                <w:rFonts w:asciiTheme="minorHAnsi" w:eastAsia="pica" w:hAnsiTheme="minorHAnsi" w:cstheme="minorHAnsi"/>
                <w:bCs/>
                <w:sz w:val="18"/>
                <w:szCs w:val="18"/>
              </w:rPr>
              <w:t xml:space="preserve"> con </w:t>
            </w:r>
            <w:proofErr w:type="spellStart"/>
            <w:r w:rsidRPr="009D357A">
              <w:rPr>
                <w:rFonts w:asciiTheme="minorHAnsi" w:eastAsia="pica" w:hAnsiTheme="minorHAnsi" w:cstheme="minorHAnsi"/>
                <w:bCs/>
                <w:sz w:val="18"/>
                <w:szCs w:val="18"/>
              </w:rPr>
              <w:t>secador</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tratamiento</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limeieza</w:t>
            </w:r>
            <w:proofErr w:type="spellEnd"/>
            <w:r w:rsidRPr="009D357A">
              <w:rPr>
                <w:rFonts w:asciiTheme="minorHAnsi" w:eastAsia="pica" w:hAnsiTheme="minorHAnsi" w:cstheme="minorHAnsi"/>
                <w:bCs/>
                <w:sz w:val="18"/>
                <w:szCs w:val="18"/>
              </w:rPr>
              <w:t xml:space="preserve"> al </w:t>
            </w:r>
            <w:proofErr w:type="spellStart"/>
            <w:r w:rsidRPr="009D357A">
              <w:rPr>
                <w:rFonts w:asciiTheme="minorHAnsi" w:eastAsia="pica" w:hAnsiTheme="minorHAnsi" w:cstheme="minorHAnsi"/>
                <w:bCs/>
                <w:sz w:val="18"/>
                <w:szCs w:val="18"/>
              </w:rPr>
              <w:t>cabello</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rizado</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peinados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lavado</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cabellos</w:t>
            </w:r>
            <w:proofErr w:type="spellEnd"/>
            <w:r w:rsidRPr="009D357A">
              <w:rPr>
                <w:rFonts w:asciiTheme="minorHAnsi" w:eastAsia="pica" w:hAnsiTheme="minorHAnsi" w:cstheme="minorHAnsi"/>
                <w:bCs/>
                <w:sz w:val="18"/>
                <w:szCs w:val="18"/>
              </w:rPr>
              <w:t xml:space="preserve"> con </w:t>
            </w:r>
            <w:proofErr w:type="spellStart"/>
            <w:r w:rsidRPr="009D357A">
              <w:rPr>
                <w:rFonts w:asciiTheme="minorHAnsi" w:eastAsia="pica" w:hAnsiTheme="minorHAnsi" w:cstheme="minorHAnsi"/>
                <w:bCs/>
                <w:sz w:val="18"/>
                <w:szCs w:val="18"/>
              </w:rPr>
              <w:t>chanpu</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análisis</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cabello</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ondulado</w:t>
            </w:r>
            <w:proofErr w:type="spellEnd"/>
            <w:r w:rsidRPr="009D357A">
              <w:rPr>
                <w:rFonts w:asciiTheme="minorHAnsi" w:eastAsia="pica" w:hAnsiTheme="minorHAnsi" w:cstheme="minorHAnsi"/>
                <w:bCs/>
                <w:sz w:val="18"/>
                <w:szCs w:val="18"/>
              </w:rPr>
              <w:t xml:space="preserve"> y </w:t>
            </w:r>
            <w:proofErr w:type="spellStart"/>
            <w:r w:rsidRPr="009D357A">
              <w:rPr>
                <w:rFonts w:asciiTheme="minorHAnsi" w:eastAsia="pica" w:hAnsiTheme="minorHAnsi" w:cstheme="minorHAnsi"/>
                <w:bCs/>
                <w:sz w:val="18"/>
                <w:szCs w:val="18"/>
              </w:rPr>
              <w:t>alisado</w:t>
            </w:r>
            <w:proofErr w:type="spellEnd"/>
            <w:r w:rsidRPr="009D357A">
              <w:rPr>
                <w:rFonts w:asciiTheme="minorHAnsi" w:eastAsia="pica" w:hAnsiTheme="minorHAnsi" w:cstheme="minorHAnsi"/>
                <w:bCs/>
                <w:sz w:val="18"/>
                <w:szCs w:val="18"/>
              </w:rPr>
              <w:t xml:space="preserve"> no </w:t>
            </w:r>
            <w:proofErr w:type="spellStart"/>
            <w:r w:rsidRPr="009D357A">
              <w:rPr>
                <w:rFonts w:asciiTheme="minorHAnsi" w:eastAsia="pica" w:hAnsiTheme="minorHAnsi" w:cstheme="minorHAnsi"/>
                <w:bCs/>
                <w:sz w:val="18"/>
                <w:szCs w:val="18"/>
              </w:rPr>
              <w:t>químico</w:t>
            </w:r>
            <w:proofErr w:type="spellEnd"/>
            <w:r w:rsidRPr="009D357A">
              <w:rPr>
                <w:rFonts w:asciiTheme="minorHAnsi" w:eastAsia="pica" w:hAnsiTheme="minorHAnsi" w:cstheme="minorHAnsi"/>
                <w:bCs/>
                <w:sz w:val="18"/>
                <w:szCs w:val="18"/>
              </w:rPr>
              <w:t xml:space="preserve">, corte de </w:t>
            </w:r>
            <w:proofErr w:type="spellStart"/>
            <w:r w:rsidRPr="009D357A">
              <w:rPr>
                <w:rFonts w:asciiTheme="minorHAnsi" w:eastAsia="pica" w:hAnsiTheme="minorHAnsi" w:cstheme="minorHAnsi"/>
                <w:bCs/>
                <w:sz w:val="18"/>
                <w:szCs w:val="18"/>
              </w:rPr>
              <w:t>cabello</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incluido</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el</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uso</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tijeras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navajas</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afeitar</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maquinas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eléctricos</w:t>
            </w:r>
            <w:proofErr w:type="spellEnd"/>
            <w:r w:rsidRPr="009D357A">
              <w:rPr>
                <w:rFonts w:asciiTheme="minorHAnsi" w:eastAsia="pica" w:hAnsiTheme="minorHAnsi" w:cstheme="minorHAnsi"/>
                <w:bCs/>
                <w:sz w:val="18"/>
                <w:szCs w:val="18"/>
              </w:rPr>
              <w:t xml:space="preserve"> y </w:t>
            </w:r>
            <w:proofErr w:type="spellStart"/>
            <w:r w:rsidRPr="009D357A">
              <w:rPr>
                <w:rFonts w:asciiTheme="minorHAnsi" w:eastAsia="pica" w:hAnsiTheme="minorHAnsi" w:cstheme="minorHAnsi"/>
                <w:bCs/>
                <w:sz w:val="18"/>
                <w:szCs w:val="18"/>
              </w:rPr>
              <w:t>tijeras</w:t>
            </w:r>
            <w:proofErr w:type="spellEnd"/>
            <w:r w:rsidRPr="009D357A">
              <w:rPr>
                <w:rFonts w:asciiTheme="minorHAnsi" w:eastAsia="pica" w:hAnsiTheme="minorHAnsi" w:cstheme="minorHAnsi"/>
                <w:bCs/>
                <w:sz w:val="18"/>
                <w:szCs w:val="18"/>
              </w:rPr>
              <w:t xml:space="preserve"> para </w:t>
            </w:r>
            <w:proofErr w:type="spellStart"/>
            <w:r w:rsidRPr="009D357A">
              <w:rPr>
                <w:rFonts w:asciiTheme="minorHAnsi" w:eastAsia="pica" w:hAnsiTheme="minorHAnsi" w:cstheme="minorHAnsi"/>
                <w:bCs/>
                <w:sz w:val="18"/>
                <w:szCs w:val="18"/>
              </w:rPr>
              <w:t>adelgazar</w:t>
            </w:r>
            <w:proofErr w:type="spellEnd"/>
            <w:r w:rsidRPr="009D357A">
              <w:rPr>
                <w:rFonts w:asciiTheme="minorHAnsi" w:eastAsia="pica" w:hAnsiTheme="minorHAnsi" w:cstheme="minorHAnsi"/>
                <w:bCs/>
                <w:sz w:val="18"/>
                <w:szCs w:val="18"/>
              </w:rPr>
              <w:t xml:space="preserve">, para </w:t>
            </w:r>
            <w:proofErr w:type="spellStart"/>
            <w:r w:rsidRPr="009D357A">
              <w:rPr>
                <w:rFonts w:asciiTheme="minorHAnsi" w:eastAsia="pica" w:hAnsiTheme="minorHAnsi" w:cstheme="minorHAnsi"/>
                <w:bCs/>
                <w:sz w:val="18"/>
                <w:szCs w:val="18"/>
              </w:rPr>
              <w:t>mojado</w:t>
            </w:r>
            <w:proofErr w:type="spellEnd"/>
            <w:r w:rsidRPr="009D357A">
              <w:rPr>
                <w:rFonts w:asciiTheme="minorHAnsi" w:eastAsia="pica" w:hAnsiTheme="minorHAnsi" w:cstheme="minorHAnsi"/>
                <w:bCs/>
                <w:sz w:val="18"/>
                <w:szCs w:val="18"/>
              </w:rPr>
              <w:t xml:space="preserve"> y corte </w:t>
            </w:r>
            <w:proofErr w:type="spellStart"/>
            <w:r w:rsidRPr="009D357A">
              <w:rPr>
                <w:rFonts w:asciiTheme="minorHAnsi" w:eastAsia="pica" w:hAnsiTheme="minorHAnsi" w:cstheme="minorHAnsi"/>
                <w:bCs/>
                <w:sz w:val="18"/>
                <w:szCs w:val="18"/>
              </w:rPr>
              <w:t>en</w:t>
            </w:r>
            <w:proofErr w:type="spellEnd"/>
            <w:r w:rsidRPr="009D357A">
              <w:rPr>
                <w:rFonts w:asciiTheme="minorHAnsi" w:eastAsia="pica" w:hAnsiTheme="minorHAnsi" w:cstheme="minorHAnsi"/>
                <w:bCs/>
                <w:sz w:val="18"/>
                <w:szCs w:val="18"/>
              </w:rPr>
              <w:t xml:space="preserve"> seco.</w:t>
            </w:r>
          </w:p>
        </w:tc>
        <w:tc>
          <w:tcPr>
            <w:tcW w:w="3060" w:type="dxa"/>
            <w:tcBorders>
              <w:bottom w:val="single" w:sz="4" w:space="0" w:color="auto"/>
            </w:tcBorders>
          </w:tcPr>
          <w:p w14:paraId="49AEB472" w14:textId="11F2723C" w:rsidR="003C0BDC" w:rsidRPr="009D357A" w:rsidRDefault="00471FD3" w:rsidP="00932CA2">
            <w:pPr>
              <w:pStyle w:val="Standard"/>
              <w:overflowPunct w:val="0"/>
              <w:autoSpaceDE w:val="0"/>
              <w:rPr>
                <w:rFonts w:asciiTheme="minorHAnsi" w:eastAsia="pica" w:hAnsiTheme="minorHAnsi" w:cstheme="minorHAnsi"/>
                <w:b/>
                <w:sz w:val="17"/>
                <w:szCs w:val="17"/>
              </w:rPr>
            </w:pPr>
            <w:r w:rsidRPr="009D357A">
              <w:rPr>
                <w:rFonts w:asciiTheme="minorHAnsi" w:eastAsia="pica" w:hAnsiTheme="minorHAnsi" w:cstheme="minorHAnsi"/>
                <w:b/>
                <w:sz w:val="17"/>
                <w:szCs w:val="17"/>
              </w:rPr>
              <w:t>60</w:t>
            </w:r>
          </w:p>
        </w:tc>
        <w:tc>
          <w:tcPr>
            <w:tcW w:w="3150" w:type="dxa"/>
            <w:tcBorders>
              <w:bottom w:val="single" w:sz="4" w:space="0" w:color="auto"/>
            </w:tcBorders>
          </w:tcPr>
          <w:p w14:paraId="4E4D6456" w14:textId="3CBECB8C" w:rsidR="003C0BDC" w:rsidRPr="009D357A" w:rsidRDefault="00471FD3" w:rsidP="00932CA2">
            <w:pPr>
              <w:pStyle w:val="Standard"/>
              <w:overflowPunct w:val="0"/>
              <w:autoSpaceDE w:val="0"/>
              <w:rPr>
                <w:rFonts w:asciiTheme="minorHAnsi" w:eastAsia="pica" w:hAnsiTheme="minorHAnsi" w:cstheme="minorHAnsi"/>
                <w:sz w:val="17"/>
                <w:szCs w:val="17"/>
              </w:rPr>
            </w:pPr>
            <w:r w:rsidRPr="009D357A">
              <w:rPr>
                <w:rFonts w:asciiTheme="minorHAnsi" w:eastAsia="pica" w:hAnsiTheme="minorHAnsi" w:cstheme="minorHAnsi"/>
                <w:sz w:val="17"/>
                <w:szCs w:val="17"/>
              </w:rPr>
              <w:t>200</w:t>
            </w:r>
          </w:p>
        </w:tc>
      </w:tr>
      <w:tr w:rsidR="003C0BDC" w:rsidRPr="009D357A" w14:paraId="526D03FA" w14:textId="77777777" w:rsidTr="00932CA2">
        <w:trPr>
          <w:trHeight w:val="773"/>
        </w:trPr>
        <w:tc>
          <w:tcPr>
            <w:tcW w:w="5490" w:type="dxa"/>
            <w:tcBorders>
              <w:bottom w:val="single" w:sz="4" w:space="0" w:color="auto"/>
            </w:tcBorders>
          </w:tcPr>
          <w:p w14:paraId="71F5C59C" w14:textId="77777777" w:rsidR="0064530D" w:rsidRPr="009D357A" w:rsidRDefault="0064530D" w:rsidP="0064530D">
            <w:pPr>
              <w:pStyle w:val="Standard"/>
              <w:overflowPunct w:val="0"/>
              <w:rPr>
                <w:rFonts w:asciiTheme="minorHAnsi" w:eastAsia="pica" w:hAnsiTheme="minorHAnsi" w:cstheme="minorHAnsi"/>
                <w:b/>
                <w:sz w:val="17"/>
                <w:szCs w:val="17"/>
              </w:rPr>
            </w:pPr>
            <w:proofErr w:type="spellStart"/>
            <w:r w:rsidRPr="009D357A">
              <w:rPr>
                <w:rFonts w:asciiTheme="minorHAnsi" w:eastAsia="pica" w:hAnsiTheme="minorHAnsi" w:cstheme="minorHAnsi"/>
                <w:b/>
                <w:sz w:val="17"/>
                <w:szCs w:val="17"/>
              </w:rPr>
              <w:t>Afeitado</w:t>
            </w:r>
            <w:proofErr w:type="spellEnd"/>
            <w:r w:rsidRPr="009D357A">
              <w:rPr>
                <w:rFonts w:asciiTheme="minorHAnsi" w:eastAsia="pica" w:hAnsiTheme="minorHAnsi" w:cstheme="minorHAnsi"/>
                <w:b/>
                <w:sz w:val="17"/>
                <w:szCs w:val="17"/>
              </w:rPr>
              <w:t xml:space="preserve"> y corte de barba:</w:t>
            </w:r>
          </w:p>
          <w:p w14:paraId="61451219" w14:textId="7CAAD64C" w:rsidR="003C0BDC" w:rsidRPr="009D357A" w:rsidRDefault="0064530D" w:rsidP="0064530D">
            <w:pPr>
              <w:pStyle w:val="Standard"/>
              <w:overflowPunct w:val="0"/>
              <w:autoSpaceDE w:val="0"/>
              <w:rPr>
                <w:rFonts w:asciiTheme="minorHAnsi" w:eastAsia="pica" w:hAnsiTheme="minorHAnsi" w:cstheme="minorHAnsi"/>
                <w:bCs/>
                <w:sz w:val="17"/>
                <w:szCs w:val="17"/>
              </w:rPr>
            </w:pPr>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Incluyendo</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instrucciones</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sobre</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cómo</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preparar</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el</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cabello</w:t>
            </w:r>
            <w:proofErr w:type="spellEnd"/>
            <w:r w:rsidRPr="009D357A">
              <w:rPr>
                <w:rFonts w:asciiTheme="minorHAnsi" w:eastAsia="pica" w:hAnsiTheme="minorHAnsi" w:cstheme="minorHAnsi"/>
                <w:bCs/>
                <w:sz w:val="17"/>
                <w:szCs w:val="17"/>
              </w:rPr>
              <w:t xml:space="preserve"> del </w:t>
            </w:r>
            <w:proofErr w:type="spellStart"/>
            <w:r w:rsidRPr="009D357A">
              <w:rPr>
                <w:rFonts w:asciiTheme="minorHAnsi" w:eastAsia="pica" w:hAnsiTheme="minorHAnsi" w:cstheme="minorHAnsi"/>
                <w:bCs/>
                <w:sz w:val="17"/>
                <w:szCs w:val="17"/>
              </w:rPr>
              <w:t>cliente</w:t>
            </w:r>
            <w:proofErr w:type="spellEnd"/>
            <w:r w:rsidRPr="009D357A">
              <w:rPr>
                <w:rFonts w:asciiTheme="minorHAnsi" w:eastAsia="pica" w:hAnsiTheme="minorHAnsi" w:cstheme="minorHAnsi"/>
                <w:bCs/>
                <w:sz w:val="17"/>
                <w:szCs w:val="17"/>
              </w:rPr>
              <w:t xml:space="preserve"> para </w:t>
            </w:r>
            <w:proofErr w:type="spellStart"/>
            <w:r w:rsidRPr="009D357A">
              <w:rPr>
                <w:rFonts w:asciiTheme="minorHAnsi" w:eastAsia="pica" w:hAnsiTheme="minorHAnsi" w:cstheme="minorHAnsi"/>
                <w:bCs/>
                <w:sz w:val="17"/>
                <w:szCs w:val="17"/>
              </w:rPr>
              <w:t>el</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afeitado</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evaluar</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el</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estado</w:t>
            </w:r>
            <w:proofErr w:type="spellEnd"/>
            <w:r w:rsidRPr="009D357A">
              <w:rPr>
                <w:rFonts w:asciiTheme="minorHAnsi" w:eastAsia="pica" w:hAnsiTheme="minorHAnsi" w:cstheme="minorHAnsi"/>
                <w:bCs/>
                <w:sz w:val="17"/>
                <w:szCs w:val="17"/>
              </w:rPr>
              <w:t xml:space="preserve"> de la </w:t>
            </w:r>
            <w:proofErr w:type="spellStart"/>
            <w:r w:rsidRPr="009D357A">
              <w:rPr>
                <w:rFonts w:asciiTheme="minorHAnsi" w:eastAsia="pica" w:hAnsiTheme="minorHAnsi" w:cstheme="minorHAnsi"/>
                <w:bCs/>
                <w:sz w:val="17"/>
                <w:szCs w:val="17"/>
              </w:rPr>
              <w:t>piel</w:t>
            </w:r>
            <w:proofErr w:type="spellEnd"/>
            <w:r w:rsidRPr="009D357A">
              <w:rPr>
                <w:rFonts w:asciiTheme="minorHAnsi" w:eastAsia="pica" w:hAnsiTheme="minorHAnsi" w:cstheme="minorHAnsi"/>
                <w:bCs/>
                <w:sz w:val="17"/>
                <w:szCs w:val="17"/>
              </w:rPr>
              <w:t xml:space="preserve"> del </w:t>
            </w:r>
            <w:proofErr w:type="spellStart"/>
            <w:r w:rsidRPr="009D357A">
              <w:rPr>
                <w:rFonts w:asciiTheme="minorHAnsi" w:eastAsia="pica" w:hAnsiTheme="minorHAnsi" w:cstheme="minorHAnsi"/>
                <w:bCs/>
                <w:sz w:val="17"/>
                <w:szCs w:val="17"/>
              </w:rPr>
              <w:t>cliente</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realizar</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técnicas</w:t>
            </w:r>
            <w:proofErr w:type="spellEnd"/>
            <w:r w:rsidRPr="009D357A">
              <w:rPr>
                <w:rFonts w:asciiTheme="minorHAnsi" w:eastAsia="pica" w:hAnsiTheme="minorHAnsi" w:cstheme="minorHAnsi"/>
                <w:bCs/>
                <w:sz w:val="17"/>
                <w:szCs w:val="17"/>
              </w:rPr>
              <w:t xml:space="preserve"> de </w:t>
            </w:r>
            <w:proofErr w:type="spellStart"/>
            <w:r w:rsidRPr="009D357A">
              <w:rPr>
                <w:rFonts w:asciiTheme="minorHAnsi" w:eastAsia="pica" w:hAnsiTheme="minorHAnsi" w:cstheme="minorHAnsi"/>
                <w:bCs/>
                <w:sz w:val="17"/>
                <w:szCs w:val="17"/>
              </w:rPr>
              <w:t>afeitado</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aplicar</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antiséptico</w:t>
            </w:r>
            <w:proofErr w:type="spellEnd"/>
            <w:r w:rsidRPr="009D357A">
              <w:rPr>
                <w:rFonts w:asciiTheme="minorHAnsi" w:eastAsia="pica" w:hAnsiTheme="minorHAnsi" w:cstheme="minorHAnsi"/>
                <w:bCs/>
                <w:sz w:val="17"/>
                <w:szCs w:val="17"/>
              </w:rPr>
              <w:t xml:space="preserve"> para </w:t>
            </w:r>
            <w:proofErr w:type="spellStart"/>
            <w:r w:rsidRPr="009D357A">
              <w:rPr>
                <w:rFonts w:asciiTheme="minorHAnsi" w:eastAsia="pica" w:hAnsiTheme="minorHAnsi" w:cstheme="minorHAnsi"/>
                <w:bCs/>
                <w:sz w:val="17"/>
                <w:szCs w:val="17"/>
              </w:rPr>
              <w:t>después</w:t>
            </w:r>
            <w:proofErr w:type="spellEnd"/>
            <w:r w:rsidRPr="009D357A">
              <w:rPr>
                <w:rFonts w:asciiTheme="minorHAnsi" w:eastAsia="pica" w:hAnsiTheme="minorHAnsi" w:cstheme="minorHAnsi"/>
                <w:bCs/>
                <w:sz w:val="17"/>
                <w:szCs w:val="17"/>
              </w:rPr>
              <w:t xml:space="preserve"> del </w:t>
            </w:r>
            <w:proofErr w:type="spellStart"/>
            <w:r w:rsidRPr="009D357A">
              <w:rPr>
                <w:rFonts w:asciiTheme="minorHAnsi" w:eastAsia="pica" w:hAnsiTheme="minorHAnsi" w:cstheme="minorHAnsi"/>
                <w:bCs/>
                <w:sz w:val="17"/>
                <w:szCs w:val="17"/>
              </w:rPr>
              <w:t>afeitado</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después</w:t>
            </w:r>
            <w:proofErr w:type="spellEnd"/>
            <w:r w:rsidRPr="009D357A">
              <w:rPr>
                <w:rFonts w:asciiTheme="minorHAnsi" w:eastAsia="pica" w:hAnsiTheme="minorHAnsi" w:cstheme="minorHAnsi"/>
                <w:bCs/>
                <w:sz w:val="17"/>
                <w:szCs w:val="17"/>
              </w:rPr>
              <w:t xml:space="preserve"> de </w:t>
            </w:r>
            <w:proofErr w:type="spellStart"/>
            <w:r w:rsidRPr="009D357A">
              <w:rPr>
                <w:rFonts w:asciiTheme="minorHAnsi" w:eastAsia="pica" w:hAnsiTheme="minorHAnsi" w:cstheme="minorHAnsi"/>
                <w:bCs/>
                <w:sz w:val="17"/>
                <w:szCs w:val="17"/>
              </w:rPr>
              <w:t>los</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servicios</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faciales</w:t>
            </w:r>
            <w:proofErr w:type="spellEnd"/>
            <w:r w:rsidRPr="009D357A">
              <w:rPr>
                <w:rFonts w:asciiTheme="minorHAnsi" w:eastAsia="pica" w:hAnsiTheme="minorHAnsi" w:cstheme="minorHAnsi"/>
                <w:bCs/>
                <w:sz w:val="17"/>
                <w:szCs w:val="17"/>
              </w:rPr>
              <w:t xml:space="preserve"> y </w:t>
            </w:r>
            <w:proofErr w:type="spellStart"/>
            <w:r w:rsidRPr="009D357A">
              <w:rPr>
                <w:rFonts w:asciiTheme="minorHAnsi" w:eastAsia="pica" w:hAnsiTheme="minorHAnsi" w:cstheme="minorHAnsi"/>
                <w:bCs/>
                <w:sz w:val="17"/>
                <w:szCs w:val="17"/>
              </w:rPr>
              <w:t>masajear</w:t>
            </w:r>
            <w:proofErr w:type="spellEnd"/>
            <w:r w:rsidRPr="009D357A">
              <w:rPr>
                <w:rFonts w:asciiTheme="minorHAnsi" w:eastAsia="pica" w:hAnsiTheme="minorHAnsi" w:cstheme="minorHAnsi"/>
                <w:bCs/>
                <w:sz w:val="17"/>
                <w:szCs w:val="17"/>
              </w:rPr>
              <w:t xml:space="preserve"> </w:t>
            </w:r>
            <w:proofErr w:type="spellStart"/>
            <w:r w:rsidRPr="009D357A">
              <w:rPr>
                <w:rFonts w:asciiTheme="minorHAnsi" w:eastAsia="pica" w:hAnsiTheme="minorHAnsi" w:cstheme="minorHAnsi"/>
                <w:bCs/>
                <w:sz w:val="17"/>
                <w:szCs w:val="17"/>
              </w:rPr>
              <w:t>el</w:t>
            </w:r>
            <w:proofErr w:type="spellEnd"/>
            <w:r w:rsidRPr="009D357A">
              <w:rPr>
                <w:rFonts w:asciiTheme="minorHAnsi" w:eastAsia="pica" w:hAnsiTheme="minorHAnsi" w:cstheme="minorHAnsi"/>
                <w:bCs/>
                <w:sz w:val="17"/>
                <w:szCs w:val="17"/>
              </w:rPr>
              <w:t xml:space="preserve"> rostro y </w:t>
            </w:r>
            <w:proofErr w:type="spellStart"/>
            <w:r w:rsidRPr="009D357A">
              <w:rPr>
                <w:rFonts w:asciiTheme="minorHAnsi" w:eastAsia="pica" w:hAnsiTheme="minorHAnsi" w:cstheme="minorHAnsi"/>
                <w:bCs/>
                <w:sz w:val="17"/>
                <w:szCs w:val="17"/>
              </w:rPr>
              <w:t>masajes</w:t>
            </w:r>
            <w:proofErr w:type="spellEnd"/>
            <w:r w:rsidRPr="009D357A">
              <w:rPr>
                <w:rFonts w:asciiTheme="minorHAnsi" w:eastAsia="pica" w:hAnsiTheme="minorHAnsi" w:cstheme="minorHAnsi"/>
                <w:bCs/>
                <w:sz w:val="17"/>
                <w:szCs w:val="17"/>
              </w:rPr>
              <w:t xml:space="preserve"> con crema </w:t>
            </w:r>
            <w:proofErr w:type="spellStart"/>
            <w:r w:rsidRPr="009D357A">
              <w:rPr>
                <w:rFonts w:asciiTheme="minorHAnsi" w:eastAsia="pica" w:hAnsiTheme="minorHAnsi" w:cstheme="minorHAnsi"/>
                <w:bCs/>
                <w:sz w:val="17"/>
                <w:szCs w:val="17"/>
              </w:rPr>
              <w:t>rodante</w:t>
            </w:r>
            <w:proofErr w:type="spellEnd"/>
            <w:r w:rsidRPr="009D357A">
              <w:rPr>
                <w:rFonts w:asciiTheme="minorHAnsi" w:eastAsia="pica" w:hAnsiTheme="minorHAnsi" w:cstheme="minorHAnsi"/>
                <w:bCs/>
                <w:sz w:val="17"/>
                <w:szCs w:val="17"/>
              </w:rPr>
              <w:t>.</w:t>
            </w:r>
          </w:p>
        </w:tc>
        <w:tc>
          <w:tcPr>
            <w:tcW w:w="3060" w:type="dxa"/>
            <w:tcBorders>
              <w:bottom w:val="single" w:sz="4" w:space="0" w:color="auto"/>
            </w:tcBorders>
          </w:tcPr>
          <w:p w14:paraId="31D43DE6" w14:textId="77777777" w:rsidR="003C0BDC" w:rsidRPr="009D357A" w:rsidRDefault="003C0BDC" w:rsidP="00932CA2">
            <w:pPr>
              <w:pStyle w:val="Standard"/>
              <w:overflowPunct w:val="0"/>
              <w:autoSpaceDE w:val="0"/>
              <w:rPr>
                <w:rFonts w:asciiTheme="minorHAnsi" w:eastAsia="pica" w:hAnsiTheme="minorHAnsi" w:cstheme="minorHAnsi"/>
                <w:sz w:val="17"/>
                <w:szCs w:val="17"/>
              </w:rPr>
            </w:pPr>
            <w:r w:rsidRPr="009D357A">
              <w:rPr>
                <w:rFonts w:asciiTheme="minorHAnsi" w:eastAsia="pica" w:hAnsiTheme="minorHAnsi" w:cstheme="minorHAnsi"/>
                <w:sz w:val="17"/>
                <w:szCs w:val="17"/>
              </w:rPr>
              <w:t>50</w:t>
            </w:r>
          </w:p>
        </w:tc>
        <w:tc>
          <w:tcPr>
            <w:tcW w:w="3150" w:type="dxa"/>
            <w:tcBorders>
              <w:bottom w:val="single" w:sz="4" w:space="0" w:color="auto"/>
            </w:tcBorders>
          </w:tcPr>
          <w:p w14:paraId="3657693C" w14:textId="627BA49C" w:rsidR="003C0BDC" w:rsidRPr="009D357A" w:rsidRDefault="0064530D" w:rsidP="00932CA2">
            <w:pPr>
              <w:pStyle w:val="Standard"/>
              <w:overflowPunct w:val="0"/>
              <w:autoSpaceDE w:val="0"/>
              <w:rPr>
                <w:rFonts w:asciiTheme="minorHAnsi" w:eastAsia="pica" w:hAnsiTheme="minorHAnsi" w:cstheme="minorHAnsi"/>
                <w:sz w:val="17"/>
                <w:szCs w:val="17"/>
              </w:rPr>
            </w:pPr>
            <w:r w:rsidRPr="009D357A">
              <w:rPr>
                <w:rFonts w:asciiTheme="minorHAnsi" w:eastAsia="pica" w:hAnsiTheme="minorHAnsi" w:cstheme="minorHAnsi"/>
                <w:sz w:val="17"/>
                <w:szCs w:val="17"/>
              </w:rPr>
              <w:t>200</w:t>
            </w:r>
          </w:p>
        </w:tc>
      </w:tr>
      <w:tr w:rsidR="003C0BDC" w:rsidRPr="009D357A" w14:paraId="26A23C5D" w14:textId="77777777" w:rsidTr="00932CA2">
        <w:trPr>
          <w:trHeight w:val="773"/>
        </w:trPr>
        <w:tc>
          <w:tcPr>
            <w:tcW w:w="5490" w:type="dxa"/>
            <w:tcBorders>
              <w:bottom w:val="single" w:sz="4" w:space="0" w:color="auto"/>
            </w:tcBorders>
          </w:tcPr>
          <w:p w14:paraId="5858E113" w14:textId="77777777" w:rsidR="003C0BDC" w:rsidRPr="009D357A" w:rsidRDefault="003C0BDC" w:rsidP="00932CA2">
            <w:pPr>
              <w:pStyle w:val="NormalWeb"/>
              <w:shd w:val="clear" w:color="auto" w:fill="FFFFFF"/>
              <w:rPr>
                <w:rFonts w:asciiTheme="minorHAnsi" w:hAnsiTheme="minorHAnsi" w:cstheme="minorHAnsi"/>
                <w:b/>
                <w:bCs/>
                <w:sz w:val="18"/>
                <w:szCs w:val="18"/>
              </w:rPr>
            </w:pPr>
            <w:proofErr w:type="spellStart"/>
            <w:r w:rsidRPr="009D357A">
              <w:rPr>
                <w:rFonts w:asciiTheme="minorHAnsi" w:hAnsiTheme="minorHAnsi" w:cstheme="minorHAnsi"/>
                <w:b/>
                <w:bCs/>
                <w:sz w:val="18"/>
                <w:szCs w:val="18"/>
              </w:rPr>
              <w:t>Habilidades</w:t>
            </w:r>
            <w:proofErr w:type="spellEnd"/>
            <w:r w:rsidRPr="009D357A">
              <w:rPr>
                <w:rFonts w:asciiTheme="minorHAnsi" w:hAnsiTheme="minorHAnsi" w:cstheme="minorHAnsi"/>
                <w:b/>
                <w:bCs/>
                <w:sz w:val="18"/>
                <w:szCs w:val="18"/>
              </w:rPr>
              <w:t xml:space="preserve"> </w:t>
            </w:r>
            <w:proofErr w:type="spellStart"/>
            <w:r w:rsidRPr="009D357A">
              <w:rPr>
                <w:rFonts w:asciiTheme="minorHAnsi" w:hAnsiTheme="minorHAnsi" w:cstheme="minorHAnsi"/>
                <w:b/>
                <w:bCs/>
                <w:sz w:val="18"/>
                <w:szCs w:val="18"/>
              </w:rPr>
              <w:t>comerciales</w:t>
            </w:r>
            <w:proofErr w:type="spellEnd"/>
            <w:r w:rsidRPr="009D357A">
              <w:rPr>
                <w:rFonts w:asciiTheme="minorHAnsi" w:hAnsiTheme="minorHAnsi" w:cstheme="minorHAnsi"/>
                <w:b/>
                <w:bCs/>
                <w:sz w:val="18"/>
                <w:szCs w:val="18"/>
              </w:rPr>
              <w:t xml:space="preserve"> del </w:t>
            </w:r>
            <w:proofErr w:type="spellStart"/>
            <w:r w:rsidRPr="009D357A">
              <w:rPr>
                <w:rFonts w:asciiTheme="minorHAnsi" w:hAnsiTheme="minorHAnsi" w:cstheme="minorHAnsi"/>
                <w:b/>
                <w:bCs/>
                <w:sz w:val="18"/>
                <w:szCs w:val="18"/>
              </w:rPr>
              <w:t>salón</w:t>
            </w:r>
            <w:proofErr w:type="spellEnd"/>
            <w:r w:rsidRPr="009D357A">
              <w:rPr>
                <w:rFonts w:asciiTheme="minorHAnsi" w:hAnsiTheme="minorHAnsi" w:cstheme="minorHAnsi"/>
                <w:b/>
                <w:bCs/>
                <w:sz w:val="18"/>
                <w:szCs w:val="18"/>
              </w:rPr>
              <w:t xml:space="preserve"> de </w:t>
            </w:r>
            <w:proofErr w:type="spellStart"/>
            <w:r w:rsidRPr="009D357A">
              <w:rPr>
                <w:rFonts w:asciiTheme="minorHAnsi" w:hAnsiTheme="minorHAnsi" w:cstheme="minorHAnsi"/>
                <w:b/>
                <w:bCs/>
                <w:sz w:val="18"/>
                <w:szCs w:val="18"/>
              </w:rPr>
              <w:t>belleza</w:t>
            </w:r>
            <w:proofErr w:type="spellEnd"/>
          </w:p>
        </w:tc>
        <w:tc>
          <w:tcPr>
            <w:tcW w:w="3060" w:type="dxa"/>
            <w:tcBorders>
              <w:bottom w:val="single" w:sz="4" w:space="0" w:color="auto"/>
            </w:tcBorders>
          </w:tcPr>
          <w:p w14:paraId="64BF8625" w14:textId="54208ECE" w:rsidR="003C0BDC" w:rsidRPr="009D357A" w:rsidRDefault="0064530D" w:rsidP="00932CA2">
            <w:pPr>
              <w:pStyle w:val="Standard"/>
              <w:overflowPunct w:val="0"/>
              <w:autoSpaceDE w:val="0"/>
              <w:rPr>
                <w:rFonts w:asciiTheme="minorHAnsi" w:eastAsia="pica" w:hAnsiTheme="minorHAnsi" w:cstheme="minorHAnsi"/>
                <w:sz w:val="17"/>
                <w:szCs w:val="17"/>
              </w:rPr>
            </w:pPr>
            <w:r w:rsidRPr="009D357A">
              <w:rPr>
                <w:rFonts w:asciiTheme="minorHAnsi" w:eastAsia="pica" w:hAnsiTheme="minorHAnsi" w:cstheme="minorHAnsi"/>
                <w:sz w:val="17"/>
                <w:szCs w:val="17"/>
              </w:rPr>
              <w:t>3</w:t>
            </w:r>
            <w:r w:rsidR="003C0BDC" w:rsidRPr="009D357A">
              <w:rPr>
                <w:rFonts w:asciiTheme="minorHAnsi" w:eastAsia="pica" w:hAnsiTheme="minorHAnsi" w:cstheme="minorHAnsi"/>
                <w:sz w:val="17"/>
                <w:szCs w:val="17"/>
              </w:rPr>
              <w:t>0</w:t>
            </w:r>
          </w:p>
        </w:tc>
        <w:tc>
          <w:tcPr>
            <w:tcW w:w="3150" w:type="dxa"/>
            <w:tcBorders>
              <w:bottom w:val="single" w:sz="4" w:space="0" w:color="auto"/>
            </w:tcBorders>
          </w:tcPr>
          <w:p w14:paraId="228A1707" w14:textId="77777777" w:rsidR="003C0BDC" w:rsidRPr="009D357A" w:rsidRDefault="003C0BDC" w:rsidP="00932CA2">
            <w:pPr>
              <w:pStyle w:val="Standard"/>
              <w:overflowPunct w:val="0"/>
              <w:autoSpaceDE w:val="0"/>
              <w:rPr>
                <w:rFonts w:asciiTheme="minorHAnsi" w:eastAsia="pica" w:hAnsiTheme="minorHAnsi" w:cstheme="minorHAnsi"/>
                <w:sz w:val="17"/>
                <w:szCs w:val="17"/>
              </w:rPr>
            </w:pPr>
          </w:p>
        </w:tc>
      </w:tr>
    </w:tbl>
    <w:p w14:paraId="1ECF3101" w14:textId="0D97B9F3" w:rsidR="003C0BDC" w:rsidRPr="009D357A" w:rsidRDefault="003C0BDC">
      <w:pPr>
        <w:spacing w:before="10"/>
        <w:rPr>
          <w:rFonts w:asciiTheme="minorHAnsi" w:hAnsiTheme="minorHAnsi" w:cstheme="minorHAnsi"/>
          <w:b/>
          <w:bCs/>
          <w:w w:val="105"/>
          <w:sz w:val="20"/>
          <w:szCs w:val="20"/>
          <w:lang w:val="es-ES"/>
        </w:rPr>
      </w:pPr>
    </w:p>
    <w:p w14:paraId="10C556CD" w14:textId="7D9FC0CC" w:rsidR="003C0BDC" w:rsidRPr="009D357A" w:rsidRDefault="003C0BDC">
      <w:pPr>
        <w:spacing w:before="10"/>
        <w:rPr>
          <w:rFonts w:asciiTheme="minorHAnsi" w:hAnsiTheme="minorHAnsi" w:cstheme="minorHAnsi"/>
          <w:b/>
          <w:bCs/>
          <w:w w:val="105"/>
          <w:sz w:val="20"/>
          <w:szCs w:val="20"/>
          <w:lang w:val="es-ES"/>
        </w:rPr>
      </w:pPr>
    </w:p>
    <w:p w14:paraId="74B45980" w14:textId="45DA8C65" w:rsidR="003C0BDC" w:rsidRPr="009D357A" w:rsidRDefault="003C0BDC">
      <w:pPr>
        <w:spacing w:before="10"/>
        <w:rPr>
          <w:rFonts w:asciiTheme="minorHAnsi" w:hAnsiTheme="minorHAnsi" w:cstheme="minorHAnsi"/>
          <w:b/>
          <w:bCs/>
          <w:w w:val="105"/>
          <w:sz w:val="20"/>
          <w:szCs w:val="20"/>
          <w:lang w:val="es-ES"/>
        </w:rPr>
      </w:pPr>
    </w:p>
    <w:p w14:paraId="6C48D322" w14:textId="40D8B464" w:rsidR="003C0BDC" w:rsidRPr="009D357A" w:rsidRDefault="003C0BDC">
      <w:pPr>
        <w:spacing w:before="10"/>
        <w:rPr>
          <w:rFonts w:asciiTheme="minorHAnsi" w:hAnsiTheme="minorHAnsi" w:cstheme="minorHAnsi"/>
          <w:b/>
          <w:bCs/>
          <w:w w:val="105"/>
          <w:sz w:val="20"/>
          <w:szCs w:val="20"/>
          <w:lang w:val="es-ES"/>
        </w:rPr>
      </w:pPr>
    </w:p>
    <w:p w14:paraId="548D2FAD" w14:textId="476AE766" w:rsidR="003C0BDC" w:rsidRPr="009D357A" w:rsidRDefault="003C0BDC">
      <w:pPr>
        <w:spacing w:before="10"/>
        <w:rPr>
          <w:rFonts w:asciiTheme="minorHAnsi" w:hAnsiTheme="minorHAnsi" w:cstheme="minorHAnsi"/>
          <w:b/>
          <w:bCs/>
          <w:w w:val="105"/>
          <w:sz w:val="20"/>
          <w:szCs w:val="20"/>
          <w:lang w:val="es-ES"/>
        </w:rPr>
      </w:pPr>
    </w:p>
    <w:p w14:paraId="6B3C0EF1" w14:textId="7A161A0D" w:rsidR="003C0BDC" w:rsidRPr="009D357A" w:rsidRDefault="003C0BDC">
      <w:pPr>
        <w:spacing w:before="10"/>
        <w:rPr>
          <w:rFonts w:asciiTheme="minorHAnsi" w:hAnsiTheme="minorHAnsi" w:cstheme="minorHAnsi"/>
          <w:b/>
          <w:bCs/>
          <w:w w:val="105"/>
          <w:sz w:val="20"/>
          <w:szCs w:val="20"/>
          <w:lang w:val="es-ES"/>
        </w:rPr>
      </w:pPr>
    </w:p>
    <w:p w14:paraId="3CF25125" w14:textId="09DDB19F" w:rsidR="003C0BDC" w:rsidRPr="009D357A" w:rsidRDefault="003C0BDC">
      <w:pPr>
        <w:spacing w:before="10"/>
        <w:rPr>
          <w:rFonts w:asciiTheme="minorHAnsi" w:hAnsiTheme="minorHAnsi" w:cstheme="minorHAnsi"/>
          <w:b/>
          <w:bCs/>
          <w:w w:val="105"/>
          <w:sz w:val="20"/>
          <w:szCs w:val="20"/>
          <w:lang w:val="es-ES"/>
        </w:rPr>
      </w:pPr>
    </w:p>
    <w:p w14:paraId="18F3D789" w14:textId="5DA07424" w:rsidR="0064530D" w:rsidRPr="009D357A" w:rsidRDefault="0064530D">
      <w:pPr>
        <w:spacing w:before="10"/>
        <w:rPr>
          <w:rFonts w:asciiTheme="minorHAnsi" w:hAnsiTheme="minorHAnsi" w:cstheme="minorHAnsi"/>
          <w:b/>
          <w:bCs/>
          <w:w w:val="105"/>
          <w:sz w:val="20"/>
          <w:szCs w:val="20"/>
          <w:lang w:val="es-ES"/>
        </w:rPr>
      </w:pPr>
    </w:p>
    <w:p w14:paraId="6F946CF4" w14:textId="2C24D1B7" w:rsidR="0064530D" w:rsidRPr="009D357A" w:rsidRDefault="0064530D">
      <w:pPr>
        <w:spacing w:before="10"/>
        <w:rPr>
          <w:rFonts w:asciiTheme="minorHAnsi" w:hAnsiTheme="minorHAnsi" w:cstheme="minorHAnsi"/>
          <w:b/>
          <w:bCs/>
          <w:w w:val="105"/>
          <w:sz w:val="20"/>
          <w:szCs w:val="20"/>
          <w:lang w:val="es-ES"/>
        </w:rPr>
      </w:pPr>
    </w:p>
    <w:tbl>
      <w:tblPr>
        <w:tblStyle w:val="TableGrid"/>
        <w:tblpPr w:leftFromText="180" w:rightFromText="180" w:vertAnchor="text" w:horzAnchor="page" w:tblpX="8821" w:tblpY="2"/>
        <w:tblW w:w="0" w:type="auto"/>
        <w:tblLook w:val="04A0" w:firstRow="1" w:lastRow="0" w:firstColumn="1" w:lastColumn="0" w:noHBand="0" w:noVBand="1"/>
      </w:tblPr>
      <w:tblGrid>
        <w:gridCol w:w="1145"/>
      </w:tblGrid>
      <w:tr w:rsidR="008D37D1" w14:paraId="1E48AEB1" w14:textId="77777777" w:rsidTr="008D37D1">
        <w:tc>
          <w:tcPr>
            <w:tcW w:w="1145" w:type="dxa"/>
          </w:tcPr>
          <w:p w14:paraId="5961F6DF" w14:textId="77777777" w:rsidR="008D37D1" w:rsidRDefault="008D37D1" w:rsidP="008D37D1">
            <w:pPr>
              <w:spacing w:line="241" w:lineRule="exact"/>
              <w:jc w:val="center"/>
              <w:rPr>
                <w:sz w:val="21"/>
              </w:rPr>
            </w:pPr>
            <w:r>
              <w:rPr>
                <w:sz w:val="21"/>
              </w:rPr>
              <w:t>41</w:t>
            </w:r>
          </w:p>
        </w:tc>
      </w:tr>
    </w:tbl>
    <w:p w14:paraId="1B8E23BD" w14:textId="36FDBD5D" w:rsidR="0064530D" w:rsidRPr="009D357A" w:rsidRDefault="0064530D">
      <w:pPr>
        <w:spacing w:before="10"/>
        <w:rPr>
          <w:rFonts w:asciiTheme="minorHAnsi" w:hAnsiTheme="minorHAnsi" w:cstheme="minorHAnsi"/>
          <w:b/>
          <w:bCs/>
          <w:w w:val="105"/>
          <w:sz w:val="20"/>
          <w:szCs w:val="20"/>
          <w:lang w:val="es-ES"/>
        </w:rPr>
      </w:pPr>
    </w:p>
    <w:p w14:paraId="3F565900" w14:textId="6EA12206" w:rsidR="0064530D" w:rsidRPr="009D357A" w:rsidRDefault="0064530D">
      <w:pPr>
        <w:spacing w:before="10"/>
        <w:rPr>
          <w:rFonts w:asciiTheme="minorHAnsi" w:hAnsiTheme="minorHAnsi" w:cstheme="minorHAnsi"/>
          <w:b/>
          <w:bCs/>
          <w:w w:val="105"/>
          <w:sz w:val="20"/>
          <w:szCs w:val="20"/>
          <w:lang w:val="es-ES"/>
        </w:rPr>
      </w:pPr>
    </w:p>
    <w:p w14:paraId="36A335E5" w14:textId="2E575375" w:rsidR="0064530D" w:rsidRPr="009D357A" w:rsidRDefault="0064530D">
      <w:pPr>
        <w:spacing w:before="10"/>
        <w:rPr>
          <w:rFonts w:asciiTheme="minorHAnsi" w:hAnsiTheme="minorHAnsi" w:cstheme="minorHAnsi"/>
          <w:b/>
          <w:bCs/>
          <w:w w:val="105"/>
          <w:sz w:val="20"/>
          <w:szCs w:val="20"/>
          <w:lang w:val="es-ES"/>
        </w:rPr>
      </w:pPr>
    </w:p>
    <w:p w14:paraId="67296AFF" w14:textId="3AFA9B05" w:rsidR="0064530D" w:rsidRPr="009D357A" w:rsidRDefault="0064530D">
      <w:pPr>
        <w:spacing w:before="10"/>
        <w:rPr>
          <w:rFonts w:asciiTheme="minorHAnsi" w:hAnsiTheme="minorHAnsi" w:cstheme="minorHAnsi"/>
          <w:b/>
          <w:bCs/>
          <w:w w:val="105"/>
          <w:sz w:val="20"/>
          <w:szCs w:val="20"/>
          <w:lang w:val="es-ES"/>
        </w:rPr>
      </w:pPr>
    </w:p>
    <w:p w14:paraId="62FC6E66" w14:textId="77777777" w:rsidR="005D50CC" w:rsidRDefault="005D50CC" w:rsidP="005D50CC">
      <w:pPr>
        <w:pStyle w:val="HTMLPreformatted"/>
        <w:spacing w:line="540" w:lineRule="atLeast"/>
        <w:rPr>
          <w:rStyle w:val="y2iqfc"/>
          <w:rFonts w:ascii="Arial" w:hAnsi="Arial" w:cs="Arial"/>
          <w:color w:val="202124"/>
          <w:lang w:val="es-ES"/>
        </w:rPr>
      </w:pPr>
    </w:p>
    <w:p w14:paraId="00FB2B94" w14:textId="2DBDBCB0" w:rsidR="005D50CC" w:rsidRPr="005D50CC" w:rsidRDefault="005D50CC" w:rsidP="005D50CC">
      <w:pPr>
        <w:rPr>
          <w:rStyle w:val="y2iqfc"/>
          <w:rFonts w:ascii="Arial" w:hAnsi="Arial" w:cs="Arial"/>
          <w:b/>
          <w:bCs/>
          <w:color w:val="202124"/>
          <w:sz w:val="20"/>
          <w:szCs w:val="20"/>
          <w:lang w:val="es-ES"/>
        </w:rPr>
      </w:pPr>
      <w:r w:rsidRPr="005D50CC">
        <w:rPr>
          <w:rStyle w:val="y2iqfc"/>
          <w:rFonts w:ascii="Arial" w:hAnsi="Arial" w:cs="Arial"/>
          <w:b/>
          <w:bCs/>
          <w:color w:val="202124"/>
          <w:sz w:val="20"/>
          <w:szCs w:val="20"/>
          <w:lang w:val="es-ES"/>
        </w:rPr>
        <w:lastRenderedPageBreak/>
        <w:t>MÉTODOS EMPLEADOS PARA AYUDAR AL ESTUDIANTE A APRENDER</w:t>
      </w:r>
    </w:p>
    <w:p w14:paraId="3EC38A22" w14:textId="4D0968A6" w:rsidR="005D50CC" w:rsidRPr="005D50CC" w:rsidRDefault="005D50CC" w:rsidP="005D50CC">
      <w:pPr>
        <w:rPr>
          <w:rStyle w:val="y2iqfc"/>
          <w:rFonts w:ascii="Arial" w:hAnsi="Arial" w:cs="Arial"/>
          <w:color w:val="202124"/>
          <w:sz w:val="20"/>
          <w:szCs w:val="20"/>
          <w:lang w:val="es-ES"/>
        </w:rPr>
      </w:pPr>
      <w:r w:rsidRPr="005D50CC">
        <w:rPr>
          <w:rStyle w:val="y2iqfc"/>
          <w:rFonts w:ascii="Arial" w:hAnsi="Arial" w:cs="Arial"/>
          <w:color w:val="202124"/>
          <w:sz w:val="20"/>
          <w:szCs w:val="20"/>
          <w:lang w:val="es-ES"/>
        </w:rPr>
        <w:t xml:space="preserve">Conferencias y debates, demostraciones, conferencias invitadas y expertos, ayudas didácticas audiovisuales, práctica real en el </w:t>
      </w:r>
      <w:proofErr w:type="spellStart"/>
      <w:r>
        <w:rPr>
          <w:rStyle w:val="y2iqfc"/>
          <w:rFonts w:ascii="Arial" w:hAnsi="Arial" w:cs="Arial"/>
          <w:color w:val="202124"/>
          <w:sz w:val="20"/>
          <w:szCs w:val="20"/>
          <w:lang w:val="es-ES"/>
        </w:rPr>
        <w:t>salon</w:t>
      </w:r>
      <w:proofErr w:type="spellEnd"/>
      <w:r w:rsidRPr="005D50CC">
        <w:rPr>
          <w:rStyle w:val="y2iqfc"/>
          <w:rFonts w:ascii="Arial" w:hAnsi="Arial" w:cs="Arial"/>
          <w:color w:val="202124"/>
          <w:sz w:val="20"/>
          <w:szCs w:val="20"/>
          <w:lang w:val="es-ES"/>
        </w:rPr>
        <w:t xml:space="preserve"> con supervisión del 100 %. Los estudiantes son elegibles para trabajar en la clínica después de completar con éxito el </w:t>
      </w:r>
      <w:r>
        <w:rPr>
          <w:rStyle w:val="y2iqfc"/>
          <w:rFonts w:ascii="Arial" w:hAnsi="Arial" w:cs="Arial"/>
          <w:color w:val="202124"/>
          <w:sz w:val="20"/>
          <w:szCs w:val="20"/>
          <w:lang w:val="es-ES"/>
        </w:rPr>
        <w:t>1</w:t>
      </w:r>
      <w:r w:rsidR="00BF13CD">
        <w:rPr>
          <w:rStyle w:val="y2iqfc"/>
          <w:rFonts w:ascii="Arial" w:hAnsi="Arial" w:cs="Arial"/>
          <w:color w:val="202124"/>
          <w:sz w:val="20"/>
          <w:szCs w:val="20"/>
          <w:lang w:val="es-ES"/>
        </w:rPr>
        <w:t>0</w:t>
      </w:r>
      <w:r w:rsidRPr="005D50CC">
        <w:rPr>
          <w:rStyle w:val="y2iqfc"/>
          <w:rFonts w:ascii="Arial" w:hAnsi="Arial" w:cs="Arial"/>
          <w:color w:val="202124"/>
          <w:sz w:val="20"/>
          <w:szCs w:val="20"/>
          <w:lang w:val="es-ES"/>
        </w:rPr>
        <w:t>% de las horas del programa y las pruebas prácticas y escritas asociadas. El aprendizaje a distancia en tiempo real está disponible para los estudiantes que necesitan completar lecciones teóricas en casa. Consulte la política de aprendizaje a distancia para conocer los requisitos.</w:t>
      </w:r>
    </w:p>
    <w:p w14:paraId="6E970B1F" w14:textId="77777777" w:rsidR="005D50CC" w:rsidRPr="005D50CC" w:rsidRDefault="005D50CC" w:rsidP="005D50CC">
      <w:pPr>
        <w:rPr>
          <w:rStyle w:val="y2iqfc"/>
          <w:rFonts w:ascii="Arial" w:hAnsi="Arial" w:cs="Arial"/>
          <w:color w:val="202124"/>
          <w:sz w:val="20"/>
          <w:szCs w:val="20"/>
          <w:lang w:val="es-ES"/>
        </w:rPr>
      </w:pPr>
    </w:p>
    <w:p w14:paraId="3392A896" w14:textId="77777777" w:rsidR="005D50CC" w:rsidRPr="00BF13CD" w:rsidRDefault="005D50CC" w:rsidP="005D50CC">
      <w:pPr>
        <w:rPr>
          <w:rStyle w:val="y2iqfc"/>
          <w:rFonts w:ascii="Arial" w:hAnsi="Arial" w:cs="Arial"/>
          <w:b/>
          <w:bCs/>
          <w:color w:val="202124"/>
          <w:sz w:val="20"/>
          <w:szCs w:val="20"/>
          <w:u w:val="single"/>
          <w:lang w:val="es-ES"/>
        </w:rPr>
      </w:pPr>
      <w:r w:rsidRPr="00BF13CD">
        <w:rPr>
          <w:rStyle w:val="y2iqfc"/>
          <w:rFonts w:ascii="Arial" w:hAnsi="Arial" w:cs="Arial"/>
          <w:b/>
          <w:bCs/>
          <w:color w:val="202124"/>
          <w:sz w:val="20"/>
          <w:szCs w:val="20"/>
          <w:u w:val="single"/>
          <w:lang w:val="es-ES"/>
        </w:rPr>
        <w:t>SISTEMA DE CALIFICACIÓN</w:t>
      </w:r>
    </w:p>
    <w:p w14:paraId="1C5A53CB" w14:textId="77777777" w:rsidR="005D50CC" w:rsidRPr="005D50CC" w:rsidRDefault="005D50CC" w:rsidP="005D50CC">
      <w:pPr>
        <w:rPr>
          <w:rStyle w:val="y2iqfc"/>
          <w:rFonts w:ascii="Arial" w:hAnsi="Arial" w:cs="Arial"/>
          <w:color w:val="202124"/>
          <w:sz w:val="20"/>
          <w:szCs w:val="20"/>
          <w:lang w:val="es-ES"/>
        </w:rPr>
      </w:pPr>
      <w:r w:rsidRPr="005D50CC">
        <w:rPr>
          <w:rStyle w:val="y2iqfc"/>
          <w:rFonts w:ascii="Arial" w:hAnsi="Arial" w:cs="Arial"/>
          <w:color w:val="202124"/>
          <w:sz w:val="20"/>
          <w:szCs w:val="20"/>
          <w:lang w:val="es-ES"/>
        </w:rPr>
        <w:t>Los estudiantes son evaluados periódicamente en trabajos teóricos, prácticos y clínicos. Las evaluaciones se miden según un percentil estándar y el porcentaje equivale a una calificación con letras. Los formularios de evaluación se entregan a los estudiantes al final de cada período de evaluación. El formulario de evaluación refleja la asistencia general (medida en horas y semanas reales) y el progreso académico del estudiante. Los estudiantes deben mantener un promedio de "C" (70%) para mantener un estatus académico satisfactorio. El sistema que se detalla a continuación es el sistema utilizado en la escuela.</w:t>
      </w:r>
    </w:p>
    <w:p w14:paraId="504D494B" w14:textId="77777777" w:rsidR="005D50CC" w:rsidRPr="005D50CC" w:rsidRDefault="005D50CC" w:rsidP="005D50CC">
      <w:pPr>
        <w:rPr>
          <w:rStyle w:val="y2iqfc"/>
          <w:rFonts w:ascii="Arial" w:hAnsi="Arial" w:cs="Arial"/>
          <w:color w:val="202124"/>
          <w:sz w:val="20"/>
          <w:szCs w:val="20"/>
          <w:lang w:val="es-ES"/>
        </w:rPr>
      </w:pPr>
    </w:p>
    <w:p w14:paraId="549AD3B7" w14:textId="7FD3F126" w:rsidR="00BF13CD" w:rsidRDefault="005D50CC" w:rsidP="005D50CC">
      <w:pPr>
        <w:rPr>
          <w:rStyle w:val="y2iqfc"/>
          <w:rFonts w:ascii="Arial" w:hAnsi="Arial" w:cs="Arial"/>
          <w:color w:val="202124"/>
          <w:sz w:val="20"/>
          <w:szCs w:val="20"/>
          <w:lang w:val="es-ES"/>
        </w:rPr>
      </w:pPr>
      <w:r w:rsidRPr="00BF13CD">
        <w:rPr>
          <w:rStyle w:val="y2iqfc"/>
          <w:rFonts w:ascii="Arial" w:hAnsi="Arial" w:cs="Arial"/>
          <w:b/>
          <w:bCs/>
          <w:color w:val="202124"/>
          <w:sz w:val="20"/>
          <w:szCs w:val="20"/>
          <w:u w:val="single"/>
          <w:lang w:val="es-ES"/>
        </w:rPr>
        <w:t>TEORÍA</w:t>
      </w:r>
      <w:r w:rsidRPr="005D50CC">
        <w:rPr>
          <w:rStyle w:val="y2iqfc"/>
          <w:rFonts w:ascii="Arial" w:hAnsi="Arial" w:cs="Arial"/>
          <w:color w:val="202124"/>
          <w:sz w:val="20"/>
          <w:szCs w:val="20"/>
          <w:lang w:val="es-ES"/>
        </w:rPr>
        <w:t>: Teoría o Instrucciones Técnicas es la instrucción que el estudiante recibe a través de demostraciones, conferencias, participación en el aula y exámenes. El trabajo de teoría se calificará de la siguiente manera:</w:t>
      </w:r>
    </w:p>
    <w:p w14:paraId="1AD71B94" w14:textId="77777777" w:rsidR="00BF13CD" w:rsidRPr="005D50CC" w:rsidRDefault="00BF13CD" w:rsidP="005D50CC">
      <w:pPr>
        <w:rPr>
          <w:rStyle w:val="y2iqfc"/>
          <w:rFonts w:ascii="Arial" w:hAnsi="Arial" w:cs="Arial"/>
          <w:color w:val="202124"/>
          <w:sz w:val="20"/>
          <w:szCs w:val="20"/>
          <w:lang w:val="es-ES"/>
        </w:rPr>
      </w:pPr>
    </w:p>
    <w:p w14:paraId="798F1C96" w14:textId="77777777" w:rsidR="00BF13CD" w:rsidRDefault="00BF13CD" w:rsidP="00BF13CD">
      <w:pPr>
        <w:pStyle w:val="Heading7"/>
        <w:ind w:left="212"/>
        <w:rPr>
          <w:sz w:val="20"/>
          <w:szCs w:val="20"/>
          <w:lang w:val="es-ES"/>
        </w:rPr>
      </w:pPr>
      <w:r w:rsidRPr="00A57A92">
        <w:rPr>
          <w:b/>
          <w:bCs/>
          <w:sz w:val="20"/>
          <w:szCs w:val="20"/>
          <w:lang w:val="es-ES"/>
        </w:rPr>
        <w:t xml:space="preserve">RESULTADOS DE LA EVALUACIÓN Y </w:t>
      </w:r>
      <w:proofErr w:type="spellStart"/>
      <w:r w:rsidRPr="00A57A92">
        <w:rPr>
          <w:b/>
          <w:bCs/>
          <w:sz w:val="20"/>
          <w:szCs w:val="20"/>
          <w:lang w:val="es-ES"/>
        </w:rPr>
        <w:t>EVALUACIÓNos</w:t>
      </w:r>
      <w:proofErr w:type="spellEnd"/>
      <w:r w:rsidRPr="00A57A92">
        <w:rPr>
          <w:sz w:val="20"/>
          <w:szCs w:val="20"/>
          <w:lang w:val="es-ES"/>
        </w:rPr>
        <w:t xml:space="preserve"> </w:t>
      </w:r>
    </w:p>
    <w:p w14:paraId="0248AF64" w14:textId="77777777" w:rsidR="00BF13CD" w:rsidRDefault="00BF13CD" w:rsidP="00BF13CD">
      <w:pPr>
        <w:pStyle w:val="Heading7"/>
        <w:ind w:left="212"/>
        <w:rPr>
          <w:sz w:val="20"/>
          <w:szCs w:val="20"/>
          <w:lang w:val="es-ES"/>
        </w:rPr>
      </w:pPr>
      <w:r>
        <w:rPr>
          <w:sz w:val="20"/>
          <w:szCs w:val="20"/>
          <w:lang w:val="es-ES"/>
        </w:rPr>
        <w:t>E</w:t>
      </w:r>
      <w:r w:rsidRPr="00A57A92">
        <w:rPr>
          <w:sz w:val="20"/>
          <w:szCs w:val="20"/>
          <w:lang w:val="es-ES"/>
        </w:rPr>
        <w:t>studiantes recibirán los resultados de las evaluaciones teóricas y prácticas dentro de los 5 días escolares.</w:t>
      </w:r>
    </w:p>
    <w:p w14:paraId="397D3D69" w14:textId="77777777" w:rsidR="00BF13CD" w:rsidRPr="00B848A9" w:rsidRDefault="00BF13CD" w:rsidP="00BF13CD">
      <w:pPr>
        <w:pStyle w:val="BodyText"/>
        <w:spacing w:before="10"/>
        <w:ind w:left="172"/>
        <w:rPr>
          <w:sz w:val="18"/>
          <w:szCs w:val="18"/>
          <w:lang w:val="es-ES"/>
        </w:rPr>
      </w:pPr>
    </w:p>
    <w:p w14:paraId="14A9B3D3" w14:textId="77777777" w:rsidR="00BF13CD" w:rsidRPr="00B848A9" w:rsidRDefault="00BF13CD" w:rsidP="00BF13CD">
      <w:pPr>
        <w:pStyle w:val="Heading5"/>
        <w:spacing w:line="271" w:lineRule="auto"/>
        <w:ind w:left="720" w:right="326"/>
        <w:rPr>
          <w:sz w:val="18"/>
          <w:szCs w:val="18"/>
        </w:rPr>
      </w:pPr>
      <w:r w:rsidRPr="00B848A9">
        <w:rPr>
          <w:b/>
          <w:sz w:val="18"/>
          <w:szCs w:val="18"/>
          <w:lang w:val="es-ES"/>
        </w:rPr>
        <w:t xml:space="preserve">TEORÍA: </w:t>
      </w:r>
      <w:r w:rsidRPr="00B848A9">
        <w:rPr>
          <w:sz w:val="18"/>
          <w:szCs w:val="18"/>
          <w:lang w:val="es-ES"/>
        </w:rPr>
        <w:t xml:space="preserve">La formación teórica o técnica corresponde a aquella que recibe el alumno a través de demostraciones, cátedras, participación en el aula y exámenes. </w:t>
      </w:r>
      <w:r w:rsidRPr="00B848A9">
        <w:rPr>
          <w:sz w:val="18"/>
          <w:szCs w:val="18"/>
        </w:rPr>
        <w:t xml:space="preserve">El </w:t>
      </w:r>
      <w:proofErr w:type="spellStart"/>
      <w:r w:rsidRPr="00B848A9">
        <w:rPr>
          <w:sz w:val="18"/>
          <w:szCs w:val="18"/>
        </w:rPr>
        <w:t>trabajo</w:t>
      </w:r>
      <w:proofErr w:type="spellEnd"/>
      <w:r w:rsidRPr="00B848A9">
        <w:rPr>
          <w:sz w:val="18"/>
          <w:szCs w:val="18"/>
        </w:rPr>
        <w:t xml:space="preserve"> </w:t>
      </w:r>
      <w:proofErr w:type="spellStart"/>
      <w:r w:rsidRPr="00B848A9">
        <w:rPr>
          <w:sz w:val="18"/>
          <w:szCs w:val="18"/>
        </w:rPr>
        <w:t>teórico</w:t>
      </w:r>
      <w:proofErr w:type="spellEnd"/>
      <w:r w:rsidRPr="00B848A9">
        <w:rPr>
          <w:sz w:val="18"/>
          <w:szCs w:val="18"/>
        </w:rPr>
        <w:t xml:space="preserve"> se </w:t>
      </w:r>
      <w:proofErr w:type="spellStart"/>
      <w:r w:rsidRPr="00B848A9">
        <w:rPr>
          <w:sz w:val="18"/>
          <w:szCs w:val="18"/>
        </w:rPr>
        <w:t>evaluará</w:t>
      </w:r>
      <w:proofErr w:type="spellEnd"/>
      <w:r w:rsidRPr="00B848A9">
        <w:rPr>
          <w:sz w:val="18"/>
          <w:szCs w:val="18"/>
        </w:rPr>
        <w:t xml:space="preserve"> de la </w:t>
      </w:r>
      <w:proofErr w:type="spellStart"/>
      <w:r w:rsidRPr="00B848A9">
        <w:rPr>
          <w:sz w:val="18"/>
          <w:szCs w:val="18"/>
        </w:rPr>
        <w:t>siguiente</w:t>
      </w:r>
      <w:proofErr w:type="spellEnd"/>
      <w:r w:rsidRPr="00B848A9">
        <w:rPr>
          <w:sz w:val="18"/>
          <w:szCs w:val="18"/>
        </w:rPr>
        <w:t xml:space="preserve"> </w:t>
      </w:r>
      <w:proofErr w:type="spellStart"/>
      <w:r w:rsidRPr="00B848A9">
        <w:rPr>
          <w:sz w:val="18"/>
          <w:szCs w:val="18"/>
        </w:rPr>
        <w:t>manera</w:t>
      </w:r>
      <w:proofErr w:type="spellEnd"/>
      <w:r w:rsidRPr="00B848A9">
        <w:rPr>
          <w:sz w:val="18"/>
          <w:szCs w:val="18"/>
        </w:rPr>
        <w:t>:</w:t>
      </w:r>
    </w:p>
    <w:p w14:paraId="4D64657E" w14:textId="77777777" w:rsidR="00BF13CD" w:rsidRPr="00B848A9" w:rsidRDefault="00BF13CD" w:rsidP="00BF13CD">
      <w:pPr>
        <w:pStyle w:val="BodyText"/>
        <w:spacing w:before="9"/>
        <w:rPr>
          <w:sz w:val="18"/>
          <w:szCs w:val="18"/>
        </w:rPr>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7"/>
        <w:gridCol w:w="4215"/>
      </w:tblGrid>
      <w:tr w:rsidR="00BF13CD" w:rsidRPr="00B848A9" w14:paraId="612772B3" w14:textId="77777777" w:rsidTr="00383862">
        <w:trPr>
          <w:trHeight w:val="320"/>
        </w:trPr>
        <w:tc>
          <w:tcPr>
            <w:tcW w:w="4057" w:type="dxa"/>
          </w:tcPr>
          <w:p w14:paraId="1F966353" w14:textId="77777777" w:rsidR="00BF13CD" w:rsidRPr="00B848A9" w:rsidRDefault="00BF13CD" w:rsidP="00383862">
            <w:pPr>
              <w:pStyle w:val="TableParagraph"/>
              <w:spacing w:line="318" w:lineRule="exact"/>
              <w:ind w:left="1420"/>
              <w:rPr>
                <w:sz w:val="18"/>
                <w:szCs w:val="18"/>
              </w:rPr>
            </w:pPr>
            <w:proofErr w:type="spellStart"/>
            <w:r w:rsidRPr="00B848A9">
              <w:rPr>
                <w:sz w:val="18"/>
                <w:szCs w:val="18"/>
              </w:rPr>
              <w:t>Calificación</w:t>
            </w:r>
            <w:proofErr w:type="spellEnd"/>
          </w:p>
        </w:tc>
        <w:tc>
          <w:tcPr>
            <w:tcW w:w="4215" w:type="dxa"/>
          </w:tcPr>
          <w:p w14:paraId="676D24BE" w14:textId="77777777" w:rsidR="00BF13CD" w:rsidRPr="00B848A9" w:rsidRDefault="00BF13CD" w:rsidP="00383862">
            <w:pPr>
              <w:pStyle w:val="TableParagraph"/>
              <w:spacing w:line="318" w:lineRule="exact"/>
              <w:ind w:left="1273" w:right="1271"/>
              <w:jc w:val="center"/>
              <w:rPr>
                <w:sz w:val="18"/>
                <w:szCs w:val="18"/>
              </w:rPr>
            </w:pPr>
            <w:r w:rsidRPr="00B848A9">
              <w:rPr>
                <w:sz w:val="18"/>
                <w:szCs w:val="18"/>
              </w:rPr>
              <w:t>Nivel</w:t>
            </w:r>
          </w:p>
        </w:tc>
      </w:tr>
      <w:tr w:rsidR="00BF13CD" w:rsidRPr="00B848A9" w14:paraId="318F65F4" w14:textId="77777777" w:rsidTr="00383862">
        <w:trPr>
          <w:trHeight w:val="340"/>
        </w:trPr>
        <w:tc>
          <w:tcPr>
            <w:tcW w:w="4057" w:type="dxa"/>
          </w:tcPr>
          <w:p w14:paraId="41682986" w14:textId="77777777" w:rsidR="00BF13CD" w:rsidRPr="00B848A9" w:rsidRDefault="00BF13CD" w:rsidP="00383862">
            <w:pPr>
              <w:pStyle w:val="TableParagraph"/>
              <w:spacing w:line="320" w:lineRule="exact"/>
              <w:ind w:left="1427"/>
              <w:rPr>
                <w:sz w:val="18"/>
                <w:szCs w:val="18"/>
              </w:rPr>
            </w:pPr>
            <w:r w:rsidRPr="00B848A9">
              <w:rPr>
                <w:sz w:val="18"/>
                <w:szCs w:val="18"/>
              </w:rPr>
              <w:t>70%-100%</w:t>
            </w:r>
          </w:p>
        </w:tc>
        <w:tc>
          <w:tcPr>
            <w:tcW w:w="4215" w:type="dxa"/>
          </w:tcPr>
          <w:p w14:paraId="540DD41E" w14:textId="77777777" w:rsidR="00BF13CD" w:rsidRPr="00B848A9" w:rsidRDefault="00BF13CD" w:rsidP="00383862">
            <w:pPr>
              <w:pStyle w:val="TableParagraph"/>
              <w:spacing w:line="320" w:lineRule="exact"/>
              <w:ind w:left="1273" w:right="1271"/>
              <w:jc w:val="center"/>
              <w:rPr>
                <w:sz w:val="18"/>
                <w:szCs w:val="18"/>
              </w:rPr>
            </w:pPr>
            <w:proofErr w:type="spellStart"/>
            <w:r w:rsidRPr="00B848A9">
              <w:rPr>
                <w:sz w:val="18"/>
                <w:szCs w:val="18"/>
              </w:rPr>
              <w:t>Satisfactorio</w:t>
            </w:r>
            <w:proofErr w:type="spellEnd"/>
          </w:p>
        </w:tc>
      </w:tr>
      <w:tr w:rsidR="00BF13CD" w:rsidRPr="00B848A9" w14:paraId="2FDF3C3C" w14:textId="77777777" w:rsidTr="00383862">
        <w:trPr>
          <w:trHeight w:val="340"/>
        </w:trPr>
        <w:tc>
          <w:tcPr>
            <w:tcW w:w="4057" w:type="dxa"/>
          </w:tcPr>
          <w:p w14:paraId="6547206C" w14:textId="77777777" w:rsidR="00BF13CD" w:rsidRPr="00B848A9" w:rsidRDefault="00BF13CD" w:rsidP="00383862">
            <w:pPr>
              <w:pStyle w:val="TableParagraph"/>
              <w:spacing w:line="320" w:lineRule="exact"/>
              <w:ind w:left="1647" w:right="1646"/>
              <w:jc w:val="center"/>
              <w:rPr>
                <w:sz w:val="18"/>
                <w:szCs w:val="18"/>
              </w:rPr>
            </w:pPr>
            <w:r w:rsidRPr="00B848A9">
              <w:rPr>
                <w:sz w:val="18"/>
                <w:szCs w:val="18"/>
              </w:rPr>
              <w:t>0-69%</w:t>
            </w:r>
          </w:p>
        </w:tc>
        <w:tc>
          <w:tcPr>
            <w:tcW w:w="4215" w:type="dxa"/>
          </w:tcPr>
          <w:p w14:paraId="74B3C6D1" w14:textId="77777777" w:rsidR="00BF13CD" w:rsidRPr="00B848A9" w:rsidRDefault="00BF13CD" w:rsidP="00383862">
            <w:pPr>
              <w:pStyle w:val="TableParagraph"/>
              <w:spacing w:line="320" w:lineRule="exact"/>
              <w:ind w:left="1273" w:right="1273"/>
              <w:jc w:val="center"/>
              <w:rPr>
                <w:sz w:val="18"/>
                <w:szCs w:val="18"/>
              </w:rPr>
            </w:pPr>
            <w:proofErr w:type="spellStart"/>
            <w:r w:rsidRPr="00B848A9">
              <w:rPr>
                <w:sz w:val="18"/>
                <w:szCs w:val="18"/>
              </w:rPr>
              <w:t>Insatisfactorio</w:t>
            </w:r>
            <w:proofErr w:type="spellEnd"/>
          </w:p>
        </w:tc>
      </w:tr>
    </w:tbl>
    <w:p w14:paraId="22168A76" w14:textId="77777777" w:rsidR="00BF13CD" w:rsidRPr="00B848A9" w:rsidRDefault="00BF13CD" w:rsidP="00BF13CD">
      <w:pPr>
        <w:pStyle w:val="BodyText"/>
        <w:rPr>
          <w:sz w:val="18"/>
          <w:szCs w:val="18"/>
        </w:rPr>
      </w:pPr>
    </w:p>
    <w:p w14:paraId="55CAA157" w14:textId="77777777" w:rsidR="00BF13CD" w:rsidRPr="00B848A9" w:rsidRDefault="00BF13CD" w:rsidP="00BF13CD">
      <w:pPr>
        <w:spacing w:before="182" w:line="261" w:lineRule="auto"/>
        <w:ind w:left="720" w:right="323"/>
        <w:jc w:val="both"/>
        <w:rPr>
          <w:sz w:val="18"/>
          <w:szCs w:val="18"/>
        </w:rPr>
      </w:pPr>
      <w:r w:rsidRPr="00B848A9">
        <w:rPr>
          <w:b/>
          <w:sz w:val="18"/>
          <w:szCs w:val="18"/>
          <w:lang w:val="es-ES"/>
        </w:rPr>
        <w:t xml:space="preserve">FORMACIÓN PRÁCTICA: </w:t>
      </w:r>
      <w:r w:rsidRPr="00B848A9">
        <w:rPr>
          <w:sz w:val="18"/>
          <w:szCs w:val="18"/>
          <w:lang w:val="es-ES"/>
        </w:rPr>
        <w:t xml:space="preserve">La formación o las operaciones prácticas corresponden a los proyectos, las operaciones prácticas y los servicios que los alumnos lleven a cabo con otra persona (un cliente u otro alumno) o con un maniquí. </w:t>
      </w:r>
      <w:r w:rsidRPr="00B848A9">
        <w:rPr>
          <w:sz w:val="18"/>
          <w:szCs w:val="18"/>
        </w:rPr>
        <w:t xml:space="preserve">La </w:t>
      </w:r>
      <w:proofErr w:type="spellStart"/>
      <w:r w:rsidRPr="00B848A9">
        <w:rPr>
          <w:sz w:val="18"/>
          <w:szCs w:val="18"/>
        </w:rPr>
        <w:t>formación</w:t>
      </w:r>
      <w:proofErr w:type="spellEnd"/>
      <w:r w:rsidRPr="00B848A9">
        <w:rPr>
          <w:sz w:val="18"/>
          <w:szCs w:val="18"/>
        </w:rPr>
        <w:t xml:space="preserve"> </w:t>
      </w:r>
      <w:proofErr w:type="spellStart"/>
      <w:r w:rsidRPr="00B848A9">
        <w:rPr>
          <w:sz w:val="18"/>
          <w:szCs w:val="18"/>
        </w:rPr>
        <w:t>práctica</w:t>
      </w:r>
      <w:proofErr w:type="spellEnd"/>
      <w:r w:rsidRPr="00B848A9">
        <w:rPr>
          <w:sz w:val="18"/>
          <w:szCs w:val="18"/>
        </w:rPr>
        <w:t xml:space="preserve"> se </w:t>
      </w:r>
      <w:proofErr w:type="spellStart"/>
      <w:r w:rsidRPr="00B848A9">
        <w:rPr>
          <w:sz w:val="18"/>
          <w:szCs w:val="18"/>
        </w:rPr>
        <w:t>evaluará</w:t>
      </w:r>
      <w:proofErr w:type="spellEnd"/>
      <w:r w:rsidRPr="00B848A9">
        <w:rPr>
          <w:sz w:val="18"/>
          <w:szCs w:val="18"/>
        </w:rPr>
        <w:t xml:space="preserve"> de la </w:t>
      </w:r>
      <w:proofErr w:type="spellStart"/>
      <w:r w:rsidRPr="00B848A9">
        <w:rPr>
          <w:sz w:val="18"/>
          <w:szCs w:val="18"/>
        </w:rPr>
        <w:t>siguiente</w:t>
      </w:r>
      <w:proofErr w:type="spellEnd"/>
      <w:r w:rsidRPr="00B848A9">
        <w:rPr>
          <w:sz w:val="18"/>
          <w:szCs w:val="18"/>
        </w:rPr>
        <w:t xml:space="preserve"> </w:t>
      </w:r>
      <w:proofErr w:type="spellStart"/>
      <w:r w:rsidRPr="00B848A9">
        <w:rPr>
          <w:sz w:val="18"/>
          <w:szCs w:val="18"/>
        </w:rPr>
        <w:t>manera</w:t>
      </w:r>
      <w:proofErr w:type="spellEnd"/>
      <w:r w:rsidRPr="00B848A9">
        <w:rPr>
          <w:sz w:val="18"/>
          <w:szCs w:val="18"/>
        </w:rPr>
        <w:t>:</w:t>
      </w:r>
    </w:p>
    <w:p w14:paraId="599C6397" w14:textId="77777777" w:rsidR="00BF13CD" w:rsidRPr="00B848A9" w:rsidRDefault="00BF13CD" w:rsidP="00BF13CD">
      <w:pPr>
        <w:pStyle w:val="BodyText"/>
        <w:spacing w:before="6" w:after="1"/>
        <w:rPr>
          <w:sz w:val="18"/>
          <w:szCs w:val="18"/>
        </w:rPr>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3"/>
        <w:gridCol w:w="4129"/>
      </w:tblGrid>
      <w:tr w:rsidR="00BF13CD" w:rsidRPr="00B848A9" w14:paraId="220F5658" w14:textId="77777777" w:rsidTr="00383862">
        <w:trPr>
          <w:trHeight w:val="340"/>
        </w:trPr>
        <w:tc>
          <w:tcPr>
            <w:tcW w:w="4143" w:type="dxa"/>
          </w:tcPr>
          <w:p w14:paraId="5FA581A7" w14:textId="77777777" w:rsidR="00BF13CD" w:rsidRPr="00B848A9" w:rsidRDefault="00BF13CD" w:rsidP="00383862">
            <w:pPr>
              <w:pStyle w:val="TableParagraph"/>
              <w:spacing w:line="320" w:lineRule="exact"/>
              <w:ind w:left="1514"/>
              <w:rPr>
                <w:sz w:val="18"/>
                <w:szCs w:val="18"/>
              </w:rPr>
            </w:pPr>
            <w:proofErr w:type="spellStart"/>
            <w:r w:rsidRPr="00B848A9">
              <w:rPr>
                <w:sz w:val="18"/>
                <w:szCs w:val="18"/>
              </w:rPr>
              <w:t>Calificación</w:t>
            </w:r>
            <w:proofErr w:type="spellEnd"/>
          </w:p>
        </w:tc>
        <w:tc>
          <w:tcPr>
            <w:tcW w:w="4129" w:type="dxa"/>
          </w:tcPr>
          <w:p w14:paraId="6B6BCFCA" w14:textId="77777777" w:rsidR="00BF13CD" w:rsidRPr="00B848A9" w:rsidRDefault="00BF13CD" w:rsidP="00383862">
            <w:pPr>
              <w:pStyle w:val="TableParagraph"/>
              <w:spacing w:line="320" w:lineRule="exact"/>
              <w:ind w:left="1226" w:right="1231"/>
              <w:jc w:val="center"/>
              <w:rPr>
                <w:sz w:val="18"/>
                <w:szCs w:val="18"/>
              </w:rPr>
            </w:pPr>
            <w:r w:rsidRPr="00B848A9">
              <w:rPr>
                <w:sz w:val="18"/>
                <w:szCs w:val="18"/>
              </w:rPr>
              <w:t>Nivel</w:t>
            </w:r>
          </w:p>
        </w:tc>
      </w:tr>
      <w:tr w:rsidR="00BF13CD" w:rsidRPr="00B848A9" w14:paraId="1F1699DE" w14:textId="77777777" w:rsidTr="00383862">
        <w:trPr>
          <w:trHeight w:val="340"/>
        </w:trPr>
        <w:tc>
          <w:tcPr>
            <w:tcW w:w="4143" w:type="dxa"/>
          </w:tcPr>
          <w:p w14:paraId="41703F44" w14:textId="77777777" w:rsidR="00BF13CD" w:rsidRPr="00B848A9" w:rsidRDefault="00BF13CD" w:rsidP="00383862">
            <w:pPr>
              <w:pStyle w:val="TableParagraph"/>
              <w:spacing w:line="320" w:lineRule="exact"/>
              <w:ind w:left="1469"/>
              <w:rPr>
                <w:sz w:val="18"/>
                <w:szCs w:val="18"/>
              </w:rPr>
            </w:pPr>
            <w:r w:rsidRPr="00B848A9">
              <w:rPr>
                <w:sz w:val="18"/>
                <w:szCs w:val="18"/>
              </w:rPr>
              <w:t>70%-100%</w:t>
            </w:r>
          </w:p>
        </w:tc>
        <w:tc>
          <w:tcPr>
            <w:tcW w:w="4129" w:type="dxa"/>
          </w:tcPr>
          <w:p w14:paraId="0A37F09E" w14:textId="77777777" w:rsidR="00BF13CD" w:rsidRPr="00B848A9" w:rsidRDefault="00BF13CD" w:rsidP="00383862">
            <w:pPr>
              <w:pStyle w:val="TableParagraph"/>
              <w:spacing w:line="320" w:lineRule="exact"/>
              <w:ind w:left="1226" w:right="1231"/>
              <w:jc w:val="center"/>
              <w:rPr>
                <w:sz w:val="18"/>
                <w:szCs w:val="18"/>
              </w:rPr>
            </w:pPr>
            <w:proofErr w:type="spellStart"/>
            <w:r w:rsidRPr="00B848A9">
              <w:rPr>
                <w:sz w:val="18"/>
                <w:szCs w:val="18"/>
              </w:rPr>
              <w:t>Satisfactorio</w:t>
            </w:r>
            <w:proofErr w:type="spellEnd"/>
          </w:p>
        </w:tc>
      </w:tr>
      <w:tr w:rsidR="00BF13CD" w:rsidRPr="00B848A9" w14:paraId="0732A850" w14:textId="77777777" w:rsidTr="00383862">
        <w:trPr>
          <w:trHeight w:val="340"/>
        </w:trPr>
        <w:tc>
          <w:tcPr>
            <w:tcW w:w="4143" w:type="dxa"/>
          </w:tcPr>
          <w:p w14:paraId="4119A387" w14:textId="77777777" w:rsidR="00BF13CD" w:rsidRPr="00B848A9" w:rsidRDefault="00BF13CD" w:rsidP="00383862">
            <w:pPr>
              <w:pStyle w:val="TableParagraph"/>
              <w:spacing w:line="320" w:lineRule="exact"/>
              <w:ind w:left="1691" w:right="1690"/>
              <w:jc w:val="center"/>
              <w:rPr>
                <w:sz w:val="18"/>
                <w:szCs w:val="18"/>
              </w:rPr>
            </w:pPr>
            <w:r w:rsidRPr="00B848A9">
              <w:rPr>
                <w:sz w:val="18"/>
                <w:szCs w:val="18"/>
              </w:rPr>
              <w:t>0-69%</w:t>
            </w:r>
          </w:p>
        </w:tc>
        <w:tc>
          <w:tcPr>
            <w:tcW w:w="4129" w:type="dxa"/>
          </w:tcPr>
          <w:p w14:paraId="0FA34FA2" w14:textId="77777777" w:rsidR="00BF13CD" w:rsidRPr="00B848A9" w:rsidRDefault="00BF13CD" w:rsidP="00383862">
            <w:pPr>
              <w:pStyle w:val="TableParagraph"/>
              <w:spacing w:line="320" w:lineRule="exact"/>
              <w:ind w:left="1226" w:right="1234"/>
              <w:jc w:val="center"/>
              <w:rPr>
                <w:sz w:val="18"/>
                <w:szCs w:val="18"/>
              </w:rPr>
            </w:pPr>
            <w:proofErr w:type="spellStart"/>
            <w:r w:rsidRPr="00B848A9">
              <w:rPr>
                <w:sz w:val="18"/>
                <w:szCs w:val="18"/>
              </w:rPr>
              <w:t>Insatisfactorio</w:t>
            </w:r>
            <w:proofErr w:type="spellEnd"/>
          </w:p>
        </w:tc>
      </w:tr>
    </w:tbl>
    <w:p w14:paraId="3D6FA9DA" w14:textId="77777777" w:rsidR="00BF13CD" w:rsidRPr="000D50EA" w:rsidRDefault="00BF13CD" w:rsidP="00BF13CD">
      <w:pPr>
        <w:pStyle w:val="BodyText"/>
        <w:spacing w:before="5"/>
        <w:rPr>
          <w:rFonts w:ascii="Arial"/>
          <w:sz w:val="31"/>
          <w:lang w:val="es-ES"/>
        </w:rPr>
      </w:pPr>
    </w:p>
    <w:p w14:paraId="1A26BA26" w14:textId="01508DDA" w:rsidR="005D50CC" w:rsidRDefault="005D50CC" w:rsidP="005D50CC">
      <w:pPr>
        <w:rPr>
          <w:rStyle w:val="y2iqfc"/>
          <w:rFonts w:ascii="Arial" w:hAnsi="Arial" w:cs="Arial"/>
          <w:color w:val="202124"/>
          <w:sz w:val="20"/>
          <w:szCs w:val="20"/>
          <w:lang w:val="es-ES"/>
        </w:rPr>
      </w:pPr>
    </w:p>
    <w:p w14:paraId="7C0C7A48" w14:textId="77777777" w:rsidR="00BF13CD" w:rsidRDefault="00BF13CD" w:rsidP="005D50CC">
      <w:pPr>
        <w:rPr>
          <w:rStyle w:val="y2iqfc"/>
          <w:rFonts w:ascii="Arial" w:hAnsi="Arial" w:cs="Arial"/>
          <w:color w:val="202124"/>
          <w:sz w:val="20"/>
          <w:szCs w:val="20"/>
          <w:lang w:val="es-ES"/>
        </w:rPr>
      </w:pPr>
    </w:p>
    <w:p w14:paraId="1A14E424" w14:textId="77777777" w:rsidR="00BF13CD" w:rsidRDefault="00BF13CD" w:rsidP="005D50CC">
      <w:pPr>
        <w:rPr>
          <w:rStyle w:val="y2iqfc"/>
          <w:rFonts w:ascii="Arial" w:hAnsi="Arial" w:cs="Arial"/>
          <w:color w:val="202124"/>
          <w:sz w:val="20"/>
          <w:szCs w:val="20"/>
          <w:lang w:val="es-ES"/>
        </w:rPr>
      </w:pPr>
    </w:p>
    <w:p w14:paraId="2455E5DF" w14:textId="77777777" w:rsidR="00BF13CD" w:rsidRDefault="00BF13CD" w:rsidP="005D50CC">
      <w:pPr>
        <w:rPr>
          <w:rStyle w:val="y2iqfc"/>
          <w:rFonts w:ascii="Arial" w:hAnsi="Arial" w:cs="Arial"/>
          <w:color w:val="202124"/>
          <w:sz w:val="20"/>
          <w:szCs w:val="20"/>
          <w:lang w:val="es-ES"/>
        </w:rPr>
      </w:pPr>
    </w:p>
    <w:p w14:paraId="21041281" w14:textId="77777777" w:rsidR="00BF13CD" w:rsidRDefault="00BF13CD" w:rsidP="005D50CC">
      <w:pPr>
        <w:rPr>
          <w:rStyle w:val="y2iqfc"/>
          <w:rFonts w:ascii="Arial" w:hAnsi="Arial" w:cs="Arial"/>
          <w:color w:val="202124"/>
          <w:sz w:val="20"/>
          <w:szCs w:val="20"/>
          <w:lang w:val="es-ES"/>
        </w:rPr>
      </w:pPr>
    </w:p>
    <w:p w14:paraId="167C5656" w14:textId="77777777" w:rsidR="00BF13CD" w:rsidRDefault="00BF13CD" w:rsidP="005D50CC">
      <w:pPr>
        <w:rPr>
          <w:rStyle w:val="y2iqfc"/>
          <w:rFonts w:ascii="Arial" w:hAnsi="Arial" w:cs="Arial"/>
          <w:color w:val="202124"/>
          <w:sz w:val="20"/>
          <w:szCs w:val="20"/>
          <w:lang w:val="es-ES"/>
        </w:rPr>
      </w:pPr>
    </w:p>
    <w:p w14:paraId="5CCCC8E7" w14:textId="77777777" w:rsidR="00BF13CD" w:rsidRDefault="00BF13CD" w:rsidP="005D50CC">
      <w:pPr>
        <w:rPr>
          <w:rStyle w:val="y2iqfc"/>
          <w:rFonts w:ascii="Arial" w:hAnsi="Arial" w:cs="Arial"/>
          <w:color w:val="202124"/>
          <w:sz w:val="20"/>
          <w:szCs w:val="20"/>
          <w:lang w:val="es-ES"/>
        </w:rPr>
      </w:pPr>
    </w:p>
    <w:p w14:paraId="4D4C3296" w14:textId="77777777" w:rsidR="00BF13CD" w:rsidRDefault="00BF13CD" w:rsidP="005D50CC">
      <w:pPr>
        <w:rPr>
          <w:rStyle w:val="y2iqfc"/>
          <w:rFonts w:ascii="Arial" w:hAnsi="Arial" w:cs="Arial"/>
          <w:color w:val="202124"/>
          <w:sz w:val="20"/>
          <w:szCs w:val="20"/>
          <w:lang w:val="es-ES"/>
        </w:rPr>
      </w:pPr>
    </w:p>
    <w:p w14:paraId="749D3AA0" w14:textId="77777777" w:rsidR="00BF13CD" w:rsidRDefault="00BF13CD" w:rsidP="005D50CC">
      <w:pPr>
        <w:rPr>
          <w:rStyle w:val="y2iqfc"/>
          <w:rFonts w:ascii="Arial" w:hAnsi="Arial" w:cs="Arial"/>
          <w:color w:val="202124"/>
          <w:sz w:val="20"/>
          <w:szCs w:val="20"/>
          <w:lang w:val="es-ES"/>
        </w:rPr>
      </w:pPr>
    </w:p>
    <w:p w14:paraId="5E2241AD" w14:textId="77777777" w:rsidR="00BF13CD" w:rsidRDefault="00BF13CD" w:rsidP="005D50CC">
      <w:pPr>
        <w:rPr>
          <w:rStyle w:val="y2iqfc"/>
          <w:rFonts w:ascii="Arial" w:hAnsi="Arial" w:cs="Arial"/>
          <w:color w:val="202124"/>
          <w:sz w:val="20"/>
          <w:szCs w:val="20"/>
          <w:lang w:val="es-ES"/>
        </w:rPr>
      </w:pPr>
    </w:p>
    <w:p w14:paraId="6BA2C72F" w14:textId="77777777" w:rsidR="00BF13CD" w:rsidRDefault="00BF13CD" w:rsidP="005D50CC">
      <w:pPr>
        <w:rPr>
          <w:rStyle w:val="y2iqfc"/>
          <w:rFonts w:ascii="Arial" w:hAnsi="Arial" w:cs="Arial"/>
          <w:color w:val="202124"/>
          <w:sz w:val="20"/>
          <w:szCs w:val="20"/>
          <w:lang w:val="es-ES"/>
        </w:rPr>
      </w:pPr>
    </w:p>
    <w:p w14:paraId="129E2045" w14:textId="77777777" w:rsidR="00BF13CD" w:rsidRDefault="00BF13CD" w:rsidP="005D50CC">
      <w:pPr>
        <w:rPr>
          <w:rStyle w:val="y2iqfc"/>
          <w:rFonts w:ascii="Arial" w:hAnsi="Arial" w:cs="Arial"/>
          <w:color w:val="202124"/>
          <w:sz w:val="20"/>
          <w:szCs w:val="20"/>
          <w:lang w:val="es-ES"/>
        </w:rPr>
      </w:pPr>
    </w:p>
    <w:p w14:paraId="1D585EEA" w14:textId="77777777" w:rsidR="00BF13CD" w:rsidRDefault="00BF13CD" w:rsidP="005D50CC">
      <w:pPr>
        <w:rPr>
          <w:rStyle w:val="y2iqfc"/>
          <w:rFonts w:ascii="Arial" w:hAnsi="Arial" w:cs="Arial"/>
          <w:color w:val="202124"/>
          <w:sz w:val="20"/>
          <w:szCs w:val="20"/>
          <w:lang w:val="es-ES"/>
        </w:rPr>
      </w:pPr>
    </w:p>
    <w:tbl>
      <w:tblPr>
        <w:tblStyle w:val="TableGrid"/>
        <w:tblpPr w:leftFromText="180" w:rightFromText="180" w:vertAnchor="text" w:horzAnchor="margin" w:tblpXSpec="right" w:tblpY="131"/>
        <w:tblW w:w="0" w:type="auto"/>
        <w:tblLook w:val="04A0" w:firstRow="1" w:lastRow="0" w:firstColumn="1" w:lastColumn="0" w:noHBand="0" w:noVBand="1"/>
      </w:tblPr>
      <w:tblGrid>
        <w:gridCol w:w="1145"/>
      </w:tblGrid>
      <w:tr w:rsidR="00BF13CD" w14:paraId="606E7DD7" w14:textId="77777777" w:rsidTr="00BF13CD">
        <w:tc>
          <w:tcPr>
            <w:tcW w:w="1145" w:type="dxa"/>
          </w:tcPr>
          <w:p w14:paraId="0F984A7E" w14:textId="77777777" w:rsidR="00BF13CD" w:rsidRDefault="00BF13CD" w:rsidP="00BF13CD">
            <w:pPr>
              <w:rPr>
                <w:sz w:val="21"/>
              </w:rPr>
            </w:pPr>
            <w:r>
              <w:rPr>
                <w:sz w:val="21"/>
              </w:rPr>
              <w:t>42</w:t>
            </w:r>
          </w:p>
        </w:tc>
      </w:tr>
    </w:tbl>
    <w:p w14:paraId="1D21FA88" w14:textId="77777777" w:rsidR="005D50CC" w:rsidRDefault="005D50CC">
      <w:pPr>
        <w:spacing w:before="10"/>
        <w:rPr>
          <w:rFonts w:asciiTheme="minorHAnsi" w:hAnsiTheme="minorHAnsi" w:cstheme="minorHAnsi"/>
          <w:b/>
          <w:bCs/>
          <w:w w:val="105"/>
          <w:sz w:val="20"/>
          <w:szCs w:val="20"/>
          <w:lang w:val="es-ES"/>
        </w:rPr>
      </w:pPr>
    </w:p>
    <w:p w14:paraId="665EDB93" w14:textId="77777777" w:rsidR="005D50CC" w:rsidRPr="009669E6" w:rsidRDefault="005D50CC" w:rsidP="009669E6">
      <w:pPr>
        <w:jc w:val="center"/>
        <w:rPr>
          <w:rStyle w:val="y2iqfc"/>
          <w:rFonts w:ascii="Arial" w:hAnsi="Arial" w:cs="Arial"/>
          <w:b/>
          <w:bCs/>
          <w:color w:val="202124"/>
          <w:sz w:val="18"/>
          <w:szCs w:val="18"/>
          <w:lang w:val="es-ES"/>
        </w:rPr>
      </w:pPr>
    </w:p>
    <w:p w14:paraId="5DED4CC0" w14:textId="77777777" w:rsidR="00220017" w:rsidRPr="00220017" w:rsidRDefault="00220017" w:rsidP="00220017">
      <w:pPr>
        <w:pStyle w:val="HTMLPreformatted"/>
        <w:spacing w:line="540" w:lineRule="atLeast"/>
        <w:jc w:val="center"/>
        <w:rPr>
          <w:rFonts w:ascii="Arial" w:hAnsi="Arial" w:cs="Arial"/>
          <w:b/>
          <w:bCs/>
          <w:color w:val="202124"/>
          <w:sz w:val="22"/>
          <w:szCs w:val="22"/>
        </w:rPr>
      </w:pPr>
      <w:r w:rsidRPr="00220017">
        <w:rPr>
          <w:rStyle w:val="y2iqfc"/>
          <w:rFonts w:ascii="Arial" w:hAnsi="Arial" w:cs="Arial"/>
          <w:b/>
          <w:bCs/>
          <w:color w:val="202124"/>
          <w:sz w:val="22"/>
          <w:szCs w:val="22"/>
          <w:lang w:val="es-ES"/>
        </w:rPr>
        <w:lastRenderedPageBreak/>
        <w:t>CURSO DE PEINADO</w:t>
      </w:r>
    </w:p>
    <w:p w14:paraId="032220D1" w14:textId="3DF9F3E0" w:rsidR="009669E6" w:rsidRPr="009669E6" w:rsidRDefault="009669E6" w:rsidP="009669E6">
      <w:pPr>
        <w:rPr>
          <w:rStyle w:val="y2iqfc"/>
          <w:rFonts w:ascii="Arial" w:hAnsi="Arial" w:cs="Arial"/>
          <w:b/>
          <w:bCs/>
          <w:color w:val="202124"/>
          <w:sz w:val="20"/>
          <w:szCs w:val="20"/>
          <w:lang w:val="es-ES"/>
        </w:rPr>
      </w:pPr>
      <w:r>
        <w:br/>
      </w:r>
      <w:r w:rsidRPr="009669E6">
        <w:rPr>
          <w:rFonts w:ascii="Arial" w:hAnsi="Arial" w:cs="Arial"/>
          <w:b/>
          <w:bCs/>
          <w:sz w:val="20"/>
          <w:szCs w:val="20"/>
          <w:u w:val="single"/>
          <w:shd w:val="clear" w:color="auto" w:fill="F8F9FA"/>
        </w:rPr>
        <w:t>CURSO DE PEINADO DESCRIPCIÓN DEL CURRÍCULO DE PEINADO</w:t>
      </w:r>
      <w:r w:rsidRPr="009669E6">
        <w:rPr>
          <w:rFonts w:ascii="Arial" w:hAnsi="Arial" w:cs="Arial"/>
          <w:sz w:val="20"/>
          <w:szCs w:val="20"/>
          <w:shd w:val="clear" w:color="auto" w:fill="F8F9FA"/>
        </w:rPr>
        <w:t xml:space="preserve"> Al </w:t>
      </w:r>
      <w:proofErr w:type="spellStart"/>
      <w:r w:rsidRPr="009669E6">
        <w:rPr>
          <w:rFonts w:ascii="Arial" w:hAnsi="Arial" w:cs="Arial"/>
          <w:sz w:val="20"/>
          <w:szCs w:val="20"/>
          <w:shd w:val="clear" w:color="auto" w:fill="F8F9FA"/>
        </w:rPr>
        <w:t>completar</w:t>
      </w:r>
      <w:proofErr w:type="spellEnd"/>
      <w:r w:rsidRPr="009669E6">
        <w:rPr>
          <w:rFonts w:ascii="Arial" w:hAnsi="Arial" w:cs="Arial"/>
          <w:sz w:val="20"/>
          <w:szCs w:val="20"/>
          <w:shd w:val="clear" w:color="auto" w:fill="F8F9FA"/>
        </w:rPr>
        <w:t xml:space="preserve"> 600 horas de </w:t>
      </w:r>
      <w:proofErr w:type="spellStart"/>
      <w:r w:rsidRPr="009669E6">
        <w:rPr>
          <w:rFonts w:ascii="Arial" w:hAnsi="Arial" w:cs="Arial"/>
          <w:sz w:val="20"/>
          <w:szCs w:val="20"/>
          <w:shd w:val="clear" w:color="auto" w:fill="F8F9FA"/>
        </w:rPr>
        <w:t>esfuerzo</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aplicado</w:t>
      </w:r>
      <w:proofErr w:type="spellEnd"/>
      <w:r w:rsidRPr="009669E6">
        <w:rPr>
          <w:rFonts w:ascii="Arial" w:hAnsi="Arial" w:cs="Arial"/>
          <w:sz w:val="20"/>
          <w:szCs w:val="20"/>
          <w:shd w:val="clear" w:color="auto" w:fill="F8F9FA"/>
        </w:rPr>
        <w:t xml:space="preserve"> y </w:t>
      </w:r>
      <w:proofErr w:type="spellStart"/>
      <w:r w:rsidRPr="009669E6">
        <w:rPr>
          <w:rFonts w:ascii="Arial" w:hAnsi="Arial" w:cs="Arial"/>
          <w:sz w:val="20"/>
          <w:szCs w:val="20"/>
          <w:shd w:val="clear" w:color="auto" w:fill="F8F9FA"/>
        </w:rPr>
        <w:t>los</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siguientes</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requisitos</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técnicos</w:t>
      </w:r>
      <w:proofErr w:type="spellEnd"/>
      <w:r w:rsidRPr="009669E6">
        <w:rPr>
          <w:rFonts w:ascii="Arial" w:hAnsi="Arial" w:cs="Arial"/>
          <w:sz w:val="20"/>
          <w:szCs w:val="20"/>
          <w:shd w:val="clear" w:color="auto" w:fill="F8F9FA"/>
        </w:rPr>
        <w:t xml:space="preserve"> y </w:t>
      </w:r>
      <w:proofErr w:type="spellStart"/>
      <w:r w:rsidRPr="009669E6">
        <w:rPr>
          <w:rFonts w:ascii="Arial" w:hAnsi="Arial" w:cs="Arial"/>
          <w:sz w:val="20"/>
          <w:szCs w:val="20"/>
          <w:shd w:val="clear" w:color="auto" w:fill="F8F9FA"/>
        </w:rPr>
        <w:t>operativos</w:t>
      </w:r>
      <w:proofErr w:type="spellEnd"/>
      <w:r w:rsidRPr="009669E6">
        <w:rPr>
          <w:rFonts w:ascii="Arial" w:hAnsi="Arial" w:cs="Arial"/>
          <w:sz w:val="20"/>
          <w:szCs w:val="20"/>
          <w:shd w:val="clear" w:color="auto" w:fill="F8F9FA"/>
        </w:rPr>
        <w:t xml:space="preserve">, un </w:t>
      </w:r>
      <w:proofErr w:type="spellStart"/>
      <w:r w:rsidRPr="009669E6">
        <w:rPr>
          <w:rFonts w:ascii="Arial" w:hAnsi="Arial" w:cs="Arial"/>
          <w:sz w:val="20"/>
          <w:szCs w:val="20"/>
          <w:shd w:val="clear" w:color="auto" w:fill="F8F9FA"/>
        </w:rPr>
        <w:t>estudiante</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aprenderá</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el</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arte</w:t>
      </w:r>
      <w:proofErr w:type="spellEnd"/>
      <w:r w:rsidRPr="009669E6">
        <w:rPr>
          <w:rFonts w:ascii="Arial" w:hAnsi="Arial" w:cs="Arial"/>
          <w:sz w:val="20"/>
          <w:szCs w:val="20"/>
          <w:shd w:val="clear" w:color="auto" w:fill="F8F9FA"/>
        </w:rPr>
        <w:t xml:space="preserve"> y la </w:t>
      </w:r>
      <w:proofErr w:type="spellStart"/>
      <w:r w:rsidRPr="009669E6">
        <w:rPr>
          <w:rFonts w:ascii="Arial" w:hAnsi="Arial" w:cs="Arial"/>
          <w:sz w:val="20"/>
          <w:szCs w:val="20"/>
          <w:shd w:val="clear" w:color="auto" w:fill="F8F9FA"/>
        </w:rPr>
        <w:t>ciencia</w:t>
      </w:r>
      <w:proofErr w:type="spellEnd"/>
      <w:r w:rsidRPr="009669E6">
        <w:rPr>
          <w:rFonts w:ascii="Arial" w:hAnsi="Arial" w:cs="Arial"/>
          <w:sz w:val="20"/>
          <w:szCs w:val="20"/>
          <w:shd w:val="clear" w:color="auto" w:fill="F8F9FA"/>
        </w:rPr>
        <w:t xml:space="preserve"> del </w:t>
      </w:r>
      <w:proofErr w:type="spellStart"/>
      <w:r w:rsidRPr="009669E6">
        <w:rPr>
          <w:rFonts w:ascii="Arial" w:hAnsi="Arial" w:cs="Arial"/>
          <w:sz w:val="20"/>
          <w:szCs w:val="20"/>
          <w:shd w:val="clear" w:color="auto" w:fill="F8F9FA"/>
        </w:rPr>
        <w:t>peinado</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secado</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limpieza</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rizado</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peluquería</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análisis</w:t>
      </w:r>
      <w:proofErr w:type="spellEnd"/>
      <w:r w:rsidRPr="009669E6">
        <w:rPr>
          <w:rFonts w:ascii="Arial" w:hAnsi="Arial" w:cs="Arial"/>
          <w:sz w:val="20"/>
          <w:szCs w:val="20"/>
          <w:shd w:val="clear" w:color="auto" w:fill="F8F9FA"/>
        </w:rPr>
        <w:t xml:space="preserve"> del </w:t>
      </w:r>
      <w:proofErr w:type="spellStart"/>
      <w:r w:rsidRPr="009669E6">
        <w:rPr>
          <w:rFonts w:ascii="Arial" w:hAnsi="Arial" w:cs="Arial"/>
          <w:sz w:val="20"/>
          <w:szCs w:val="20"/>
          <w:shd w:val="clear" w:color="auto" w:fill="F8F9FA"/>
        </w:rPr>
        <w:t>cabello</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lavado</w:t>
      </w:r>
      <w:proofErr w:type="spellEnd"/>
      <w:r w:rsidRPr="009669E6">
        <w:rPr>
          <w:rFonts w:ascii="Arial" w:hAnsi="Arial" w:cs="Arial"/>
          <w:sz w:val="20"/>
          <w:szCs w:val="20"/>
          <w:shd w:val="clear" w:color="auto" w:fill="F8F9FA"/>
        </w:rPr>
        <w:t xml:space="preserve"> con </w:t>
      </w:r>
      <w:proofErr w:type="spellStart"/>
      <w:r w:rsidRPr="009669E6">
        <w:rPr>
          <w:rFonts w:ascii="Arial" w:hAnsi="Arial" w:cs="Arial"/>
          <w:sz w:val="20"/>
          <w:szCs w:val="20"/>
          <w:shd w:val="clear" w:color="auto" w:fill="F8F9FA"/>
        </w:rPr>
        <w:t>champú</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ondulado</w:t>
      </w:r>
      <w:proofErr w:type="spellEnd"/>
      <w:r w:rsidRPr="009669E6">
        <w:rPr>
          <w:rFonts w:ascii="Arial" w:hAnsi="Arial" w:cs="Arial"/>
          <w:sz w:val="20"/>
          <w:szCs w:val="20"/>
          <w:shd w:val="clear" w:color="auto" w:fill="F8F9FA"/>
        </w:rPr>
        <w:t xml:space="preserve"> y </w:t>
      </w:r>
      <w:proofErr w:type="spellStart"/>
      <w:r w:rsidRPr="009669E6">
        <w:rPr>
          <w:rFonts w:ascii="Arial" w:hAnsi="Arial" w:cs="Arial"/>
          <w:sz w:val="20"/>
          <w:szCs w:val="20"/>
          <w:shd w:val="clear" w:color="auto" w:fill="F8F9FA"/>
        </w:rPr>
        <w:t>alisado</w:t>
      </w:r>
      <w:proofErr w:type="spellEnd"/>
      <w:r w:rsidRPr="009669E6">
        <w:rPr>
          <w:rFonts w:ascii="Arial" w:hAnsi="Arial" w:cs="Arial"/>
          <w:sz w:val="20"/>
          <w:szCs w:val="20"/>
          <w:shd w:val="clear" w:color="auto" w:fill="F8F9FA"/>
        </w:rPr>
        <w:t xml:space="preserve"> sin </w:t>
      </w:r>
      <w:proofErr w:type="spellStart"/>
      <w:r w:rsidRPr="009669E6">
        <w:rPr>
          <w:rFonts w:ascii="Arial" w:hAnsi="Arial" w:cs="Arial"/>
          <w:sz w:val="20"/>
          <w:szCs w:val="20"/>
          <w:shd w:val="clear" w:color="auto" w:fill="F8F9FA"/>
        </w:rPr>
        <w:t>productos</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químicos</w:t>
      </w:r>
      <w:proofErr w:type="spellEnd"/>
      <w:r w:rsidRPr="009669E6">
        <w:rPr>
          <w:rFonts w:ascii="Arial" w:hAnsi="Arial" w:cs="Arial"/>
          <w:sz w:val="20"/>
          <w:szCs w:val="20"/>
          <w:shd w:val="clear" w:color="auto" w:fill="F8F9FA"/>
        </w:rPr>
        <w:t xml:space="preserve">. corte de </w:t>
      </w:r>
      <w:proofErr w:type="spellStart"/>
      <w:r w:rsidRPr="009669E6">
        <w:rPr>
          <w:rFonts w:ascii="Arial" w:hAnsi="Arial" w:cs="Arial"/>
          <w:sz w:val="20"/>
          <w:szCs w:val="20"/>
          <w:shd w:val="clear" w:color="auto" w:fill="F8F9FA"/>
        </w:rPr>
        <w:t>cabello</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incluido</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el</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uso</w:t>
      </w:r>
      <w:proofErr w:type="spellEnd"/>
      <w:r w:rsidRPr="009669E6">
        <w:rPr>
          <w:rFonts w:ascii="Arial" w:hAnsi="Arial" w:cs="Arial"/>
          <w:sz w:val="20"/>
          <w:szCs w:val="20"/>
          <w:shd w:val="clear" w:color="auto" w:fill="F8F9FA"/>
        </w:rPr>
        <w:t xml:space="preserve"> de </w:t>
      </w:r>
      <w:proofErr w:type="spellStart"/>
      <w:r w:rsidRPr="009669E6">
        <w:rPr>
          <w:rFonts w:ascii="Arial" w:hAnsi="Arial" w:cs="Arial"/>
          <w:sz w:val="20"/>
          <w:szCs w:val="20"/>
          <w:shd w:val="clear" w:color="auto" w:fill="F8F9FA"/>
        </w:rPr>
        <w:t>tijeras</w:t>
      </w:r>
      <w:proofErr w:type="spellEnd"/>
      <w:r w:rsidRPr="009669E6">
        <w:rPr>
          <w:rFonts w:ascii="Arial" w:hAnsi="Arial" w:cs="Arial"/>
          <w:sz w:val="20"/>
          <w:szCs w:val="20"/>
          <w:shd w:val="clear" w:color="auto" w:fill="F8F9FA"/>
        </w:rPr>
        <w:t xml:space="preserve"> de </w:t>
      </w:r>
      <w:proofErr w:type="spellStart"/>
      <w:r w:rsidRPr="009669E6">
        <w:rPr>
          <w:rFonts w:ascii="Arial" w:hAnsi="Arial" w:cs="Arial"/>
          <w:sz w:val="20"/>
          <w:szCs w:val="20"/>
          <w:shd w:val="clear" w:color="auto" w:fill="F8F9FA"/>
        </w:rPr>
        <w:t>afeitar</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cortadoras</w:t>
      </w:r>
      <w:proofErr w:type="spellEnd"/>
      <w:r w:rsidRPr="009669E6">
        <w:rPr>
          <w:rFonts w:ascii="Arial" w:hAnsi="Arial" w:cs="Arial"/>
          <w:sz w:val="20"/>
          <w:szCs w:val="20"/>
          <w:shd w:val="clear" w:color="auto" w:fill="F8F9FA"/>
        </w:rPr>
        <w:t xml:space="preserve"> y </w:t>
      </w:r>
      <w:proofErr w:type="spellStart"/>
      <w:r w:rsidRPr="009669E6">
        <w:rPr>
          <w:rFonts w:ascii="Arial" w:hAnsi="Arial" w:cs="Arial"/>
          <w:sz w:val="20"/>
          <w:szCs w:val="20"/>
          <w:shd w:val="clear" w:color="auto" w:fill="F8F9FA"/>
        </w:rPr>
        <w:t>recortadoras</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eléctricas</w:t>
      </w:r>
      <w:proofErr w:type="spellEnd"/>
      <w:r w:rsidRPr="009669E6">
        <w:rPr>
          <w:rFonts w:ascii="Arial" w:hAnsi="Arial" w:cs="Arial"/>
          <w:sz w:val="20"/>
          <w:szCs w:val="20"/>
          <w:shd w:val="clear" w:color="auto" w:fill="F8F9FA"/>
        </w:rPr>
        <w:t xml:space="preserve"> y </w:t>
      </w:r>
      <w:proofErr w:type="spellStart"/>
      <w:r w:rsidRPr="009669E6">
        <w:rPr>
          <w:rFonts w:ascii="Arial" w:hAnsi="Arial" w:cs="Arial"/>
          <w:sz w:val="20"/>
          <w:szCs w:val="20"/>
          <w:shd w:val="clear" w:color="auto" w:fill="F8F9FA"/>
        </w:rPr>
        <w:t>tijeras</w:t>
      </w:r>
      <w:proofErr w:type="spellEnd"/>
      <w:r w:rsidRPr="009669E6">
        <w:rPr>
          <w:rFonts w:ascii="Arial" w:hAnsi="Arial" w:cs="Arial"/>
          <w:sz w:val="20"/>
          <w:szCs w:val="20"/>
          <w:shd w:val="clear" w:color="auto" w:fill="F8F9FA"/>
        </w:rPr>
        <w:t xml:space="preserve"> de </w:t>
      </w:r>
      <w:proofErr w:type="spellStart"/>
      <w:r w:rsidRPr="009669E6">
        <w:rPr>
          <w:rFonts w:ascii="Arial" w:hAnsi="Arial" w:cs="Arial"/>
          <w:sz w:val="20"/>
          <w:szCs w:val="20"/>
          <w:shd w:val="clear" w:color="auto" w:fill="F8F9FA"/>
        </w:rPr>
        <w:t>entresacar</w:t>
      </w:r>
      <w:proofErr w:type="spellEnd"/>
      <w:r w:rsidRPr="009669E6">
        <w:rPr>
          <w:rFonts w:ascii="Arial" w:hAnsi="Arial" w:cs="Arial"/>
          <w:sz w:val="20"/>
          <w:szCs w:val="20"/>
          <w:shd w:val="clear" w:color="auto" w:fill="F8F9FA"/>
        </w:rPr>
        <w:t xml:space="preserve">, para corte </w:t>
      </w:r>
      <w:proofErr w:type="spellStart"/>
      <w:r w:rsidRPr="009669E6">
        <w:rPr>
          <w:rFonts w:ascii="Arial" w:hAnsi="Arial" w:cs="Arial"/>
          <w:sz w:val="20"/>
          <w:szCs w:val="20"/>
          <w:shd w:val="clear" w:color="auto" w:fill="F8F9FA"/>
        </w:rPr>
        <w:t>húmedo</w:t>
      </w:r>
      <w:proofErr w:type="spellEnd"/>
      <w:r w:rsidRPr="009669E6">
        <w:rPr>
          <w:rFonts w:ascii="Arial" w:hAnsi="Arial" w:cs="Arial"/>
          <w:sz w:val="20"/>
          <w:szCs w:val="20"/>
          <w:shd w:val="clear" w:color="auto" w:fill="F8F9FA"/>
        </w:rPr>
        <w:t xml:space="preserve"> y seco. Los </w:t>
      </w:r>
      <w:proofErr w:type="spellStart"/>
      <w:r w:rsidRPr="009669E6">
        <w:rPr>
          <w:rFonts w:ascii="Arial" w:hAnsi="Arial" w:cs="Arial"/>
          <w:sz w:val="20"/>
          <w:szCs w:val="20"/>
          <w:shd w:val="clear" w:color="auto" w:fill="F8F9FA"/>
        </w:rPr>
        <w:t>graduados</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una</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vez</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autorizados</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pueden</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conseguir</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puestos</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como</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estilistas</w:t>
      </w:r>
      <w:proofErr w:type="spellEnd"/>
      <w:r w:rsidRPr="009669E6">
        <w:rPr>
          <w:rFonts w:ascii="Arial" w:hAnsi="Arial" w:cs="Arial"/>
          <w:sz w:val="20"/>
          <w:szCs w:val="20"/>
          <w:shd w:val="clear" w:color="auto" w:fill="F8F9FA"/>
        </w:rPr>
        <w:t xml:space="preserve">. Los </w:t>
      </w:r>
      <w:proofErr w:type="spellStart"/>
      <w:r w:rsidRPr="009669E6">
        <w:rPr>
          <w:rFonts w:ascii="Arial" w:hAnsi="Arial" w:cs="Arial"/>
          <w:sz w:val="20"/>
          <w:szCs w:val="20"/>
          <w:shd w:val="clear" w:color="auto" w:fill="F8F9FA"/>
        </w:rPr>
        <w:t>graduados</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exitosos</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tendrán</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el</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conocimiento</w:t>
      </w:r>
      <w:proofErr w:type="spellEnd"/>
      <w:r w:rsidRPr="009669E6">
        <w:rPr>
          <w:rFonts w:ascii="Arial" w:hAnsi="Arial" w:cs="Arial"/>
          <w:sz w:val="20"/>
          <w:szCs w:val="20"/>
          <w:shd w:val="clear" w:color="auto" w:fill="F8F9FA"/>
        </w:rPr>
        <w:t xml:space="preserve"> y las </w:t>
      </w:r>
      <w:proofErr w:type="spellStart"/>
      <w:r w:rsidRPr="009669E6">
        <w:rPr>
          <w:rFonts w:ascii="Arial" w:hAnsi="Arial" w:cs="Arial"/>
          <w:sz w:val="20"/>
          <w:szCs w:val="20"/>
          <w:shd w:val="clear" w:color="auto" w:fill="F8F9FA"/>
        </w:rPr>
        <w:t>habilidades</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necesarios</w:t>
      </w:r>
      <w:proofErr w:type="spellEnd"/>
      <w:r w:rsidRPr="009669E6">
        <w:rPr>
          <w:rFonts w:ascii="Arial" w:hAnsi="Arial" w:cs="Arial"/>
          <w:sz w:val="20"/>
          <w:szCs w:val="20"/>
          <w:shd w:val="clear" w:color="auto" w:fill="F8F9FA"/>
        </w:rPr>
        <w:t xml:space="preserve"> para </w:t>
      </w:r>
      <w:proofErr w:type="spellStart"/>
      <w:r w:rsidRPr="009669E6">
        <w:rPr>
          <w:rFonts w:ascii="Arial" w:hAnsi="Arial" w:cs="Arial"/>
          <w:sz w:val="20"/>
          <w:szCs w:val="20"/>
          <w:shd w:val="clear" w:color="auto" w:fill="F8F9FA"/>
        </w:rPr>
        <w:t>aprobar</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el</w:t>
      </w:r>
      <w:proofErr w:type="spellEnd"/>
      <w:r w:rsidRPr="009669E6">
        <w:rPr>
          <w:rFonts w:ascii="Arial" w:hAnsi="Arial" w:cs="Arial"/>
          <w:sz w:val="20"/>
          <w:szCs w:val="20"/>
          <w:shd w:val="clear" w:color="auto" w:fill="F8F9FA"/>
        </w:rPr>
        <w:t xml:space="preserve"> examen </w:t>
      </w:r>
      <w:proofErr w:type="spellStart"/>
      <w:r w:rsidRPr="009669E6">
        <w:rPr>
          <w:rFonts w:ascii="Arial" w:hAnsi="Arial" w:cs="Arial"/>
          <w:sz w:val="20"/>
          <w:szCs w:val="20"/>
          <w:shd w:val="clear" w:color="auto" w:fill="F8F9FA"/>
        </w:rPr>
        <w:t>requerido</w:t>
      </w:r>
      <w:proofErr w:type="spellEnd"/>
      <w:r w:rsidRPr="009669E6">
        <w:rPr>
          <w:rFonts w:ascii="Arial" w:hAnsi="Arial" w:cs="Arial"/>
          <w:sz w:val="20"/>
          <w:szCs w:val="20"/>
          <w:shd w:val="clear" w:color="auto" w:fill="F8F9FA"/>
        </w:rPr>
        <w:t xml:space="preserve"> </w:t>
      </w:r>
      <w:proofErr w:type="spellStart"/>
      <w:r w:rsidRPr="009669E6">
        <w:rPr>
          <w:rFonts w:ascii="Arial" w:hAnsi="Arial" w:cs="Arial"/>
          <w:sz w:val="20"/>
          <w:szCs w:val="20"/>
          <w:shd w:val="clear" w:color="auto" w:fill="F8F9FA"/>
        </w:rPr>
        <w:t>por</w:t>
      </w:r>
      <w:proofErr w:type="spellEnd"/>
      <w:r w:rsidRPr="009669E6">
        <w:rPr>
          <w:rFonts w:ascii="Arial" w:hAnsi="Arial" w:cs="Arial"/>
          <w:sz w:val="20"/>
          <w:szCs w:val="20"/>
          <w:shd w:val="clear" w:color="auto" w:fill="F8F9FA"/>
        </w:rPr>
        <w:t xml:space="preserve"> la Junta </w:t>
      </w:r>
      <w:proofErr w:type="spellStart"/>
      <w:r w:rsidRPr="009669E6">
        <w:rPr>
          <w:rFonts w:ascii="Arial" w:hAnsi="Arial" w:cs="Arial"/>
          <w:sz w:val="20"/>
          <w:szCs w:val="20"/>
          <w:shd w:val="clear" w:color="auto" w:fill="F8F9FA"/>
        </w:rPr>
        <w:t>Estatal</w:t>
      </w:r>
      <w:proofErr w:type="spellEnd"/>
      <w:r w:rsidRPr="009669E6">
        <w:rPr>
          <w:rFonts w:ascii="Arial" w:hAnsi="Arial" w:cs="Arial"/>
          <w:sz w:val="20"/>
          <w:szCs w:val="20"/>
          <w:shd w:val="clear" w:color="auto" w:fill="F8F9FA"/>
        </w:rPr>
        <w:t xml:space="preserve"> de California para </w:t>
      </w:r>
      <w:proofErr w:type="spellStart"/>
      <w:r w:rsidRPr="009669E6">
        <w:rPr>
          <w:rFonts w:ascii="Arial" w:hAnsi="Arial" w:cs="Arial"/>
          <w:sz w:val="20"/>
          <w:szCs w:val="20"/>
          <w:shd w:val="clear" w:color="auto" w:fill="F8F9FA"/>
        </w:rPr>
        <w:t>obtener</w:t>
      </w:r>
      <w:proofErr w:type="spellEnd"/>
      <w:r w:rsidRPr="009669E6">
        <w:rPr>
          <w:rFonts w:ascii="Arial" w:hAnsi="Arial" w:cs="Arial"/>
          <w:sz w:val="20"/>
          <w:szCs w:val="20"/>
          <w:shd w:val="clear" w:color="auto" w:fill="F8F9FA"/>
        </w:rPr>
        <w:t xml:space="preserve"> la </w:t>
      </w:r>
      <w:proofErr w:type="spellStart"/>
      <w:r w:rsidRPr="009669E6">
        <w:rPr>
          <w:rFonts w:ascii="Arial" w:hAnsi="Arial" w:cs="Arial"/>
          <w:sz w:val="20"/>
          <w:szCs w:val="20"/>
          <w:shd w:val="clear" w:color="auto" w:fill="F8F9FA"/>
        </w:rPr>
        <w:t>licencia</w:t>
      </w:r>
      <w:proofErr w:type="spellEnd"/>
      <w:r w:rsidRPr="009669E6">
        <w:rPr>
          <w:rFonts w:ascii="Arial" w:hAnsi="Arial" w:cs="Arial"/>
          <w:sz w:val="20"/>
          <w:szCs w:val="20"/>
          <w:shd w:val="clear" w:color="auto" w:fill="F8F9FA"/>
        </w:rPr>
        <w:t xml:space="preserve"> de </w:t>
      </w:r>
      <w:proofErr w:type="spellStart"/>
      <w:r w:rsidRPr="009669E6">
        <w:rPr>
          <w:rFonts w:ascii="Arial" w:hAnsi="Arial" w:cs="Arial"/>
          <w:sz w:val="20"/>
          <w:szCs w:val="20"/>
          <w:shd w:val="clear" w:color="auto" w:fill="F8F9FA"/>
        </w:rPr>
        <w:t>peluquería</w:t>
      </w:r>
      <w:proofErr w:type="spellEnd"/>
      <w:r w:rsidRPr="009669E6">
        <w:rPr>
          <w:rFonts w:ascii="Arial" w:hAnsi="Arial" w:cs="Arial"/>
          <w:sz w:val="20"/>
          <w:szCs w:val="20"/>
          <w:shd w:val="clear" w:color="auto" w:fill="F8F9FA"/>
        </w:rPr>
        <w:t>.</w:t>
      </w:r>
    </w:p>
    <w:p w14:paraId="07FE8C38" w14:textId="77777777" w:rsidR="009669E6" w:rsidRPr="009669E6" w:rsidRDefault="009669E6" w:rsidP="009669E6">
      <w:pPr>
        <w:rPr>
          <w:rStyle w:val="y2iqfc"/>
          <w:rFonts w:ascii="Arial" w:hAnsi="Arial" w:cs="Arial"/>
          <w:b/>
          <w:bCs/>
          <w:color w:val="202124"/>
          <w:sz w:val="20"/>
          <w:szCs w:val="20"/>
          <w:lang w:val="es-ES"/>
        </w:rPr>
      </w:pPr>
    </w:p>
    <w:p w14:paraId="3D1E1DF3" w14:textId="77777777" w:rsidR="009669E6" w:rsidRPr="009669E6" w:rsidRDefault="009669E6" w:rsidP="009669E6">
      <w:pPr>
        <w:rPr>
          <w:rStyle w:val="y2iqfc"/>
          <w:rFonts w:ascii="Arial" w:hAnsi="Arial" w:cs="Arial"/>
          <w:b/>
          <w:bCs/>
          <w:color w:val="202124"/>
          <w:sz w:val="20"/>
          <w:szCs w:val="20"/>
          <w:lang w:val="es-ES"/>
        </w:rPr>
      </w:pPr>
    </w:p>
    <w:p w14:paraId="096FF23F" w14:textId="77777777" w:rsidR="009669E6" w:rsidRPr="009669E6" w:rsidRDefault="009669E6" w:rsidP="009669E6">
      <w:pPr>
        <w:rPr>
          <w:rStyle w:val="y2iqfc"/>
          <w:rFonts w:ascii="Arial" w:hAnsi="Arial" w:cs="Arial"/>
          <w:b/>
          <w:bCs/>
          <w:color w:val="202124"/>
          <w:sz w:val="20"/>
          <w:szCs w:val="20"/>
          <w:u w:val="single"/>
          <w:lang w:val="es-ES"/>
        </w:rPr>
      </w:pPr>
      <w:r w:rsidRPr="009669E6">
        <w:rPr>
          <w:rStyle w:val="y2iqfc"/>
          <w:rFonts w:ascii="Arial" w:hAnsi="Arial" w:cs="Arial"/>
          <w:b/>
          <w:bCs/>
          <w:color w:val="202124"/>
          <w:sz w:val="20"/>
          <w:szCs w:val="20"/>
          <w:u w:val="single"/>
          <w:lang w:val="es-ES"/>
        </w:rPr>
        <w:t>OBJETIVOS Y METAS DE APRENDIZAJE</w:t>
      </w:r>
    </w:p>
    <w:p w14:paraId="26AD1A94" w14:textId="77777777" w:rsidR="009669E6" w:rsidRPr="009669E6" w:rsidRDefault="009669E6" w:rsidP="009669E6">
      <w:pPr>
        <w:rPr>
          <w:rStyle w:val="y2iqfc"/>
          <w:rFonts w:ascii="Arial" w:hAnsi="Arial" w:cs="Arial"/>
          <w:color w:val="202124"/>
          <w:sz w:val="20"/>
          <w:szCs w:val="20"/>
          <w:lang w:val="es-ES"/>
        </w:rPr>
      </w:pPr>
    </w:p>
    <w:p w14:paraId="59E16260" w14:textId="6C6316FD" w:rsidR="009669E6" w:rsidRPr="009669E6" w:rsidRDefault="009669E6" w:rsidP="009669E6">
      <w:pPr>
        <w:pStyle w:val="ListParagraph"/>
        <w:numPr>
          <w:ilvl w:val="0"/>
          <w:numId w:val="39"/>
        </w:numPr>
        <w:rPr>
          <w:rStyle w:val="y2iqfc"/>
          <w:rFonts w:ascii="Arial" w:hAnsi="Arial" w:cs="Arial"/>
          <w:color w:val="202124"/>
          <w:sz w:val="20"/>
          <w:szCs w:val="20"/>
          <w:lang w:val="es-ES"/>
        </w:rPr>
      </w:pPr>
      <w:r w:rsidRPr="009669E6">
        <w:rPr>
          <w:rStyle w:val="y2iqfc"/>
          <w:rFonts w:ascii="Arial" w:hAnsi="Arial" w:cs="Arial"/>
          <w:color w:val="202124"/>
          <w:sz w:val="20"/>
          <w:szCs w:val="20"/>
          <w:lang w:val="es-ES"/>
        </w:rPr>
        <w:t>Conocimiento de las normas y reglamentos de la Junta Estatal, leyes y otros requisitos administrativos de las prácticas de peluquería.</w:t>
      </w:r>
    </w:p>
    <w:p w14:paraId="3687E913" w14:textId="2FBF12E4" w:rsidR="009669E6" w:rsidRPr="009669E6" w:rsidRDefault="009669E6" w:rsidP="009669E6">
      <w:pPr>
        <w:pStyle w:val="ListParagraph"/>
        <w:numPr>
          <w:ilvl w:val="0"/>
          <w:numId w:val="39"/>
        </w:numPr>
        <w:rPr>
          <w:rStyle w:val="y2iqfc"/>
          <w:rFonts w:ascii="Arial" w:hAnsi="Arial" w:cs="Arial"/>
          <w:color w:val="202124"/>
          <w:sz w:val="20"/>
          <w:szCs w:val="20"/>
          <w:lang w:val="es-ES"/>
        </w:rPr>
      </w:pPr>
      <w:r w:rsidRPr="009669E6">
        <w:rPr>
          <w:rStyle w:val="y2iqfc"/>
          <w:rFonts w:ascii="Arial" w:hAnsi="Arial" w:cs="Arial"/>
          <w:color w:val="202124"/>
          <w:sz w:val="20"/>
          <w:szCs w:val="20"/>
          <w:lang w:val="es-ES"/>
        </w:rPr>
        <w:t>Asimilación de conocimientos en química del cabello, principios de electricidad aplicados al peinado y principios de diseño y peinado del cabello, corte de cabello, mejoras del cabello, limpieza del cabello, ondulación y alisado sin químicos.</w:t>
      </w:r>
    </w:p>
    <w:p w14:paraId="17053C78" w14:textId="08259BA8" w:rsidR="009669E6" w:rsidRPr="009669E6" w:rsidRDefault="009669E6" w:rsidP="009669E6">
      <w:pPr>
        <w:pStyle w:val="ListParagraph"/>
        <w:numPr>
          <w:ilvl w:val="0"/>
          <w:numId w:val="39"/>
        </w:numPr>
        <w:rPr>
          <w:rFonts w:ascii="Arial" w:eastAsia="Times New Roman" w:hAnsi="Arial" w:cs="Arial"/>
          <w:sz w:val="20"/>
          <w:szCs w:val="20"/>
        </w:rPr>
      </w:pPr>
      <w:r w:rsidRPr="009669E6">
        <w:rPr>
          <w:rStyle w:val="y2iqfc"/>
          <w:rFonts w:ascii="Arial" w:hAnsi="Arial" w:cs="Arial"/>
          <w:color w:val="202124"/>
          <w:sz w:val="20"/>
          <w:szCs w:val="20"/>
          <w:lang w:val="es-ES"/>
        </w:rPr>
        <w:t>Demostraciones por parte de los estudiantes de que han cumplido con todos los objetivos de comportamiento estatales prescritos para el curso preparatorio para los exámenes estatales de licencia.</w:t>
      </w:r>
    </w:p>
    <w:p w14:paraId="283F1C83" w14:textId="77777777" w:rsidR="009669E6" w:rsidRPr="009669E6" w:rsidRDefault="009669E6" w:rsidP="009669E6">
      <w:pPr>
        <w:rPr>
          <w:rStyle w:val="y2iqfc"/>
          <w:rFonts w:ascii="Arial" w:hAnsi="Arial" w:cs="Arial"/>
          <w:b/>
          <w:bCs/>
          <w:color w:val="202124"/>
          <w:sz w:val="20"/>
          <w:szCs w:val="20"/>
          <w:lang w:val="es-ES"/>
        </w:rPr>
      </w:pPr>
    </w:p>
    <w:p w14:paraId="587151AA" w14:textId="77777777" w:rsidR="009669E6" w:rsidRPr="00220017" w:rsidRDefault="009669E6" w:rsidP="009669E6">
      <w:pPr>
        <w:rPr>
          <w:rStyle w:val="y2iqfc"/>
          <w:rFonts w:ascii="Arial" w:hAnsi="Arial" w:cs="Arial"/>
          <w:b/>
          <w:bCs/>
          <w:color w:val="202124"/>
          <w:sz w:val="20"/>
          <w:szCs w:val="20"/>
          <w:u w:val="single"/>
          <w:lang w:val="es-ES"/>
        </w:rPr>
      </w:pPr>
    </w:p>
    <w:p w14:paraId="43107A30" w14:textId="77777777" w:rsidR="00220017" w:rsidRPr="00220017" w:rsidRDefault="00220017" w:rsidP="00220017">
      <w:pPr>
        <w:rPr>
          <w:rStyle w:val="y2iqfc"/>
          <w:rFonts w:ascii="Arial" w:hAnsi="Arial" w:cs="Arial"/>
          <w:b/>
          <w:bCs/>
          <w:color w:val="202124"/>
          <w:u w:val="single"/>
          <w:lang w:val="es-ES"/>
        </w:rPr>
      </w:pPr>
      <w:r w:rsidRPr="00220017">
        <w:rPr>
          <w:rStyle w:val="y2iqfc"/>
          <w:rFonts w:ascii="Arial" w:hAnsi="Arial" w:cs="Arial"/>
          <w:b/>
          <w:bCs/>
          <w:color w:val="202124"/>
          <w:u w:val="single"/>
          <w:lang w:val="es-ES"/>
        </w:rPr>
        <w:t>MATERIALES DEL CURSO</w:t>
      </w:r>
    </w:p>
    <w:p w14:paraId="31A1F66C" w14:textId="77777777" w:rsidR="00220017" w:rsidRPr="00220017" w:rsidRDefault="00220017" w:rsidP="00220017">
      <w:pPr>
        <w:rPr>
          <w:rStyle w:val="y2iqfc"/>
          <w:rFonts w:ascii="Arial" w:hAnsi="Arial" w:cs="Arial"/>
          <w:b/>
          <w:bCs/>
          <w:color w:val="202124"/>
          <w:lang w:val="es-ES"/>
        </w:rPr>
      </w:pPr>
    </w:p>
    <w:p w14:paraId="6A2C546F" w14:textId="77777777" w:rsidR="00220017" w:rsidRPr="00220017" w:rsidRDefault="00220017" w:rsidP="00220017">
      <w:pPr>
        <w:rPr>
          <w:rStyle w:val="y2iqfc"/>
          <w:rFonts w:ascii="Arial" w:hAnsi="Arial" w:cs="Arial"/>
          <w:color w:val="202124"/>
          <w:lang w:val="es-ES"/>
        </w:rPr>
      </w:pPr>
      <w:r w:rsidRPr="00220017">
        <w:rPr>
          <w:rStyle w:val="y2iqfc"/>
          <w:rFonts w:ascii="Arial" w:hAnsi="Arial" w:cs="Arial"/>
          <w:color w:val="202124"/>
          <w:lang w:val="es-ES"/>
        </w:rPr>
        <w:t xml:space="preserve">• </w:t>
      </w:r>
      <w:proofErr w:type="spellStart"/>
      <w:r w:rsidRPr="00220017">
        <w:rPr>
          <w:rStyle w:val="y2iqfc"/>
          <w:rFonts w:ascii="Arial" w:hAnsi="Arial" w:cs="Arial"/>
          <w:color w:val="202124"/>
          <w:lang w:val="es-ES"/>
        </w:rPr>
        <w:t>Milady</w:t>
      </w:r>
      <w:proofErr w:type="spellEnd"/>
      <w:r w:rsidRPr="00220017">
        <w:rPr>
          <w:rStyle w:val="y2iqfc"/>
          <w:rFonts w:ascii="Arial" w:hAnsi="Arial" w:cs="Arial"/>
          <w:color w:val="202124"/>
          <w:lang w:val="es-ES"/>
        </w:rPr>
        <w:t xml:space="preserve"> Standard </w:t>
      </w:r>
      <w:proofErr w:type="spellStart"/>
      <w:r w:rsidRPr="00220017">
        <w:rPr>
          <w:rStyle w:val="y2iqfc"/>
          <w:rFonts w:ascii="Arial" w:hAnsi="Arial" w:cs="Arial"/>
          <w:color w:val="202124"/>
          <w:lang w:val="es-ES"/>
        </w:rPr>
        <w:t>Cosmetology</w:t>
      </w:r>
      <w:proofErr w:type="spellEnd"/>
      <w:r w:rsidRPr="00220017">
        <w:rPr>
          <w:rStyle w:val="y2iqfc"/>
          <w:rFonts w:ascii="Arial" w:hAnsi="Arial" w:cs="Arial"/>
          <w:color w:val="202124"/>
          <w:lang w:val="es-ES"/>
        </w:rPr>
        <w:t xml:space="preserve"> </w:t>
      </w:r>
      <w:proofErr w:type="spellStart"/>
      <w:r w:rsidRPr="00220017">
        <w:rPr>
          <w:rStyle w:val="y2iqfc"/>
          <w:rFonts w:ascii="Arial" w:hAnsi="Arial" w:cs="Arial"/>
          <w:color w:val="202124"/>
          <w:lang w:val="es-ES"/>
        </w:rPr>
        <w:t>This</w:t>
      </w:r>
      <w:proofErr w:type="spellEnd"/>
      <w:r w:rsidRPr="00220017">
        <w:rPr>
          <w:rStyle w:val="y2iqfc"/>
          <w:rFonts w:ascii="Arial" w:hAnsi="Arial" w:cs="Arial"/>
          <w:color w:val="202124"/>
          <w:lang w:val="es-ES"/>
        </w:rPr>
        <w:t>, 13.ª edición: © 2016</w:t>
      </w:r>
    </w:p>
    <w:p w14:paraId="41B00DBA" w14:textId="77777777" w:rsidR="00220017" w:rsidRPr="00220017" w:rsidRDefault="00220017" w:rsidP="00220017">
      <w:pPr>
        <w:rPr>
          <w:rStyle w:val="y2iqfc"/>
          <w:rFonts w:ascii="Arial" w:hAnsi="Arial" w:cs="Arial"/>
          <w:color w:val="202124"/>
          <w:lang w:val="es-ES"/>
        </w:rPr>
      </w:pPr>
      <w:r w:rsidRPr="00220017">
        <w:rPr>
          <w:rStyle w:val="y2iqfc"/>
          <w:rFonts w:ascii="Arial" w:hAnsi="Arial" w:cs="Arial"/>
          <w:color w:val="202124"/>
          <w:lang w:val="es-ES"/>
        </w:rPr>
        <w:t xml:space="preserve">• Cuaderno de trabajo para estudiantes de cosmetología y peinado </w:t>
      </w:r>
      <w:proofErr w:type="spellStart"/>
      <w:r w:rsidRPr="00220017">
        <w:rPr>
          <w:rStyle w:val="y2iqfc"/>
          <w:rFonts w:ascii="Arial" w:hAnsi="Arial" w:cs="Arial"/>
          <w:color w:val="202124"/>
          <w:lang w:val="es-ES"/>
        </w:rPr>
        <w:t>Milady</w:t>
      </w:r>
      <w:proofErr w:type="spellEnd"/>
      <w:r w:rsidRPr="00220017">
        <w:rPr>
          <w:rStyle w:val="y2iqfc"/>
          <w:rFonts w:ascii="Arial" w:hAnsi="Arial" w:cs="Arial"/>
          <w:color w:val="202124"/>
          <w:lang w:val="es-ES"/>
        </w:rPr>
        <w:t xml:space="preserve"> Standard</w:t>
      </w:r>
    </w:p>
    <w:p w14:paraId="1A0B6586" w14:textId="77777777" w:rsidR="00220017" w:rsidRPr="00220017" w:rsidRDefault="00220017" w:rsidP="00220017">
      <w:pPr>
        <w:rPr>
          <w:rStyle w:val="y2iqfc"/>
          <w:rFonts w:ascii="Arial" w:hAnsi="Arial" w:cs="Arial"/>
          <w:color w:val="202124"/>
          <w:lang w:val="es-ES"/>
        </w:rPr>
      </w:pPr>
      <w:r w:rsidRPr="00220017">
        <w:rPr>
          <w:rStyle w:val="y2iqfc"/>
          <w:rFonts w:ascii="Arial" w:hAnsi="Arial" w:cs="Arial"/>
          <w:color w:val="202124"/>
          <w:lang w:val="es-ES"/>
        </w:rPr>
        <w:t>• Ley y Reglamento de Peluquería y Cosmetología</w:t>
      </w:r>
    </w:p>
    <w:p w14:paraId="42428E10" w14:textId="77777777" w:rsidR="00220017" w:rsidRPr="00220017" w:rsidRDefault="00220017" w:rsidP="00220017">
      <w:pPr>
        <w:rPr>
          <w:rStyle w:val="y2iqfc"/>
          <w:rFonts w:ascii="Arial" w:hAnsi="Arial" w:cs="Arial"/>
          <w:color w:val="202124"/>
          <w:lang w:val="es-ES"/>
        </w:rPr>
      </w:pPr>
      <w:r w:rsidRPr="00220017">
        <w:rPr>
          <w:rStyle w:val="y2iqfc"/>
          <w:rFonts w:ascii="Arial" w:hAnsi="Arial" w:cs="Arial"/>
          <w:color w:val="202124"/>
          <w:lang w:val="es-ES"/>
        </w:rPr>
        <w:t>• Cuaderno de tres anillas con separadores de temas y hojas plásticas para cada tema tratado.</w:t>
      </w:r>
    </w:p>
    <w:p w14:paraId="0E50C120" w14:textId="77777777" w:rsidR="00220017" w:rsidRPr="00220017" w:rsidRDefault="00220017" w:rsidP="00220017">
      <w:pPr>
        <w:rPr>
          <w:rStyle w:val="y2iqfc"/>
          <w:rFonts w:ascii="Arial" w:hAnsi="Arial" w:cs="Arial"/>
          <w:color w:val="202124"/>
          <w:lang w:val="es-ES"/>
        </w:rPr>
      </w:pPr>
      <w:r w:rsidRPr="00220017">
        <w:rPr>
          <w:rStyle w:val="y2iqfc"/>
          <w:rFonts w:ascii="Arial" w:hAnsi="Arial" w:cs="Arial"/>
          <w:color w:val="202124"/>
          <w:lang w:val="es-ES"/>
        </w:rPr>
        <w:t>• Papel/bolígrafo/lápiz número 2/lápices de colores/marcadores</w:t>
      </w:r>
    </w:p>
    <w:p w14:paraId="4B0D9CC6" w14:textId="77777777" w:rsidR="00220017" w:rsidRPr="00220017" w:rsidRDefault="00220017" w:rsidP="00220017">
      <w:pPr>
        <w:rPr>
          <w:rStyle w:val="y2iqfc"/>
          <w:rFonts w:ascii="Arial" w:hAnsi="Arial" w:cs="Arial"/>
          <w:color w:val="202124"/>
          <w:lang w:val="es-ES"/>
        </w:rPr>
      </w:pPr>
      <w:r w:rsidRPr="00220017">
        <w:rPr>
          <w:rStyle w:val="y2iqfc"/>
          <w:rFonts w:ascii="Arial" w:hAnsi="Arial" w:cs="Arial"/>
          <w:color w:val="202124"/>
          <w:lang w:val="es-ES"/>
        </w:rPr>
        <w:t>• Kit de peluquería</w:t>
      </w:r>
    </w:p>
    <w:p w14:paraId="644441F4" w14:textId="77777777" w:rsidR="00220017" w:rsidRPr="00220017" w:rsidRDefault="00220017" w:rsidP="00220017">
      <w:pPr>
        <w:rPr>
          <w:rFonts w:eastAsia="Times New Roman"/>
        </w:rPr>
      </w:pPr>
      <w:r w:rsidRPr="00220017">
        <w:rPr>
          <w:rStyle w:val="y2iqfc"/>
          <w:rFonts w:ascii="Arial" w:hAnsi="Arial" w:cs="Arial"/>
          <w:color w:val="202124"/>
          <w:lang w:val="es-ES"/>
        </w:rPr>
        <w:t>• Folletos para el instructor</w:t>
      </w:r>
    </w:p>
    <w:p w14:paraId="333B4754" w14:textId="77777777" w:rsidR="009669E6" w:rsidRPr="009669E6" w:rsidRDefault="009669E6" w:rsidP="00220017">
      <w:pPr>
        <w:pStyle w:val="HTMLPreformatted"/>
        <w:spacing w:line="540" w:lineRule="atLeast"/>
        <w:rPr>
          <w:rStyle w:val="y2iqfc"/>
          <w:rFonts w:ascii="Arial" w:hAnsi="Arial" w:cs="Arial"/>
          <w:b/>
          <w:bCs/>
          <w:color w:val="202124"/>
          <w:lang w:val="es-ES"/>
        </w:rPr>
      </w:pPr>
    </w:p>
    <w:p w14:paraId="08102B1E" w14:textId="77777777" w:rsidR="00220017" w:rsidRPr="009D357A" w:rsidRDefault="00220017" w:rsidP="00220017">
      <w:pPr>
        <w:ind w:left="152"/>
        <w:rPr>
          <w:rFonts w:asciiTheme="minorHAnsi" w:hAnsiTheme="minorHAnsi" w:cstheme="minorHAnsi"/>
          <w:sz w:val="20"/>
          <w:szCs w:val="20"/>
          <w:lang w:val="es-ES"/>
        </w:rPr>
      </w:pPr>
      <w:r w:rsidRPr="009D357A">
        <w:rPr>
          <w:rFonts w:asciiTheme="minorHAnsi" w:hAnsiTheme="minorHAnsi" w:cstheme="minorHAnsi"/>
          <w:b/>
          <w:w w:val="105"/>
          <w:sz w:val="20"/>
          <w:szCs w:val="20"/>
          <w:u w:val="single"/>
          <w:lang w:val="es-ES"/>
        </w:rPr>
        <w:t>PRINCIPALES SEGMENTOS DEL CONTENIDO DEL CURSO</w:t>
      </w:r>
      <w:r w:rsidRPr="009D357A">
        <w:rPr>
          <w:rFonts w:asciiTheme="minorHAnsi" w:hAnsiTheme="minorHAnsi" w:cstheme="minorHAnsi"/>
          <w:w w:val="105"/>
          <w:sz w:val="20"/>
          <w:szCs w:val="20"/>
          <w:lang w:val="es-ES"/>
        </w:rPr>
        <w:t>:</w:t>
      </w:r>
    </w:p>
    <w:p w14:paraId="6F52D50B" w14:textId="77777777" w:rsidR="00220017" w:rsidRPr="009D357A" w:rsidRDefault="00220017" w:rsidP="00220017">
      <w:pPr>
        <w:spacing w:before="15"/>
        <w:ind w:left="152" w:right="161"/>
        <w:rPr>
          <w:rFonts w:asciiTheme="minorHAnsi" w:hAnsiTheme="minorHAnsi" w:cstheme="minorHAnsi"/>
          <w:sz w:val="20"/>
          <w:szCs w:val="20"/>
          <w:lang w:val="es-ES"/>
        </w:rPr>
      </w:pPr>
      <w:r w:rsidRPr="009D357A">
        <w:rPr>
          <w:rFonts w:asciiTheme="minorHAnsi" w:hAnsiTheme="minorHAnsi" w:cstheme="minorHAnsi"/>
          <w:w w:val="105"/>
          <w:sz w:val="20"/>
          <w:szCs w:val="20"/>
          <w:lang w:val="es-ES"/>
        </w:rPr>
        <w:t>Exigidos por la Junta de Barbería y Cosmetología de California como preparación para rendir el examen de acreditación:</w:t>
      </w:r>
    </w:p>
    <w:p w14:paraId="30977C1A" w14:textId="77777777" w:rsidR="009669E6" w:rsidRDefault="009669E6" w:rsidP="00220017">
      <w:pPr>
        <w:pStyle w:val="HTMLPreformatted"/>
        <w:spacing w:line="540" w:lineRule="atLeast"/>
        <w:rPr>
          <w:rStyle w:val="y2iqfc"/>
          <w:rFonts w:ascii="Arial" w:hAnsi="Arial" w:cs="Arial"/>
          <w:b/>
          <w:bCs/>
          <w:color w:val="202124"/>
          <w:sz w:val="18"/>
          <w:szCs w:val="18"/>
          <w:lang w:val="es-ES"/>
        </w:rPr>
      </w:pPr>
    </w:p>
    <w:p w14:paraId="6C00F857" w14:textId="77777777" w:rsidR="009669E6" w:rsidRDefault="009669E6" w:rsidP="009669E6">
      <w:pPr>
        <w:pStyle w:val="HTMLPreformatted"/>
        <w:spacing w:line="540" w:lineRule="atLeast"/>
        <w:jc w:val="center"/>
        <w:rPr>
          <w:rStyle w:val="y2iqfc"/>
          <w:rFonts w:ascii="Arial" w:hAnsi="Arial" w:cs="Arial"/>
          <w:b/>
          <w:bCs/>
          <w:color w:val="202124"/>
          <w:sz w:val="18"/>
          <w:szCs w:val="18"/>
          <w:lang w:val="es-ES"/>
        </w:rPr>
      </w:pPr>
    </w:p>
    <w:p w14:paraId="585127BB" w14:textId="77777777" w:rsidR="009669E6" w:rsidRDefault="009669E6" w:rsidP="009669E6">
      <w:pPr>
        <w:pStyle w:val="HTMLPreformatted"/>
        <w:spacing w:line="540" w:lineRule="atLeast"/>
        <w:jc w:val="center"/>
        <w:rPr>
          <w:rStyle w:val="y2iqfc"/>
          <w:rFonts w:ascii="Arial" w:hAnsi="Arial" w:cs="Arial"/>
          <w:b/>
          <w:bCs/>
          <w:color w:val="202124"/>
          <w:sz w:val="18"/>
          <w:szCs w:val="18"/>
          <w:lang w:val="es-ES"/>
        </w:rPr>
      </w:pPr>
    </w:p>
    <w:p w14:paraId="6501DB34" w14:textId="77777777" w:rsidR="009669E6" w:rsidRDefault="009669E6" w:rsidP="009669E6">
      <w:pPr>
        <w:pStyle w:val="HTMLPreformatted"/>
        <w:spacing w:line="540" w:lineRule="atLeast"/>
        <w:jc w:val="center"/>
        <w:rPr>
          <w:rStyle w:val="y2iqfc"/>
          <w:rFonts w:ascii="Arial" w:hAnsi="Arial" w:cs="Arial"/>
          <w:b/>
          <w:bCs/>
          <w:color w:val="202124"/>
          <w:sz w:val="18"/>
          <w:szCs w:val="18"/>
          <w:lang w:val="es-ES"/>
        </w:rPr>
      </w:pPr>
    </w:p>
    <w:p w14:paraId="1612C85D" w14:textId="77777777" w:rsidR="009669E6" w:rsidRDefault="009669E6" w:rsidP="009669E6">
      <w:pPr>
        <w:pStyle w:val="HTMLPreformatted"/>
        <w:spacing w:line="540" w:lineRule="atLeast"/>
        <w:jc w:val="center"/>
        <w:rPr>
          <w:rStyle w:val="y2iqfc"/>
          <w:rFonts w:ascii="Arial" w:hAnsi="Arial" w:cs="Arial"/>
          <w:b/>
          <w:bCs/>
          <w:color w:val="202124"/>
          <w:sz w:val="18"/>
          <w:szCs w:val="18"/>
          <w:lang w:val="es-ES"/>
        </w:rPr>
      </w:pPr>
    </w:p>
    <w:p w14:paraId="554E3921" w14:textId="77777777" w:rsidR="009669E6" w:rsidRDefault="009669E6" w:rsidP="009669E6">
      <w:pPr>
        <w:pStyle w:val="HTMLPreformatted"/>
        <w:spacing w:line="540" w:lineRule="atLeast"/>
        <w:jc w:val="center"/>
        <w:rPr>
          <w:rStyle w:val="y2iqfc"/>
          <w:rFonts w:ascii="Arial" w:hAnsi="Arial" w:cs="Arial"/>
          <w:b/>
          <w:bCs/>
          <w:color w:val="202124"/>
          <w:sz w:val="18"/>
          <w:szCs w:val="18"/>
          <w:lang w:val="es-ES"/>
        </w:rPr>
      </w:pPr>
    </w:p>
    <w:tbl>
      <w:tblPr>
        <w:tblStyle w:val="TableGrid"/>
        <w:tblpPr w:leftFromText="180" w:rightFromText="180" w:vertAnchor="text" w:horzAnchor="margin" w:tblpXSpec="right" w:tblpY="131"/>
        <w:tblW w:w="0" w:type="auto"/>
        <w:tblLook w:val="04A0" w:firstRow="1" w:lastRow="0" w:firstColumn="1" w:lastColumn="0" w:noHBand="0" w:noVBand="1"/>
      </w:tblPr>
      <w:tblGrid>
        <w:gridCol w:w="1145"/>
      </w:tblGrid>
      <w:tr w:rsidR="00220017" w14:paraId="2D53FF07" w14:textId="77777777" w:rsidTr="00383862">
        <w:tc>
          <w:tcPr>
            <w:tcW w:w="1145" w:type="dxa"/>
          </w:tcPr>
          <w:p w14:paraId="78A6AD51" w14:textId="5837E0A8" w:rsidR="00220017" w:rsidRDefault="00220017" w:rsidP="00383862">
            <w:pPr>
              <w:rPr>
                <w:sz w:val="21"/>
              </w:rPr>
            </w:pPr>
            <w:r>
              <w:rPr>
                <w:sz w:val="21"/>
              </w:rPr>
              <w:t>43</w:t>
            </w:r>
          </w:p>
        </w:tc>
      </w:tr>
    </w:tbl>
    <w:p w14:paraId="0FC38459" w14:textId="77777777" w:rsidR="00FC79F7" w:rsidRDefault="00FC79F7" w:rsidP="00FC79F7">
      <w:pPr>
        <w:pStyle w:val="HTMLPreformatted"/>
        <w:spacing w:line="540" w:lineRule="atLeast"/>
        <w:rPr>
          <w:rStyle w:val="y2iqfc"/>
          <w:rFonts w:ascii="Arial" w:hAnsi="Arial" w:cs="Arial"/>
          <w:b/>
          <w:bCs/>
          <w:color w:val="202124"/>
          <w:sz w:val="18"/>
          <w:szCs w:val="18"/>
          <w:lang w:val="es-ES"/>
        </w:rPr>
      </w:pPr>
    </w:p>
    <w:p w14:paraId="20810240" w14:textId="09FB7BA8" w:rsidR="009669E6" w:rsidRPr="009669E6" w:rsidRDefault="009669E6" w:rsidP="00FC79F7">
      <w:pPr>
        <w:pStyle w:val="HTMLPreformatted"/>
        <w:spacing w:line="540" w:lineRule="atLeast"/>
        <w:jc w:val="center"/>
        <w:rPr>
          <w:rFonts w:ascii="Arial" w:hAnsi="Arial" w:cs="Arial"/>
          <w:b/>
          <w:bCs/>
          <w:color w:val="202124"/>
          <w:sz w:val="18"/>
          <w:szCs w:val="18"/>
        </w:rPr>
      </w:pPr>
      <w:r w:rsidRPr="009669E6">
        <w:rPr>
          <w:rStyle w:val="y2iqfc"/>
          <w:rFonts w:ascii="Arial" w:hAnsi="Arial" w:cs="Arial"/>
          <w:b/>
          <w:bCs/>
          <w:color w:val="202124"/>
          <w:sz w:val="18"/>
          <w:szCs w:val="18"/>
          <w:lang w:val="es-ES"/>
        </w:rPr>
        <w:lastRenderedPageBreak/>
        <w:t>CURSO DE PEINADO REQUISITOS MÍNIMOS</w:t>
      </w:r>
    </w:p>
    <w:p w14:paraId="483938C5" w14:textId="77777777" w:rsidR="00BF13CD" w:rsidRDefault="00BF13CD" w:rsidP="005D50CC">
      <w:pPr>
        <w:jc w:val="center"/>
        <w:rPr>
          <w:rFonts w:ascii="Arial" w:hAnsi="Arial" w:cs="Arial"/>
          <w:b/>
          <w:bCs/>
          <w:sz w:val="20"/>
          <w:szCs w:val="20"/>
        </w:rPr>
      </w:pPr>
    </w:p>
    <w:p w14:paraId="7DFFAC89" w14:textId="77777777" w:rsidR="00BF13CD" w:rsidRDefault="00BF13CD" w:rsidP="005D50CC">
      <w:pPr>
        <w:jc w:val="center"/>
        <w:rPr>
          <w:rFonts w:ascii="Arial" w:hAnsi="Arial" w:cs="Arial"/>
          <w:b/>
          <w:bCs/>
          <w:sz w:val="20"/>
          <w:szCs w:val="20"/>
        </w:rPr>
      </w:pPr>
    </w:p>
    <w:tbl>
      <w:tblPr>
        <w:tblStyle w:val="TableGrid"/>
        <w:tblW w:w="11700" w:type="dxa"/>
        <w:tblInd w:w="-995" w:type="dxa"/>
        <w:tblLook w:val="04A0" w:firstRow="1" w:lastRow="0" w:firstColumn="1" w:lastColumn="0" w:noHBand="0" w:noVBand="1"/>
      </w:tblPr>
      <w:tblGrid>
        <w:gridCol w:w="5490"/>
        <w:gridCol w:w="3060"/>
        <w:gridCol w:w="3150"/>
      </w:tblGrid>
      <w:tr w:rsidR="00BF13CD" w:rsidRPr="009D357A" w14:paraId="0E38AE57" w14:textId="77777777" w:rsidTr="00383862">
        <w:trPr>
          <w:trHeight w:val="341"/>
        </w:trPr>
        <w:tc>
          <w:tcPr>
            <w:tcW w:w="5490" w:type="dxa"/>
          </w:tcPr>
          <w:p w14:paraId="2198364A" w14:textId="77777777" w:rsidR="00BF13CD" w:rsidRPr="009D357A" w:rsidRDefault="00BF13CD" w:rsidP="00383862">
            <w:pPr>
              <w:pStyle w:val="Standard"/>
              <w:overflowPunct w:val="0"/>
              <w:autoSpaceDE w:val="0"/>
              <w:jc w:val="center"/>
              <w:rPr>
                <w:rFonts w:asciiTheme="minorHAnsi" w:eastAsia="pica" w:hAnsiTheme="minorHAnsi" w:cstheme="minorHAnsi"/>
                <w:b/>
                <w:sz w:val="18"/>
                <w:szCs w:val="18"/>
              </w:rPr>
            </w:pPr>
            <w:r w:rsidRPr="009D357A">
              <w:rPr>
                <w:rFonts w:asciiTheme="minorHAnsi" w:eastAsia="pica" w:hAnsiTheme="minorHAnsi" w:cstheme="minorHAnsi"/>
                <w:b/>
                <w:sz w:val="18"/>
                <w:szCs w:val="18"/>
              </w:rPr>
              <w:t>Subjects</w:t>
            </w:r>
          </w:p>
        </w:tc>
        <w:tc>
          <w:tcPr>
            <w:tcW w:w="3060" w:type="dxa"/>
          </w:tcPr>
          <w:p w14:paraId="67677193" w14:textId="77777777" w:rsidR="00BF13CD" w:rsidRPr="009D357A" w:rsidRDefault="00BF13CD" w:rsidP="00383862">
            <w:pPr>
              <w:jc w:val="center"/>
              <w:rPr>
                <w:rFonts w:asciiTheme="minorHAnsi" w:hAnsiTheme="minorHAnsi" w:cstheme="minorHAnsi"/>
                <w:b/>
                <w:sz w:val="18"/>
                <w:szCs w:val="18"/>
              </w:rPr>
            </w:pPr>
            <w:r w:rsidRPr="009D357A">
              <w:rPr>
                <w:rFonts w:asciiTheme="minorHAnsi" w:hAnsiTheme="minorHAnsi" w:cstheme="minorHAnsi"/>
                <w:b/>
                <w:w w:val="105"/>
                <w:sz w:val="17"/>
                <w:lang w:val="es-ES"/>
              </w:rPr>
              <w:t xml:space="preserve">Horas </w:t>
            </w:r>
            <w:r w:rsidRPr="009D357A">
              <w:rPr>
                <w:rFonts w:asciiTheme="minorHAnsi" w:hAnsiTheme="minorHAnsi" w:cstheme="minorHAnsi"/>
                <w:b/>
                <w:w w:val="105"/>
                <w:sz w:val="17"/>
                <w:u w:val="single"/>
                <w:lang w:val="es-ES"/>
              </w:rPr>
              <w:t>mínimas</w:t>
            </w:r>
            <w:r w:rsidRPr="009D357A">
              <w:rPr>
                <w:rFonts w:asciiTheme="minorHAnsi" w:hAnsiTheme="minorHAnsi" w:cstheme="minorHAnsi"/>
                <w:b/>
                <w:w w:val="105"/>
                <w:sz w:val="17"/>
                <w:lang w:val="es-ES"/>
              </w:rPr>
              <w:t xml:space="preserve"> de formación técnica</w:t>
            </w:r>
          </w:p>
        </w:tc>
        <w:tc>
          <w:tcPr>
            <w:tcW w:w="3150" w:type="dxa"/>
          </w:tcPr>
          <w:p w14:paraId="067CF331" w14:textId="77777777" w:rsidR="00BF13CD" w:rsidRPr="009D357A" w:rsidRDefault="00BF13CD" w:rsidP="00383862">
            <w:pPr>
              <w:pStyle w:val="TableParagraph"/>
              <w:spacing w:line="362" w:lineRule="auto"/>
              <w:jc w:val="center"/>
              <w:rPr>
                <w:rFonts w:asciiTheme="minorHAnsi" w:hAnsiTheme="minorHAnsi" w:cstheme="minorHAnsi"/>
                <w:b/>
                <w:sz w:val="17"/>
                <w:lang w:val="es-ES"/>
              </w:rPr>
            </w:pPr>
            <w:r w:rsidRPr="009D357A">
              <w:rPr>
                <w:rFonts w:asciiTheme="minorHAnsi" w:hAnsiTheme="minorHAnsi" w:cstheme="minorHAnsi"/>
                <w:b/>
                <w:w w:val="105"/>
                <w:sz w:val="17"/>
                <w:lang w:val="es-ES"/>
              </w:rPr>
              <w:t>Operaciones prácticas</w:t>
            </w:r>
            <w:r w:rsidRPr="009D357A">
              <w:rPr>
                <w:rFonts w:asciiTheme="minorHAnsi" w:hAnsiTheme="minorHAnsi" w:cstheme="minorHAnsi"/>
                <w:b/>
                <w:w w:val="105"/>
                <w:sz w:val="17"/>
                <w:u w:val="single"/>
                <w:lang w:val="es-ES"/>
              </w:rPr>
              <w:t xml:space="preserve"> mínimas</w:t>
            </w:r>
          </w:p>
          <w:p w14:paraId="028A49AA" w14:textId="77777777" w:rsidR="00BF13CD" w:rsidRPr="009D357A" w:rsidRDefault="00BF13CD" w:rsidP="00383862">
            <w:pPr>
              <w:jc w:val="center"/>
              <w:rPr>
                <w:rFonts w:asciiTheme="minorHAnsi" w:hAnsiTheme="minorHAnsi" w:cstheme="minorHAnsi"/>
                <w:b/>
                <w:sz w:val="18"/>
                <w:szCs w:val="18"/>
              </w:rPr>
            </w:pPr>
          </w:p>
        </w:tc>
      </w:tr>
      <w:tr w:rsidR="00BF13CD" w:rsidRPr="009D357A" w14:paraId="38EA14AD" w14:textId="77777777" w:rsidTr="00383862">
        <w:trPr>
          <w:trHeight w:val="1244"/>
        </w:trPr>
        <w:tc>
          <w:tcPr>
            <w:tcW w:w="5490" w:type="dxa"/>
          </w:tcPr>
          <w:p w14:paraId="2F850033" w14:textId="77777777" w:rsidR="00BF13CD" w:rsidRPr="009D357A" w:rsidRDefault="00BF13CD" w:rsidP="00383862">
            <w:pPr>
              <w:pStyle w:val="HTMLPreformatted"/>
              <w:rPr>
                <w:rFonts w:asciiTheme="minorHAnsi" w:hAnsiTheme="minorHAnsi" w:cstheme="minorHAnsi"/>
                <w:b/>
                <w:color w:val="212121"/>
                <w:sz w:val="18"/>
                <w:szCs w:val="18"/>
              </w:rPr>
            </w:pPr>
            <w:r w:rsidRPr="009D357A">
              <w:rPr>
                <w:rFonts w:asciiTheme="minorHAnsi" w:hAnsiTheme="minorHAnsi" w:cstheme="minorHAnsi"/>
                <w:b/>
                <w:color w:val="212121"/>
                <w:sz w:val="18"/>
                <w:szCs w:val="18"/>
                <w:lang w:val="es-ES"/>
              </w:rPr>
              <w:t>Salud y Seguridad</w:t>
            </w:r>
          </w:p>
          <w:p w14:paraId="1C655EAD" w14:textId="77777777" w:rsidR="00BF13CD" w:rsidRPr="009D357A" w:rsidRDefault="00BF13CD" w:rsidP="00383862">
            <w:pPr>
              <w:pStyle w:val="Standard"/>
              <w:numPr>
                <w:ilvl w:val="0"/>
                <w:numId w:val="13"/>
              </w:numPr>
              <w:overflowPunct w:val="0"/>
              <w:rPr>
                <w:rFonts w:asciiTheme="minorHAnsi" w:eastAsia="pica" w:hAnsiTheme="minorHAnsi" w:cstheme="minorHAnsi"/>
                <w:bCs/>
                <w:sz w:val="18"/>
                <w:szCs w:val="18"/>
              </w:rPr>
            </w:pPr>
            <w:proofErr w:type="spellStart"/>
            <w:r w:rsidRPr="009D357A">
              <w:rPr>
                <w:rFonts w:asciiTheme="minorHAnsi" w:eastAsia="pica" w:hAnsiTheme="minorHAnsi" w:cstheme="minorHAnsi"/>
                <w:bCs/>
                <w:sz w:val="18"/>
                <w:szCs w:val="18"/>
              </w:rPr>
              <w:t>Incluye</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instrucción</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sobre</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sustancias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peligrosas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seguridad</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química</w:t>
            </w:r>
            <w:proofErr w:type="spellEnd"/>
            <w:r w:rsidRPr="009D357A">
              <w:rPr>
                <w:rFonts w:asciiTheme="minorHAnsi" w:eastAsia="pica" w:hAnsiTheme="minorHAnsi" w:cstheme="minorHAnsi"/>
                <w:bCs/>
                <w:sz w:val="18"/>
                <w:szCs w:val="18"/>
              </w:rPr>
              <w:t>.</w:t>
            </w:r>
          </w:p>
          <w:p w14:paraId="77EDC486" w14:textId="77777777" w:rsidR="00BF13CD" w:rsidRPr="009D357A" w:rsidRDefault="00BF13CD" w:rsidP="00383862">
            <w:pPr>
              <w:pStyle w:val="Standard"/>
              <w:numPr>
                <w:ilvl w:val="0"/>
                <w:numId w:val="13"/>
              </w:numPr>
              <w:overflowPunct w:val="0"/>
              <w:rPr>
                <w:rFonts w:asciiTheme="minorHAnsi" w:eastAsia="pica" w:hAnsiTheme="minorHAnsi" w:cstheme="minorHAnsi"/>
                <w:bCs/>
                <w:sz w:val="18"/>
                <w:szCs w:val="18"/>
              </w:rPr>
            </w:pPr>
            <w:r w:rsidRPr="009D357A">
              <w:rPr>
                <w:rFonts w:asciiTheme="minorHAnsi" w:eastAsia="pica" w:hAnsiTheme="minorHAnsi" w:cstheme="minorHAnsi"/>
                <w:bCs/>
                <w:sz w:val="18"/>
                <w:szCs w:val="18"/>
              </w:rPr>
              <w:t xml:space="preserve">Hojas de </w:t>
            </w:r>
            <w:proofErr w:type="spellStart"/>
            <w:r w:rsidRPr="009D357A">
              <w:rPr>
                <w:rFonts w:asciiTheme="minorHAnsi" w:eastAsia="pica" w:hAnsiTheme="minorHAnsi" w:cstheme="minorHAnsi"/>
                <w:bCs/>
                <w:sz w:val="18"/>
                <w:szCs w:val="18"/>
              </w:rPr>
              <w:t>datos</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seguridad</w:t>
            </w:r>
            <w:proofErr w:type="spellEnd"/>
            <w:r w:rsidRPr="009D357A">
              <w:rPr>
                <w:rFonts w:asciiTheme="minorHAnsi" w:eastAsia="pica" w:hAnsiTheme="minorHAnsi" w:cstheme="minorHAnsi"/>
                <w:bCs/>
                <w:sz w:val="18"/>
                <w:szCs w:val="18"/>
              </w:rPr>
              <w:t>.</w:t>
            </w:r>
          </w:p>
          <w:p w14:paraId="779932ED" w14:textId="77777777" w:rsidR="00BF13CD" w:rsidRPr="009D357A" w:rsidRDefault="00BF13CD" w:rsidP="00383862">
            <w:pPr>
              <w:pStyle w:val="Standard"/>
              <w:numPr>
                <w:ilvl w:val="0"/>
                <w:numId w:val="13"/>
              </w:numPr>
              <w:overflowPunct w:val="0"/>
              <w:rPr>
                <w:rFonts w:asciiTheme="minorHAnsi" w:eastAsia="pica" w:hAnsiTheme="minorHAnsi" w:cstheme="minorHAnsi"/>
                <w:bCs/>
                <w:sz w:val="18"/>
                <w:szCs w:val="18"/>
              </w:rPr>
            </w:pPr>
            <w:proofErr w:type="spellStart"/>
            <w:r w:rsidRPr="009D357A">
              <w:rPr>
                <w:rFonts w:asciiTheme="minorHAnsi" w:eastAsia="pica" w:hAnsiTheme="minorHAnsi" w:cstheme="minorHAnsi"/>
                <w:bCs/>
                <w:sz w:val="18"/>
                <w:szCs w:val="18"/>
              </w:rPr>
              <w:t>Protección</w:t>
            </w:r>
            <w:proofErr w:type="spellEnd"/>
            <w:r w:rsidRPr="009D357A">
              <w:rPr>
                <w:rFonts w:asciiTheme="minorHAnsi" w:eastAsia="pica" w:hAnsiTheme="minorHAnsi" w:cstheme="minorHAnsi"/>
                <w:bCs/>
                <w:sz w:val="18"/>
                <w:szCs w:val="18"/>
              </w:rPr>
              <w:t xml:space="preserve"> contra </w:t>
            </w:r>
            <w:proofErr w:type="spellStart"/>
            <w:r w:rsidRPr="009D357A">
              <w:rPr>
                <w:rFonts w:asciiTheme="minorHAnsi" w:eastAsia="pica" w:hAnsiTheme="minorHAnsi" w:cstheme="minorHAnsi"/>
                <w:bCs/>
                <w:sz w:val="18"/>
                <w:szCs w:val="18"/>
              </w:rPr>
              <w:t>productos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químicos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peligrosos</w:t>
            </w:r>
            <w:proofErr w:type="spellEnd"/>
            <w:r w:rsidRPr="009D357A">
              <w:rPr>
                <w:rFonts w:asciiTheme="minorHAnsi" w:eastAsia="pica" w:hAnsiTheme="minorHAnsi" w:cstheme="minorHAnsi"/>
                <w:bCs/>
                <w:sz w:val="18"/>
                <w:szCs w:val="18"/>
              </w:rPr>
              <w:t>.</w:t>
            </w:r>
          </w:p>
          <w:p w14:paraId="4B439DAA" w14:textId="77777777" w:rsidR="00BF13CD" w:rsidRPr="009D357A" w:rsidRDefault="00BF13CD" w:rsidP="00383862">
            <w:pPr>
              <w:pStyle w:val="Standard"/>
              <w:numPr>
                <w:ilvl w:val="0"/>
                <w:numId w:val="13"/>
              </w:numPr>
              <w:overflowPunct w:val="0"/>
              <w:rPr>
                <w:rFonts w:asciiTheme="minorHAnsi" w:eastAsia="pica" w:hAnsiTheme="minorHAnsi" w:cstheme="minorHAnsi"/>
                <w:bCs/>
                <w:sz w:val="18"/>
                <w:szCs w:val="18"/>
              </w:rPr>
            </w:pPr>
            <w:proofErr w:type="spellStart"/>
            <w:r w:rsidRPr="009D357A">
              <w:rPr>
                <w:rFonts w:asciiTheme="minorHAnsi" w:eastAsia="pica" w:hAnsiTheme="minorHAnsi" w:cstheme="minorHAnsi"/>
                <w:bCs/>
                <w:sz w:val="18"/>
                <w:szCs w:val="18"/>
              </w:rPr>
              <w:t>Prevención</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lesiones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químicas</w:t>
            </w:r>
            <w:proofErr w:type="spellEnd"/>
            <w:r w:rsidRPr="009D357A">
              <w:rPr>
                <w:rFonts w:asciiTheme="minorHAnsi" w:eastAsia="pica" w:hAnsiTheme="minorHAnsi" w:cstheme="minorHAnsi"/>
                <w:bCs/>
                <w:sz w:val="18"/>
                <w:szCs w:val="18"/>
              </w:rPr>
              <w:t>.</w:t>
            </w:r>
          </w:p>
          <w:p w14:paraId="7C046E6D" w14:textId="77777777" w:rsidR="00BF13CD" w:rsidRPr="009D357A" w:rsidRDefault="00BF13CD" w:rsidP="00383862">
            <w:pPr>
              <w:pStyle w:val="Standard"/>
              <w:numPr>
                <w:ilvl w:val="0"/>
                <w:numId w:val="13"/>
              </w:numPr>
              <w:overflowPunct w:val="0"/>
              <w:autoSpaceDE w:val="0"/>
              <w:rPr>
                <w:rFonts w:asciiTheme="minorHAnsi" w:eastAsia="pica" w:hAnsiTheme="minorHAnsi" w:cstheme="minorHAnsi"/>
                <w:bCs/>
                <w:sz w:val="18"/>
                <w:szCs w:val="18"/>
              </w:rPr>
            </w:pPr>
            <w:proofErr w:type="spellStart"/>
            <w:r w:rsidRPr="009D357A">
              <w:rPr>
                <w:rFonts w:asciiTheme="minorHAnsi" w:eastAsia="pica" w:hAnsiTheme="minorHAnsi" w:cstheme="minorHAnsi"/>
                <w:bCs/>
                <w:sz w:val="18"/>
                <w:szCs w:val="18"/>
              </w:rPr>
              <w:t>Leyes</w:t>
            </w:r>
            <w:proofErr w:type="spellEnd"/>
            <w:r w:rsidRPr="009D357A">
              <w:rPr>
                <w:rFonts w:asciiTheme="minorHAnsi" w:eastAsia="pica" w:hAnsiTheme="minorHAnsi" w:cstheme="minorHAnsi"/>
                <w:bCs/>
                <w:sz w:val="18"/>
                <w:szCs w:val="18"/>
              </w:rPr>
              <w:t xml:space="preserve"> y </w:t>
            </w:r>
            <w:proofErr w:type="spellStart"/>
            <w:r w:rsidRPr="009D357A">
              <w:rPr>
                <w:rFonts w:asciiTheme="minorHAnsi" w:eastAsia="pica" w:hAnsiTheme="minorHAnsi" w:cstheme="minorHAnsi"/>
                <w:bCs/>
                <w:sz w:val="18"/>
                <w:szCs w:val="18"/>
              </w:rPr>
              <w:t>reglamentos</w:t>
            </w:r>
            <w:proofErr w:type="spellEnd"/>
            <w:r w:rsidRPr="009D357A">
              <w:rPr>
                <w:rFonts w:asciiTheme="minorHAnsi" w:eastAsia="pica" w:hAnsiTheme="minorHAnsi" w:cstheme="minorHAnsi"/>
                <w:bCs/>
                <w:sz w:val="18"/>
                <w:szCs w:val="18"/>
              </w:rPr>
              <w:t xml:space="preserve"> de </w:t>
            </w:r>
            <w:proofErr w:type="spellStart"/>
            <w:r w:rsidRPr="009D357A">
              <w:rPr>
                <w:rFonts w:asciiTheme="minorHAnsi" w:eastAsia="pica" w:hAnsiTheme="minorHAnsi" w:cstheme="minorHAnsi"/>
                <w:bCs/>
                <w:sz w:val="18"/>
                <w:szCs w:val="18"/>
              </w:rPr>
              <w:t>salud</w:t>
            </w:r>
            <w:proofErr w:type="spellEnd"/>
            <w:r w:rsidRPr="009D357A">
              <w:rPr>
                <w:rFonts w:asciiTheme="minorHAnsi" w:eastAsia="pica" w:hAnsiTheme="minorHAnsi" w:cstheme="minorHAnsi"/>
                <w:bCs/>
                <w:sz w:val="18"/>
                <w:szCs w:val="18"/>
              </w:rPr>
              <w:t xml:space="preserve"> y </w:t>
            </w:r>
            <w:proofErr w:type="spellStart"/>
            <w:r w:rsidRPr="009D357A">
              <w:rPr>
                <w:rFonts w:asciiTheme="minorHAnsi" w:eastAsia="pica" w:hAnsiTheme="minorHAnsi" w:cstheme="minorHAnsi"/>
                <w:bCs/>
                <w:sz w:val="18"/>
                <w:szCs w:val="18"/>
              </w:rPr>
              <w:t>seguridad</w:t>
            </w:r>
            <w:proofErr w:type="spellEnd"/>
            <w:r w:rsidRPr="009D357A">
              <w:rPr>
                <w:rFonts w:asciiTheme="minorHAnsi" w:eastAsia="pica" w:hAnsiTheme="minorHAnsi" w:cstheme="minorHAnsi"/>
                <w:bCs/>
                <w:sz w:val="18"/>
                <w:szCs w:val="18"/>
              </w:rPr>
              <w:t>.</w:t>
            </w:r>
          </w:p>
          <w:p w14:paraId="510D4C79" w14:textId="77777777" w:rsidR="00BF13CD" w:rsidRPr="009D357A" w:rsidRDefault="00BF13CD" w:rsidP="00383862">
            <w:pPr>
              <w:pStyle w:val="Standard"/>
              <w:overflowPunct w:val="0"/>
              <w:autoSpaceDE w:val="0"/>
              <w:ind w:left="720"/>
              <w:rPr>
                <w:rFonts w:asciiTheme="minorHAnsi" w:eastAsia="pica" w:hAnsiTheme="minorHAnsi" w:cstheme="minorHAnsi"/>
                <w:b/>
                <w:sz w:val="18"/>
                <w:szCs w:val="18"/>
              </w:rPr>
            </w:pPr>
          </w:p>
          <w:p w14:paraId="063BA7FC" w14:textId="77777777" w:rsidR="00BF13CD" w:rsidRPr="009D357A" w:rsidRDefault="00BF13CD" w:rsidP="00383862">
            <w:pPr>
              <w:pStyle w:val="Standard"/>
              <w:overflowPunct w:val="0"/>
              <w:rPr>
                <w:rFonts w:asciiTheme="minorHAnsi" w:eastAsia="pica" w:hAnsiTheme="minorHAnsi" w:cstheme="minorHAnsi"/>
                <w:b/>
                <w:sz w:val="18"/>
                <w:szCs w:val="18"/>
              </w:rPr>
            </w:pPr>
            <w:proofErr w:type="spellStart"/>
            <w:r w:rsidRPr="009D357A">
              <w:rPr>
                <w:rFonts w:asciiTheme="minorHAnsi" w:eastAsia="pica" w:hAnsiTheme="minorHAnsi" w:cstheme="minorHAnsi"/>
                <w:b/>
                <w:sz w:val="18"/>
                <w:szCs w:val="18"/>
              </w:rPr>
              <w:t>Curso</w:t>
            </w:r>
            <w:proofErr w:type="spellEnd"/>
            <w:r w:rsidRPr="009D357A">
              <w:rPr>
                <w:rFonts w:asciiTheme="minorHAnsi" w:eastAsia="pica" w:hAnsiTheme="minorHAnsi" w:cstheme="minorHAnsi"/>
                <w:b/>
                <w:sz w:val="18"/>
                <w:szCs w:val="18"/>
              </w:rPr>
              <w:t xml:space="preserve"> de </w:t>
            </w:r>
            <w:proofErr w:type="spellStart"/>
            <w:r w:rsidRPr="009D357A">
              <w:rPr>
                <w:rFonts w:asciiTheme="minorHAnsi" w:eastAsia="pica" w:hAnsiTheme="minorHAnsi" w:cstheme="minorHAnsi"/>
                <w:b/>
                <w:sz w:val="18"/>
                <w:szCs w:val="18"/>
              </w:rPr>
              <w:t>salud</w:t>
            </w:r>
            <w:proofErr w:type="spellEnd"/>
            <w:r w:rsidRPr="009D357A">
              <w:rPr>
                <w:rFonts w:asciiTheme="minorHAnsi" w:eastAsia="pica" w:hAnsiTheme="minorHAnsi" w:cstheme="minorHAnsi"/>
                <w:b/>
                <w:sz w:val="18"/>
                <w:szCs w:val="18"/>
              </w:rPr>
              <w:t xml:space="preserve"> y </w:t>
            </w:r>
            <w:proofErr w:type="spellStart"/>
            <w:r w:rsidRPr="009D357A">
              <w:rPr>
                <w:rFonts w:asciiTheme="minorHAnsi" w:eastAsia="pica" w:hAnsiTheme="minorHAnsi" w:cstheme="minorHAnsi"/>
                <w:b/>
                <w:sz w:val="18"/>
                <w:szCs w:val="18"/>
              </w:rPr>
              <w:t>seguridad</w:t>
            </w:r>
            <w:proofErr w:type="spellEnd"/>
            <w:r w:rsidRPr="009D357A">
              <w:rPr>
                <w:rFonts w:asciiTheme="minorHAnsi" w:eastAsia="pica" w:hAnsiTheme="minorHAnsi" w:cstheme="minorHAnsi"/>
                <w:b/>
                <w:sz w:val="18"/>
                <w:szCs w:val="18"/>
              </w:rPr>
              <w:t xml:space="preserve"> </w:t>
            </w:r>
            <w:proofErr w:type="spellStart"/>
            <w:r w:rsidRPr="009D357A">
              <w:rPr>
                <w:rFonts w:asciiTheme="minorHAnsi" w:eastAsia="pica" w:hAnsiTheme="minorHAnsi" w:cstheme="minorHAnsi"/>
                <w:b/>
                <w:sz w:val="18"/>
                <w:szCs w:val="18"/>
              </w:rPr>
              <w:t>aprobado</w:t>
            </w:r>
            <w:proofErr w:type="spellEnd"/>
            <w:r w:rsidRPr="009D357A">
              <w:rPr>
                <w:rFonts w:asciiTheme="minorHAnsi" w:eastAsia="pica" w:hAnsiTheme="minorHAnsi" w:cstheme="minorHAnsi"/>
                <w:b/>
                <w:sz w:val="18"/>
                <w:szCs w:val="18"/>
              </w:rPr>
              <w:t xml:space="preserve"> </w:t>
            </w:r>
            <w:proofErr w:type="spellStart"/>
            <w:r w:rsidRPr="009D357A">
              <w:rPr>
                <w:rFonts w:asciiTheme="minorHAnsi" w:eastAsia="pica" w:hAnsiTheme="minorHAnsi" w:cstheme="minorHAnsi"/>
                <w:b/>
                <w:sz w:val="18"/>
                <w:szCs w:val="18"/>
              </w:rPr>
              <w:t>por</w:t>
            </w:r>
            <w:proofErr w:type="spellEnd"/>
            <w:r w:rsidRPr="009D357A">
              <w:rPr>
                <w:rFonts w:asciiTheme="minorHAnsi" w:eastAsia="pica" w:hAnsiTheme="minorHAnsi" w:cstheme="minorHAnsi"/>
                <w:b/>
                <w:sz w:val="18"/>
                <w:szCs w:val="18"/>
              </w:rPr>
              <w:t xml:space="preserve"> la junta:</w:t>
            </w:r>
          </w:p>
          <w:p w14:paraId="39A822D9" w14:textId="77777777" w:rsidR="00BF13CD" w:rsidRPr="009D357A" w:rsidRDefault="00BF13CD" w:rsidP="00383862">
            <w:pPr>
              <w:pStyle w:val="Standard"/>
              <w:overflowPunct w:val="0"/>
              <w:ind w:left="720"/>
              <w:rPr>
                <w:rFonts w:asciiTheme="minorHAnsi" w:eastAsia="pica" w:hAnsiTheme="minorHAnsi" w:cstheme="minorHAnsi"/>
                <w:bCs/>
                <w:sz w:val="18"/>
                <w:szCs w:val="18"/>
              </w:rPr>
            </w:pPr>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Incluyendo</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instrucción</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sobre</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sustancias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peligrosas</w:t>
            </w:r>
            <w:proofErr w:type="spellEnd"/>
          </w:p>
          <w:p w14:paraId="024DB06F" w14:textId="77777777" w:rsidR="00BF13CD" w:rsidRPr="009D357A" w:rsidRDefault="00BF13CD" w:rsidP="00383862">
            <w:pPr>
              <w:pStyle w:val="Standard"/>
              <w:overflowPunct w:val="0"/>
              <w:ind w:left="720"/>
              <w:rPr>
                <w:rFonts w:asciiTheme="minorHAnsi" w:eastAsia="pica" w:hAnsiTheme="minorHAnsi" w:cstheme="minorHAnsi"/>
                <w:bCs/>
                <w:sz w:val="18"/>
                <w:szCs w:val="18"/>
              </w:rPr>
            </w:pPr>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Leyes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laborales</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básicas</w:t>
            </w:r>
            <w:proofErr w:type="spellEnd"/>
          </w:p>
          <w:p w14:paraId="79763E61" w14:textId="77777777" w:rsidR="00BF13CD" w:rsidRPr="009D357A" w:rsidRDefault="00BF13CD" w:rsidP="00383862">
            <w:pPr>
              <w:pStyle w:val="Standard"/>
              <w:overflowPunct w:val="0"/>
              <w:autoSpaceDE w:val="0"/>
              <w:ind w:left="720"/>
              <w:rPr>
                <w:rFonts w:asciiTheme="minorHAnsi" w:eastAsia="pica" w:hAnsiTheme="minorHAnsi" w:cstheme="minorHAnsi"/>
                <w:bCs/>
                <w:sz w:val="18"/>
                <w:szCs w:val="18"/>
              </w:rPr>
            </w:pPr>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Concienciación</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sobre</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agresión</w:t>
            </w:r>
            <w:proofErr w:type="spellEnd"/>
            <w:r w:rsidRPr="009D357A">
              <w:rPr>
                <w:rFonts w:asciiTheme="minorHAnsi" w:eastAsia="pica" w:hAnsiTheme="minorHAnsi" w:cstheme="minorHAnsi"/>
                <w:bCs/>
                <w:sz w:val="18"/>
                <w:szCs w:val="18"/>
              </w:rPr>
              <w:t xml:space="preserve"> </w:t>
            </w:r>
            <w:proofErr w:type="spellStart"/>
            <w:r w:rsidRPr="009D357A">
              <w:rPr>
                <w:rFonts w:asciiTheme="minorHAnsi" w:eastAsia="pica" w:hAnsiTheme="minorHAnsi" w:cstheme="minorHAnsi"/>
                <w:bCs/>
                <w:sz w:val="18"/>
                <w:szCs w:val="18"/>
              </w:rPr>
              <w:t>física</w:t>
            </w:r>
            <w:proofErr w:type="spellEnd"/>
            <w:r w:rsidRPr="009D357A">
              <w:rPr>
                <w:rFonts w:asciiTheme="minorHAnsi" w:eastAsia="pica" w:hAnsiTheme="minorHAnsi" w:cstheme="minorHAnsi"/>
                <w:bCs/>
                <w:sz w:val="18"/>
                <w:szCs w:val="18"/>
              </w:rPr>
              <w:t xml:space="preserve"> y sexual</w:t>
            </w:r>
          </w:p>
          <w:p w14:paraId="484407F3" w14:textId="77777777" w:rsidR="00BF13CD" w:rsidRPr="009D357A" w:rsidRDefault="00BF13CD" w:rsidP="00383862">
            <w:pPr>
              <w:pStyle w:val="Standard"/>
              <w:overflowPunct w:val="0"/>
              <w:autoSpaceDE w:val="0"/>
              <w:rPr>
                <w:rFonts w:asciiTheme="minorHAnsi" w:eastAsia="pica" w:hAnsiTheme="minorHAnsi" w:cstheme="minorHAnsi"/>
                <w:b/>
                <w:sz w:val="18"/>
                <w:szCs w:val="18"/>
              </w:rPr>
            </w:pPr>
          </w:p>
        </w:tc>
        <w:tc>
          <w:tcPr>
            <w:tcW w:w="3060" w:type="dxa"/>
          </w:tcPr>
          <w:p w14:paraId="74F1D7A8" w14:textId="77777777" w:rsidR="00BF13CD" w:rsidRPr="009D357A" w:rsidRDefault="00BF13CD" w:rsidP="00383862">
            <w:pPr>
              <w:pStyle w:val="Standard"/>
              <w:overflowPunct w:val="0"/>
              <w:autoSpaceDE w:val="0"/>
              <w:rPr>
                <w:rFonts w:asciiTheme="minorHAnsi" w:eastAsia="pica" w:hAnsiTheme="minorHAnsi" w:cstheme="minorHAnsi"/>
                <w:sz w:val="17"/>
                <w:szCs w:val="17"/>
              </w:rPr>
            </w:pPr>
          </w:p>
          <w:p w14:paraId="7CEB34D3" w14:textId="77777777" w:rsidR="00BF13CD" w:rsidRPr="009D357A" w:rsidRDefault="00BF13CD" w:rsidP="00383862">
            <w:pPr>
              <w:pStyle w:val="Standard"/>
              <w:overflowPunct w:val="0"/>
              <w:autoSpaceDE w:val="0"/>
              <w:rPr>
                <w:rFonts w:asciiTheme="minorHAnsi" w:eastAsia="pica" w:hAnsiTheme="minorHAnsi" w:cstheme="minorHAnsi"/>
                <w:b/>
                <w:sz w:val="17"/>
                <w:szCs w:val="17"/>
              </w:rPr>
            </w:pPr>
            <w:r w:rsidRPr="009D357A">
              <w:rPr>
                <w:rFonts w:asciiTheme="minorHAnsi" w:eastAsia="pica" w:hAnsiTheme="minorHAnsi" w:cstheme="minorHAnsi"/>
                <w:b/>
                <w:sz w:val="17"/>
                <w:szCs w:val="17"/>
              </w:rPr>
              <w:t>100</w:t>
            </w:r>
          </w:p>
        </w:tc>
        <w:tc>
          <w:tcPr>
            <w:tcW w:w="3150" w:type="dxa"/>
          </w:tcPr>
          <w:p w14:paraId="665678F6" w14:textId="77777777" w:rsidR="00BF13CD" w:rsidRPr="009D357A" w:rsidRDefault="00BF13CD" w:rsidP="00383862">
            <w:pPr>
              <w:pStyle w:val="Standard"/>
              <w:overflowPunct w:val="0"/>
              <w:autoSpaceDE w:val="0"/>
              <w:rPr>
                <w:rFonts w:asciiTheme="minorHAnsi" w:eastAsia="pica" w:hAnsiTheme="minorHAnsi" w:cstheme="minorHAnsi"/>
                <w:sz w:val="17"/>
                <w:szCs w:val="17"/>
              </w:rPr>
            </w:pPr>
          </w:p>
          <w:p w14:paraId="1E6B6E61" w14:textId="77777777" w:rsidR="00BF13CD" w:rsidRPr="009D357A" w:rsidRDefault="00BF13CD" w:rsidP="00383862">
            <w:pPr>
              <w:pStyle w:val="Standard"/>
              <w:overflowPunct w:val="0"/>
              <w:autoSpaceDE w:val="0"/>
              <w:rPr>
                <w:rFonts w:asciiTheme="minorHAnsi" w:eastAsia="pica" w:hAnsiTheme="minorHAnsi" w:cstheme="minorHAnsi"/>
                <w:sz w:val="17"/>
                <w:szCs w:val="17"/>
              </w:rPr>
            </w:pPr>
          </w:p>
          <w:p w14:paraId="1A764021" w14:textId="77777777" w:rsidR="00BF13CD" w:rsidRPr="009D357A" w:rsidRDefault="00BF13CD" w:rsidP="00383862">
            <w:pPr>
              <w:pStyle w:val="Standard"/>
              <w:overflowPunct w:val="0"/>
              <w:autoSpaceDE w:val="0"/>
              <w:rPr>
                <w:rFonts w:asciiTheme="minorHAnsi" w:eastAsia="pica" w:hAnsiTheme="minorHAnsi" w:cstheme="minorHAnsi"/>
                <w:sz w:val="17"/>
                <w:szCs w:val="17"/>
              </w:rPr>
            </w:pPr>
          </w:p>
          <w:p w14:paraId="4586F101" w14:textId="77777777" w:rsidR="00BF13CD" w:rsidRPr="009D357A" w:rsidRDefault="00BF13CD" w:rsidP="00383862">
            <w:pPr>
              <w:pStyle w:val="Standard"/>
              <w:overflowPunct w:val="0"/>
              <w:autoSpaceDE w:val="0"/>
              <w:rPr>
                <w:rFonts w:asciiTheme="minorHAnsi" w:eastAsia="pica" w:hAnsiTheme="minorHAnsi" w:cstheme="minorHAnsi"/>
                <w:sz w:val="17"/>
                <w:szCs w:val="17"/>
              </w:rPr>
            </w:pPr>
          </w:p>
          <w:p w14:paraId="64D883FC" w14:textId="77777777" w:rsidR="00BF13CD" w:rsidRPr="009D357A" w:rsidRDefault="00BF13CD" w:rsidP="00383862">
            <w:pPr>
              <w:pStyle w:val="Standard"/>
              <w:overflowPunct w:val="0"/>
              <w:autoSpaceDE w:val="0"/>
              <w:rPr>
                <w:rFonts w:asciiTheme="minorHAnsi" w:eastAsia="pica" w:hAnsiTheme="minorHAnsi" w:cstheme="minorHAnsi"/>
                <w:sz w:val="17"/>
                <w:szCs w:val="17"/>
              </w:rPr>
            </w:pPr>
          </w:p>
          <w:p w14:paraId="614C4578" w14:textId="77777777" w:rsidR="00BF13CD" w:rsidRPr="009D357A" w:rsidRDefault="00BF13CD" w:rsidP="00383862">
            <w:pPr>
              <w:pStyle w:val="Standard"/>
              <w:overflowPunct w:val="0"/>
              <w:autoSpaceDE w:val="0"/>
              <w:rPr>
                <w:rFonts w:asciiTheme="minorHAnsi" w:eastAsia="pica" w:hAnsiTheme="minorHAnsi" w:cstheme="minorHAnsi"/>
                <w:sz w:val="17"/>
                <w:szCs w:val="17"/>
              </w:rPr>
            </w:pPr>
          </w:p>
          <w:p w14:paraId="4611EE26" w14:textId="77777777" w:rsidR="00BF13CD" w:rsidRPr="009D357A" w:rsidRDefault="00BF13CD" w:rsidP="00383862">
            <w:pPr>
              <w:pStyle w:val="Standard"/>
              <w:overflowPunct w:val="0"/>
              <w:autoSpaceDE w:val="0"/>
              <w:rPr>
                <w:rFonts w:asciiTheme="minorHAnsi" w:eastAsia="pica" w:hAnsiTheme="minorHAnsi" w:cstheme="minorHAnsi"/>
                <w:sz w:val="17"/>
                <w:szCs w:val="17"/>
              </w:rPr>
            </w:pPr>
          </w:p>
        </w:tc>
      </w:tr>
      <w:tr w:rsidR="00BF13CD" w:rsidRPr="009D357A" w14:paraId="5152E897" w14:textId="77777777" w:rsidTr="00383862">
        <w:tc>
          <w:tcPr>
            <w:tcW w:w="5490" w:type="dxa"/>
          </w:tcPr>
          <w:p w14:paraId="072807C5" w14:textId="77777777" w:rsidR="00BF13CD" w:rsidRPr="009D357A" w:rsidRDefault="00BF13CD" w:rsidP="00383862">
            <w:pPr>
              <w:pStyle w:val="HTMLPreformatted"/>
              <w:rPr>
                <w:rFonts w:asciiTheme="minorHAnsi" w:hAnsiTheme="minorHAnsi" w:cstheme="minorHAnsi"/>
                <w:b/>
                <w:color w:val="212121"/>
                <w:sz w:val="18"/>
                <w:szCs w:val="18"/>
              </w:rPr>
            </w:pPr>
            <w:proofErr w:type="spellStart"/>
            <w:r w:rsidRPr="009D357A">
              <w:rPr>
                <w:rFonts w:asciiTheme="minorHAnsi" w:hAnsiTheme="minorHAnsi" w:cstheme="minorHAnsi"/>
                <w:b/>
                <w:color w:val="212121"/>
                <w:sz w:val="18"/>
                <w:szCs w:val="18"/>
              </w:rPr>
              <w:t>Desinfección</w:t>
            </w:r>
            <w:proofErr w:type="spellEnd"/>
            <w:r w:rsidRPr="009D357A">
              <w:rPr>
                <w:rFonts w:asciiTheme="minorHAnsi" w:hAnsiTheme="minorHAnsi" w:cstheme="minorHAnsi"/>
                <w:b/>
                <w:color w:val="212121"/>
                <w:sz w:val="18"/>
                <w:szCs w:val="18"/>
              </w:rPr>
              <w:t xml:space="preserve"> y </w:t>
            </w:r>
            <w:proofErr w:type="spellStart"/>
            <w:r w:rsidRPr="009D357A">
              <w:rPr>
                <w:rFonts w:asciiTheme="minorHAnsi" w:hAnsiTheme="minorHAnsi" w:cstheme="minorHAnsi"/>
                <w:b/>
                <w:color w:val="212121"/>
                <w:sz w:val="18"/>
                <w:szCs w:val="18"/>
              </w:rPr>
              <w:t>saneamiento</w:t>
            </w:r>
            <w:proofErr w:type="spellEnd"/>
            <w:r w:rsidRPr="009D357A">
              <w:rPr>
                <w:rFonts w:asciiTheme="minorHAnsi" w:hAnsiTheme="minorHAnsi" w:cstheme="minorHAnsi"/>
                <w:b/>
                <w:color w:val="212121"/>
                <w:sz w:val="18"/>
                <w:szCs w:val="18"/>
              </w:rPr>
              <w:t>:</w:t>
            </w:r>
          </w:p>
          <w:p w14:paraId="25BEB8A8" w14:textId="77777777" w:rsidR="00BF13CD" w:rsidRPr="009D357A" w:rsidRDefault="00BF13CD" w:rsidP="00383862">
            <w:pPr>
              <w:pStyle w:val="HTMLPreformatted"/>
              <w:rPr>
                <w:rFonts w:asciiTheme="minorHAnsi" w:hAnsiTheme="minorHAnsi" w:cstheme="minorHAnsi"/>
                <w:b/>
                <w:color w:val="212121"/>
                <w:sz w:val="18"/>
                <w:szCs w:val="18"/>
              </w:rPr>
            </w:pPr>
            <w:r w:rsidRPr="009D357A">
              <w:rPr>
                <w:rFonts w:asciiTheme="minorHAnsi" w:hAnsiTheme="minorHAnsi" w:cstheme="minorHAnsi"/>
                <w:b/>
                <w:color w:val="212121"/>
                <w:sz w:val="18"/>
                <w:szCs w:val="18"/>
              </w:rPr>
              <w:t xml:space="preserve">• </w:t>
            </w:r>
            <w:proofErr w:type="spellStart"/>
            <w:r w:rsidRPr="009D357A">
              <w:rPr>
                <w:rFonts w:asciiTheme="minorHAnsi" w:hAnsiTheme="minorHAnsi" w:cstheme="minorHAnsi"/>
                <w:bCs/>
                <w:color w:val="212121"/>
                <w:sz w:val="18"/>
                <w:szCs w:val="18"/>
              </w:rPr>
              <w:t>Incluir</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instrucciones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sobre</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los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procedimientos</w:t>
            </w:r>
            <w:proofErr w:type="spellEnd"/>
            <w:r w:rsidRPr="009D357A">
              <w:rPr>
                <w:rFonts w:asciiTheme="minorHAnsi" w:hAnsiTheme="minorHAnsi" w:cstheme="minorHAnsi"/>
                <w:bCs/>
                <w:color w:val="212121"/>
                <w:sz w:val="18"/>
                <w:szCs w:val="18"/>
              </w:rPr>
              <w:t xml:space="preserve"> de </w:t>
            </w:r>
            <w:proofErr w:type="spellStart"/>
            <w:r w:rsidRPr="009D357A">
              <w:rPr>
                <w:rFonts w:asciiTheme="minorHAnsi" w:hAnsiTheme="minorHAnsi" w:cstheme="minorHAnsi"/>
                <w:bCs/>
                <w:color w:val="212121"/>
                <w:sz w:val="18"/>
                <w:szCs w:val="18"/>
              </w:rPr>
              <w:t>desinfección</w:t>
            </w:r>
            <w:proofErr w:type="spellEnd"/>
            <w:r w:rsidRPr="009D357A">
              <w:rPr>
                <w:rFonts w:asciiTheme="minorHAnsi" w:hAnsiTheme="minorHAnsi" w:cstheme="minorHAnsi"/>
                <w:bCs/>
                <w:color w:val="212121"/>
                <w:sz w:val="18"/>
                <w:szCs w:val="18"/>
              </w:rPr>
              <w:t xml:space="preserve"> para </w:t>
            </w:r>
            <w:proofErr w:type="spellStart"/>
            <w:r w:rsidRPr="009D357A">
              <w:rPr>
                <w:rFonts w:asciiTheme="minorHAnsi" w:hAnsiTheme="minorHAnsi" w:cstheme="minorHAnsi"/>
                <w:bCs/>
                <w:color w:val="212121"/>
                <w:sz w:val="18"/>
                <w:szCs w:val="18"/>
              </w:rPr>
              <w:t>proteger</w:t>
            </w:r>
            <w:proofErr w:type="spellEnd"/>
            <w:r w:rsidRPr="009D357A">
              <w:rPr>
                <w:rFonts w:asciiTheme="minorHAnsi" w:hAnsiTheme="minorHAnsi" w:cstheme="minorHAnsi"/>
                <w:bCs/>
                <w:color w:val="212121"/>
                <w:sz w:val="18"/>
                <w:szCs w:val="18"/>
              </w:rPr>
              <w:t xml:space="preserve"> la </w:t>
            </w:r>
            <w:proofErr w:type="spellStart"/>
            <w:r w:rsidRPr="009D357A">
              <w:rPr>
                <w:rFonts w:asciiTheme="minorHAnsi" w:hAnsiTheme="minorHAnsi" w:cstheme="minorHAnsi"/>
                <w:bCs/>
                <w:color w:val="212121"/>
                <w:sz w:val="18"/>
                <w:szCs w:val="18"/>
              </w:rPr>
              <w:t>salud</w:t>
            </w:r>
            <w:proofErr w:type="spellEnd"/>
            <w:r w:rsidRPr="009D357A">
              <w:rPr>
                <w:rFonts w:asciiTheme="minorHAnsi" w:hAnsiTheme="minorHAnsi" w:cstheme="minorHAnsi"/>
                <w:bCs/>
                <w:color w:val="212121"/>
                <w:sz w:val="18"/>
                <w:szCs w:val="18"/>
              </w:rPr>
              <w:t xml:space="preserve"> y </w:t>
            </w:r>
            <w:proofErr w:type="spellStart"/>
            <w:r w:rsidRPr="009D357A">
              <w:rPr>
                <w:rFonts w:asciiTheme="minorHAnsi" w:hAnsiTheme="minorHAnsi" w:cstheme="minorHAnsi"/>
                <w:bCs/>
                <w:color w:val="212121"/>
                <w:sz w:val="18"/>
                <w:szCs w:val="18"/>
              </w:rPr>
              <w:t>seguridad</w:t>
            </w:r>
            <w:proofErr w:type="spellEnd"/>
            <w:r w:rsidRPr="009D357A">
              <w:rPr>
                <w:rFonts w:asciiTheme="minorHAnsi" w:hAnsiTheme="minorHAnsi" w:cstheme="minorHAnsi"/>
                <w:bCs/>
                <w:color w:val="212121"/>
                <w:sz w:val="18"/>
                <w:szCs w:val="18"/>
              </w:rPr>
              <w:t xml:space="preserve"> de </w:t>
            </w:r>
            <w:proofErr w:type="spellStart"/>
            <w:r w:rsidRPr="009D357A">
              <w:rPr>
                <w:rFonts w:asciiTheme="minorHAnsi" w:hAnsiTheme="minorHAnsi" w:cstheme="minorHAnsi"/>
                <w:bCs/>
                <w:color w:val="212121"/>
                <w:sz w:val="18"/>
                <w:szCs w:val="18"/>
              </w:rPr>
              <w:t>los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consumidores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así</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como</w:t>
            </w:r>
            <w:proofErr w:type="spellEnd"/>
            <w:r w:rsidRPr="009D357A">
              <w:rPr>
                <w:rFonts w:asciiTheme="minorHAnsi" w:hAnsiTheme="minorHAnsi" w:cstheme="minorHAnsi"/>
                <w:bCs/>
                <w:color w:val="212121"/>
                <w:sz w:val="18"/>
                <w:szCs w:val="18"/>
              </w:rPr>
              <w:t xml:space="preserve"> del </w:t>
            </w:r>
            <w:proofErr w:type="spellStart"/>
            <w:r w:rsidRPr="009D357A">
              <w:rPr>
                <w:rFonts w:asciiTheme="minorHAnsi" w:hAnsiTheme="minorHAnsi" w:cstheme="minorHAnsi"/>
                <w:bCs/>
                <w:color w:val="212121"/>
                <w:sz w:val="18"/>
                <w:szCs w:val="18"/>
              </w:rPr>
              <w:t>técnico</w:t>
            </w:r>
            <w:proofErr w:type="spellEnd"/>
            <w:r w:rsidRPr="009D357A">
              <w:rPr>
                <w:rFonts w:asciiTheme="minorHAnsi" w:hAnsiTheme="minorHAnsi" w:cstheme="minorHAnsi"/>
                <w:bCs/>
                <w:color w:val="212121"/>
                <w:sz w:val="18"/>
                <w:szCs w:val="18"/>
              </w:rPr>
              <w:t xml:space="preserve"> y </w:t>
            </w:r>
            <w:proofErr w:type="spellStart"/>
            <w:r w:rsidRPr="009D357A">
              <w:rPr>
                <w:rFonts w:asciiTheme="minorHAnsi" w:hAnsiTheme="minorHAnsi" w:cstheme="minorHAnsi"/>
                <w:bCs/>
                <w:color w:val="212121"/>
                <w:sz w:val="18"/>
                <w:szCs w:val="18"/>
              </w:rPr>
              <w:t>los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procedimientos</w:t>
            </w:r>
            <w:proofErr w:type="spellEnd"/>
            <w:r w:rsidRPr="009D357A">
              <w:rPr>
                <w:rFonts w:asciiTheme="minorHAnsi" w:hAnsiTheme="minorHAnsi" w:cstheme="minorHAnsi"/>
                <w:bCs/>
                <w:color w:val="212121"/>
                <w:sz w:val="18"/>
                <w:szCs w:val="18"/>
              </w:rPr>
              <w:t xml:space="preserve"> de </w:t>
            </w:r>
            <w:proofErr w:type="spellStart"/>
            <w:r w:rsidRPr="009D357A">
              <w:rPr>
                <w:rFonts w:asciiTheme="minorHAnsi" w:hAnsiTheme="minorHAnsi" w:cstheme="minorHAnsi"/>
                <w:bCs/>
                <w:color w:val="212121"/>
                <w:sz w:val="18"/>
                <w:szCs w:val="18"/>
              </w:rPr>
              <w:t>desinfección</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adecuados</w:t>
            </w:r>
            <w:proofErr w:type="spellEnd"/>
            <w:r w:rsidRPr="009D357A">
              <w:rPr>
                <w:rFonts w:asciiTheme="minorHAnsi" w:hAnsiTheme="minorHAnsi" w:cstheme="minorHAnsi"/>
                <w:bCs/>
                <w:color w:val="212121"/>
                <w:sz w:val="18"/>
                <w:szCs w:val="18"/>
              </w:rPr>
              <w:t xml:space="preserve"> para </w:t>
            </w:r>
            <w:proofErr w:type="spellStart"/>
            <w:r w:rsidRPr="009D357A">
              <w:rPr>
                <w:rFonts w:asciiTheme="minorHAnsi" w:hAnsiTheme="minorHAnsi" w:cstheme="minorHAnsi"/>
                <w:bCs/>
                <w:color w:val="212121"/>
                <w:sz w:val="18"/>
                <w:szCs w:val="18"/>
              </w:rPr>
              <w:t>los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equipos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utilizados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en</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los</w:t>
            </w:r>
            <w:proofErr w:type="spellEnd"/>
            <w:r w:rsidRPr="009D357A">
              <w:rPr>
                <w:rFonts w:asciiTheme="minorHAnsi" w:hAnsiTheme="minorHAnsi" w:cstheme="minorHAnsi"/>
                <w:bCs/>
                <w:color w:val="212121"/>
                <w:sz w:val="18"/>
                <w:szCs w:val="18"/>
              </w:rPr>
              <w:t xml:space="preserve"> </w:t>
            </w:r>
            <w:proofErr w:type="spellStart"/>
            <w:r w:rsidRPr="009D357A">
              <w:rPr>
                <w:rFonts w:asciiTheme="minorHAnsi" w:hAnsiTheme="minorHAnsi" w:cstheme="minorHAnsi"/>
                <w:bCs/>
                <w:color w:val="212121"/>
                <w:sz w:val="18"/>
                <w:szCs w:val="18"/>
              </w:rPr>
              <w:t>establecimientos</w:t>
            </w:r>
            <w:proofErr w:type="spellEnd"/>
            <w:r w:rsidRPr="009D357A">
              <w:rPr>
                <w:rFonts w:asciiTheme="minorHAnsi" w:hAnsiTheme="minorHAnsi" w:cstheme="minorHAnsi"/>
                <w:bCs/>
                <w:color w:val="212121"/>
                <w:sz w:val="18"/>
                <w:szCs w:val="18"/>
              </w:rPr>
              <w:t>.</w:t>
            </w:r>
          </w:p>
          <w:p w14:paraId="20BEBF54" w14:textId="77777777" w:rsidR="00BF13CD" w:rsidRPr="009D357A" w:rsidRDefault="00BF13CD" w:rsidP="00383862">
            <w:pPr>
              <w:pStyle w:val="Standard"/>
              <w:overflowPunct w:val="0"/>
              <w:autoSpaceDE w:val="0"/>
              <w:rPr>
                <w:rFonts w:asciiTheme="minorHAnsi" w:eastAsia="pica" w:hAnsiTheme="minorHAnsi" w:cstheme="minorHAnsi"/>
                <w:sz w:val="18"/>
                <w:szCs w:val="18"/>
              </w:rPr>
            </w:pPr>
          </w:p>
        </w:tc>
        <w:tc>
          <w:tcPr>
            <w:tcW w:w="3060" w:type="dxa"/>
          </w:tcPr>
          <w:p w14:paraId="50BEB921" w14:textId="19BEB3AF" w:rsidR="00BF13CD" w:rsidRPr="009D357A" w:rsidRDefault="00BF13CD" w:rsidP="00383862">
            <w:pPr>
              <w:pStyle w:val="Standard"/>
              <w:overflowPunct w:val="0"/>
              <w:autoSpaceDE w:val="0"/>
              <w:rPr>
                <w:rFonts w:asciiTheme="minorHAnsi" w:eastAsia="pica" w:hAnsiTheme="minorHAnsi" w:cstheme="minorHAnsi"/>
                <w:b/>
                <w:sz w:val="17"/>
                <w:szCs w:val="17"/>
              </w:rPr>
            </w:pPr>
            <w:r>
              <w:rPr>
                <w:rFonts w:asciiTheme="minorHAnsi" w:eastAsia="pica" w:hAnsiTheme="minorHAnsi" w:cstheme="minorHAnsi"/>
                <w:b/>
                <w:sz w:val="17"/>
                <w:szCs w:val="17"/>
              </w:rPr>
              <w:t>100</w:t>
            </w:r>
          </w:p>
        </w:tc>
        <w:tc>
          <w:tcPr>
            <w:tcW w:w="3150" w:type="dxa"/>
          </w:tcPr>
          <w:p w14:paraId="3FD108FF" w14:textId="31AEDB7C" w:rsidR="00BF13CD" w:rsidRPr="009D357A" w:rsidRDefault="00BF13CD" w:rsidP="00383862">
            <w:pPr>
              <w:pStyle w:val="Standard"/>
              <w:overflowPunct w:val="0"/>
              <w:autoSpaceDE w:val="0"/>
              <w:rPr>
                <w:rFonts w:asciiTheme="minorHAnsi" w:eastAsia="pica" w:hAnsiTheme="minorHAnsi" w:cstheme="minorHAnsi"/>
                <w:b/>
                <w:sz w:val="17"/>
                <w:szCs w:val="17"/>
              </w:rPr>
            </w:pPr>
            <w:r>
              <w:rPr>
                <w:rFonts w:asciiTheme="minorHAnsi" w:eastAsia="pica" w:hAnsiTheme="minorHAnsi" w:cstheme="minorHAnsi"/>
                <w:b/>
                <w:sz w:val="17"/>
                <w:szCs w:val="17"/>
              </w:rPr>
              <w:t>30</w:t>
            </w:r>
          </w:p>
        </w:tc>
      </w:tr>
      <w:tr w:rsidR="00BF13CD" w:rsidRPr="009D357A" w14:paraId="31E799D2" w14:textId="77777777" w:rsidTr="00BF13CD">
        <w:trPr>
          <w:trHeight w:val="773"/>
        </w:trPr>
        <w:tc>
          <w:tcPr>
            <w:tcW w:w="5490" w:type="dxa"/>
          </w:tcPr>
          <w:p w14:paraId="7AA40D04" w14:textId="77777777" w:rsidR="00BF13CD" w:rsidRPr="00BF13CD" w:rsidRDefault="00BF13CD" w:rsidP="00BF13CD">
            <w:pPr>
              <w:rPr>
                <w:rStyle w:val="y2iqfc"/>
                <w:rFonts w:ascii="inherit" w:hAnsi="inherit"/>
                <w:b/>
                <w:bCs/>
                <w:color w:val="202124"/>
                <w:sz w:val="18"/>
                <w:szCs w:val="18"/>
                <w:lang w:val="es-ES"/>
              </w:rPr>
            </w:pPr>
            <w:r w:rsidRPr="00BF13CD">
              <w:rPr>
                <w:rStyle w:val="y2iqfc"/>
                <w:rFonts w:ascii="inherit" w:hAnsi="inherit"/>
                <w:b/>
                <w:bCs/>
                <w:color w:val="202124"/>
                <w:sz w:val="18"/>
                <w:szCs w:val="18"/>
                <w:lang w:val="es-ES"/>
              </w:rPr>
              <w:t>Servicios de peluquería:</w:t>
            </w:r>
          </w:p>
          <w:p w14:paraId="02943D9B" w14:textId="6C7ABD74" w:rsidR="00BF13CD" w:rsidRPr="00BF13CD" w:rsidRDefault="00BF13CD" w:rsidP="00BF13CD">
            <w:pPr>
              <w:rPr>
                <w:rFonts w:eastAsia="Times New Roman" w:cs="Courier New"/>
              </w:rPr>
            </w:pPr>
            <w:r w:rsidRPr="00BF13CD">
              <w:rPr>
                <w:rStyle w:val="y2iqfc"/>
                <w:rFonts w:ascii="inherit" w:hAnsi="inherit"/>
                <w:color w:val="202124"/>
                <w:sz w:val="18"/>
                <w:szCs w:val="18"/>
                <w:lang w:val="es-ES"/>
              </w:rPr>
              <w:t xml:space="preserve">• Incluye instrucciones sobre cómo arreglar, secar con secador, limpiar, rizar, vestir, analizar el cabello, lavar con champú, ondular y alisar el cabello sin productos químicos, y cortar el cabello, incluido el uso de tijeras, afeitadoras, cortadoras y recortadoras eléctricas y tijeras para </w:t>
            </w:r>
            <w:r>
              <w:rPr>
                <w:rStyle w:val="y2iqfc"/>
                <w:rFonts w:ascii="inherit" w:hAnsi="inherit"/>
                <w:color w:val="202124"/>
                <w:sz w:val="18"/>
                <w:szCs w:val="18"/>
                <w:lang w:val="es-ES"/>
              </w:rPr>
              <w:t>texturizar</w:t>
            </w:r>
            <w:r w:rsidRPr="00BF13CD">
              <w:rPr>
                <w:rStyle w:val="y2iqfc"/>
                <w:rFonts w:ascii="inherit" w:hAnsi="inherit"/>
                <w:color w:val="202124"/>
                <w:sz w:val="18"/>
                <w:szCs w:val="18"/>
                <w:lang w:val="es-ES"/>
              </w:rPr>
              <w:t xml:space="preserve">, </w:t>
            </w:r>
            <w:r>
              <w:rPr>
                <w:rStyle w:val="y2iqfc"/>
                <w:rFonts w:ascii="inherit" w:hAnsi="inherit"/>
                <w:color w:val="202124"/>
                <w:sz w:val="18"/>
                <w:szCs w:val="18"/>
                <w:lang w:val="es-ES"/>
              </w:rPr>
              <w:t xml:space="preserve">para cortar el cabello en húmedo y seco. </w:t>
            </w:r>
          </w:p>
          <w:p w14:paraId="64031390" w14:textId="2A68A480" w:rsidR="00BF13CD" w:rsidRPr="00BF13CD" w:rsidRDefault="00BF13CD" w:rsidP="00BF13CD">
            <w:pPr>
              <w:rPr>
                <w:rFonts w:asciiTheme="minorHAnsi" w:hAnsiTheme="minorHAnsi" w:cstheme="minorHAnsi"/>
                <w:b/>
                <w:bCs/>
              </w:rPr>
            </w:pPr>
          </w:p>
        </w:tc>
        <w:tc>
          <w:tcPr>
            <w:tcW w:w="3060" w:type="dxa"/>
          </w:tcPr>
          <w:p w14:paraId="65126C3A" w14:textId="57F7D0D7" w:rsidR="00BF13CD" w:rsidRPr="009D357A" w:rsidRDefault="00BF13CD" w:rsidP="00383862">
            <w:pPr>
              <w:pStyle w:val="Standard"/>
              <w:overflowPunct w:val="0"/>
              <w:autoSpaceDE w:val="0"/>
              <w:rPr>
                <w:rFonts w:asciiTheme="minorHAnsi" w:eastAsia="pica" w:hAnsiTheme="minorHAnsi" w:cstheme="minorHAnsi"/>
                <w:sz w:val="17"/>
                <w:szCs w:val="17"/>
              </w:rPr>
            </w:pPr>
            <w:r>
              <w:rPr>
                <w:rFonts w:asciiTheme="minorHAnsi" w:eastAsia="pica" w:hAnsiTheme="minorHAnsi" w:cstheme="minorHAnsi"/>
                <w:sz w:val="17"/>
                <w:szCs w:val="17"/>
              </w:rPr>
              <w:t>200</w:t>
            </w:r>
          </w:p>
        </w:tc>
        <w:tc>
          <w:tcPr>
            <w:tcW w:w="3150" w:type="dxa"/>
          </w:tcPr>
          <w:p w14:paraId="0ECEE303" w14:textId="27182E53" w:rsidR="00BF13CD" w:rsidRPr="009D357A" w:rsidRDefault="00BF13CD" w:rsidP="00383862">
            <w:pPr>
              <w:pStyle w:val="Standard"/>
              <w:overflowPunct w:val="0"/>
              <w:autoSpaceDE w:val="0"/>
              <w:rPr>
                <w:rFonts w:asciiTheme="minorHAnsi" w:eastAsia="pica" w:hAnsiTheme="minorHAnsi" w:cstheme="minorHAnsi"/>
                <w:sz w:val="17"/>
                <w:szCs w:val="17"/>
              </w:rPr>
            </w:pPr>
            <w:r>
              <w:rPr>
                <w:rFonts w:asciiTheme="minorHAnsi" w:eastAsia="pica" w:hAnsiTheme="minorHAnsi" w:cstheme="minorHAnsi"/>
                <w:sz w:val="17"/>
                <w:szCs w:val="17"/>
              </w:rPr>
              <w:t>150</w:t>
            </w:r>
          </w:p>
        </w:tc>
      </w:tr>
      <w:tr w:rsidR="00BF13CD" w:rsidRPr="009D357A" w14:paraId="6E95ADC4" w14:textId="77777777" w:rsidTr="00383862">
        <w:trPr>
          <w:trHeight w:val="773"/>
        </w:trPr>
        <w:tc>
          <w:tcPr>
            <w:tcW w:w="5490" w:type="dxa"/>
            <w:tcBorders>
              <w:bottom w:val="single" w:sz="4" w:space="0" w:color="auto"/>
            </w:tcBorders>
          </w:tcPr>
          <w:p w14:paraId="3F907C35" w14:textId="0B7B7CDF" w:rsidR="00BF13CD" w:rsidRPr="009D357A" w:rsidRDefault="00BF13CD" w:rsidP="00383862">
            <w:pPr>
              <w:pStyle w:val="NormalWeb"/>
              <w:shd w:val="clear" w:color="auto" w:fill="FFFFFF"/>
              <w:rPr>
                <w:rFonts w:asciiTheme="minorHAnsi" w:hAnsiTheme="minorHAnsi" w:cstheme="minorHAnsi"/>
                <w:b/>
                <w:bCs/>
                <w:sz w:val="18"/>
                <w:szCs w:val="18"/>
              </w:rPr>
            </w:pPr>
            <w:proofErr w:type="spellStart"/>
            <w:r w:rsidRPr="009D357A">
              <w:rPr>
                <w:rFonts w:asciiTheme="minorHAnsi" w:hAnsiTheme="minorHAnsi" w:cstheme="minorHAnsi"/>
                <w:b/>
                <w:bCs/>
                <w:sz w:val="18"/>
                <w:szCs w:val="18"/>
              </w:rPr>
              <w:t>Habilidades</w:t>
            </w:r>
            <w:proofErr w:type="spellEnd"/>
            <w:r w:rsidRPr="009D357A">
              <w:rPr>
                <w:rFonts w:asciiTheme="minorHAnsi" w:hAnsiTheme="minorHAnsi" w:cstheme="minorHAnsi"/>
                <w:b/>
                <w:bCs/>
                <w:sz w:val="18"/>
                <w:szCs w:val="18"/>
              </w:rPr>
              <w:t xml:space="preserve"> </w:t>
            </w:r>
            <w:proofErr w:type="spellStart"/>
            <w:r w:rsidRPr="009D357A">
              <w:rPr>
                <w:rFonts w:asciiTheme="minorHAnsi" w:hAnsiTheme="minorHAnsi" w:cstheme="minorHAnsi"/>
                <w:b/>
                <w:bCs/>
                <w:sz w:val="18"/>
                <w:szCs w:val="18"/>
              </w:rPr>
              <w:t>comerciales</w:t>
            </w:r>
            <w:proofErr w:type="spellEnd"/>
            <w:r w:rsidRPr="009D357A">
              <w:rPr>
                <w:rFonts w:asciiTheme="minorHAnsi" w:hAnsiTheme="minorHAnsi" w:cstheme="minorHAnsi"/>
                <w:b/>
                <w:bCs/>
                <w:sz w:val="18"/>
                <w:szCs w:val="18"/>
              </w:rPr>
              <w:t xml:space="preserve"> del </w:t>
            </w:r>
            <w:proofErr w:type="spellStart"/>
            <w:r w:rsidRPr="009D357A">
              <w:rPr>
                <w:rFonts w:asciiTheme="minorHAnsi" w:hAnsiTheme="minorHAnsi" w:cstheme="minorHAnsi"/>
                <w:b/>
                <w:bCs/>
                <w:sz w:val="18"/>
                <w:szCs w:val="18"/>
              </w:rPr>
              <w:t>salón</w:t>
            </w:r>
            <w:proofErr w:type="spellEnd"/>
            <w:r w:rsidRPr="009D357A">
              <w:rPr>
                <w:rFonts w:asciiTheme="minorHAnsi" w:hAnsiTheme="minorHAnsi" w:cstheme="minorHAnsi"/>
                <w:b/>
                <w:bCs/>
                <w:sz w:val="18"/>
                <w:szCs w:val="18"/>
              </w:rPr>
              <w:t xml:space="preserve"> de belleza</w:t>
            </w:r>
          </w:p>
        </w:tc>
        <w:tc>
          <w:tcPr>
            <w:tcW w:w="3060" w:type="dxa"/>
            <w:tcBorders>
              <w:bottom w:val="single" w:sz="4" w:space="0" w:color="auto"/>
            </w:tcBorders>
          </w:tcPr>
          <w:p w14:paraId="24F9C1D1" w14:textId="297FB939" w:rsidR="00BF13CD" w:rsidRPr="009D357A" w:rsidRDefault="00BF13CD" w:rsidP="00383862">
            <w:pPr>
              <w:pStyle w:val="Standard"/>
              <w:overflowPunct w:val="0"/>
              <w:autoSpaceDE w:val="0"/>
              <w:rPr>
                <w:rFonts w:asciiTheme="minorHAnsi" w:eastAsia="pica" w:hAnsiTheme="minorHAnsi" w:cstheme="minorHAnsi"/>
                <w:sz w:val="17"/>
                <w:szCs w:val="17"/>
              </w:rPr>
            </w:pPr>
            <w:r>
              <w:rPr>
                <w:rFonts w:asciiTheme="minorHAnsi" w:eastAsia="pica" w:hAnsiTheme="minorHAnsi" w:cstheme="minorHAnsi"/>
                <w:sz w:val="17"/>
                <w:szCs w:val="17"/>
              </w:rPr>
              <w:t>20</w:t>
            </w:r>
          </w:p>
        </w:tc>
        <w:tc>
          <w:tcPr>
            <w:tcW w:w="3150" w:type="dxa"/>
            <w:tcBorders>
              <w:bottom w:val="single" w:sz="4" w:space="0" w:color="auto"/>
            </w:tcBorders>
          </w:tcPr>
          <w:p w14:paraId="1C8D2A1F" w14:textId="77777777" w:rsidR="00BF13CD" w:rsidRPr="009D357A" w:rsidRDefault="00BF13CD" w:rsidP="00383862">
            <w:pPr>
              <w:pStyle w:val="Standard"/>
              <w:overflowPunct w:val="0"/>
              <w:autoSpaceDE w:val="0"/>
              <w:rPr>
                <w:rFonts w:asciiTheme="minorHAnsi" w:eastAsia="pica" w:hAnsiTheme="minorHAnsi" w:cstheme="minorHAnsi"/>
                <w:sz w:val="17"/>
                <w:szCs w:val="17"/>
              </w:rPr>
            </w:pPr>
          </w:p>
        </w:tc>
      </w:tr>
    </w:tbl>
    <w:p w14:paraId="7640A0E3" w14:textId="77777777" w:rsidR="00BF13CD" w:rsidRDefault="00BF13CD" w:rsidP="005D50CC">
      <w:pPr>
        <w:jc w:val="center"/>
        <w:rPr>
          <w:rFonts w:ascii="Arial" w:hAnsi="Arial" w:cs="Arial"/>
          <w:b/>
          <w:bCs/>
          <w:sz w:val="20"/>
          <w:szCs w:val="20"/>
        </w:rPr>
      </w:pPr>
    </w:p>
    <w:p w14:paraId="648B2779" w14:textId="77777777" w:rsidR="00BF13CD" w:rsidRDefault="00BF13CD" w:rsidP="005D50CC">
      <w:pPr>
        <w:jc w:val="center"/>
        <w:rPr>
          <w:rFonts w:ascii="Arial" w:hAnsi="Arial" w:cs="Arial"/>
          <w:b/>
          <w:bCs/>
          <w:sz w:val="20"/>
          <w:szCs w:val="20"/>
        </w:rPr>
      </w:pPr>
    </w:p>
    <w:p w14:paraId="56F1784E" w14:textId="77777777" w:rsidR="00BF13CD" w:rsidRDefault="00BF13CD" w:rsidP="005D50CC">
      <w:pPr>
        <w:jc w:val="center"/>
        <w:rPr>
          <w:rFonts w:ascii="Arial" w:hAnsi="Arial" w:cs="Arial"/>
          <w:b/>
          <w:bCs/>
          <w:sz w:val="20"/>
          <w:szCs w:val="20"/>
        </w:rPr>
      </w:pPr>
    </w:p>
    <w:p w14:paraId="27A91588" w14:textId="77777777" w:rsidR="00BF13CD" w:rsidRDefault="00BF13CD" w:rsidP="005D50CC">
      <w:pPr>
        <w:jc w:val="center"/>
        <w:rPr>
          <w:rFonts w:ascii="Arial" w:hAnsi="Arial" w:cs="Arial"/>
          <w:b/>
          <w:bCs/>
          <w:sz w:val="20"/>
          <w:szCs w:val="20"/>
        </w:rPr>
      </w:pPr>
    </w:p>
    <w:p w14:paraId="05952C70" w14:textId="77777777" w:rsidR="00BF13CD" w:rsidRDefault="00BF13CD" w:rsidP="005D50CC">
      <w:pPr>
        <w:jc w:val="center"/>
        <w:rPr>
          <w:rFonts w:ascii="Arial" w:hAnsi="Arial" w:cs="Arial"/>
          <w:b/>
          <w:bCs/>
          <w:sz w:val="20"/>
          <w:szCs w:val="20"/>
        </w:rPr>
      </w:pPr>
    </w:p>
    <w:p w14:paraId="2BAA61FE" w14:textId="77777777" w:rsidR="00BF13CD" w:rsidRDefault="00BF13CD" w:rsidP="005D50CC">
      <w:pPr>
        <w:jc w:val="center"/>
        <w:rPr>
          <w:rFonts w:ascii="Arial" w:hAnsi="Arial" w:cs="Arial"/>
          <w:b/>
          <w:bCs/>
          <w:sz w:val="20"/>
          <w:szCs w:val="20"/>
        </w:rPr>
      </w:pPr>
    </w:p>
    <w:p w14:paraId="7BC0BFF0" w14:textId="77777777" w:rsidR="00BF13CD" w:rsidRDefault="00BF13CD" w:rsidP="005D50CC">
      <w:pPr>
        <w:jc w:val="center"/>
        <w:rPr>
          <w:rFonts w:ascii="Arial" w:hAnsi="Arial" w:cs="Arial"/>
          <w:b/>
          <w:bCs/>
          <w:sz w:val="20"/>
          <w:szCs w:val="20"/>
        </w:rPr>
      </w:pPr>
    </w:p>
    <w:p w14:paraId="385BA656" w14:textId="77777777" w:rsidR="00BF13CD" w:rsidRDefault="00BF13CD" w:rsidP="005D50CC">
      <w:pPr>
        <w:jc w:val="center"/>
        <w:rPr>
          <w:rFonts w:ascii="Arial" w:hAnsi="Arial" w:cs="Arial"/>
          <w:b/>
          <w:bCs/>
          <w:sz w:val="20"/>
          <w:szCs w:val="20"/>
        </w:rPr>
      </w:pPr>
    </w:p>
    <w:p w14:paraId="0A6DC59F" w14:textId="77777777" w:rsidR="00BF13CD" w:rsidRDefault="00BF13CD" w:rsidP="005D50CC">
      <w:pPr>
        <w:jc w:val="center"/>
        <w:rPr>
          <w:rFonts w:ascii="Arial" w:hAnsi="Arial" w:cs="Arial"/>
          <w:b/>
          <w:bCs/>
          <w:sz w:val="20"/>
          <w:szCs w:val="20"/>
        </w:rPr>
      </w:pPr>
    </w:p>
    <w:p w14:paraId="19C6452B" w14:textId="77777777" w:rsidR="00BF13CD" w:rsidRDefault="00BF13CD" w:rsidP="005D50CC">
      <w:pPr>
        <w:jc w:val="center"/>
        <w:rPr>
          <w:rFonts w:ascii="Arial" w:hAnsi="Arial" w:cs="Arial"/>
          <w:b/>
          <w:bCs/>
          <w:sz w:val="20"/>
          <w:szCs w:val="20"/>
        </w:rPr>
      </w:pPr>
    </w:p>
    <w:p w14:paraId="65AC5A60" w14:textId="77777777" w:rsidR="00BF13CD" w:rsidRDefault="00BF13CD" w:rsidP="005D50CC">
      <w:pPr>
        <w:jc w:val="center"/>
        <w:rPr>
          <w:rFonts w:ascii="Arial" w:hAnsi="Arial" w:cs="Arial"/>
          <w:b/>
          <w:bCs/>
          <w:sz w:val="20"/>
          <w:szCs w:val="20"/>
        </w:rPr>
      </w:pPr>
    </w:p>
    <w:p w14:paraId="3A7FB436" w14:textId="77777777" w:rsidR="00BF13CD" w:rsidRDefault="00BF13CD" w:rsidP="005D50CC">
      <w:pPr>
        <w:jc w:val="center"/>
        <w:rPr>
          <w:rFonts w:ascii="Arial" w:hAnsi="Arial" w:cs="Arial"/>
          <w:b/>
          <w:bCs/>
          <w:sz w:val="20"/>
          <w:szCs w:val="20"/>
        </w:rPr>
      </w:pPr>
    </w:p>
    <w:p w14:paraId="0C863F43" w14:textId="77777777" w:rsidR="00BF13CD" w:rsidRDefault="00BF13CD" w:rsidP="005D50CC">
      <w:pPr>
        <w:jc w:val="center"/>
        <w:rPr>
          <w:rFonts w:ascii="Arial" w:hAnsi="Arial" w:cs="Arial"/>
          <w:b/>
          <w:bCs/>
          <w:sz w:val="20"/>
          <w:szCs w:val="20"/>
        </w:rPr>
      </w:pPr>
    </w:p>
    <w:p w14:paraId="452AE650" w14:textId="77777777" w:rsidR="00BF13CD" w:rsidRDefault="00BF13CD" w:rsidP="005D50CC">
      <w:pPr>
        <w:jc w:val="center"/>
        <w:rPr>
          <w:rFonts w:ascii="Arial" w:hAnsi="Arial" w:cs="Arial"/>
          <w:b/>
          <w:bCs/>
          <w:sz w:val="20"/>
          <w:szCs w:val="20"/>
        </w:rPr>
      </w:pPr>
    </w:p>
    <w:p w14:paraId="38DD136D" w14:textId="77777777" w:rsidR="00BF13CD" w:rsidRDefault="00BF13CD" w:rsidP="005D50CC">
      <w:pPr>
        <w:jc w:val="center"/>
        <w:rPr>
          <w:rFonts w:ascii="Arial" w:hAnsi="Arial" w:cs="Arial"/>
          <w:b/>
          <w:bCs/>
          <w:sz w:val="20"/>
          <w:szCs w:val="20"/>
        </w:rPr>
      </w:pPr>
    </w:p>
    <w:p w14:paraId="50C5D575" w14:textId="77777777" w:rsidR="00BF13CD" w:rsidRDefault="00BF13CD" w:rsidP="005D50CC">
      <w:pPr>
        <w:jc w:val="center"/>
        <w:rPr>
          <w:rFonts w:ascii="Arial" w:hAnsi="Arial" w:cs="Arial"/>
          <w:b/>
          <w:bCs/>
          <w:sz w:val="20"/>
          <w:szCs w:val="20"/>
        </w:rPr>
      </w:pPr>
    </w:p>
    <w:p w14:paraId="5D2DAE2A" w14:textId="77777777" w:rsidR="00BF13CD" w:rsidRDefault="00BF13CD" w:rsidP="005D50CC">
      <w:pPr>
        <w:jc w:val="center"/>
        <w:rPr>
          <w:rFonts w:ascii="Arial" w:hAnsi="Arial" w:cs="Arial"/>
          <w:b/>
          <w:bCs/>
          <w:sz w:val="20"/>
          <w:szCs w:val="20"/>
        </w:rPr>
      </w:pPr>
    </w:p>
    <w:p w14:paraId="7E7D2CBD" w14:textId="77777777" w:rsidR="00BF13CD" w:rsidRDefault="00BF13CD" w:rsidP="005D50CC">
      <w:pPr>
        <w:jc w:val="center"/>
        <w:rPr>
          <w:rFonts w:ascii="Arial" w:hAnsi="Arial" w:cs="Arial"/>
          <w:b/>
          <w:bCs/>
          <w:sz w:val="20"/>
          <w:szCs w:val="20"/>
        </w:rPr>
      </w:pPr>
    </w:p>
    <w:p w14:paraId="2A4298E6" w14:textId="77777777" w:rsidR="00BF13CD" w:rsidRDefault="00BF13CD" w:rsidP="005D50CC">
      <w:pPr>
        <w:jc w:val="center"/>
        <w:rPr>
          <w:rFonts w:ascii="Arial" w:hAnsi="Arial" w:cs="Arial"/>
          <w:b/>
          <w:bCs/>
          <w:sz w:val="20"/>
          <w:szCs w:val="20"/>
        </w:rPr>
      </w:pPr>
    </w:p>
    <w:p w14:paraId="3CE01265" w14:textId="77777777" w:rsidR="00BF13CD" w:rsidRDefault="00BF13CD" w:rsidP="005D50CC">
      <w:pPr>
        <w:jc w:val="center"/>
        <w:rPr>
          <w:rFonts w:ascii="Arial" w:hAnsi="Arial" w:cs="Arial"/>
          <w:b/>
          <w:bCs/>
          <w:sz w:val="20"/>
          <w:szCs w:val="20"/>
        </w:rPr>
      </w:pPr>
    </w:p>
    <w:p w14:paraId="44FFA927" w14:textId="77777777" w:rsidR="00BF13CD" w:rsidRDefault="00BF13CD" w:rsidP="005D50CC">
      <w:pPr>
        <w:jc w:val="center"/>
        <w:rPr>
          <w:rFonts w:ascii="Arial" w:hAnsi="Arial" w:cs="Arial"/>
          <w:b/>
          <w:bCs/>
          <w:sz w:val="20"/>
          <w:szCs w:val="20"/>
        </w:rPr>
      </w:pPr>
    </w:p>
    <w:tbl>
      <w:tblPr>
        <w:tblStyle w:val="TableGrid"/>
        <w:tblpPr w:leftFromText="180" w:rightFromText="180" w:vertAnchor="text" w:horzAnchor="margin" w:tblpXSpec="right" w:tblpY="131"/>
        <w:tblW w:w="0" w:type="auto"/>
        <w:tblLook w:val="04A0" w:firstRow="1" w:lastRow="0" w:firstColumn="1" w:lastColumn="0" w:noHBand="0" w:noVBand="1"/>
      </w:tblPr>
      <w:tblGrid>
        <w:gridCol w:w="1145"/>
      </w:tblGrid>
      <w:tr w:rsidR="009669E6" w14:paraId="67AEC85A" w14:textId="77777777" w:rsidTr="00383862">
        <w:tc>
          <w:tcPr>
            <w:tcW w:w="1145" w:type="dxa"/>
          </w:tcPr>
          <w:p w14:paraId="7F151AB7" w14:textId="7EB8CA7E" w:rsidR="009669E6" w:rsidRDefault="009669E6" w:rsidP="00383862">
            <w:pPr>
              <w:rPr>
                <w:sz w:val="21"/>
              </w:rPr>
            </w:pPr>
            <w:r>
              <w:rPr>
                <w:sz w:val="21"/>
              </w:rPr>
              <w:t>4</w:t>
            </w:r>
            <w:r w:rsidR="00FC79F7">
              <w:rPr>
                <w:sz w:val="21"/>
              </w:rPr>
              <w:t>4</w:t>
            </w:r>
          </w:p>
        </w:tc>
      </w:tr>
    </w:tbl>
    <w:p w14:paraId="3B70F1A4" w14:textId="77777777" w:rsidR="00BF13CD" w:rsidRDefault="00BF13CD" w:rsidP="005D50CC">
      <w:pPr>
        <w:jc w:val="center"/>
        <w:rPr>
          <w:rFonts w:ascii="Arial" w:hAnsi="Arial" w:cs="Arial"/>
          <w:b/>
          <w:bCs/>
          <w:sz w:val="20"/>
          <w:szCs w:val="20"/>
        </w:rPr>
      </w:pPr>
    </w:p>
    <w:p w14:paraId="5FDD0ACE" w14:textId="77777777" w:rsidR="00BF13CD" w:rsidRDefault="00BF13CD" w:rsidP="005D50CC">
      <w:pPr>
        <w:jc w:val="center"/>
        <w:rPr>
          <w:rFonts w:ascii="Arial" w:hAnsi="Arial" w:cs="Arial"/>
          <w:b/>
          <w:bCs/>
          <w:sz w:val="20"/>
          <w:szCs w:val="20"/>
        </w:rPr>
      </w:pPr>
    </w:p>
    <w:p w14:paraId="1E348D7C" w14:textId="77777777" w:rsidR="00FC79F7" w:rsidRPr="005D50CC" w:rsidRDefault="00FC79F7" w:rsidP="00FC79F7">
      <w:pPr>
        <w:rPr>
          <w:rStyle w:val="y2iqfc"/>
          <w:rFonts w:ascii="Arial" w:hAnsi="Arial" w:cs="Arial"/>
          <w:b/>
          <w:bCs/>
          <w:color w:val="202124"/>
          <w:sz w:val="20"/>
          <w:szCs w:val="20"/>
          <w:lang w:val="es-ES"/>
        </w:rPr>
      </w:pPr>
      <w:r w:rsidRPr="005D50CC">
        <w:rPr>
          <w:rStyle w:val="y2iqfc"/>
          <w:rFonts w:ascii="Arial" w:hAnsi="Arial" w:cs="Arial"/>
          <w:b/>
          <w:bCs/>
          <w:color w:val="202124"/>
          <w:sz w:val="20"/>
          <w:szCs w:val="20"/>
          <w:lang w:val="es-ES"/>
        </w:rPr>
        <w:lastRenderedPageBreak/>
        <w:t>MÉTODOS EMPLEADOS PARA AYUDAR AL ESTUDIANTE A APRENDER</w:t>
      </w:r>
    </w:p>
    <w:p w14:paraId="61249CA5" w14:textId="77777777" w:rsidR="00FC79F7" w:rsidRPr="005D50CC" w:rsidRDefault="00FC79F7" w:rsidP="00FC79F7">
      <w:pPr>
        <w:rPr>
          <w:rStyle w:val="y2iqfc"/>
          <w:rFonts w:ascii="Arial" w:hAnsi="Arial" w:cs="Arial"/>
          <w:color w:val="202124"/>
          <w:sz w:val="20"/>
          <w:szCs w:val="20"/>
          <w:lang w:val="es-ES"/>
        </w:rPr>
      </w:pPr>
      <w:r w:rsidRPr="005D50CC">
        <w:rPr>
          <w:rStyle w:val="y2iqfc"/>
          <w:rFonts w:ascii="Arial" w:hAnsi="Arial" w:cs="Arial"/>
          <w:color w:val="202124"/>
          <w:sz w:val="20"/>
          <w:szCs w:val="20"/>
          <w:lang w:val="es-ES"/>
        </w:rPr>
        <w:t xml:space="preserve">Conferencias y debates, demostraciones, conferencias invitadas y expertos, ayudas didácticas audiovisuales, práctica real en el </w:t>
      </w:r>
      <w:proofErr w:type="spellStart"/>
      <w:r>
        <w:rPr>
          <w:rStyle w:val="y2iqfc"/>
          <w:rFonts w:ascii="Arial" w:hAnsi="Arial" w:cs="Arial"/>
          <w:color w:val="202124"/>
          <w:sz w:val="20"/>
          <w:szCs w:val="20"/>
          <w:lang w:val="es-ES"/>
        </w:rPr>
        <w:t>salon</w:t>
      </w:r>
      <w:proofErr w:type="spellEnd"/>
      <w:r w:rsidRPr="005D50CC">
        <w:rPr>
          <w:rStyle w:val="y2iqfc"/>
          <w:rFonts w:ascii="Arial" w:hAnsi="Arial" w:cs="Arial"/>
          <w:color w:val="202124"/>
          <w:sz w:val="20"/>
          <w:szCs w:val="20"/>
          <w:lang w:val="es-ES"/>
        </w:rPr>
        <w:t xml:space="preserve"> con supervisión del 100 %. Los estudiantes son elegibles para trabajar en la clínica después de completar con éxito el </w:t>
      </w:r>
      <w:r>
        <w:rPr>
          <w:rStyle w:val="y2iqfc"/>
          <w:rFonts w:ascii="Arial" w:hAnsi="Arial" w:cs="Arial"/>
          <w:color w:val="202124"/>
          <w:sz w:val="20"/>
          <w:szCs w:val="20"/>
          <w:lang w:val="es-ES"/>
        </w:rPr>
        <w:t>10</w:t>
      </w:r>
      <w:r w:rsidRPr="005D50CC">
        <w:rPr>
          <w:rStyle w:val="y2iqfc"/>
          <w:rFonts w:ascii="Arial" w:hAnsi="Arial" w:cs="Arial"/>
          <w:color w:val="202124"/>
          <w:sz w:val="20"/>
          <w:szCs w:val="20"/>
          <w:lang w:val="es-ES"/>
        </w:rPr>
        <w:t>% de las horas del programa y las pruebas prácticas y escritas asociadas. El aprendizaje a distancia en tiempo real está disponible para los estudiantes que necesitan completar lecciones teóricas en casa. Consulte la política de aprendizaje a distancia para conocer los requisitos.</w:t>
      </w:r>
    </w:p>
    <w:p w14:paraId="549A5489" w14:textId="77777777" w:rsidR="00FC79F7" w:rsidRPr="005D50CC" w:rsidRDefault="00FC79F7" w:rsidP="00FC79F7">
      <w:pPr>
        <w:rPr>
          <w:rStyle w:val="y2iqfc"/>
          <w:rFonts w:ascii="Arial" w:hAnsi="Arial" w:cs="Arial"/>
          <w:color w:val="202124"/>
          <w:sz w:val="20"/>
          <w:szCs w:val="20"/>
          <w:lang w:val="es-ES"/>
        </w:rPr>
      </w:pPr>
    </w:p>
    <w:p w14:paraId="3FA9E981" w14:textId="77777777" w:rsidR="00FC79F7" w:rsidRPr="00BF13CD" w:rsidRDefault="00FC79F7" w:rsidP="00FC79F7">
      <w:pPr>
        <w:rPr>
          <w:rStyle w:val="y2iqfc"/>
          <w:rFonts w:ascii="Arial" w:hAnsi="Arial" w:cs="Arial"/>
          <w:b/>
          <w:bCs/>
          <w:color w:val="202124"/>
          <w:sz w:val="20"/>
          <w:szCs w:val="20"/>
          <w:u w:val="single"/>
          <w:lang w:val="es-ES"/>
        </w:rPr>
      </w:pPr>
      <w:r w:rsidRPr="00BF13CD">
        <w:rPr>
          <w:rStyle w:val="y2iqfc"/>
          <w:rFonts w:ascii="Arial" w:hAnsi="Arial" w:cs="Arial"/>
          <w:b/>
          <w:bCs/>
          <w:color w:val="202124"/>
          <w:sz w:val="20"/>
          <w:szCs w:val="20"/>
          <w:u w:val="single"/>
          <w:lang w:val="es-ES"/>
        </w:rPr>
        <w:t>SISTEMA DE CALIFICACIÓN</w:t>
      </w:r>
    </w:p>
    <w:p w14:paraId="746FDC9E" w14:textId="77777777" w:rsidR="00FC79F7" w:rsidRPr="005D50CC" w:rsidRDefault="00FC79F7" w:rsidP="00FC79F7">
      <w:pPr>
        <w:rPr>
          <w:rStyle w:val="y2iqfc"/>
          <w:rFonts w:ascii="Arial" w:hAnsi="Arial" w:cs="Arial"/>
          <w:color w:val="202124"/>
          <w:sz w:val="20"/>
          <w:szCs w:val="20"/>
          <w:lang w:val="es-ES"/>
        </w:rPr>
      </w:pPr>
      <w:r w:rsidRPr="005D50CC">
        <w:rPr>
          <w:rStyle w:val="y2iqfc"/>
          <w:rFonts w:ascii="Arial" w:hAnsi="Arial" w:cs="Arial"/>
          <w:color w:val="202124"/>
          <w:sz w:val="20"/>
          <w:szCs w:val="20"/>
          <w:lang w:val="es-ES"/>
        </w:rPr>
        <w:t>Los estudiantes son evaluados periódicamente en trabajos teóricos, prácticos y clínicos. Las evaluaciones se miden según un percentil estándar y el porcentaje equivale a una calificación con letras. Los formularios de evaluación se entregan a los estudiantes al final de cada período de evaluación. El formulario de evaluación refleja la asistencia general (medida en horas y semanas reales) y el progreso académico del estudiante. Los estudiantes deben mantener un promedio de "C" (70%) para mantener un estatus académico satisfactorio. El sistema que se detalla a continuación es el sistema utilizado en la escuela.</w:t>
      </w:r>
    </w:p>
    <w:p w14:paraId="026F82AD" w14:textId="77777777" w:rsidR="00FC79F7" w:rsidRPr="005D50CC" w:rsidRDefault="00FC79F7" w:rsidP="00FC79F7">
      <w:pPr>
        <w:rPr>
          <w:rStyle w:val="y2iqfc"/>
          <w:rFonts w:ascii="Arial" w:hAnsi="Arial" w:cs="Arial"/>
          <w:color w:val="202124"/>
          <w:sz w:val="20"/>
          <w:szCs w:val="20"/>
          <w:lang w:val="es-ES"/>
        </w:rPr>
      </w:pPr>
    </w:p>
    <w:p w14:paraId="0AF4E245" w14:textId="77777777" w:rsidR="00FC79F7" w:rsidRDefault="00FC79F7" w:rsidP="00FC79F7">
      <w:pPr>
        <w:rPr>
          <w:rStyle w:val="y2iqfc"/>
          <w:rFonts w:ascii="Arial" w:hAnsi="Arial" w:cs="Arial"/>
          <w:color w:val="202124"/>
          <w:sz w:val="20"/>
          <w:szCs w:val="20"/>
          <w:lang w:val="es-ES"/>
        </w:rPr>
      </w:pPr>
      <w:r w:rsidRPr="00BF13CD">
        <w:rPr>
          <w:rStyle w:val="y2iqfc"/>
          <w:rFonts w:ascii="Arial" w:hAnsi="Arial" w:cs="Arial"/>
          <w:b/>
          <w:bCs/>
          <w:color w:val="202124"/>
          <w:sz w:val="20"/>
          <w:szCs w:val="20"/>
          <w:u w:val="single"/>
          <w:lang w:val="es-ES"/>
        </w:rPr>
        <w:t>TEORÍA</w:t>
      </w:r>
      <w:r w:rsidRPr="005D50CC">
        <w:rPr>
          <w:rStyle w:val="y2iqfc"/>
          <w:rFonts w:ascii="Arial" w:hAnsi="Arial" w:cs="Arial"/>
          <w:color w:val="202124"/>
          <w:sz w:val="20"/>
          <w:szCs w:val="20"/>
          <w:lang w:val="es-ES"/>
        </w:rPr>
        <w:t>: Teoría o Instrucciones Técnicas es la instrucción que el estudiante recibe a través de demostraciones, conferencias, participación en el aula y exámenes. El trabajo de teoría se calificará de la siguiente manera:</w:t>
      </w:r>
    </w:p>
    <w:p w14:paraId="6F99261E" w14:textId="77777777" w:rsidR="00FC79F7" w:rsidRPr="005D50CC" w:rsidRDefault="00FC79F7" w:rsidP="00FC79F7">
      <w:pPr>
        <w:rPr>
          <w:rStyle w:val="y2iqfc"/>
          <w:rFonts w:ascii="Arial" w:hAnsi="Arial" w:cs="Arial"/>
          <w:color w:val="202124"/>
          <w:sz w:val="20"/>
          <w:szCs w:val="20"/>
          <w:lang w:val="es-ES"/>
        </w:rPr>
      </w:pPr>
    </w:p>
    <w:p w14:paraId="61582E72" w14:textId="77777777" w:rsidR="00FC79F7" w:rsidRDefault="00FC79F7" w:rsidP="00FC79F7">
      <w:pPr>
        <w:pStyle w:val="Heading7"/>
        <w:ind w:left="212"/>
        <w:rPr>
          <w:sz w:val="20"/>
          <w:szCs w:val="20"/>
          <w:lang w:val="es-ES"/>
        </w:rPr>
      </w:pPr>
      <w:r w:rsidRPr="00A57A92">
        <w:rPr>
          <w:b/>
          <w:bCs/>
          <w:sz w:val="20"/>
          <w:szCs w:val="20"/>
          <w:lang w:val="es-ES"/>
        </w:rPr>
        <w:t xml:space="preserve">RESULTADOS DE LA EVALUACIÓN Y </w:t>
      </w:r>
      <w:proofErr w:type="spellStart"/>
      <w:r w:rsidRPr="00A57A92">
        <w:rPr>
          <w:b/>
          <w:bCs/>
          <w:sz w:val="20"/>
          <w:szCs w:val="20"/>
          <w:lang w:val="es-ES"/>
        </w:rPr>
        <w:t>EVALUACIÓNos</w:t>
      </w:r>
      <w:proofErr w:type="spellEnd"/>
      <w:r w:rsidRPr="00A57A92">
        <w:rPr>
          <w:sz w:val="20"/>
          <w:szCs w:val="20"/>
          <w:lang w:val="es-ES"/>
        </w:rPr>
        <w:t xml:space="preserve"> </w:t>
      </w:r>
    </w:p>
    <w:p w14:paraId="0EFAA901" w14:textId="77777777" w:rsidR="00FC79F7" w:rsidRDefault="00FC79F7" w:rsidP="00FC79F7">
      <w:pPr>
        <w:pStyle w:val="Heading7"/>
        <w:ind w:left="212"/>
        <w:rPr>
          <w:sz w:val="20"/>
          <w:szCs w:val="20"/>
          <w:lang w:val="es-ES"/>
        </w:rPr>
      </w:pPr>
      <w:r>
        <w:rPr>
          <w:sz w:val="20"/>
          <w:szCs w:val="20"/>
          <w:lang w:val="es-ES"/>
        </w:rPr>
        <w:t>E</w:t>
      </w:r>
      <w:r w:rsidRPr="00A57A92">
        <w:rPr>
          <w:sz w:val="20"/>
          <w:szCs w:val="20"/>
          <w:lang w:val="es-ES"/>
        </w:rPr>
        <w:t>studiantes recibirán los resultados de las evaluaciones teóricas y prácticas dentro de los 5 días escolares.</w:t>
      </w:r>
    </w:p>
    <w:p w14:paraId="413239D2" w14:textId="77777777" w:rsidR="00FC79F7" w:rsidRPr="00B848A9" w:rsidRDefault="00FC79F7" w:rsidP="00FC79F7">
      <w:pPr>
        <w:pStyle w:val="BodyText"/>
        <w:spacing w:before="10"/>
        <w:ind w:left="172"/>
        <w:rPr>
          <w:sz w:val="18"/>
          <w:szCs w:val="18"/>
          <w:lang w:val="es-ES"/>
        </w:rPr>
      </w:pPr>
    </w:p>
    <w:p w14:paraId="3EE0F871" w14:textId="77777777" w:rsidR="00FC79F7" w:rsidRPr="00B848A9" w:rsidRDefault="00FC79F7" w:rsidP="00FC79F7">
      <w:pPr>
        <w:pStyle w:val="Heading5"/>
        <w:spacing w:line="271" w:lineRule="auto"/>
        <w:ind w:left="720" w:right="326"/>
        <w:rPr>
          <w:sz w:val="18"/>
          <w:szCs w:val="18"/>
        </w:rPr>
      </w:pPr>
      <w:r w:rsidRPr="00B848A9">
        <w:rPr>
          <w:b/>
          <w:sz w:val="18"/>
          <w:szCs w:val="18"/>
          <w:lang w:val="es-ES"/>
        </w:rPr>
        <w:t xml:space="preserve">TEORÍA: </w:t>
      </w:r>
      <w:r w:rsidRPr="00B848A9">
        <w:rPr>
          <w:sz w:val="18"/>
          <w:szCs w:val="18"/>
          <w:lang w:val="es-ES"/>
        </w:rPr>
        <w:t xml:space="preserve">La formación teórica o técnica corresponde a aquella que recibe el alumno a través de demostraciones, cátedras, participación en el aula y exámenes. </w:t>
      </w:r>
      <w:r w:rsidRPr="00B848A9">
        <w:rPr>
          <w:sz w:val="18"/>
          <w:szCs w:val="18"/>
        </w:rPr>
        <w:t xml:space="preserve">El </w:t>
      </w:r>
      <w:proofErr w:type="spellStart"/>
      <w:r w:rsidRPr="00B848A9">
        <w:rPr>
          <w:sz w:val="18"/>
          <w:szCs w:val="18"/>
        </w:rPr>
        <w:t>trabajo</w:t>
      </w:r>
      <w:proofErr w:type="spellEnd"/>
      <w:r w:rsidRPr="00B848A9">
        <w:rPr>
          <w:sz w:val="18"/>
          <w:szCs w:val="18"/>
        </w:rPr>
        <w:t xml:space="preserve"> </w:t>
      </w:r>
      <w:proofErr w:type="spellStart"/>
      <w:r w:rsidRPr="00B848A9">
        <w:rPr>
          <w:sz w:val="18"/>
          <w:szCs w:val="18"/>
        </w:rPr>
        <w:t>teórico</w:t>
      </w:r>
      <w:proofErr w:type="spellEnd"/>
      <w:r w:rsidRPr="00B848A9">
        <w:rPr>
          <w:sz w:val="18"/>
          <w:szCs w:val="18"/>
        </w:rPr>
        <w:t xml:space="preserve"> se </w:t>
      </w:r>
      <w:proofErr w:type="spellStart"/>
      <w:r w:rsidRPr="00B848A9">
        <w:rPr>
          <w:sz w:val="18"/>
          <w:szCs w:val="18"/>
        </w:rPr>
        <w:t>evaluará</w:t>
      </w:r>
      <w:proofErr w:type="spellEnd"/>
      <w:r w:rsidRPr="00B848A9">
        <w:rPr>
          <w:sz w:val="18"/>
          <w:szCs w:val="18"/>
        </w:rPr>
        <w:t xml:space="preserve"> de la </w:t>
      </w:r>
      <w:proofErr w:type="spellStart"/>
      <w:r w:rsidRPr="00B848A9">
        <w:rPr>
          <w:sz w:val="18"/>
          <w:szCs w:val="18"/>
        </w:rPr>
        <w:t>siguiente</w:t>
      </w:r>
      <w:proofErr w:type="spellEnd"/>
      <w:r w:rsidRPr="00B848A9">
        <w:rPr>
          <w:sz w:val="18"/>
          <w:szCs w:val="18"/>
        </w:rPr>
        <w:t xml:space="preserve"> </w:t>
      </w:r>
      <w:proofErr w:type="spellStart"/>
      <w:r w:rsidRPr="00B848A9">
        <w:rPr>
          <w:sz w:val="18"/>
          <w:szCs w:val="18"/>
        </w:rPr>
        <w:t>manera</w:t>
      </w:r>
      <w:proofErr w:type="spellEnd"/>
      <w:r w:rsidRPr="00B848A9">
        <w:rPr>
          <w:sz w:val="18"/>
          <w:szCs w:val="18"/>
        </w:rPr>
        <w:t>:</w:t>
      </w:r>
    </w:p>
    <w:p w14:paraId="57A7E802" w14:textId="77777777" w:rsidR="00FC79F7" w:rsidRPr="00B848A9" w:rsidRDefault="00FC79F7" w:rsidP="00FC79F7">
      <w:pPr>
        <w:pStyle w:val="BodyText"/>
        <w:spacing w:before="9"/>
        <w:rPr>
          <w:sz w:val="18"/>
          <w:szCs w:val="18"/>
        </w:rPr>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7"/>
        <w:gridCol w:w="4215"/>
      </w:tblGrid>
      <w:tr w:rsidR="00FC79F7" w:rsidRPr="00B848A9" w14:paraId="79648350" w14:textId="77777777" w:rsidTr="00383862">
        <w:trPr>
          <w:trHeight w:val="320"/>
        </w:trPr>
        <w:tc>
          <w:tcPr>
            <w:tcW w:w="4057" w:type="dxa"/>
          </w:tcPr>
          <w:p w14:paraId="5F7C7036" w14:textId="77777777" w:rsidR="00FC79F7" w:rsidRPr="00B848A9" w:rsidRDefault="00FC79F7" w:rsidP="00383862">
            <w:pPr>
              <w:pStyle w:val="TableParagraph"/>
              <w:spacing w:line="318" w:lineRule="exact"/>
              <w:ind w:left="1420"/>
              <w:rPr>
                <w:sz w:val="18"/>
                <w:szCs w:val="18"/>
              </w:rPr>
            </w:pPr>
            <w:proofErr w:type="spellStart"/>
            <w:r w:rsidRPr="00B848A9">
              <w:rPr>
                <w:sz w:val="18"/>
                <w:szCs w:val="18"/>
              </w:rPr>
              <w:t>Calificación</w:t>
            </w:r>
            <w:proofErr w:type="spellEnd"/>
          </w:p>
        </w:tc>
        <w:tc>
          <w:tcPr>
            <w:tcW w:w="4215" w:type="dxa"/>
          </w:tcPr>
          <w:p w14:paraId="43E9BF81" w14:textId="77777777" w:rsidR="00FC79F7" w:rsidRPr="00B848A9" w:rsidRDefault="00FC79F7" w:rsidP="00383862">
            <w:pPr>
              <w:pStyle w:val="TableParagraph"/>
              <w:spacing w:line="318" w:lineRule="exact"/>
              <w:ind w:left="1273" w:right="1271"/>
              <w:jc w:val="center"/>
              <w:rPr>
                <w:sz w:val="18"/>
                <w:szCs w:val="18"/>
              </w:rPr>
            </w:pPr>
            <w:r w:rsidRPr="00B848A9">
              <w:rPr>
                <w:sz w:val="18"/>
                <w:szCs w:val="18"/>
              </w:rPr>
              <w:t>Nivel</w:t>
            </w:r>
          </w:p>
        </w:tc>
      </w:tr>
      <w:tr w:rsidR="00FC79F7" w:rsidRPr="00B848A9" w14:paraId="55188D2F" w14:textId="77777777" w:rsidTr="00383862">
        <w:trPr>
          <w:trHeight w:val="340"/>
        </w:trPr>
        <w:tc>
          <w:tcPr>
            <w:tcW w:w="4057" w:type="dxa"/>
          </w:tcPr>
          <w:p w14:paraId="200E90E5" w14:textId="77777777" w:rsidR="00FC79F7" w:rsidRPr="00B848A9" w:rsidRDefault="00FC79F7" w:rsidP="00383862">
            <w:pPr>
              <w:pStyle w:val="TableParagraph"/>
              <w:spacing w:line="320" w:lineRule="exact"/>
              <w:ind w:left="1427"/>
              <w:rPr>
                <w:sz w:val="18"/>
                <w:szCs w:val="18"/>
              </w:rPr>
            </w:pPr>
            <w:r w:rsidRPr="00B848A9">
              <w:rPr>
                <w:sz w:val="18"/>
                <w:szCs w:val="18"/>
              </w:rPr>
              <w:t>70%-100%</w:t>
            </w:r>
          </w:p>
        </w:tc>
        <w:tc>
          <w:tcPr>
            <w:tcW w:w="4215" w:type="dxa"/>
          </w:tcPr>
          <w:p w14:paraId="69D96C31" w14:textId="77777777" w:rsidR="00FC79F7" w:rsidRPr="00B848A9" w:rsidRDefault="00FC79F7" w:rsidP="00383862">
            <w:pPr>
              <w:pStyle w:val="TableParagraph"/>
              <w:spacing w:line="320" w:lineRule="exact"/>
              <w:ind w:left="1273" w:right="1271"/>
              <w:jc w:val="center"/>
              <w:rPr>
                <w:sz w:val="18"/>
                <w:szCs w:val="18"/>
              </w:rPr>
            </w:pPr>
            <w:proofErr w:type="spellStart"/>
            <w:r w:rsidRPr="00B848A9">
              <w:rPr>
                <w:sz w:val="18"/>
                <w:szCs w:val="18"/>
              </w:rPr>
              <w:t>Satisfactorio</w:t>
            </w:r>
            <w:proofErr w:type="spellEnd"/>
          </w:p>
        </w:tc>
      </w:tr>
      <w:tr w:rsidR="00FC79F7" w:rsidRPr="00B848A9" w14:paraId="0FFB652C" w14:textId="77777777" w:rsidTr="00383862">
        <w:trPr>
          <w:trHeight w:val="340"/>
        </w:trPr>
        <w:tc>
          <w:tcPr>
            <w:tcW w:w="4057" w:type="dxa"/>
          </w:tcPr>
          <w:p w14:paraId="29ED27CE" w14:textId="77777777" w:rsidR="00FC79F7" w:rsidRPr="00B848A9" w:rsidRDefault="00FC79F7" w:rsidP="00383862">
            <w:pPr>
              <w:pStyle w:val="TableParagraph"/>
              <w:spacing w:line="320" w:lineRule="exact"/>
              <w:ind w:left="1647" w:right="1646"/>
              <w:jc w:val="center"/>
              <w:rPr>
                <w:sz w:val="18"/>
                <w:szCs w:val="18"/>
              </w:rPr>
            </w:pPr>
            <w:r w:rsidRPr="00B848A9">
              <w:rPr>
                <w:sz w:val="18"/>
                <w:szCs w:val="18"/>
              </w:rPr>
              <w:t>0-69%</w:t>
            </w:r>
          </w:p>
        </w:tc>
        <w:tc>
          <w:tcPr>
            <w:tcW w:w="4215" w:type="dxa"/>
          </w:tcPr>
          <w:p w14:paraId="0A1CDA9D" w14:textId="77777777" w:rsidR="00FC79F7" w:rsidRPr="00B848A9" w:rsidRDefault="00FC79F7" w:rsidP="00383862">
            <w:pPr>
              <w:pStyle w:val="TableParagraph"/>
              <w:spacing w:line="320" w:lineRule="exact"/>
              <w:ind w:left="1273" w:right="1273"/>
              <w:jc w:val="center"/>
              <w:rPr>
                <w:sz w:val="18"/>
                <w:szCs w:val="18"/>
              </w:rPr>
            </w:pPr>
            <w:proofErr w:type="spellStart"/>
            <w:r w:rsidRPr="00B848A9">
              <w:rPr>
                <w:sz w:val="18"/>
                <w:szCs w:val="18"/>
              </w:rPr>
              <w:t>Insatisfactorio</w:t>
            </w:r>
            <w:proofErr w:type="spellEnd"/>
          </w:p>
        </w:tc>
      </w:tr>
    </w:tbl>
    <w:p w14:paraId="3A64FBF0" w14:textId="77777777" w:rsidR="00FC79F7" w:rsidRPr="00B848A9" w:rsidRDefault="00FC79F7" w:rsidP="00FC79F7">
      <w:pPr>
        <w:pStyle w:val="BodyText"/>
        <w:rPr>
          <w:sz w:val="18"/>
          <w:szCs w:val="18"/>
        </w:rPr>
      </w:pPr>
    </w:p>
    <w:p w14:paraId="4F21ED72" w14:textId="77777777" w:rsidR="00FC79F7" w:rsidRPr="00B848A9" w:rsidRDefault="00FC79F7" w:rsidP="00FC79F7">
      <w:pPr>
        <w:spacing w:before="182" w:line="261" w:lineRule="auto"/>
        <w:ind w:left="720" w:right="323"/>
        <w:jc w:val="both"/>
        <w:rPr>
          <w:sz w:val="18"/>
          <w:szCs w:val="18"/>
        </w:rPr>
      </w:pPr>
      <w:r w:rsidRPr="00B848A9">
        <w:rPr>
          <w:b/>
          <w:sz w:val="18"/>
          <w:szCs w:val="18"/>
          <w:lang w:val="es-ES"/>
        </w:rPr>
        <w:t xml:space="preserve">FORMACIÓN PRÁCTICA: </w:t>
      </w:r>
      <w:r w:rsidRPr="00B848A9">
        <w:rPr>
          <w:sz w:val="18"/>
          <w:szCs w:val="18"/>
          <w:lang w:val="es-ES"/>
        </w:rPr>
        <w:t xml:space="preserve">La formación o las operaciones prácticas corresponden a los proyectos, las operaciones prácticas y los servicios que los alumnos lleven a cabo con otra persona (un cliente u otro alumno) o con un maniquí. </w:t>
      </w:r>
      <w:r w:rsidRPr="00B848A9">
        <w:rPr>
          <w:sz w:val="18"/>
          <w:szCs w:val="18"/>
        </w:rPr>
        <w:t xml:space="preserve">La </w:t>
      </w:r>
      <w:proofErr w:type="spellStart"/>
      <w:r w:rsidRPr="00B848A9">
        <w:rPr>
          <w:sz w:val="18"/>
          <w:szCs w:val="18"/>
        </w:rPr>
        <w:t>formación</w:t>
      </w:r>
      <w:proofErr w:type="spellEnd"/>
      <w:r w:rsidRPr="00B848A9">
        <w:rPr>
          <w:sz w:val="18"/>
          <w:szCs w:val="18"/>
        </w:rPr>
        <w:t xml:space="preserve"> </w:t>
      </w:r>
      <w:proofErr w:type="spellStart"/>
      <w:r w:rsidRPr="00B848A9">
        <w:rPr>
          <w:sz w:val="18"/>
          <w:szCs w:val="18"/>
        </w:rPr>
        <w:t>práctica</w:t>
      </w:r>
      <w:proofErr w:type="spellEnd"/>
      <w:r w:rsidRPr="00B848A9">
        <w:rPr>
          <w:sz w:val="18"/>
          <w:szCs w:val="18"/>
        </w:rPr>
        <w:t xml:space="preserve"> se </w:t>
      </w:r>
      <w:proofErr w:type="spellStart"/>
      <w:r w:rsidRPr="00B848A9">
        <w:rPr>
          <w:sz w:val="18"/>
          <w:szCs w:val="18"/>
        </w:rPr>
        <w:t>evaluará</w:t>
      </w:r>
      <w:proofErr w:type="spellEnd"/>
      <w:r w:rsidRPr="00B848A9">
        <w:rPr>
          <w:sz w:val="18"/>
          <w:szCs w:val="18"/>
        </w:rPr>
        <w:t xml:space="preserve"> de la </w:t>
      </w:r>
      <w:proofErr w:type="spellStart"/>
      <w:r w:rsidRPr="00B848A9">
        <w:rPr>
          <w:sz w:val="18"/>
          <w:szCs w:val="18"/>
        </w:rPr>
        <w:t>siguiente</w:t>
      </w:r>
      <w:proofErr w:type="spellEnd"/>
      <w:r w:rsidRPr="00B848A9">
        <w:rPr>
          <w:sz w:val="18"/>
          <w:szCs w:val="18"/>
        </w:rPr>
        <w:t xml:space="preserve"> </w:t>
      </w:r>
      <w:proofErr w:type="spellStart"/>
      <w:r w:rsidRPr="00B848A9">
        <w:rPr>
          <w:sz w:val="18"/>
          <w:szCs w:val="18"/>
        </w:rPr>
        <w:t>manera</w:t>
      </w:r>
      <w:proofErr w:type="spellEnd"/>
      <w:r w:rsidRPr="00B848A9">
        <w:rPr>
          <w:sz w:val="18"/>
          <w:szCs w:val="18"/>
        </w:rPr>
        <w:t>:</w:t>
      </w:r>
    </w:p>
    <w:p w14:paraId="639EFE49" w14:textId="77777777" w:rsidR="00FC79F7" w:rsidRPr="00B848A9" w:rsidRDefault="00FC79F7" w:rsidP="00FC79F7">
      <w:pPr>
        <w:pStyle w:val="BodyText"/>
        <w:spacing w:before="6" w:after="1"/>
        <w:rPr>
          <w:sz w:val="18"/>
          <w:szCs w:val="18"/>
        </w:rPr>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3"/>
        <w:gridCol w:w="4129"/>
      </w:tblGrid>
      <w:tr w:rsidR="00FC79F7" w:rsidRPr="00B848A9" w14:paraId="29A881E7" w14:textId="77777777" w:rsidTr="00383862">
        <w:trPr>
          <w:trHeight w:val="340"/>
        </w:trPr>
        <w:tc>
          <w:tcPr>
            <w:tcW w:w="4143" w:type="dxa"/>
          </w:tcPr>
          <w:p w14:paraId="658E287C" w14:textId="77777777" w:rsidR="00FC79F7" w:rsidRPr="00B848A9" w:rsidRDefault="00FC79F7" w:rsidP="00383862">
            <w:pPr>
              <w:pStyle w:val="TableParagraph"/>
              <w:spacing w:line="320" w:lineRule="exact"/>
              <w:ind w:left="1514"/>
              <w:rPr>
                <w:sz w:val="18"/>
                <w:szCs w:val="18"/>
              </w:rPr>
            </w:pPr>
            <w:proofErr w:type="spellStart"/>
            <w:r w:rsidRPr="00B848A9">
              <w:rPr>
                <w:sz w:val="18"/>
                <w:szCs w:val="18"/>
              </w:rPr>
              <w:t>Calificación</w:t>
            </w:r>
            <w:proofErr w:type="spellEnd"/>
          </w:p>
        </w:tc>
        <w:tc>
          <w:tcPr>
            <w:tcW w:w="4129" w:type="dxa"/>
          </w:tcPr>
          <w:p w14:paraId="19B40174" w14:textId="77777777" w:rsidR="00FC79F7" w:rsidRPr="00B848A9" w:rsidRDefault="00FC79F7" w:rsidP="00383862">
            <w:pPr>
              <w:pStyle w:val="TableParagraph"/>
              <w:spacing w:line="320" w:lineRule="exact"/>
              <w:ind w:left="1226" w:right="1231"/>
              <w:jc w:val="center"/>
              <w:rPr>
                <w:sz w:val="18"/>
                <w:szCs w:val="18"/>
              </w:rPr>
            </w:pPr>
            <w:r w:rsidRPr="00B848A9">
              <w:rPr>
                <w:sz w:val="18"/>
                <w:szCs w:val="18"/>
              </w:rPr>
              <w:t>Nivel</w:t>
            </w:r>
          </w:p>
        </w:tc>
      </w:tr>
      <w:tr w:rsidR="00FC79F7" w:rsidRPr="00B848A9" w14:paraId="410CD20D" w14:textId="77777777" w:rsidTr="00383862">
        <w:trPr>
          <w:trHeight w:val="340"/>
        </w:trPr>
        <w:tc>
          <w:tcPr>
            <w:tcW w:w="4143" w:type="dxa"/>
          </w:tcPr>
          <w:p w14:paraId="408C4EB0" w14:textId="77777777" w:rsidR="00FC79F7" w:rsidRPr="00B848A9" w:rsidRDefault="00FC79F7" w:rsidP="00383862">
            <w:pPr>
              <w:pStyle w:val="TableParagraph"/>
              <w:spacing w:line="320" w:lineRule="exact"/>
              <w:ind w:left="1469"/>
              <w:rPr>
                <w:sz w:val="18"/>
                <w:szCs w:val="18"/>
              </w:rPr>
            </w:pPr>
            <w:r w:rsidRPr="00B848A9">
              <w:rPr>
                <w:sz w:val="18"/>
                <w:szCs w:val="18"/>
              </w:rPr>
              <w:t>70%-100%</w:t>
            </w:r>
          </w:p>
        </w:tc>
        <w:tc>
          <w:tcPr>
            <w:tcW w:w="4129" w:type="dxa"/>
          </w:tcPr>
          <w:p w14:paraId="61B3929F" w14:textId="77777777" w:rsidR="00FC79F7" w:rsidRPr="00B848A9" w:rsidRDefault="00FC79F7" w:rsidP="00383862">
            <w:pPr>
              <w:pStyle w:val="TableParagraph"/>
              <w:spacing w:line="320" w:lineRule="exact"/>
              <w:ind w:left="1226" w:right="1231"/>
              <w:jc w:val="center"/>
              <w:rPr>
                <w:sz w:val="18"/>
                <w:szCs w:val="18"/>
              </w:rPr>
            </w:pPr>
            <w:proofErr w:type="spellStart"/>
            <w:r w:rsidRPr="00B848A9">
              <w:rPr>
                <w:sz w:val="18"/>
                <w:szCs w:val="18"/>
              </w:rPr>
              <w:t>Satisfactorio</w:t>
            </w:r>
            <w:proofErr w:type="spellEnd"/>
          </w:p>
        </w:tc>
      </w:tr>
      <w:tr w:rsidR="00FC79F7" w:rsidRPr="00B848A9" w14:paraId="2305B930" w14:textId="77777777" w:rsidTr="00383862">
        <w:trPr>
          <w:trHeight w:val="340"/>
        </w:trPr>
        <w:tc>
          <w:tcPr>
            <w:tcW w:w="4143" w:type="dxa"/>
          </w:tcPr>
          <w:p w14:paraId="23E312F8" w14:textId="77777777" w:rsidR="00FC79F7" w:rsidRPr="00B848A9" w:rsidRDefault="00FC79F7" w:rsidP="00383862">
            <w:pPr>
              <w:pStyle w:val="TableParagraph"/>
              <w:spacing w:line="320" w:lineRule="exact"/>
              <w:ind w:left="1691" w:right="1690"/>
              <w:jc w:val="center"/>
              <w:rPr>
                <w:sz w:val="18"/>
                <w:szCs w:val="18"/>
              </w:rPr>
            </w:pPr>
            <w:r w:rsidRPr="00B848A9">
              <w:rPr>
                <w:sz w:val="18"/>
                <w:szCs w:val="18"/>
              </w:rPr>
              <w:t>0-69%</w:t>
            </w:r>
          </w:p>
        </w:tc>
        <w:tc>
          <w:tcPr>
            <w:tcW w:w="4129" w:type="dxa"/>
          </w:tcPr>
          <w:p w14:paraId="595B6A31" w14:textId="77777777" w:rsidR="00FC79F7" w:rsidRPr="00B848A9" w:rsidRDefault="00FC79F7" w:rsidP="00383862">
            <w:pPr>
              <w:pStyle w:val="TableParagraph"/>
              <w:spacing w:line="320" w:lineRule="exact"/>
              <w:ind w:left="1226" w:right="1234"/>
              <w:jc w:val="center"/>
              <w:rPr>
                <w:sz w:val="18"/>
                <w:szCs w:val="18"/>
              </w:rPr>
            </w:pPr>
            <w:proofErr w:type="spellStart"/>
            <w:r w:rsidRPr="00B848A9">
              <w:rPr>
                <w:sz w:val="18"/>
                <w:szCs w:val="18"/>
              </w:rPr>
              <w:t>Insatisfactorio</w:t>
            </w:r>
            <w:proofErr w:type="spellEnd"/>
          </w:p>
        </w:tc>
      </w:tr>
    </w:tbl>
    <w:p w14:paraId="2D9E22AE" w14:textId="77777777" w:rsidR="00FC79F7" w:rsidRPr="000D50EA" w:rsidRDefault="00FC79F7" w:rsidP="00FC79F7">
      <w:pPr>
        <w:pStyle w:val="BodyText"/>
        <w:spacing w:before="5"/>
        <w:rPr>
          <w:rFonts w:ascii="Arial"/>
          <w:sz w:val="31"/>
          <w:lang w:val="es-ES"/>
        </w:rPr>
      </w:pPr>
    </w:p>
    <w:p w14:paraId="26A5488D" w14:textId="77777777" w:rsidR="00FC79F7" w:rsidRDefault="00FC79F7" w:rsidP="00FC79F7">
      <w:pPr>
        <w:rPr>
          <w:rStyle w:val="y2iqfc"/>
          <w:rFonts w:ascii="Arial" w:hAnsi="Arial" w:cs="Arial"/>
          <w:color w:val="202124"/>
          <w:sz w:val="20"/>
          <w:szCs w:val="20"/>
          <w:lang w:val="es-ES"/>
        </w:rPr>
      </w:pPr>
    </w:p>
    <w:p w14:paraId="2DDD0CCF" w14:textId="77777777" w:rsidR="00FC79F7" w:rsidRDefault="00FC79F7" w:rsidP="00FC79F7">
      <w:pPr>
        <w:rPr>
          <w:rStyle w:val="y2iqfc"/>
          <w:rFonts w:ascii="Arial" w:hAnsi="Arial" w:cs="Arial"/>
          <w:color w:val="202124"/>
          <w:sz w:val="20"/>
          <w:szCs w:val="20"/>
          <w:lang w:val="es-ES"/>
        </w:rPr>
      </w:pPr>
    </w:p>
    <w:p w14:paraId="144134E6" w14:textId="77777777" w:rsidR="00FC79F7" w:rsidRDefault="00FC79F7" w:rsidP="00FC79F7">
      <w:pPr>
        <w:rPr>
          <w:rStyle w:val="y2iqfc"/>
          <w:rFonts w:ascii="Arial" w:hAnsi="Arial" w:cs="Arial"/>
          <w:color w:val="202124"/>
          <w:sz w:val="20"/>
          <w:szCs w:val="20"/>
          <w:lang w:val="es-ES"/>
        </w:rPr>
      </w:pPr>
    </w:p>
    <w:p w14:paraId="24970AE9" w14:textId="77777777" w:rsidR="00FC79F7" w:rsidRDefault="00FC79F7" w:rsidP="00FC79F7">
      <w:pPr>
        <w:rPr>
          <w:rStyle w:val="y2iqfc"/>
          <w:rFonts w:ascii="Arial" w:hAnsi="Arial" w:cs="Arial"/>
          <w:color w:val="202124"/>
          <w:sz w:val="20"/>
          <w:szCs w:val="20"/>
          <w:lang w:val="es-ES"/>
        </w:rPr>
      </w:pPr>
    </w:p>
    <w:p w14:paraId="518A5EB1" w14:textId="77777777" w:rsidR="00FC79F7" w:rsidRDefault="00FC79F7" w:rsidP="00FC79F7">
      <w:pPr>
        <w:rPr>
          <w:rStyle w:val="y2iqfc"/>
          <w:rFonts w:ascii="Arial" w:hAnsi="Arial" w:cs="Arial"/>
          <w:color w:val="202124"/>
          <w:sz w:val="20"/>
          <w:szCs w:val="20"/>
          <w:lang w:val="es-ES"/>
        </w:rPr>
      </w:pPr>
    </w:p>
    <w:p w14:paraId="445F822B" w14:textId="77777777" w:rsidR="00FC79F7" w:rsidRDefault="00FC79F7" w:rsidP="00FC79F7">
      <w:pPr>
        <w:rPr>
          <w:rStyle w:val="y2iqfc"/>
          <w:rFonts w:ascii="Arial" w:hAnsi="Arial" w:cs="Arial"/>
          <w:color w:val="202124"/>
          <w:sz w:val="20"/>
          <w:szCs w:val="20"/>
          <w:lang w:val="es-ES"/>
        </w:rPr>
      </w:pPr>
    </w:p>
    <w:p w14:paraId="1F118B9B" w14:textId="77777777" w:rsidR="00FC79F7" w:rsidRDefault="00FC79F7" w:rsidP="00FC79F7">
      <w:pPr>
        <w:rPr>
          <w:rStyle w:val="y2iqfc"/>
          <w:rFonts w:ascii="Arial" w:hAnsi="Arial" w:cs="Arial"/>
          <w:color w:val="202124"/>
          <w:sz w:val="20"/>
          <w:szCs w:val="20"/>
          <w:lang w:val="es-ES"/>
        </w:rPr>
      </w:pPr>
    </w:p>
    <w:p w14:paraId="7F2586EE" w14:textId="77777777" w:rsidR="00FC79F7" w:rsidRDefault="00FC79F7" w:rsidP="00FC79F7">
      <w:pPr>
        <w:rPr>
          <w:rStyle w:val="y2iqfc"/>
          <w:rFonts w:ascii="Arial" w:hAnsi="Arial" w:cs="Arial"/>
          <w:color w:val="202124"/>
          <w:sz w:val="20"/>
          <w:szCs w:val="20"/>
          <w:lang w:val="es-ES"/>
        </w:rPr>
      </w:pPr>
    </w:p>
    <w:p w14:paraId="5DB65F8E" w14:textId="77777777" w:rsidR="00FC79F7" w:rsidRDefault="00FC79F7" w:rsidP="00FC79F7">
      <w:pPr>
        <w:rPr>
          <w:rStyle w:val="y2iqfc"/>
          <w:rFonts w:ascii="Arial" w:hAnsi="Arial" w:cs="Arial"/>
          <w:color w:val="202124"/>
          <w:sz w:val="20"/>
          <w:szCs w:val="20"/>
          <w:lang w:val="es-ES"/>
        </w:rPr>
      </w:pPr>
    </w:p>
    <w:p w14:paraId="387CB79B" w14:textId="77777777" w:rsidR="00FC79F7" w:rsidRDefault="00FC79F7" w:rsidP="00FC79F7">
      <w:pPr>
        <w:rPr>
          <w:rStyle w:val="y2iqfc"/>
          <w:rFonts w:ascii="Arial" w:hAnsi="Arial" w:cs="Arial"/>
          <w:color w:val="202124"/>
          <w:sz w:val="20"/>
          <w:szCs w:val="20"/>
          <w:lang w:val="es-ES"/>
        </w:rPr>
      </w:pPr>
    </w:p>
    <w:p w14:paraId="239C9A2A" w14:textId="77777777" w:rsidR="00FC79F7" w:rsidRDefault="00FC79F7" w:rsidP="00FC79F7">
      <w:pPr>
        <w:rPr>
          <w:rStyle w:val="y2iqfc"/>
          <w:rFonts w:ascii="Arial" w:hAnsi="Arial" w:cs="Arial"/>
          <w:color w:val="202124"/>
          <w:sz w:val="20"/>
          <w:szCs w:val="20"/>
          <w:lang w:val="es-ES"/>
        </w:rPr>
      </w:pPr>
    </w:p>
    <w:p w14:paraId="49D30377" w14:textId="77777777" w:rsidR="00FC79F7" w:rsidRDefault="00FC79F7" w:rsidP="00FC79F7">
      <w:pPr>
        <w:rPr>
          <w:rStyle w:val="y2iqfc"/>
          <w:rFonts w:ascii="Arial" w:hAnsi="Arial" w:cs="Arial"/>
          <w:color w:val="202124"/>
          <w:sz w:val="20"/>
          <w:szCs w:val="20"/>
          <w:lang w:val="es-ES"/>
        </w:rPr>
      </w:pPr>
    </w:p>
    <w:p w14:paraId="3F38CDA3" w14:textId="77777777" w:rsidR="00FC79F7" w:rsidRDefault="00FC79F7" w:rsidP="00FC79F7">
      <w:pPr>
        <w:rPr>
          <w:rStyle w:val="y2iqfc"/>
          <w:rFonts w:ascii="Arial" w:hAnsi="Arial" w:cs="Arial"/>
          <w:color w:val="202124"/>
          <w:sz w:val="20"/>
          <w:szCs w:val="20"/>
          <w:lang w:val="es-ES"/>
        </w:rPr>
      </w:pPr>
    </w:p>
    <w:tbl>
      <w:tblPr>
        <w:tblStyle w:val="TableGrid"/>
        <w:tblpPr w:leftFromText="180" w:rightFromText="180" w:vertAnchor="text" w:horzAnchor="margin" w:tblpXSpec="right" w:tblpY="131"/>
        <w:tblW w:w="0" w:type="auto"/>
        <w:tblLook w:val="04A0" w:firstRow="1" w:lastRow="0" w:firstColumn="1" w:lastColumn="0" w:noHBand="0" w:noVBand="1"/>
      </w:tblPr>
      <w:tblGrid>
        <w:gridCol w:w="1145"/>
      </w:tblGrid>
      <w:tr w:rsidR="00FC79F7" w14:paraId="06D921F8" w14:textId="77777777" w:rsidTr="00383862">
        <w:tc>
          <w:tcPr>
            <w:tcW w:w="1145" w:type="dxa"/>
          </w:tcPr>
          <w:p w14:paraId="0135C527" w14:textId="50212520" w:rsidR="00FC79F7" w:rsidRDefault="00FC79F7" w:rsidP="00383862">
            <w:pPr>
              <w:rPr>
                <w:sz w:val="21"/>
              </w:rPr>
            </w:pPr>
            <w:r>
              <w:rPr>
                <w:sz w:val="21"/>
              </w:rPr>
              <w:t>45</w:t>
            </w:r>
          </w:p>
        </w:tc>
      </w:tr>
    </w:tbl>
    <w:p w14:paraId="52F8CE6E" w14:textId="77777777" w:rsidR="00FC79F7" w:rsidRDefault="00FC79F7" w:rsidP="00FC79F7">
      <w:pPr>
        <w:spacing w:before="10"/>
        <w:rPr>
          <w:rFonts w:asciiTheme="minorHAnsi" w:hAnsiTheme="minorHAnsi" w:cstheme="minorHAnsi"/>
          <w:b/>
          <w:bCs/>
          <w:w w:val="105"/>
          <w:sz w:val="20"/>
          <w:szCs w:val="20"/>
          <w:lang w:val="es-ES"/>
        </w:rPr>
      </w:pPr>
    </w:p>
    <w:p w14:paraId="45A8E4AE" w14:textId="77777777" w:rsidR="005D50CC" w:rsidRPr="005D50CC" w:rsidRDefault="005D50CC" w:rsidP="005D50CC">
      <w:pPr>
        <w:rPr>
          <w:b/>
          <w:bCs/>
          <w:w w:val="105"/>
          <w:lang w:val="es-ES"/>
        </w:rPr>
      </w:pPr>
    </w:p>
    <w:sectPr w:rsidR="005D50CC" w:rsidRPr="005D50CC">
      <w:pgSz w:w="12240" w:h="15840"/>
      <w:pgMar w:top="1500" w:right="1320" w:bottom="920" w:left="134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5FF4" w14:textId="77777777" w:rsidR="005263D6" w:rsidRDefault="005263D6">
      <w:r>
        <w:separator/>
      </w:r>
    </w:p>
  </w:endnote>
  <w:endnote w:type="continuationSeparator" w:id="0">
    <w:p w14:paraId="01B25115" w14:textId="77777777" w:rsidR="005263D6" w:rsidRDefault="005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B0604020202020204"/>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pica">
    <w:altName w:val="Arial Unicode MS"/>
    <w:panose1 w:val="020B06040202020202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1525942"/>
      <w:docPartObj>
        <w:docPartGallery w:val="Page Numbers (Bottom of Page)"/>
        <w:docPartUnique/>
      </w:docPartObj>
    </w:sdtPr>
    <w:sdtContent>
      <w:p w14:paraId="25354686" w14:textId="19B76800" w:rsidR="005D0C26" w:rsidRDefault="005D0C26" w:rsidP="001A12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DC6E72" w14:textId="77777777" w:rsidR="005D0C26" w:rsidRDefault="005D0C26" w:rsidP="00DD285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730FB" w14:textId="77777777" w:rsidR="00D4750E" w:rsidRDefault="00D4750E">
    <w:pPr>
      <w:pStyle w:val="BodyText"/>
      <w:spacing w:line="14" w:lineRule="auto"/>
      <w:rPr>
        <w:sz w:val="13"/>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D4E2" w14:textId="538977CD" w:rsidR="005D0C26" w:rsidRDefault="005D0C26">
    <w:pPr>
      <w:pStyle w:val="BodyText"/>
      <w:spacing w:line="14" w:lineRule="auto"/>
      <w:rPr>
        <w:sz w:val="13"/>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1734464"/>
      <w:docPartObj>
        <w:docPartGallery w:val="Page Numbers (Bottom of Page)"/>
        <w:docPartUnique/>
      </w:docPartObj>
    </w:sdtPr>
    <w:sdtContent>
      <w:p w14:paraId="4DC1228D" w14:textId="5BC5CC90" w:rsidR="005D0C26" w:rsidRDefault="00000000" w:rsidP="00BC564A">
        <w:pPr>
          <w:pStyle w:val="Footer"/>
          <w:framePr w:wrap="none" w:vAnchor="text" w:hAnchor="margin" w:xAlign="right" w:y="1"/>
          <w:rPr>
            <w:rStyle w:val="PageNumber"/>
          </w:rPr>
        </w:pPr>
      </w:p>
    </w:sdtContent>
  </w:sdt>
  <w:p w14:paraId="209679E5" w14:textId="4E7FB587" w:rsidR="005D0C26" w:rsidRDefault="005D0C26" w:rsidP="00305049">
    <w:pPr>
      <w:pStyle w:val="BodyText"/>
      <w:spacing w:line="14" w:lineRule="auto"/>
      <w:ind w:right="360"/>
      <w:rPr>
        <w:sz w:val="20"/>
      </w:rPr>
    </w:pPr>
  </w:p>
  <w:p w14:paraId="1463EDDD" w14:textId="77777777" w:rsidR="005D0C26" w:rsidRDefault="005D0C26">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251C" w14:textId="234B1A04" w:rsidR="005D0C26" w:rsidRDefault="005D0C26" w:rsidP="0078350B">
    <w:pPr>
      <w:pStyle w:val="BodyText"/>
      <w:spacing w:line="14" w:lineRule="auto"/>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F9420" w14:textId="52EDF263" w:rsidR="005D0C26" w:rsidRDefault="005D0C26" w:rsidP="00DD2852">
    <w:pPr>
      <w:pStyle w:val="Footer"/>
      <w:framePr w:wrap="none" w:vAnchor="text" w:hAnchor="margin" w:xAlign="right" w:y="1"/>
      <w:rPr>
        <w:rStyle w:val="PageNumber"/>
      </w:rPr>
    </w:pPr>
  </w:p>
  <w:p w14:paraId="3637661B" w14:textId="77777777" w:rsidR="005D0C26" w:rsidRDefault="005D0C26" w:rsidP="00DD28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D0B0" w14:textId="329C5B4B" w:rsidR="005D0C26" w:rsidRDefault="005D0C2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7904808"/>
      <w:docPartObj>
        <w:docPartGallery w:val="Page Numbers (Bottom of Page)"/>
        <w:docPartUnique/>
      </w:docPartObj>
    </w:sdtPr>
    <w:sdtContent>
      <w:p w14:paraId="59E2C73E" w14:textId="07D65ADC" w:rsidR="001A12B2" w:rsidRDefault="001A12B2" w:rsidP="00607F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BD6AFD4" w14:textId="26F1C72A" w:rsidR="005D0C26" w:rsidRDefault="005D0C26" w:rsidP="001A12B2">
    <w:pPr>
      <w:pStyle w:val="Footer"/>
      <w:framePr w:wrap="none" w:vAnchor="text" w:hAnchor="margin" w:xAlign="center" w:y="1"/>
      <w:ind w:right="360"/>
      <w:rPr>
        <w:rStyle w:val="PageNumber"/>
      </w:rPr>
    </w:pPr>
  </w:p>
  <w:p w14:paraId="0A43CB0E" w14:textId="369251A2" w:rsidR="005D0C26" w:rsidRDefault="005D0C26" w:rsidP="00D25C2B">
    <w:pPr>
      <w:pStyle w:val="BodyText"/>
      <w:spacing w:line="14" w:lineRule="auto"/>
      <w:ind w:right="360"/>
      <w:rPr>
        <w:sz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76CBF" w14:textId="19C0022D" w:rsidR="005D0C26" w:rsidRDefault="005D0C26">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A940" w14:textId="781A085E" w:rsidR="005D0C26" w:rsidRDefault="005D0C26">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03AED" w14:textId="6CB86BC2" w:rsidR="005D0C26" w:rsidRDefault="005D0C26" w:rsidP="00D25C2B">
    <w:pPr>
      <w:pStyle w:val="BodyText"/>
      <w:spacing w:line="14" w:lineRule="auto"/>
      <w:ind w:right="360"/>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88E9" w14:textId="66878584" w:rsidR="005D0C26" w:rsidRDefault="005D0C26" w:rsidP="00EE5E8B">
    <w:pPr>
      <w:pStyle w:val="BodyText"/>
      <w:spacing w:line="14" w:lineRule="auto"/>
      <w:ind w:right="360"/>
      <w:rPr>
        <w:sz w:val="20"/>
      </w:rPr>
    </w:pPr>
    <w:r>
      <w:rPr>
        <w:sz w:val="20"/>
      </w:rPr>
      <w:t>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775C" w14:textId="1301E2CA" w:rsidR="005D0C26" w:rsidRDefault="005D0C2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3FB6D" w14:textId="77777777" w:rsidR="005263D6" w:rsidRDefault="005263D6">
      <w:r>
        <w:separator/>
      </w:r>
    </w:p>
  </w:footnote>
  <w:footnote w:type="continuationSeparator" w:id="0">
    <w:p w14:paraId="47DD389A" w14:textId="77777777" w:rsidR="005263D6" w:rsidRDefault="0052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1705117"/>
      <w:docPartObj>
        <w:docPartGallery w:val="Page Numbers (Top of Page)"/>
        <w:docPartUnique/>
      </w:docPartObj>
    </w:sdtPr>
    <w:sdtContent>
      <w:p w14:paraId="4FF0A55D" w14:textId="770DD712" w:rsidR="005D0C26" w:rsidRDefault="005D0C26" w:rsidP="00C351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8719AB" w14:textId="77777777" w:rsidR="005D0C26" w:rsidRDefault="005D0C26" w:rsidP="00EE5E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3C27" w14:textId="77777777" w:rsidR="005D0C26" w:rsidRDefault="005D0C26" w:rsidP="00EE5E8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A8C"/>
    <w:multiLevelType w:val="hybridMultilevel"/>
    <w:tmpl w:val="B91E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D1B7D"/>
    <w:multiLevelType w:val="hybridMultilevel"/>
    <w:tmpl w:val="C7CC816E"/>
    <w:lvl w:ilvl="0" w:tplc="0409000F">
      <w:start w:val="1"/>
      <w:numFmt w:val="decimal"/>
      <w:lvlText w:val="%1."/>
      <w:lvlJc w:val="left"/>
      <w:pPr>
        <w:ind w:left="539"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F47F7"/>
    <w:multiLevelType w:val="hybridMultilevel"/>
    <w:tmpl w:val="39EC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96173"/>
    <w:multiLevelType w:val="hybridMultilevel"/>
    <w:tmpl w:val="93E66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C4F59"/>
    <w:multiLevelType w:val="hybridMultilevel"/>
    <w:tmpl w:val="531A6A54"/>
    <w:lvl w:ilvl="0" w:tplc="50402386">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5" w15:restartNumberingAfterBreak="0">
    <w:nsid w:val="188B3FA9"/>
    <w:multiLevelType w:val="hybridMultilevel"/>
    <w:tmpl w:val="3CA02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F3C9F"/>
    <w:multiLevelType w:val="hybridMultilevel"/>
    <w:tmpl w:val="A246CB22"/>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7" w15:restartNumberingAfterBreak="0">
    <w:nsid w:val="1A6725A1"/>
    <w:multiLevelType w:val="hybridMultilevel"/>
    <w:tmpl w:val="B4B6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23350"/>
    <w:multiLevelType w:val="hybridMultilevel"/>
    <w:tmpl w:val="A2F4F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D0ADA"/>
    <w:multiLevelType w:val="hybridMultilevel"/>
    <w:tmpl w:val="88E2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03700"/>
    <w:multiLevelType w:val="hybridMultilevel"/>
    <w:tmpl w:val="9654A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E09F1"/>
    <w:multiLevelType w:val="hybridMultilevel"/>
    <w:tmpl w:val="1174F048"/>
    <w:lvl w:ilvl="0" w:tplc="CE7ACF0E">
      <w:numFmt w:val="bullet"/>
      <w:lvlText w:val="-"/>
      <w:lvlJc w:val="left"/>
      <w:pPr>
        <w:ind w:left="720" w:hanging="360"/>
      </w:pPr>
      <w:rPr>
        <w:rFonts w:ascii="Arial" w:eastAsia="Arial" w:hAnsi="Arial" w:cs="Arial" w:hint="default"/>
        <w:w w:val="103"/>
        <w:sz w:val="17"/>
        <w:szCs w:val="17"/>
      </w:rPr>
    </w:lvl>
    <w:lvl w:ilvl="1" w:tplc="FE34D6CA">
      <w:numFmt w:val="bullet"/>
      <w:lvlText w:val="•"/>
      <w:lvlJc w:val="left"/>
      <w:pPr>
        <w:ind w:left="1858" w:hanging="161"/>
      </w:pPr>
      <w:rPr>
        <w:rFonts w:hint="default"/>
      </w:rPr>
    </w:lvl>
    <w:lvl w:ilvl="2" w:tplc="B0A65418">
      <w:numFmt w:val="bullet"/>
      <w:lvlText w:val="•"/>
      <w:lvlJc w:val="left"/>
      <w:pPr>
        <w:ind w:left="2716" w:hanging="161"/>
      </w:pPr>
      <w:rPr>
        <w:rFonts w:hint="default"/>
      </w:rPr>
    </w:lvl>
    <w:lvl w:ilvl="3" w:tplc="79DC7E18">
      <w:numFmt w:val="bullet"/>
      <w:lvlText w:val="•"/>
      <w:lvlJc w:val="left"/>
      <w:pPr>
        <w:ind w:left="3574" w:hanging="161"/>
      </w:pPr>
      <w:rPr>
        <w:rFonts w:hint="default"/>
      </w:rPr>
    </w:lvl>
    <w:lvl w:ilvl="4" w:tplc="EC504C8A">
      <w:numFmt w:val="bullet"/>
      <w:lvlText w:val="•"/>
      <w:lvlJc w:val="left"/>
      <w:pPr>
        <w:ind w:left="4432" w:hanging="161"/>
      </w:pPr>
      <w:rPr>
        <w:rFonts w:hint="default"/>
      </w:rPr>
    </w:lvl>
    <w:lvl w:ilvl="5" w:tplc="DD7EE0EC">
      <w:numFmt w:val="bullet"/>
      <w:lvlText w:val="•"/>
      <w:lvlJc w:val="left"/>
      <w:pPr>
        <w:ind w:left="5290" w:hanging="161"/>
      </w:pPr>
      <w:rPr>
        <w:rFonts w:hint="default"/>
      </w:rPr>
    </w:lvl>
    <w:lvl w:ilvl="6" w:tplc="55BEC784">
      <w:numFmt w:val="bullet"/>
      <w:lvlText w:val="•"/>
      <w:lvlJc w:val="left"/>
      <w:pPr>
        <w:ind w:left="6148" w:hanging="161"/>
      </w:pPr>
      <w:rPr>
        <w:rFonts w:hint="default"/>
      </w:rPr>
    </w:lvl>
    <w:lvl w:ilvl="7" w:tplc="CAFCC5C2">
      <w:numFmt w:val="bullet"/>
      <w:lvlText w:val="•"/>
      <w:lvlJc w:val="left"/>
      <w:pPr>
        <w:ind w:left="7006" w:hanging="161"/>
      </w:pPr>
      <w:rPr>
        <w:rFonts w:hint="default"/>
      </w:rPr>
    </w:lvl>
    <w:lvl w:ilvl="8" w:tplc="18B2BF2C">
      <w:numFmt w:val="bullet"/>
      <w:lvlText w:val="•"/>
      <w:lvlJc w:val="left"/>
      <w:pPr>
        <w:ind w:left="7864" w:hanging="161"/>
      </w:pPr>
      <w:rPr>
        <w:rFonts w:hint="default"/>
      </w:rPr>
    </w:lvl>
  </w:abstractNum>
  <w:abstractNum w:abstractNumId="12" w15:restartNumberingAfterBreak="0">
    <w:nsid w:val="24371213"/>
    <w:multiLevelType w:val="hybridMultilevel"/>
    <w:tmpl w:val="11F2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E6223"/>
    <w:multiLevelType w:val="hybridMultilevel"/>
    <w:tmpl w:val="640C8126"/>
    <w:lvl w:ilvl="0" w:tplc="0409000F">
      <w:start w:val="1"/>
      <w:numFmt w:val="decimal"/>
      <w:lvlText w:val="%1."/>
      <w:lvlJc w:val="left"/>
      <w:pPr>
        <w:ind w:left="1231" w:hanging="360"/>
      </w:p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14" w15:restartNumberingAfterBreak="0">
    <w:nsid w:val="297476DA"/>
    <w:multiLevelType w:val="hybridMultilevel"/>
    <w:tmpl w:val="D302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A7D29"/>
    <w:multiLevelType w:val="hybridMultilevel"/>
    <w:tmpl w:val="A15CD42A"/>
    <w:lvl w:ilvl="0" w:tplc="CDA863FE">
      <w:numFmt w:val="bullet"/>
      <w:lvlText w:val="–"/>
      <w:lvlJc w:val="left"/>
      <w:pPr>
        <w:ind w:left="110" w:hanging="255"/>
      </w:pPr>
      <w:rPr>
        <w:rFonts w:ascii="Calibri" w:eastAsia="Calibri" w:hAnsi="Calibri" w:cs="Calibri" w:hint="default"/>
        <w:w w:val="104"/>
        <w:sz w:val="21"/>
        <w:szCs w:val="21"/>
      </w:rPr>
    </w:lvl>
    <w:lvl w:ilvl="1" w:tplc="7C5A02E4">
      <w:start w:val="1"/>
      <w:numFmt w:val="decimal"/>
      <w:lvlText w:val="%2."/>
      <w:lvlJc w:val="left"/>
      <w:pPr>
        <w:ind w:left="1190" w:hanging="360"/>
      </w:pPr>
      <w:rPr>
        <w:rFonts w:ascii="Calibri" w:eastAsia="Calibri" w:hAnsi="Calibri" w:cs="Calibri" w:hint="default"/>
        <w:b/>
        <w:bCs/>
        <w:w w:val="100"/>
        <w:sz w:val="21"/>
        <w:szCs w:val="21"/>
      </w:rPr>
    </w:lvl>
    <w:lvl w:ilvl="2" w:tplc="2ADE07DC">
      <w:start w:val="1"/>
      <w:numFmt w:val="decimal"/>
      <w:lvlText w:val="%3."/>
      <w:lvlJc w:val="left"/>
      <w:pPr>
        <w:ind w:left="950" w:hanging="363"/>
      </w:pPr>
      <w:rPr>
        <w:rFonts w:ascii="Calibri" w:eastAsia="Calibri" w:hAnsi="Calibri" w:cs="Calibri" w:hint="default"/>
        <w:b/>
        <w:bCs/>
        <w:w w:val="100"/>
        <w:sz w:val="21"/>
        <w:szCs w:val="21"/>
      </w:rPr>
    </w:lvl>
    <w:lvl w:ilvl="3" w:tplc="071AC7B6">
      <w:numFmt w:val="bullet"/>
      <w:lvlText w:val="•"/>
      <w:lvlJc w:val="left"/>
      <w:pPr>
        <w:ind w:left="2257" w:hanging="363"/>
      </w:pPr>
      <w:rPr>
        <w:rFonts w:hint="default"/>
      </w:rPr>
    </w:lvl>
    <w:lvl w:ilvl="4" w:tplc="370048EE">
      <w:numFmt w:val="bullet"/>
      <w:lvlText w:val="•"/>
      <w:lvlJc w:val="left"/>
      <w:pPr>
        <w:ind w:left="3315" w:hanging="363"/>
      </w:pPr>
      <w:rPr>
        <w:rFonts w:hint="default"/>
      </w:rPr>
    </w:lvl>
    <w:lvl w:ilvl="5" w:tplc="5338E98A">
      <w:numFmt w:val="bullet"/>
      <w:lvlText w:val="•"/>
      <w:lvlJc w:val="left"/>
      <w:pPr>
        <w:ind w:left="4372" w:hanging="363"/>
      </w:pPr>
      <w:rPr>
        <w:rFonts w:hint="default"/>
      </w:rPr>
    </w:lvl>
    <w:lvl w:ilvl="6" w:tplc="DD966F24">
      <w:numFmt w:val="bullet"/>
      <w:lvlText w:val="•"/>
      <w:lvlJc w:val="left"/>
      <w:pPr>
        <w:ind w:left="5430" w:hanging="363"/>
      </w:pPr>
      <w:rPr>
        <w:rFonts w:hint="default"/>
      </w:rPr>
    </w:lvl>
    <w:lvl w:ilvl="7" w:tplc="463499C2">
      <w:numFmt w:val="bullet"/>
      <w:lvlText w:val="•"/>
      <w:lvlJc w:val="left"/>
      <w:pPr>
        <w:ind w:left="6487" w:hanging="363"/>
      </w:pPr>
      <w:rPr>
        <w:rFonts w:hint="default"/>
      </w:rPr>
    </w:lvl>
    <w:lvl w:ilvl="8" w:tplc="0C7EB3DC">
      <w:numFmt w:val="bullet"/>
      <w:lvlText w:val="•"/>
      <w:lvlJc w:val="left"/>
      <w:pPr>
        <w:ind w:left="7545" w:hanging="363"/>
      </w:pPr>
      <w:rPr>
        <w:rFonts w:hint="default"/>
      </w:rPr>
    </w:lvl>
  </w:abstractNum>
  <w:abstractNum w:abstractNumId="16" w15:restartNumberingAfterBreak="0">
    <w:nsid w:val="2E0B0AAE"/>
    <w:multiLevelType w:val="hybridMultilevel"/>
    <w:tmpl w:val="C3FC2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271D3"/>
    <w:multiLevelType w:val="hybridMultilevel"/>
    <w:tmpl w:val="93E66A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03014"/>
    <w:multiLevelType w:val="hybridMultilevel"/>
    <w:tmpl w:val="590CA8D8"/>
    <w:lvl w:ilvl="0" w:tplc="055E5B8E">
      <w:start w:val="1"/>
      <w:numFmt w:val="decimal"/>
      <w:lvlText w:val="(%1)"/>
      <w:lvlJc w:val="left"/>
      <w:pPr>
        <w:ind w:left="1010" w:hanging="540"/>
      </w:pPr>
      <w:rPr>
        <w:rFonts w:ascii="Arial" w:eastAsia="Arial" w:hAnsi="Arial" w:cs="Arial" w:hint="default"/>
        <w:w w:val="102"/>
        <w:sz w:val="19"/>
        <w:szCs w:val="19"/>
      </w:rPr>
    </w:lvl>
    <w:lvl w:ilvl="1" w:tplc="B99288C8">
      <w:numFmt w:val="bullet"/>
      <w:lvlText w:val="•"/>
      <w:lvlJc w:val="left"/>
      <w:pPr>
        <w:ind w:left="1888" w:hanging="540"/>
      </w:pPr>
      <w:rPr>
        <w:rFonts w:hint="default"/>
      </w:rPr>
    </w:lvl>
    <w:lvl w:ilvl="2" w:tplc="ECB47B9E">
      <w:numFmt w:val="bullet"/>
      <w:lvlText w:val="•"/>
      <w:lvlJc w:val="left"/>
      <w:pPr>
        <w:ind w:left="2756" w:hanging="540"/>
      </w:pPr>
      <w:rPr>
        <w:rFonts w:hint="default"/>
      </w:rPr>
    </w:lvl>
    <w:lvl w:ilvl="3" w:tplc="EE420420">
      <w:numFmt w:val="bullet"/>
      <w:lvlText w:val="•"/>
      <w:lvlJc w:val="left"/>
      <w:pPr>
        <w:ind w:left="3624" w:hanging="540"/>
      </w:pPr>
      <w:rPr>
        <w:rFonts w:hint="default"/>
      </w:rPr>
    </w:lvl>
    <w:lvl w:ilvl="4" w:tplc="84180E10">
      <w:numFmt w:val="bullet"/>
      <w:lvlText w:val="•"/>
      <w:lvlJc w:val="left"/>
      <w:pPr>
        <w:ind w:left="4492" w:hanging="540"/>
      </w:pPr>
      <w:rPr>
        <w:rFonts w:hint="default"/>
      </w:rPr>
    </w:lvl>
    <w:lvl w:ilvl="5" w:tplc="CA105BC6">
      <w:numFmt w:val="bullet"/>
      <w:lvlText w:val="•"/>
      <w:lvlJc w:val="left"/>
      <w:pPr>
        <w:ind w:left="5360" w:hanging="540"/>
      </w:pPr>
      <w:rPr>
        <w:rFonts w:hint="default"/>
      </w:rPr>
    </w:lvl>
    <w:lvl w:ilvl="6" w:tplc="56AA4B5C">
      <w:numFmt w:val="bullet"/>
      <w:lvlText w:val="•"/>
      <w:lvlJc w:val="left"/>
      <w:pPr>
        <w:ind w:left="6228" w:hanging="540"/>
      </w:pPr>
      <w:rPr>
        <w:rFonts w:hint="default"/>
      </w:rPr>
    </w:lvl>
    <w:lvl w:ilvl="7" w:tplc="71449AE2">
      <w:numFmt w:val="bullet"/>
      <w:lvlText w:val="•"/>
      <w:lvlJc w:val="left"/>
      <w:pPr>
        <w:ind w:left="7096" w:hanging="540"/>
      </w:pPr>
      <w:rPr>
        <w:rFonts w:hint="default"/>
      </w:rPr>
    </w:lvl>
    <w:lvl w:ilvl="8" w:tplc="41360618">
      <w:numFmt w:val="bullet"/>
      <w:lvlText w:val="•"/>
      <w:lvlJc w:val="left"/>
      <w:pPr>
        <w:ind w:left="7964" w:hanging="540"/>
      </w:pPr>
      <w:rPr>
        <w:rFonts w:hint="default"/>
      </w:rPr>
    </w:lvl>
  </w:abstractNum>
  <w:abstractNum w:abstractNumId="19" w15:restartNumberingAfterBreak="0">
    <w:nsid w:val="3B9164C0"/>
    <w:multiLevelType w:val="hybridMultilevel"/>
    <w:tmpl w:val="E246457C"/>
    <w:lvl w:ilvl="0" w:tplc="83FE1F1A">
      <w:start w:val="1"/>
      <w:numFmt w:val="decimal"/>
      <w:lvlText w:val="%1."/>
      <w:lvlJc w:val="left"/>
      <w:pPr>
        <w:ind w:left="1269" w:hanging="360"/>
      </w:pPr>
      <w:rPr>
        <w:rFonts w:hint="default"/>
        <w:b w:val="0"/>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20" w15:restartNumberingAfterBreak="0">
    <w:nsid w:val="3CF8448D"/>
    <w:multiLevelType w:val="hybridMultilevel"/>
    <w:tmpl w:val="21C85F4E"/>
    <w:lvl w:ilvl="0" w:tplc="0409000F">
      <w:start w:val="1"/>
      <w:numFmt w:val="decimal"/>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1" w15:restartNumberingAfterBreak="0">
    <w:nsid w:val="3D565D5C"/>
    <w:multiLevelType w:val="hybridMultilevel"/>
    <w:tmpl w:val="BDFAB67E"/>
    <w:lvl w:ilvl="0" w:tplc="93C2DD6E">
      <w:start w:val="1"/>
      <w:numFmt w:val="decimal"/>
      <w:lvlText w:val="%1."/>
      <w:lvlJc w:val="left"/>
      <w:pPr>
        <w:ind w:left="452" w:hanging="219"/>
      </w:pPr>
      <w:rPr>
        <w:rFonts w:ascii="Calibri" w:eastAsia="Calibri" w:hAnsi="Calibri" w:cs="Calibri" w:hint="default"/>
        <w:w w:val="100"/>
        <w:sz w:val="21"/>
        <w:szCs w:val="21"/>
      </w:rPr>
    </w:lvl>
    <w:lvl w:ilvl="1" w:tplc="71A2D322">
      <w:numFmt w:val="bullet"/>
      <w:lvlText w:val="•"/>
      <w:lvlJc w:val="left"/>
      <w:pPr>
        <w:ind w:left="1346" w:hanging="219"/>
      </w:pPr>
      <w:rPr>
        <w:rFonts w:hint="default"/>
      </w:rPr>
    </w:lvl>
    <w:lvl w:ilvl="2" w:tplc="6B4830E4">
      <w:numFmt w:val="bullet"/>
      <w:lvlText w:val="•"/>
      <w:lvlJc w:val="left"/>
      <w:pPr>
        <w:ind w:left="2232" w:hanging="219"/>
      </w:pPr>
      <w:rPr>
        <w:rFonts w:hint="default"/>
      </w:rPr>
    </w:lvl>
    <w:lvl w:ilvl="3" w:tplc="F2B0DA6E">
      <w:numFmt w:val="bullet"/>
      <w:lvlText w:val="•"/>
      <w:lvlJc w:val="left"/>
      <w:pPr>
        <w:ind w:left="3118" w:hanging="219"/>
      </w:pPr>
      <w:rPr>
        <w:rFonts w:hint="default"/>
      </w:rPr>
    </w:lvl>
    <w:lvl w:ilvl="4" w:tplc="51AA3A26">
      <w:numFmt w:val="bullet"/>
      <w:lvlText w:val="•"/>
      <w:lvlJc w:val="left"/>
      <w:pPr>
        <w:ind w:left="4004" w:hanging="219"/>
      </w:pPr>
      <w:rPr>
        <w:rFonts w:hint="default"/>
      </w:rPr>
    </w:lvl>
    <w:lvl w:ilvl="5" w:tplc="1DA6F022">
      <w:numFmt w:val="bullet"/>
      <w:lvlText w:val="•"/>
      <w:lvlJc w:val="left"/>
      <w:pPr>
        <w:ind w:left="4890" w:hanging="219"/>
      </w:pPr>
      <w:rPr>
        <w:rFonts w:hint="default"/>
      </w:rPr>
    </w:lvl>
    <w:lvl w:ilvl="6" w:tplc="CAA6C072">
      <w:numFmt w:val="bullet"/>
      <w:lvlText w:val="•"/>
      <w:lvlJc w:val="left"/>
      <w:pPr>
        <w:ind w:left="5776" w:hanging="219"/>
      </w:pPr>
      <w:rPr>
        <w:rFonts w:hint="default"/>
      </w:rPr>
    </w:lvl>
    <w:lvl w:ilvl="7" w:tplc="909C1DB4">
      <w:numFmt w:val="bullet"/>
      <w:lvlText w:val="•"/>
      <w:lvlJc w:val="left"/>
      <w:pPr>
        <w:ind w:left="6662" w:hanging="219"/>
      </w:pPr>
      <w:rPr>
        <w:rFonts w:hint="default"/>
      </w:rPr>
    </w:lvl>
    <w:lvl w:ilvl="8" w:tplc="DAB29110">
      <w:numFmt w:val="bullet"/>
      <w:lvlText w:val="•"/>
      <w:lvlJc w:val="left"/>
      <w:pPr>
        <w:ind w:left="7548" w:hanging="219"/>
      </w:pPr>
      <w:rPr>
        <w:rFonts w:hint="default"/>
      </w:rPr>
    </w:lvl>
  </w:abstractNum>
  <w:abstractNum w:abstractNumId="22" w15:restartNumberingAfterBreak="0">
    <w:nsid w:val="3E28389F"/>
    <w:multiLevelType w:val="hybridMultilevel"/>
    <w:tmpl w:val="F110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F054A"/>
    <w:multiLevelType w:val="hybridMultilevel"/>
    <w:tmpl w:val="C5CC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159B5"/>
    <w:multiLevelType w:val="hybridMultilevel"/>
    <w:tmpl w:val="F802E89C"/>
    <w:lvl w:ilvl="0" w:tplc="587CE432">
      <w:start w:val="1"/>
      <w:numFmt w:val="lowerLetter"/>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5" w15:restartNumberingAfterBreak="0">
    <w:nsid w:val="412E33E7"/>
    <w:multiLevelType w:val="hybridMultilevel"/>
    <w:tmpl w:val="A71AFB22"/>
    <w:lvl w:ilvl="0" w:tplc="E81CFFFA">
      <w:start w:val="1"/>
      <w:numFmt w:val="decimal"/>
      <w:lvlText w:val="%1."/>
      <w:lvlJc w:val="left"/>
      <w:pPr>
        <w:ind w:left="830" w:hanging="360"/>
      </w:pPr>
      <w:rPr>
        <w:rFonts w:ascii="Calibri" w:eastAsia="Calibri" w:hAnsi="Calibri" w:cs="Calibri" w:hint="default"/>
        <w:w w:val="100"/>
        <w:sz w:val="21"/>
        <w:szCs w:val="21"/>
      </w:rPr>
    </w:lvl>
    <w:lvl w:ilvl="1" w:tplc="CF10270C">
      <w:start w:val="1"/>
      <w:numFmt w:val="decimal"/>
      <w:lvlText w:val="%2."/>
      <w:lvlJc w:val="left"/>
      <w:pPr>
        <w:ind w:left="1532" w:hanging="360"/>
      </w:pPr>
      <w:rPr>
        <w:rFonts w:ascii="Calibri" w:eastAsia="Calibri" w:hAnsi="Calibri" w:cs="Calibri" w:hint="default"/>
        <w:w w:val="100"/>
        <w:sz w:val="21"/>
        <w:szCs w:val="21"/>
      </w:rPr>
    </w:lvl>
    <w:lvl w:ilvl="2" w:tplc="432698CC">
      <w:numFmt w:val="bullet"/>
      <w:lvlText w:val="•"/>
      <w:lvlJc w:val="left"/>
      <w:pPr>
        <w:ind w:left="2446" w:hanging="360"/>
      </w:pPr>
      <w:rPr>
        <w:rFonts w:hint="default"/>
      </w:rPr>
    </w:lvl>
    <w:lvl w:ilvl="3" w:tplc="41A0FA6C">
      <w:numFmt w:val="bullet"/>
      <w:lvlText w:val="•"/>
      <w:lvlJc w:val="left"/>
      <w:pPr>
        <w:ind w:left="3353" w:hanging="360"/>
      </w:pPr>
      <w:rPr>
        <w:rFonts w:hint="default"/>
      </w:rPr>
    </w:lvl>
    <w:lvl w:ilvl="4" w:tplc="945634A2">
      <w:numFmt w:val="bullet"/>
      <w:lvlText w:val="•"/>
      <w:lvlJc w:val="left"/>
      <w:pPr>
        <w:ind w:left="4260" w:hanging="360"/>
      </w:pPr>
      <w:rPr>
        <w:rFonts w:hint="default"/>
      </w:rPr>
    </w:lvl>
    <w:lvl w:ilvl="5" w:tplc="895883F2">
      <w:numFmt w:val="bullet"/>
      <w:lvlText w:val="•"/>
      <w:lvlJc w:val="left"/>
      <w:pPr>
        <w:ind w:left="5166" w:hanging="360"/>
      </w:pPr>
      <w:rPr>
        <w:rFonts w:hint="default"/>
      </w:rPr>
    </w:lvl>
    <w:lvl w:ilvl="6" w:tplc="51AA687C">
      <w:numFmt w:val="bullet"/>
      <w:lvlText w:val="•"/>
      <w:lvlJc w:val="left"/>
      <w:pPr>
        <w:ind w:left="6073" w:hanging="360"/>
      </w:pPr>
      <w:rPr>
        <w:rFonts w:hint="default"/>
      </w:rPr>
    </w:lvl>
    <w:lvl w:ilvl="7" w:tplc="C6F41974">
      <w:numFmt w:val="bullet"/>
      <w:lvlText w:val="•"/>
      <w:lvlJc w:val="left"/>
      <w:pPr>
        <w:ind w:left="6980" w:hanging="360"/>
      </w:pPr>
      <w:rPr>
        <w:rFonts w:hint="default"/>
      </w:rPr>
    </w:lvl>
    <w:lvl w:ilvl="8" w:tplc="CBB8F12A">
      <w:numFmt w:val="bullet"/>
      <w:lvlText w:val="•"/>
      <w:lvlJc w:val="left"/>
      <w:pPr>
        <w:ind w:left="7886" w:hanging="360"/>
      </w:pPr>
      <w:rPr>
        <w:rFonts w:hint="default"/>
      </w:rPr>
    </w:lvl>
  </w:abstractNum>
  <w:abstractNum w:abstractNumId="26" w15:restartNumberingAfterBreak="0">
    <w:nsid w:val="42F16186"/>
    <w:multiLevelType w:val="hybridMultilevel"/>
    <w:tmpl w:val="716A6CE0"/>
    <w:lvl w:ilvl="0" w:tplc="FFFFFFFF">
      <w:start w:val="1"/>
      <w:numFmt w:val="decimal"/>
      <w:lvlText w:val="%1."/>
      <w:lvlJc w:val="left"/>
      <w:pPr>
        <w:ind w:left="1172" w:hanging="360"/>
      </w:pPr>
      <w:rPr>
        <w:rFonts w:ascii="Calibri" w:eastAsia="Calibri" w:hAnsi="Calibri" w:cs="Calibri" w:hint="default"/>
        <w:b/>
        <w:bCs/>
        <w:spacing w:val="-1"/>
        <w:w w:val="101"/>
        <w:sz w:val="31"/>
        <w:szCs w:val="31"/>
      </w:rPr>
    </w:lvl>
    <w:lvl w:ilvl="1" w:tplc="FFFFFFFF">
      <w:numFmt w:val="bullet"/>
      <w:lvlText w:val="•"/>
      <w:lvlJc w:val="left"/>
      <w:pPr>
        <w:ind w:left="1994" w:hanging="360"/>
      </w:pPr>
      <w:rPr>
        <w:rFonts w:hint="default"/>
      </w:rPr>
    </w:lvl>
    <w:lvl w:ilvl="2" w:tplc="FFFFFFFF">
      <w:numFmt w:val="bullet"/>
      <w:lvlText w:val="•"/>
      <w:lvlJc w:val="left"/>
      <w:pPr>
        <w:ind w:left="2808" w:hanging="360"/>
      </w:pPr>
      <w:rPr>
        <w:rFonts w:hint="default"/>
      </w:rPr>
    </w:lvl>
    <w:lvl w:ilvl="3" w:tplc="FFFFFFFF">
      <w:numFmt w:val="bullet"/>
      <w:lvlText w:val="•"/>
      <w:lvlJc w:val="left"/>
      <w:pPr>
        <w:ind w:left="3622" w:hanging="360"/>
      </w:pPr>
      <w:rPr>
        <w:rFonts w:hint="default"/>
      </w:rPr>
    </w:lvl>
    <w:lvl w:ilvl="4" w:tplc="FFFFFFFF">
      <w:numFmt w:val="bullet"/>
      <w:lvlText w:val="•"/>
      <w:lvlJc w:val="left"/>
      <w:pPr>
        <w:ind w:left="4436" w:hanging="360"/>
      </w:pPr>
      <w:rPr>
        <w:rFonts w:hint="default"/>
      </w:rPr>
    </w:lvl>
    <w:lvl w:ilvl="5" w:tplc="FFFFFFFF">
      <w:numFmt w:val="bullet"/>
      <w:lvlText w:val="•"/>
      <w:lvlJc w:val="left"/>
      <w:pPr>
        <w:ind w:left="5250" w:hanging="360"/>
      </w:pPr>
      <w:rPr>
        <w:rFonts w:hint="default"/>
      </w:rPr>
    </w:lvl>
    <w:lvl w:ilvl="6" w:tplc="FFFFFFFF">
      <w:numFmt w:val="bullet"/>
      <w:lvlText w:val="•"/>
      <w:lvlJc w:val="left"/>
      <w:pPr>
        <w:ind w:left="6064" w:hanging="360"/>
      </w:pPr>
      <w:rPr>
        <w:rFonts w:hint="default"/>
      </w:rPr>
    </w:lvl>
    <w:lvl w:ilvl="7" w:tplc="FFFFFFFF">
      <w:numFmt w:val="bullet"/>
      <w:lvlText w:val="•"/>
      <w:lvlJc w:val="left"/>
      <w:pPr>
        <w:ind w:left="6878" w:hanging="360"/>
      </w:pPr>
      <w:rPr>
        <w:rFonts w:hint="default"/>
      </w:rPr>
    </w:lvl>
    <w:lvl w:ilvl="8" w:tplc="FFFFFFFF">
      <w:numFmt w:val="bullet"/>
      <w:lvlText w:val="•"/>
      <w:lvlJc w:val="left"/>
      <w:pPr>
        <w:ind w:left="7692" w:hanging="360"/>
      </w:pPr>
      <w:rPr>
        <w:rFonts w:hint="default"/>
      </w:rPr>
    </w:lvl>
  </w:abstractNum>
  <w:abstractNum w:abstractNumId="27" w15:restartNumberingAfterBreak="0">
    <w:nsid w:val="4B694936"/>
    <w:multiLevelType w:val="hybridMultilevel"/>
    <w:tmpl w:val="BA06F5EA"/>
    <w:lvl w:ilvl="0" w:tplc="C3B4744E">
      <w:start w:val="1"/>
      <w:numFmt w:val="decimal"/>
      <w:lvlText w:val="%1."/>
      <w:lvlJc w:val="left"/>
      <w:pPr>
        <w:ind w:left="1172" w:hanging="360"/>
      </w:pPr>
      <w:rPr>
        <w:rFonts w:ascii="Calibri" w:eastAsia="Calibri" w:hAnsi="Calibri" w:cs="Calibri" w:hint="default"/>
        <w:b/>
        <w:bCs/>
        <w:w w:val="100"/>
        <w:sz w:val="21"/>
        <w:szCs w:val="21"/>
      </w:rPr>
    </w:lvl>
    <w:lvl w:ilvl="1" w:tplc="45A2C2F6">
      <w:numFmt w:val="bullet"/>
      <w:lvlText w:val="•"/>
      <w:lvlJc w:val="left"/>
      <w:pPr>
        <w:ind w:left="1994" w:hanging="360"/>
      </w:pPr>
      <w:rPr>
        <w:rFonts w:hint="default"/>
      </w:rPr>
    </w:lvl>
    <w:lvl w:ilvl="2" w:tplc="E7E607EC">
      <w:numFmt w:val="bullet"/>
      <w:lvlText w:val="•"/>
      <w:lvlJc w:val="left"/>
      <w:pPr>
        <w:ind w:left="2808" w:hanging="360"/>
      </w:pPr>
      <w:rPr>
        <w:rFonts w:hint="default"/>
      </w:rPr>
    </w:lvl>
    <w:lvl w:ilvl="3" w:tplc="25AC8736">
      <w:numFmt w:val="bullet"/>
      <w:lvlText w:val="•"/>
      <w:lvlJc w:val="left"/>
      <w:pPr>
        <w:ind w:left="3622" w:hanging="360"/>
      </w:pPr>
      <w:rPr>
        <w:rFonts w:hint="default"/>
      </w:rPr>
    </w:lvl>
    <w:lvl w:ilvl="4" w:tplc="955C4F3E">
      <w:numFmt w:val="bullet"/>
      <w:lvlText w:val="•"/>
      <w:lvlJc w:val="left"/>
      <w:pPr>
        <w:ind w:left="4436" w:hanging="360"/>
      </w:pPr>
      <w:rPr>
        <w:rFonts w:hint="default"/>
      </w:rPr>
    </w:lvl>
    <w:lvl w:ilvl="5" w:tplc="8ACAC998">
      <w:numFmt w:val="bullet"/>
      <w:lvlText w:val="•"/>
      <w:lvlJc w:val="left"/>
      <w:pPr>
        <w:ind w:left="5250" w:hanging="360"/>
      </w:pPr>
      <w:rPr>
        <w:rFonts w:hint="default"/>
      </w:rPr>
    </w:lvl>
    <w:lvl w:ilvl="6" w:tplc="5DACFC4C">
      <w:numFmt w:val="bullet"/>
      <w:lvlText w:val="•"/>
      <w:lvlJc w:val="left"/>
      <w:pPr>
        <w:ind w:left="6064" w:hanging="360"/>
      </w:pPr>
      <w:rPr>
        <w:rFonts w:hint="default"/>
      </w:rPr>
    </w:lvl>
    <w:lvl w:ilvl="7" w:tplc="9E1032A6">
      <w:numFmt w:val="bullet"/>
      <w:lvlText w:val="•"/>
      <w:lvlJc w:val="left"/>
      <w:pPr>
        <w:ind w:left="6878" w:hanging="360"/>
      </w:pPr>
      <w:rPr>
        <w:rFonts w:hint="default"/>
      </w:rPr>
    </w:lvl>
    <w:lvl w:ilvl="8" w:tplc="6B4849DA">
      <w:numFmt w:val="bullet"/>
      <w:lvlText w:val="•"/>
      <w:lvlJc w:val="left"/>
      <w:pPr>
        <w:ind w:left="7692" w:hanging="360"/>
      </w:pPr>
      <w:rPr>
        <w:rFonts w:hint="default"/>
      </w:rPr>
    </w:lvl>
  </w:abstractNum>
  <w:abstractNum w:abstractNumId="28" w15:restartNumberingAfterBreak="0">
    <w:nsid w:val="4CBB75C8"/>
    <w:multiLevelType w:val="hybridMultilevel"/>
    <w:tmpl w:val="8ADCABFC"/>
    <w:lvl w:ilvl="0" w:tplc="91D290CA">
      <w:start w:val="1"/>
      <w:numFmt w:val="decimal"/>
      <w:lvlText w:val="%1."/>
      <w:lvlJc w:val="left"/>
      <w:pPr>
        <w:ind w:left="381" w:hanging="252"/>
      </w:pPr>
      <w:rPr>
        <w:rFonts w:ascii="Arial" w:eastAsia="Arial" w:hAnsi="Arial" w:cs="Arial" w:hint="default"/>
        <w:spacing w:val="-2"/>
        <w:w w:val="103"/>
        <w:sz w:val="17"/>
        <w:szCs w:val="17"/>
      </w:rPr>
    </w:lvl>
    <w:lvl w:ilvl="1" w:tplc="32FE8BB6">
      <w:numFmt w:val="bullet"/>
      <w:lvlText w:val="•"/>
      <w:lvlJc w:val="left"/>
      <w:pPr>
        <w:ind w:left="1300" w:hanging="252"/>
      </w:pPr>
      <w:rPr>
        <w:rFonts w:hint="default"/>
      </w:rPr>
    </w:lvl>
    <w:lvl w:ilvl="2" w:tplc="54489F3C">
      <w:numFmt w:val="bullet"/>
      <w:lvlText w:val="•"/>
      <w:lvlJc w:val="left"/>
      <w:pPr>
        <w:ind w:left="2220" w:hanging="252"/>
      </w:pPr>
      <w:rPr>
        <w:rFonts w:hint="default"/>
      </w:rPr>
    </w:lvl>
    <w:lvl w:ilvl="3" w:tplc="596C1CE4">
      <w:numFmt w:val="bullet"/>
      <w:lvlText w:val="•"/>
      <w:lvlJc w:val="left"/>
      <w:pPr>
        <w:ind w:left="3140" w:hanging="252"/>
      </w:pPr>
      <w:rPr>
        <w:rFonts w:hint="default"/>
      </w:rPr>
    </w:lvl>
    <w:lvl w:ilvl="4" w:tplc="9FA2A0B2">
      <w:numFmt w:val="bullet"/>
      <w:lvlText w:val="•"/>
      <w:lvlJc w:val="left"/>
      <w:pPr>
        <w:ind w:left="4060" w:hanging="252"/>
      </w:pPr>
      <w:rPr>
        <w:rFonts w:hint="default"/>
      </w:rPr>
    </w:lvl>
    <w:lvl w:ilvl="5" w:tplc="780AABAE">
      <w:numFmt w:val="bullet"/>
      <w:lvlText w:val="•"/>
      <w:lvlJc w:val="left"/>
      <w:pPr>
        <w:ind w:left="4980" w:hanging="252"/>
      </w:pPr>
      <w:rPr>
        <w:rFonts w:hint="default"/>
      </w:rPr>
    </w:lvl>
    <w:lvl w:ilvl="6" w:tplc="D8385F4A">
      <w:numFmt w:val="bullet"/>
      <w:lvlText w:val="•"/>
      <w:lvlJc w:val="left"/>
      <w:pPr>
        <w:ind w:left="5900" w:hanging="252"/>
      </w:pPr>
      <w:rPr>
        <w:rFonts w:hint="default"/>
      </w:rPr>
    </w:lvl>
    <w:lvl w:ilvl="7" w:tplc="37B81B60">
      <w:numFmt w:val="bullet"/>
      <w:lvlText w:val="•"/>
      <w:lvlJc w:val="left"/>
      <w:pPr>
        <w:ind w:left="6820" w:hanging="252"/>
      </w:pPr>
      <w:rPr>
        <w:rFonts w:hint="default"/>
      </w:rPr>
    </w:lvl>
    <w:lvl w:ilvl="8" w:tplc="71F89F04">
      <w:numFmt w:val="bullet"/>
      <w:lvlText w:val="•"/>
      <w:lvlJc w:val="left"/>
      <w:pPr>
        <w:ind w:left="7740" w:hanging="252"/>
      </w:pPr>
      <w:rPr>
        <w:rFonts w:hint="default"/>
      </w:rPr>
    </w:lvl>
  </w:abstractNum>
  <w:abstractNum w:abstractNumId="29" w15:restartNumberingAfterBreak="0">
    <w:nsid w:val="5425445A"/>
    <w:multiLevelType w:val="hybridMultilevel"/>
    <w:tmpl w:val="D25472B2"/>
    <w:lvl w:ilvl="0" w:tplc="822401C6">
      <w:start w:val="4"/>
      <w:numFmt w:val="decimal"/>
      <w:lvlText w:val="%1."/>
      <w:lvlJc w:val="left"/>
      <w:pPr>
        <w:ind w:left="452" w:hanging="219"/>
      </w:pPr>
      <w:rPr>
        <w:rFonts w:ascii="Calibri" w:eastAsia="Calibri" w:hAnsi="Calibri" w:cs="Calibri" w:hint="default"/>
        <w:w w:val="100"/>
        <w:sz w:val="21"/>
        <w:szCs w:val="21"/>
      </w:rPr>
    </w:lvl>
    <w:lvl w:ilvl="1" w:tplc="8A905A4C">
      <w:start w:val="1"/>
      <w:numFmt w:val="lowerLetter"/>
      <w:lvlText w:val="%2."/>
      <w:lvlJc w:val="left"/>
      <w:pPr>
        <w:ind w:left="1172" w:hanging="212"/>
      </w:pPr>
      <w:rPr>
        <w:rFonts w:ascii="Calibri" w:eastAsia="Calibri" w:hAnsi="Calibri" w:cs="Calibri" w:hint="default"/>
        <w:spacing w:val="-1"/>
        <w:w w:val="100"/>
        <w:sz w:val="21"/>
        <w:szCs w:val="21"/>
      </w:rPr>
    </w:lvl>
    <w:lvl w:ilvl="2" w:tplc="B2C01648">
      <w:numFmt w:val="bullet"/>
      <w:lvlText w:val="•"/>
      <w:lvlJc w:val="left"/>
      <w:pPr>
        <w:ind w:left="2084" w:hanging="212"/>
      </w:pPr>
      <w:rPr>
        <w:rFonts w:hint="default"/>
      </w:rPr>
    </w:lvl>
    <w:lvl w:ilvl="3" w:tplc="32880F3E">
      <w:numFmt w:val="bullet"/>
      <w:lvlText w:val="•"/>
      <w:lvlJc w:val="left"/>
      <w:pPr>
        <w:ind w:left="2988" w:hanging="212"/>
      </w:pPr>
      <w:rPr>
        <w:rFonts w:hint="default"/>
      </w:rPr>
    </w:lvl>
    <w:lvl w:ilvl="4" w:tplc="2B968EEC">
      <w:numFmt w:val="bullet"/>
      <w:lvlText w:val="•"/>
      <w:lvlJc w:val="left"/>
      <w:pPr>
        <w:ind w:left="3893" w:hanging="212"/>
      </w:pPr>
      <w:rPr>
        <w:rFonts w:hint="default"/>
      </w:rPr>
    </w:lvl>
    <w:lvl w:ilvl="5" w:tplc="80D010B4">
      <w:numFmt w:val="bullet"/>
      <w:lvlText w:val="•"/>
      <w:lvlJc w:val="left"/>
      <w:pPr>
        <w:ind w:left="4797" w:hanging="212"/>
      </w:pPr>
      <w:rPr>
        <w:rFonts w:hint="default"/>
      </w:rPr>
    </w:lvl>
    <w:lvl w:ilvl="6" w:tplc="4FF289DA">
      <w:numFmt w:val="bullet"/>
      <w:lvlText w:val="•"/>
      <w:lvlJc w:val="left"/>
      <w:pPr>
        <w:ind w:left="5702" w:hanging="212"/>
      </w:pPr>
      <w:rPr>
        <w:rFonts w:hint="default"/>
      </w:rPr>
    </w:lvl>
    <w:lvl w:ilvl="7" w:tplc="F1108CEA">
      <w:numFmt w:val="bullet"/>
      <w:lvlText w:val="•"/>
      <w:lvlJc w:val="left"/>
      <w:pPr>
        <w:ind w:left="6606" w:hanging="212"/>
      </w:pPr>
      <w:rPr>
        <w:rFonts w:hint="default"/>
      </w:rPr>
    </w:lvl>
    <w:lvl w:ilvl="8" w:tplc="769497D6">
      <w:numFmt w:val="bullet"/>
      <w:lvlText w:val="•"/>
      <w:lvlJc w:val="left"/>
      <w:pPr>
        <w:ind w:left="7511" w:hanging="212"/>
      </w:pPr>
      <w:rPr>
        <w:rFonts w:hint="default"/>
      </w:rPr>
    </w:lvl>
  </w:abstractNum>
  <w:abstractNum w:abstractNumId="30" w15:restartNumberingAfterBreak="0">
    <w:nsid w:val="5BE65291"/>
    <w:multiLevelType w:val="hybridMultilevel"/>
    <w:tmpl w:val="A902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B3028"/>
    <w:multiLevelType w:val="hybridMultilevel"/>
    <w:tmpl w:val="67C68488"/>
    <w:lvl w:ilvl="0" w:tplc="FB8249A0">
      <w:numFmt w:val="bullet"/>
      <w:lvlText w:val=""/>
      <w:lvlJc w:val="left"/>
      <w:pPr>
        <w:ind w:left="812" w:hanging="360"/>
      </w:pPr>
      <w:rPr>
        <w:rFonts w:ascii="Symbol" w:eastAsia="Symbol" w:hAnsi="Symbol" w:cs="Symbol" w:hint="default"/>
        <w:w w:val="102"/>
        <w:sz w:val="21"/>
        <w:szCs w:val="21"/>
      </w:rPr>
    </w:lvl>
    <w:lvl w:ilvl="1" w:tplc="EEC6E63A">
      <w:numFmt w:val="bullet"/>
      <w:lvlText w:val="•"/>
      <w:lvlJc w:val="left"/>
      <w:pPr>
        <w:ind w:left="1670" w:hanging="360"/>
      </w:pPr>
      <w:rPr>
        <w:rFonts w:hint="default"/>
      </w:rPr>
    </w:lvl>
    <w:lvl w:ilvl="2" w:tplc="FA14735E">
      <w:numFmt w:val="bullet"/>
      <w:lvlText w:val="•"/>
      <w:lvlJc w:val="left"/>
      <w:pPr>
        <w:ind w:left="2520" w:hanging="360"/>
      </w:pPr>
      <w:rPr>
        <w:rFonts w:hint="default"/>
      </w:rPr>
    </w:lvl>
    <w:lvl w:ilvl="3" w:tplc="63E6D5B8">
      <w:numFmt w:val="bullet"/>
      <w:lvlText w:val="•"/>
      <w:lvlJc w:val="left"/>
      <w:pPr>
        <w:ind w:left="3370" w:hanging="360"/>
      </w:pPr>
      <w:rPr>
        <w:rFonts w:hint="default"/>
      </w:rPr>
    </w:lvl>
    <w:lvl w:ilvl="4" w:tplc="A1941DF0">
      <w:numFmt w:val="bullet"/>
      <w:lvlText w:val="•"/>
      <w:lvlJc w:val="left"/>
      <w:pPr>
        <w:ind w:left="4220" w:hanging="360"/>
      </w:pPr>
      <w:rPr>
        <w:rFonts w:hint="default"/>
      </w:rPr>
    </w:lvl>
    <w:lvl w:ilvl="5" w:tplc="CF105156">
      <w:numFmt w:val="bullet"/>
      <w:lvlText w:val="•"/>
      <w:lvlJc w:val="left"/>
      <w:pPr>
        <w:ind w:left="5070" w:hanging="360"/>
      </w:pPr>
      <w:rPr>
        <w:rFonts w:hint="default"/>
      </w:rPr>
    </w:lvl>
    <w:lvl w:ilvl="6" w:tplc="CD200158">
      <w:numFmt w:val="bullet"/>
      <w:lvlText w:val="•"/>
      <w:lvlJc w:val="left"/>
      <w:pPr>
        <w:ind w:left="5920" w:hanging="360"/>
      </w:pPr>
      <w:rPr>
        <w:rFonts w:hint="default"/>
      </w:rPr>
    </w:lvl>
    <w:lvl w:ilvl="7" w:tplc="D1CCFABA">
      <w:numFmt w:val="bullet"/>
      <w:lvlText w:val="•"/>
      <w:lvlJc w:val="left"/>
      <w:pPr>
        <w:ind w:left="6770" w:hanging="360"/>
      </w:pPr>
      <w:rPr>
        <w:rFonts w:hint="default"/>
      </w:rPr>
    </w:lvl>
    <w:lvl w:ilvl="8" w:tplc="54D295CE">
      <w:numFmt w:val="bullet"/>
      <w:lvlText w:val="•"/>
      <w:lvlJc w:val="left"/>
      <w:pPr>
        <w:ind w:left="7620" w:hanging="360"/>
      </w:pPr>
      <w:rPr>
        <w:rFonts w:hint="default"/>
      </w:rPr>
    </w:lvl>
  </w:abstractNum>
  <w:abstractNum w:abstractNumId="32" w15:restartNumberingAfterBreak="0">
    <w:nsid w:val="5DF660DF"/>
    <w:multiLevelType w:val="hybridMultilevel"/>
    <w:tmpl w:val="5018F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D1362"/>
    <w:multiLevelType w:val="hybridMultilevel"/>
    <w:tmpl w:val="9E606AD8"/>
    <w:lvl w:ilvl="0" w:tplc="37FE9B06">
      <w:start w:val="1"/>
      <w:numFmt w:val="lowerLetter"/>
      <w:lvlText w:val="%1."/>
      <w:lvlJc w:val="left"/>
      <w:pPr>
        <w:ind w:left="110" w:hanging="252"/>
      </w:pPr>
      <w:rPr>
        <w:rFonts w:ascii="Arial" w:eastAsia="Arial" w:hAnsi="Arial" w:cs="Arial" w:hint="default"/>
        <w:spacing w:val="-2"/>
        <w:w w:val="103"/>
        <w:sz w:val="17"/>
        <w:szCs w:val="17"/>
      </w:rPr>
    </w:lvl>
    <w:lvl w:ilvl="1" w:tplc="BAEC6AE0">
      <w:start w:val="1"/>
      <w:numFmt w:val="decimal"/>
      <w:lvlText w:val="%2."/>
      <w:lvlJc w:val="left"/>
      <w:pPr>
        <w:ind w:left="359" w:hanging="250"/>
      </w:pPr>
      <w:rPr>
        <w:rFonts w:ascii="Arial" w:eastAsia="Arial" w:hAnsi="Arial" w:cs="Arial" w:hint="default"/>
        <w:spacing w:val="-2"/>
        <w:w w:val="103"/>
        <w:sz w:val="17"/>
        <w:szCs w:val="17"/>
      </w:rPr>
    </w:lvl>
    <w:lvl w:ilvl="2" w:tplc="AA66AF62">
      <w:numFmt w:val="bullet"/>
      <w:lvlText w:val="•"/>
      <w:lvlJc w:val="left"/>
      <w:pPr>
        <w:ind w:left="1384" w:hanging="250"/>
      </w:pPr>
      <w:rPr>
        <w:rFonts w:hint="default"/>
      </w:rPr>
    </w:lvl>
    <w:lvl w:ilvl="3" w:tplc="D3A26708">
      <w:numFmt w:val="bullet"/>
      <w:lvlText w:val="•"/>
      <w:lvlJc w:val="left"/>
      <w:pPr>
        <w:ind w:left="2408" w:hanging="250"/>
      </w:pPr>
      <w:rPr>
        <w:rFonts w:hint="default"/>
      </w:rPr>
    </w:lvl>
    <w:lvl w:ilvl="4" w:tplc="0D1E7266">
      <w:numFmt w:val="bullet"/>
      <w:lvlText w:val="•"/>
      <w:lvlJc w:val="left"/>
      <w:pPr>
        <w:ind w:left="3433" w:hanging="250"/>
      </w:pPr>
      <w:rPr>
        <w:rFonts w:hint="default"/>
      </w:rPr>
    </w:lvl>
    <w:lvl w:ilvl="5" w:tplc="21C8507A">
      <w:numFmt w:val="bullet"/>
      <w:lvlText w:val="•"/>
      <w:lvlJc w:val="left"/>
      <w:pPr>
        <w:ind w:left="4457" w:hanging="250"/>
      </w:pPr>
      <w:rPr>
        <w:rFonts w:hint="default"/>
      </w:rPr>
    </w:lvl>
    <w:lvl w:ilvl="6" w:tplc="C9B26C34">
      <w:numFmt w:val="bullet"/>
      <w:lvlText w:val="•"/>
      <w:lvlJc w:val="left"/>
      <w:pPr>
        <w:ind w:left="5482" w:hanging="250"/>
      </w:pPr>
      <w:rPr>
        <w:rFonts w:hint="default"/>
      </w:rPr>
    </w:lvl>
    <w:lvl w:ilvl="7" w:tplc="9D6EF446">
      <w:numFmt w:val="bullet"/>
      <w:lvlText w:val="•"/>
      <w:lvlJc w:val="left"/>
      <w:pPr>
        <w:ind w:left="6506" w:hanging="250"/>
      </w:pPr>
      <w:rPr>
        <w:rFonts w:hint="default"/>
      </w:rPr>
    </w:lvl>
    <w:lvl w:ilvl="8" w:tplc="AEF4610C">
      <w:numFmt w:val="bullet"/>
      <w:lvlText w:val="•"/>
      <w:lvlJc w:val="left"/>
      <w:pPr>
        <w:ind w:left="7531" w:hanging="250"/>
      </w:pPr>
      <w:rPr>
        <w:rFonts w:hint="default"/>
      </w:rPr>
    </w:lvl>
  </w:abstractNum>
  <w:abstractNum w:abstractNumId="34" w15:restartNumberingAfterBreak="0">
    <w:nsid w:val="6DC91A25"/>
    <w:multiLevelType w:val="hybridMultilevel"/>
    <w:tmpl w:val="716A6CE0"/>
    <w:lvl w:ilvl="0" w:tplc="28048864">
      <w:start w:val="1"/>
      <w:numFmt w:val="decimal"/>
      <w:lvlText w:val="%1."/>
      <w:lvlJc w:val="left"/>
      <w:pPr>
        <w:ind w:left="1172" w:hanging="360"/>
      </w:pPr>
      <w:rPr>
        <w:rFonts w:ascii="Calibri" w:eastAsia="Calibri" w:hAnsi="Calibri" w:cs="Calibri" w:hint="default"/>
        <w:b/>
        <w:bCs/>
        <w:spacing w:val="-1"/>
        <w:w w:val="101"/>
        <w:sz w:val="31"/>
        <w:szCs w:val="31"/>
      </w:rPr>
    </w:lvl>
    <w:lvl w:ilvl="1" w:tplc="C366D264">
      <w:numFmt w:val="bullet"/>
      <w:lvlText w:val="•"/>
      <w:lvlJc w:val="left"/>
      <w:pPr>
        <w:ind w:left="1994" w:hanging="360"/>
      </w:pPr>
      <w:rPr>
        <w:rFonts w:hint="default"/>
      </w:rPr>
    </w:lvl>
    <w:lvl w:ilvl="2" w:tplc="C534E452">
      <w:numFmt w:val="bullet"/>
      <w:lvlText w:val="•"/>
      <w:lvlJc w:val="left"/>
      <w:pPr>
        <w:ind w:left="2808" w:hanging="360"/>
      </w:pPr>
      <w:rPr>
        <w:rFonts w:hint="default"/>
      </w:rPr>
    </w:lvl>
    <w:lvl w:ilvl="3" w:tplc="A962863A">
      <w:numFmt w:val="bullet"/>
      <w:lvlText w:val="•"/>
      <w:lvlJc w:val="left"/>
      <w:pPr>
        <w:ind w:left="3622" w:hanging="360"/>
      </w:pPr>
      <w:rPr>
        <w:rFonts w:hint="default"/>
      </w:rPr>
    </w:lvl>
    <w:lvl w:ilvl="4" w:tplc="04F8201C">
      <w:numFmt w:val="bullet"/>
      <w:lvlText w:val="•"/>
      <w:lvlJc w:val="left"/>
      <w:pPr>
        <w:ind w:left="4436" w:hanging="360"/>
      </w:pPr>
      <w:rPr>
        <w:rFonts w:hint="default"/>
      </w:rPr>
    </w:lvl>
    <w:lvl w:ilvl="5" w:tplc="44A85148">
      <w:numFmt w:val="bullet"/>
      <w:lvlText w:val="•"/>
      <w:lvlJc w:val="left"/>
      <w:pPr>
        <w:ind w:left="5250" w:hanging="360"/>
      </w:pPr>
      <w:rPr>
        <w:rFonts w:hint="default"/>
      </w:rPr>
    </w:lvl>
    <w:lvl w:ilvl="6" w:tplc="AAC4A5A0">
      <w:numFmt w:val="bullet"/>
      <w:lvlText w:val="•"/>
      <w:lvlJc w:val="left"/>
      <w:pPr>
        <w:ind w:left="6064" w:hanging="360"/>
      </w:pPr>
      <w:rPr>
        <w:rFonts w:hint="default"/>
      </w:rPr>
    </w:lvl>
    <w:lvl w:ilvl="7" w:tplc="9B30FAE6">
      <w:numFmt w:val="bullet"/>
      <w:lvlText w:val="•"/>
      <w:lvlJc w:val="left"/>
      <w:pPr>
        <w:ind w:left="6878" w:hanging="360"/>
      </w:pPr>
      <w:rPr>
        <w:rFonts w:hint="default"/>
      </w:rPr>
    </w:lvl>
    <w:lvl w:ilvl="8" w:tplc="0AACE3BE">
      <w:numFmt w:val="bullet"/>
      <w:lvlText w:val="•"/>
      <w:lvlJc w:val="left"/>
      <w:pPr>
        <w:ind w:left="7692" w:hanging="360"/>
      </w:pPr>
      <w:rPr>
        <w:rFonts w:hint="default"/>
      </w:rPr>
    </w:lvl>
  </w:abstractNum>
  <w:abstractNum w:abstractNumId="35" w15:restartNumberingAfterBreak="0">
    <w:nsid w:val="6E0504F7"/>
    <w:multiLevelType w:val="hybridMultilevel"/>
    <w:tmpl w:val="F832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30DE1"/>
    <w:multiLevelType w:val="hybridMultilevel"/>
    <w:tmpl w:val="204A0D86"/>
    <w:lvl w:ilvl="0" w:tplc="48869312">
      <w:start w:val="30"/>
      <w:numFmt w:val="decimal"/>
      <w:lvlText w:val="(%1)"/>
      <w:lvlJc w:val="left"/>
      <w:pPr>
        <w:ind w:left="452" w:hanging="454"/>
      </w:pPr>
      <w:rPr>
        <w:rFonts w:ascii="Calibri" w:eastAsia="Calibri" w:hAnsi="Calibri" w:cs="Calibri" w:hint="default"/>
        <w:spacing w:val="-1"/>
        <w:w w:val="100"/>
        <w:sz w:val="24"/>
        <w:szCs w:val="24"/>
      </w:rPr>
    </w:lvl>
    <w:lvl w:ilvl="1" w:tplc="A44ECA92">
      <w:start w:val="1"/>
      <w:numFmt w:val="decimal"/>
      <w:lvlText w:val="%2."/>
      <w:lvlJc w:val="left"/>
      <w:pPr>
        <w:ind w:left="1172" w:hanging="360"/>
      </w:pPr>
      <w:rPr>
        <w:rFonts w:ascii="Calibri" w:eastAsia="Calibri" w:hAnsi="Calibri" w:cs="Calibri" w:hint="default"/>
        <w:b/>
        <w:bCs/>
        <w:w w:val="100"/>
        <w:sz w:val="21"/>
        <w:szCs w:val="21"/>
      </w:rPr>
    </w:lvl>
    <w:lvl w:ilvl="2" w:tplc="D51C46B2">
      <w:numFmt w:val="bullet"/>
      <w:lvlText w:val="•"/>
      <w:lvlJc w:val="left"/>
      <w:pPr>
        <w:ind w:left="2084" w:hanging="360"/>
      </w:pPr>
      <w:rPr>
        <w:rFonts w:hint="default"/>
      </w:rPr>
    </w:lvl>
    <w:lvl w:ilvl="3" w:tplc="A7085A76">
      <w:numFmt w:val="bullet"/>
      <w:lvlText w:val="•"/>
      <w:lvlJc w:val="left"/>
      <w:pPr>
        <w:ind w:left="2988" w:hanging="360"/>
      </w:pPr>
      <w:rPr>
        <w:rFonts w:hint="default"/>
      </w:rPr>
    </w:lvl>
    <w:lvl w:ilvl="4" w:tplc="EA660DF2">
      <w:numFmt w:val="bullet"/>
      <w:lvlText w:val="•"/>
      <w:lvlJc w:val="left"/>
      <w:pPr>
        <w:ind w:left="3893" w:hanging="360"/>
      </w:pPr>
      <w:rPr>
        <w:rFonts w:hint="default"/>
      </w:rPr>
    </w:lvl>
    <w:lvl w:ilvl="5" w:tplc="6FC0987E">
      <w:numFmt w:val="bullet"/>
      <w:lvlText w:val="•"/>
      <w:lvlJc w:val="left"/>
      <w:pPr>
        <w:ind w:left="4797" w:hanging="360"/>
      </w:pPr>
      <w:rPr>
        <w:rFonts w:hint="default"/>
      </w:rPr>
    </w:lvl>
    <w:lvl w:ilvl="6" w:tplc="A1DAB76C">
      <w:numFmt w:val="bullet"/>
      <w:lvlText w:val="•"/>
      <w:lvlJc w:val="left"/>
      <w:pPr>
        <w:ind w:left="5702" w:hanging="360"/>
      </w:pPr>
      <w:rPr>
        <w:rFonts w:hint="default"/>
      </w:rPr>
    </w:lvl>
    <w:lvl w:ilvl="7" w:tplc="5290F55A">
      <w:numFmt w:val="bullet"/>
      <w:lvlText w:val="•"/>
      <w:lvlJc w:val="left"/>
      <w:pPr>
        <w:ind w:left="6606" w:hanging="360"/>
      </w:pPr>
      <w:rPr>
        <w:rFonts w:hint="default"/>
      </w:rPr>
    </w:lvl>
    <w:lvl w:ilvl="8" w:tplc="0C6022A6">
      <w:numFmt w:val="bullet"/>
      <w:lvlText w:val="•"/>
      <w:lvlJc w:val="left"/>
      <w:pPr>
        <w:ind w:left="7511" w:hanging="360"/>
      </w:pPr>
      <w:rPr>
        <w:rFonts w:hint="default"/>
      </w:rPr>
    </w:lvl>
  </w:abstractNum>
  <w:abstractNum w:abstractNumId="37" w15:restartNumberingAfterBreak="0">
    <w:nsid w:val="755C2DE4"/>
    <w:multiLevelType w:val="hybridMultilevel"/>
    <w:tmpl w:val="20D6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01F86"/>
    <w:multiLevelType w:val="hybridMultilevel"/>
    <w:tmpl w:val="293A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258499">
    <w:abstractNumId w:val="28"/>
  </w:num>
  <w:num w:numId="2" w16cid:durableId="2106732417">
    <w:abstractNumId w:val="33"/>
  </w:num>
  <w:num w:numId="3" w16cid:durableId="966158906">
    <w:abstractNumId w:val="18"/>
  </w:num>
  <w:num w:numId="4" w16cid:durableId="1501656686">
    <w:abstractNumId w:val="34"/>
  </w:num>
  <w:num w:numId="5" w16cid:durableId="869611918">
    <w:abstractNumId w:val="29"/>
  </w:num>
  <w:num w:numId="6" w16cid:durableId="2051344638">
    <w:abstractNumId w:val="21"/>
  </w:num>
  <w:num w:numId="7" w16cid:durableId="1736202184">
    <w:abstractNumId w:val="36"/>
  </w:num>
  <w:num w:numId="8" w16cid:durableId="1277980067">
    <w:abstractNumId w:val="27"/>
  </w:num>
  <w:num w:numId="9" w16cid:durableId="1737167824">
    <w:abstractNumId w:val="31"/>
  </w:num>
  <w:num w:numId="10" w16cid:durableId="1317032960">
    <w:abstractNumId w:val="25"/>
  </w:num>
  <w:num w:numId="11" w16cid:durableId="330639516">
    <w:abstractNumId w:val="15"/>
  </w:num>
  <w:num w:numId="12" w16cid:durableId="78334232">
    <w:abstractNumId w:val="1"/>
  </w:num>
  <w:num w:numId="13" w16cid:durableId="196895982">
    <w:abstractNumId w:val="35"/>
  </w:num>
  <w:num w:numId="14" w16cid:durableId="524058371">
    <w:abstractNumId w:val="37"/>
  </w:num>
  <w:num w:numId="15" w16cid:durableId="1944919798">
    <w:abstractNumId w:val="0"/>
  </w:num>
  <w:num w:numId="16" w16cid:durableId="1121995604">
    <w:abstractNumId w:val="9"/>
  </w:num>
  <w:num w:numId="17" w16cid:durableId="936331618">
    <w:abstractNumId w:val="23"/>
  </w:num>
  <w:num w:numId="18" w16cid:durableId="820776470">
    <w:abstractNumId w:val="2"/>
  </w:num>
  <w:num w:numId="19" w16cid:durableId="502013085">
    <w:abstractNumId w:val="22"/>
  </w:num>
  <w:num w:numId="20" w16cid:durableId="390076969">
    <w:abstractNumId w:val="7"/>
  </w:num>
  <w:num w:numId="21" w16cid:durableId="1030185417">
    <w:abstractNumId w:val="12"/>
  </w:num>
  <w:num w:numId="22" w16cid:durableId="152962336">
    <w:abstractNumId w:val="16"/>
  </w:num>
  <w:num w:numId="23" w16cid:durableId="1280378469">
    <w:abstractNumId w:val="24"/>
  </w:num>
  <w:num w:numId="24" w16cid:durableId="78329609">
    <w:abstractNumId w:val="4"/>
  </w:num>
  <w:num w:numId="25" w16cid:durableId="602030300">
    <w:abstractNumId w:val="11"/>
  </w:num>
  <w:num w:numId="26" w16cid:durableId="1019309472">
    <w:abstractNumId w:val="19"/>
  </w:num>
  <w:num w:numId="27" w16cid:durableId="1310087046">
    <w:abstractNumId w:val="8"/>
  </w:num>
  <w:num w:numId="28" w16cid:durableId="905260666">
    <w:abstractNumId w:val="20"/>
  </w:num>
  <w:num w:numId="29" w16cid:durableId="414129427">
    <w:abstractNumId w:val="3"/>
  </w:num>
  <w:num w:numId="30" w16cid:durableId="1623027091">
    <w:abstractNumId w:val="32"/>
  </w:num>
  <w:num w:numId="31" w16cid:durableId="2094231142">
    <w:abstractNumId w:val="13"/>
  </w:num>
  <w:num w:numId="32" w16cid:durableId="1616017740">
    <w:abstractNumId w:val="6"/>
  </w:num>
  <w:num w:numId="33" w16cid:durableId="1513304743">
    <w:abstractNumId w:val="17"/>
  </w:num>
  <w:num w:numId="34" w16cid:durableId="683361243">
    <w:abstractNumId w:val="26"/>
  </w:num>
  <w:num w:numId="35" w16cid:durableId="358776183">
    <w:abstractNumId w:val="5"/>
  </w:num>
  <w:num w:numId="36" w16cid:durableId="1177693002">
    <w:abstractNumId w:val="38"/>
  </w:num>
  <w:num w:numId="37" w16cid:durableId="465046017">
    <w:abstractNumId w:val="14"/>
  </w:num>
  <w:num w:numId="38" w16cid:durableId="282268815">
    <w:abstractNumId w:val="30"/>
  </w:num>
  <w:num w:numId="39" w16cid:durableId="93501911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F1"/>
    <w:rsid w:val="00001358"/>
    <w:rsid w:val="00012AE1"/>
    <w:rsid w:val="000151C6"/>
    <w:rsid w:val="00016911"/>
    <w:rsid w:val="00023CAA"/>
    <w:rsid w:val="00046A57"/>
    <w:rsid w:val="00047498"/>
    <w:rsid w:val="0005199F"/>
    <w:rsid w:val="00060AD0"/>
    <w:rsid w:val="00060FAC"/>
    <w:rsid w:val="00061C49"/>
    <w:rsid w:val="000738EC"/>
    <w:rsid w:val="00081345"/>
    <w:rsid w:val="00085055"/>
    <w:rsid w:val="0009006D"/>
    <w:rsid w:val="000B2CF0"/>
    <w:rsid w:val="000C546E"/>
    <w:rsid w:val="000D50EA"/>
    <w:rsid w:val="000D5D27"/>
    <w:rsid w:val="001058EC"/>
    <w:rsid w:val="00105B89"/>
    <w:rsid w:val="00110750"/>
    <w:rsid w:val="00117979"/>
    <w:rsid w:val="00124914"/>
    <w:rsid w:val="00124D1F"/>
    <w:rsid w:val="00126096"/>
    <w:rsid w:val="001320F8"/>
    <w:rsid w:val="00145781"/>
    <w:rsid w:val="00153361"/>
    <w:rsid w:val="00155E43"/>
    <w:rsid w:val="001618E3"/>
    <w:rsid w:val="00162C56"/>
    <w:rsid w:val="00164C93"/>
    <w:rsid w:val="00177415"/>
    <w:rsid w:val="001815B0"/>
    <w:rsid w:val="001909DC"/>
    <w:rsid w:val="001A092B"/>
    <w:rsid w:val="001A12B2"/>
    <w:rsid w:val="001A3580"/>
    <w:rsid w:val="001C04E5"/>
    <w:rsid w:val="001C4842"/>
    <w:rsid w:val="001D548F"/>
    <w:rsid w:val="001D55E7"/>
    <w:rsid w:val="001E3100"/>
    <w:rsid w:val="001F34E4"/>
    <w:rsid w:val="002107DE"/>
    <w:rsid w:val="0021303A"/>
    <w:rsid w:val="00215B15"/>
    <w:rsid w:val="00220017"/>
    <w:rsid w:val="00224012"/>
    <w:rsid w:val="00225FD4"/>
    <w:rsid w:val="00226F52"/>
    <w:rsid w:val="00235B04"/>
    <w:rsid w:val="0025099E"/>
    <w:rsid w:val="00251B4D"/>
    <w:rsid w:val="002547AB"/>
    <w:rsid w:val="002561A3"/>
    <w:rsid w:val="0025791A"/>
    <w:rsid w:val="00262861"/>
    <w:rsid w:val="00265715"/>
    <w:rsid w:val="00270F46"/>
    <w:rsid w:val="00273EC1"/>
    <w:rsid w:val="00277312"/>
    <w:rsid w:val="00291086"/>
    <w:rsid w:val="002A08B6"/>
    <w:rsid w:val="002A2CC3"/>
    <w:rsid w:val="002C26B3"/>
    <w:rsid w:val="002D28D4"/>
    <w:rsid w:val="002D3A25"/>
    <w:rsid w:val="002E56A1"/>
    <w:rsid w:val="002E7711"/>
    <w:rsid w:val="00305049"/>
    <w:rsid w:val="00310740"/>
    <w:rsid w:val="00311F2D"/>
    <w:rsid w:val="00325BCC"/>
    <w:rsid w:val="003557C0"/>
    <w:rsid w:val="00376BF2"/>
    <w:rsid w:val="003915DC"/>
    <w:rsid w:val="00394631"/>
    <w:rsid w:val="00394A64"/>
    <w:rsid w:val="00394BCA"/>
    <w:rsid w:val="00397EB9"/>
    <w:rsid w:val="003A1A1F"/>
    <w:rsid w:val="003A6AAB"/>
    <w:rsid w:val="003B16BE"/>
    <w:rsid w:val="003B1F5B"/>
    <w:rsid w:val="003B29D5"/>
    <w:rsid w:val="003B3489"/>
    <w:rsid w:val="003B5FE9"/>
    <w:rsid w:val="003C0BDC"/>
    <w:rsid w:val="003C31F0"/>
    <w:rsid w:val="003C3C63"/>
    <w:rsid w:val="003D2FF4"/>
    <w:rsid w:val="003D4F1E"/>
    <w:rsid w:val="003D6C26"/>
    <w:rsid w:val="00400221"/>
    <w:rsid w:val="004037A5"/>
    <w:rsid w:val="00411DB3"/>
    <w:rsid w:val="0044085D"/>
    <w:rsid w:val="004509EC"/>
    <w:rsid w:val="00461B06"/>
    <w:rsid w:val="00471FD3"/>
    <w:rsid w:val="004724A5"/>
    <w:rsid w:val="00473434"/>
    <w:rsid w:val="00474FE4"/>
    <w:rsid w:val="0048411A"/>
    <w:rsid w:val="00496EE6"/>
    <w:rsid w:val="004A4BFD"/>
    <w:rsid w:val="004A71D3"/>
    <w:rsid w:val="004B46E2"/>
    <w:rsid w:val="004B4ACB"/>
    <w:rsid w:val="004B570E"/>
    <w:rsid w:val="004D5B44"/>
    <w:rsid w:val="004E2BFA"/>
    <w:rsid w:val="004E3B61"/>
    <w:rsid w:val="004F5787"/>
    <w:rsid w:val="00501EB0"/>
    <w:rsid w:val="00504E78"/>
    <w:rsid w:val="005127B1"/>
    <w:rsid w:val="005157B9"/>
    <w:rsid w:val="00515F13"/>
    <w:rsid w:val="0052343F"/>
    <w:rsid w:val="005263D6"/>
    <w:rsid w:val="005408CA"/>
    <w:rsid w:val="005634DF"/>
    <w:rsid w:val="005676C8"/>
    <w:rsid w:val="0058166A"/>
    <w:rsid w:val="00587F67"/>
    <w:rsid w:val="005A69D7"/>
    <w:rsid w:val="005B477D"/>
    <w:rsid w:val="005B6E60"/>
    <w:rsid w:val="005C4008"/>
    <w:rsid w:val="005D0C26"/>
    <w:rsid w:val="005D50CC"/>
    <w:rsid w:val="005E1112"/>
    <w:rsid w:val="005E220E"/>
    <w:rsid w:val="005E6F4D"/>
    <w:rsid w:val="005F467A"/>
    <w:rsid w:val="006048BD"/>
    <w:rsid w:val="00612DDD"/>
    <w:rsid w:val="006167C5"/>
    <w:rsid w:val="0062176F"/>
    <w:rsid w:val="00631D00"/>
    <w:rsid w:val="00634805"/>
    <w:rsid w:val="0063697D"/>
    <w:rsid w:val="006375EA"/>
    <w:rsid w:val="006422EF"/>
    <w:rsid w:val="006436E9"/>
    <w:rsid w:val="0064530D"/>
    <w:rsid w:val="0065328A"/>
    <w:rsid w:val="00661FF3"/>
    <w:rsid w:val="00666E89"/>
    <w:rsid w:val="0067657C"/>
    <w:rsid w:val="00684733"/>
    <w:rsid w:val="006A1819"/>
    <w:rsid w:val="006A2461"/>
    <w:rsid w:val="006B2828"/>
    <w:rsid w:val="006C0355"/>
    <w:rsid w:val="006C0956"/>
    <w:rsid w:val="006F3356"/>
    <w:rsid w:val="006F6938"/>
    <w:rsid w:val="00703037"/>
    <w:rsid w:val="00704868"/>
    <w:rsid w:val="007067AD"/>
    <w:rsid w:val="00710BFC"/>
    <w:rsid w:val="00715543"/>
    <w:rsid w:val="007314BC"/>
    <w:rsid w:val="00733A76"/>
    <w:rsid w:val="007703D3"/>
    <w:rsid w:val="00774BAA"/>
    <w:rsid w:val="0078350B"/>
    <w:rsid w:val="00790094"/>
    <w:rsid w:val="007A4BEA"/>
    <w:rsid w:val="007F34DF"/>
    <w:rsid w:val="007F3A07"/>
    <w:rsid w:val="007F687B"/>
    <w:rsid w:val="007F6BB1"/>
    <w:rsid w:val="00813411"/>
    <w:rsid w:val="00813730"/>
    <w:rsid w:val="00817BD9"/>
    <w:rsid w:val="0082253D"/>
    <w:rsid w:val="008312C2"/>
    <w:rsid w:val="00833DD8"/>
    <w:rsid w:val="00836732"/>
    <w:rsid w:val="00836846"/>
    <w:rsid w:val="00840A50"/>
    <w:rsid w:val="008502B6"/>
    <w:rsid w:val="00860441"/>
    <w:rsid w:val="008705EB"/>
    <w:rsid w:val="00870D24"/>
    <w:rsid w:val="00882D99"/>
    <w:rsid w:val="00890F84"/>
    <w:rsid w:val="00893DB9"/>
    <w:rsid w:val="0089532E"/>
    <w:rsid w:val="008B199B"/>
    <w:rsid w:val="008D03EA"/>
    <w:rsid w:val="008D2775"/>
    <w:rsid w:val="008D37D1"/>
    <w:rsid w:val="008D695E"/>
    <w:rsid w:val="008E2F36"/>
    <w:rsid w:val="008E470F"/>
    <w:rsid w:val="009054C6"/>
    <w:rsid w:val="009059D6"/>
    <w:rsid w:val="009207E2"/>
    <w:rsid w:val="00924ECA"/>
    <w:rsid w:val="00924F2E"/>
    <w:rsid w:val="00934ADB"/>
    <w:rsid w:val="00963C4A"/>
    <w:rsid w:val="009669E6"/>
    <w:rsid w:val="00973278"/>
    <w:rsid w:val="009761CA"/>
    <w:rsid w:val="00976D90"/>
    <w:rsid w:val="009826B7"/>
    <w:rsid w:val="009838B4"/>
    <w:rsid w:val="009907D1"/>
    <w:rsid w:val="009946D0"/>
    <w:rsid w:val="009958C8"/>
    <w:rsid w:val="00997E12"/>
    <w:rsid w:val="009A3644"/>
    <w:rsid w:val="009B0C5A"/>
    <w:rsid w:val="009C52ED"/>
    <w:rsid w:val="009C6421"/>
    <w:rsid w:val="009C6DB1"/>
    <w:rsid w:val="009D1EF1"/>
    <w:rsid w:val="009D2224"/>
    <w:rsid w:val="009D357A"/>
    <w:rsid w:val="009D627C"/>
    <w:rsid w:val="009F1304"/>
    <w:rsid w:val="009F6A3A"/>
    <w:rsid w:val="00A02825"/>
    <w:rsid w:val="00A07B05"/>
    <w:rsid w:val="00A10FC1"/>
    <w:rsid w:val="00A14880"/>
    <w:rsid w:val="00A21B40"/>
    <w:rsid w:val="00A427E0"/>
    <w:rsid w:val="00A4334F"/>
    <w:rsid w:val="00A46B09"/>
    <w:rsid w:val="00A566C1"/>
    <w:rsid w:val="00A569BC"/>
    <w:rsid w:val="00A5798B"/>
    <w:rsid w:val="00A57A92"/>
    <w:rsid w:val="00A64682"/>
    <w:rsid w:val="00A65E4D"/>
    <w:rsid w:val="00A66045"/>
    <w:rsid w:val="00A76873"/>
    <w:rsid w:val="00A923A8"/>
    <w:rsid w:val="00A94F48"/>
    <w:rsid w:val="00A95749"/>
    <w:rsid w:val="00AA0A31"/>
    <w:rsid w:val="00AB1BC4"/>
    <w:rsid w:val="00AB48A7"/>
    <w:rsid w:val="00AB6393"/>
    <w:rsid w:val="00AD4459"/>
    <w:rsid w:val="00AE0070"/>
    <w:rsid w:val="00AE16BE"/>
    <w:rsid w:val="00AF48D8"/>
    <w:rsid w:val="00AF563D"/>
    <w:rsid w:val="00B05E0D"/>
    <w:rsid w:val="00B06F85"/>
    <w:rsid w:val="00B13B9D"/>
    <w:rsid w:val="00B213AA"/>
    <w:rsid w:val="00B21611"/>
    <w:rsid w:val="00B260BE"/>
    <w:rsid w:val="00B30D05"/>
    <w:rsid w:val="00B45E31"/>
    <w:rsid w:val="00B472C8"/>
    <w:rsid w:val="00B57CA8"/>
    <w:rsid w:val="00B6011B"/>
    <w:rsid w:val="00B665DE"/>
    <w:rsid w:val="00B675C1"/>
    <w:rsid w:val="00B740EF"/>
    <w:rsid w:val="00B8372D"/>
    <w:rsid w:val="00B848A9"/>
    <w:rsid w:val="00B85366"/>
    <w:rsid w:val="00B90E73"/>
    <w:rsid w:val="00B97F9C"/>
    <w:rsid w:val="00BA6917"/>
    <w:rsid w:val="00BB48EA"/>
    <w:rsid w:val="00BB6618"/>
    <w:rsid w:val="00BC0DED"/>
    <w:rsid w:val="00BC564A"/>
    <w:rsid w:val="00BC667C"/>
    <w:rsid w:val="00BD6171"/>
    <w:rsid w:val="00BE63E0"/>
    <w:rsid w:val="00BF13CD"/>
    <w:rsid w:val="00BF5C7F"/>
    <w:rsid w:val="00BF5D20"/>
    <w:rsid w:val="00BF7AB6"/>
    <w:rsid w:val="00C06E5D"/>
    <w:rsid w:val="00C110E2"/>
    <w:rsid w:val="00C21B60"/>
    <w:rsid w:val="00C3516C"/>
    <w:rsid w:val="00C37B95"/>
    <w:rsid w:val="00C41A57"/>
    <w:rsid w:val="00C442B1"/>
    <w:rsid w:val="00C514D1"/>
    <w:rsid w:val="00C618A8"/>
    <w:rsid w:val="00C63B50"/>
    <w:rsid w:val="00C73B37"/>
    <w:rsid w:val="00C74857"/>
    <w:rsid w:val="00C765BE"/>
    <w:rsid w:val="00C8233F"/>
    <w:rsid w:val="00C945C3"/>
    <w:rsid w:val="00C97FE6"/>
    <w:rsid w:val="00CA4979"/>
    <w:rsid w:val="00CD6FD9"/>
    <w:rsid w:val="00CF02A0"/>
    <w:rsid w:val="00CF0948"/>
    <w:rsid w:val="00CF258E"/>
    <w:rsid w:val="00CF4BBD"/>
    <w:rsid w:val="00CF5B33"/>
    <w:rsid w:val="00D04D03"/>
    <w:rsid w:val="00D227BA"/>
    <w:rsid w:val="00D2307D"/>
    <w:rsid w:val="00D232E2"/>
    <w:rsid w:val="00D25C2B"/>
    <w:rsid w:val="00D474CA"/>
    <w:rsid w:val="00D4750E"/>
    <w:rsid w:val="00D61DE0"/>
    <w:rsid w:val="00D61F8B"/>
    <w:rsid w:val="00D64281"/>
    <w:rsid w:val="00D66443"/>
    <w:rsid w:val="00D720DD"/>
    <w:rsid w:val="00D77B11"/>
    <w:rsid w:val="00D83208"/>
    <w:rsid w:val="00D87276"/>
    <w:rsid w:val="00D916CB"/>
    <w:rsid w:val="00D92C02"/>
    <w:rsid w:val="00D936A3"/>
    <w:rsid w:val="00DA0DB1"/>
    <w:rsid w:val="00DB11AB"/>
    <w:rsid w:val="00DB13FB"/>
    <w:rsid w:val="00DD2852"/>
    <w:rsid w:val="00DD430B"/>
    <w:rsid w:val="00DE0900"/>
    <w:rsid w:val="00E07C7D"/>
    <w:rsid w:val="00E1012F"/>
    <w:rsid w:val="00E17D95"/>
    <w:rsid w:val="00E2156E"/>
    <w:rsid w:val="00E2666C"/>
    <w:rsid w:val="00E33B63"/>
    <w:rsid w:val="00E347D6"/>
    <w:rsid w:val="00E511C9"/>
    <w:rsid w:val="00E53992"/>
    <w:rsid w:val="00E55CF1"/>
    <w:rsid w:val="00E62A20"/>
    <w:rsid w:val="00E76F6E"/>
    <w:rsid w:val="00E910CE"/>
    <w:rsid w:val="00E95FE3"/>
    <w:rsid w:val="00EA26FC"/>
    <w:rsid w:val="00EA4F03"/>
    <w:rsid w:val="00EB3014"/>
    <w:rsid w:val="00EC6196"/>
    <w:rsid w:val="00ED2B6F"/>
    <w:rsid w:val="00ED62DB"/>
    <w:rsid w:val="00EE090B"/>
    <w:rsid w:val="00EE2D0A"/>
    <w:rsid w:val="00EE5E8B"/>
    <w:rsid w:val="00EF13C2"/>
    <w:rsid w:val="00F02B9E"/>
    <w:rsid w:val="00F0359E"/>
    <w:rsid w:val="00F07FE8"/>
    <w:rsid w:val="00F231EA"/>
    <w:rsid w:val="00F32E18"/>
    <w:rsid w:val="00F60ED7"/>
    <w:rsid w:val="00F65C75"/>
    <w:rsid w:val="00F877AC"/>
    <w:rsid w:val="00F9258C"/>
    <w:rsid w:val="00F95313"/>
    <w:rsid w:val="00F96E20"/>
    <w:rsid w:val="00FA72D8"/>
    <w:rsid w:val="00FB0B8F"/>
    <w:rsid w:val="00FC0FBA"/>
    <w:rsid w:val="00FC5D33"/>
    <w:rsid w:val="00FC79F7"/>
    <w:rsid w:val="00FD36E6"/>
    <w:rsid w:val="00FE0B77"/>
    <w:rsid w:val="00FE4C14"/>
    <w:rsid w:val="00FF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457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52"/>
      <w:outlineLvl w:val="0"/>
    </w:pPr>
    <w:rPr>
      <w:b/>
      <w:bCs/>
      <w:sz w:val="36"/>
      <w:szCs w:val="36"/>
    </w:rPr>
  </w:style>
  <w:style w:type="paragraph" w:styleId="Heading2">
    <w:name w:val="heading 2"/>
    <w:basedOn w:val="Normal"/>
    <w:uiPriority w:val="1"/>
    <w:qFormat/>
    <w:pPr>
      <w:ind w:left="452"/>
      <w:outlineLvl w:val="1"/>
    </w:pPr>
    <w:rPr>
      <w:b/>
      <w:bCs/>
      <w:sz w:val="31"/>
      <w:szCs w:val="31"/>
    </w:rPr>
  </w:style>
  <w:style w:type="paragraph" w:styleId="Heading3">
    <w:name w:val="heading 3"/>
    <w:basedOn w:val="Normal"/>
    <w:link w:val="Heading3Char"/>
    <w:uiPriority w:val="1"/>
    <w:qFormat/>
    <w:pPr>
      <w:ind w:left="452" w:right="336"/>
      <w:outlineLvl w:val="2"/>
    </w:pPr>
    <w:rPr>
      <w:sz w:val="31"/>
      <w:szCs w:val="31"/>
    </w:rPr>
  </w:style>
  <w:style w:type="paragraph" w:styleId="Heading4">
    <w:name w:val="heading 4"/>
    <w:basedOn w:val="Normal"/>
    <w:uiPriority w:val="1"/>
    <w:qFormat/>
    <w:pPr>
      <w:ind w:left="110"/>
      <w:outlineLvl w:val="3"/>
    </w:pPr>
    <w:rPr>
      <w:b/>
      <w:bCs/>
      <w:sz w:val="28"/>
      <w:szCs w:val="28"/>
    </w:rPr>
  </w:style>
  <w:style w:type="paragraph" w:styleId="Heading5">
    <w:name w:val="heading 5"/>
    <w:basedOn w:val="Normal"/>
    <w:uiPriority w:val="1"/>
    <w:qFormat/>
    <w:pPr>
      <w:ind w:left="110"/>
      <w:outlineLvl w:val="4"/>
    </w:pPr>
    <w:rPr>
      <w:sz w:val="28"/>
      <w:szCs w:val="28"/>
    </w:rPr>
  </w:style>
  <w:style w:type="paragraph" w:styleId="Heading6">
    <w:name w:val="heading 6"/>
    <w:basedOn w:val="Normal"/>
    <w:uiPriority w:val="1"/>
    <w:qFormat/>
    <w:pPr>
      <w:ind w:left="830"/>
      <w:outlineLvl w:val="5"/>
    </w:pPr>
    <w:rPr>
      <w:b/>
      <w:bCs/>
      <w:sz w:val="24"/>
      <w:szCs w:val="24"/>
    </w:rPr>
  </w:style>
  <w:style w:type="paragraph" w:styleId="Heading7">
    <w:name w:val="heading 7"/>
    <w:basedOn w:val="Normal"/>
    <w:uiPriority w:val="1"/>
    <w:qFormat/>
    <w:pPr>
      <w:spacing w:line="245" w:lineRule="exact"/>
      <w:ind w:left="40"/>
      <w:outlineLvl w:val="6"/>
    </w:pPr>
  </w:style>
  <w:style w:type="paragraph" w:styleId="Heading8">
    <w:name w:val="heading 8"/>
    <w:basedOn w:val="Normal"/>
    <w:uiPriority w:val="1"/>
    <w:qFormat/>
    <w:pPr>
      <w:ind w:left="110"/>
      <w:outlineLvl w:val="7"/>
    </w:pPr>
    <w:rPr>
      <w:b/>
      <w:bCs/>
      <w:sz w:val="21"/>
      <w:szCs w:val="21"/>
    </w:rPr>
  </w:style>
  <w:style w:type="paragraph" w:styleId="Heading9">
    <w:name w:val="heading 9"/>
    <w:basedOn w:val="Normal"/>
    <w:next w:val="Normal"/>
    <w:link w:val="Heading9Char"/>
    <w:uiPriority w:val="9"/>
    <w:unhideWhenUsed/>
    <w:qFormat/>
    <w:rsid w:val="00B90E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link w:val="ListParagraphChar"/>
    <w:uiPriority w:val="34"/>
    <w:qFormat/>
    <w:pPr>
      <w:ind w:left="470" w:hanging="360"/>
    </w:pPr>
  </w:style>
  <w:style w:type="paragraph" w:customStyle="1" w:styleId="TableParagraph">
    <w:name w:val="Table Paragraph"/>
    <w:basedOn w:val="Normal"/>
    <w:uiPriority w:val="1"/>
    <w:qFormat/>
    <w:pPr>
      <w:ind w:left="102"/>
    </w:pPr>
  </w:style>
  <w:style w:type="paragraph" w:styleId="Header">
    <w:name w:val="header"/>
    <w:basedOn w:val="Normal"/>
    <w:link w:val="HeaderChar"/>
    <w:uiPriority w:val="99"/>
    <w:unhideWhenUsed/>
    <w:rsid w:val="003557C0"/>
    <w:pPr>
      <w:tabs>
        <w:tab w:val="center" w:pos="4680"/>
        <w:tab w:val="right" w:pos="9360"/>
      </w:tabs>
    </w:pPr>
  </w:style>
  <w:style w:type="character" w:customStyle="1" w:styleId="HeaderChar">
    <w:name w:val="Header Char"/>
    <w:basedOn w:val="DefaultParagraphFont"/>
    <w:link w:val="Header"/>
    <w:uiPriority w:val="99"/>
    <w:rsid w:val="003557C0"/>
    <w:rPr>
      <w:rFonts w:ascii="Calibri" w:eastAsia="Calibri" w:hAnsi="Calibri" w:cs="Calibri"/>
    </w:rPr>
  </w:style>
  <w:style w:type="paragraph" w:styleId="Footer">
    <w:name w:val="footer"/>
    <w:basedOn w:val="Normal"/>
    <w:link w:val="FooterChar"/>
    <w:unhideWhenUsed/>
    <w:rsid w:val="003557C0"/>
    <w:pPr>
      <w:tabs>
        <w:tab w:val="center" w:pos="4680"/>
        <w:tab w:val="right" w:pos="9360"/>
      </w:tabs>
    </w:pPr>
  </w:style>
  <w:style w:type="character" w:customStyle="1" w:styleId="FooterChar">
    <w:name w:val="Footer Char"/>
    <w:basedOn w:val="DefaultParagraphFont"/>
    <w:link w:val="Footer"/>
    <w:rsid w:val="003557C0"/>
    <w:rPr>
      <w:rFonts w:ascii="Calibri" w:eastAsia="Calibri" w:hAnsi="Calibri" w:cs="Calibri"/>
    </w:rPr>
  </w:style>
  <w:style w:type="paragraph" w:styleId="HTMLPreformatted">
    <w:name w:val="HTML Preformatted"/>
    <w:basedOn w:val="Normal"/>
    <w:link w:val="HTMLPreformattedChar"/>
    <w:uiPriority w:val="99"/>
    <w:unhideWhenUsed/>
    <w:rsid w:val="000850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5055"/>
    <w:rPr>
      <w:rFonts w:ascii="Courier New" w:eastAsia="Times New Roman" w:hAnsi="Courier New" w:cs="Courier New"/>
      <w:sz w:val="20"/>
      <w:szCs w:val="20"/>
    </w:rPr>
  </w:style>
  <w:style w:type="table" w:styleId="TableGrid">
    <w:name w:val="Table Grid"/>
    <w:basedOn w:val="TableNormal"/>
    <w:uiPriority w:val="59"/>
    <w:rsid w:val="00C7485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74857"/>
    <w:pPr>
      <w:suppressAutoHyphens/>
      <w:autoSpaceDE/>
      <w:textAlignment w:val="baseline"/>
    </w:pPr>
    <w:rPr>
      <w:rFonts w:ascii="Times New Roman" w:eastAsia="Arial Unicode MS" w:hAnsi="Times New Roman" w:cs="Tms Rmn"/>
      <w:kern w:val="3"/>
      <w:sz w:val="24"/>
      <w:szCs w:val="24"/>
    </w:rPr>
  </w:style>
  <w:style w:type="paragraph" w:styleId="NoSpacing">
    <w:name w:val="No Spacing"/>
    <w:aliases w:val="Simple List"/>
    <w:link w:val="NoSpacingChar"/>
    <w:uiPriority w:val="1"/>
    <w:qFormat/>
    <w:rsid w:val="00DD2852"/>
    <w:rPr>
      <w:rFonts w:ascii="Calibri" w:eastAsia="Calibri" w:hAnsi="Calibri" w:cs="Calibri"/>
    </w:rPr>
  </w:style>
  <w:style w:type="character" w:styleId="PageNumber">
    <w:name w:val="page number"/>
    <w:basedOn w:val="DefaultParagraphFont"/>
    <w:uiPriority w:val="99"/>
    <w:semiHidden/>
    <w:unhideWhenUsed/>
    <w:rsid w:val="00DD2852"/>
  </w:style>
  <w:style w:type="character" w:styleId="Hyperlink">
    <w:name w:val="Hyperlink"/>
    <w:basedOn w:val="DefaultParagraphFont"/>
    <w:uiPriority w:val="99"/>
    <w:unhideWhenUsed/>
    <w:rsid w:val="00E95FE3"/>
    <w:rPr>
      <w:color w:val="0000FF" w:themeColor="hyperlink"/>
      <w:u w:val="single"/>
    </w:rPr>
  </w:style>
  <w:style w:type="character" w:styleId="UnresolvedMention">
    <w:name w:val="Unresolved Mention"/>
    <w:basedOn w:val="DefaultParagraphFont"/>
    <w:uiPriority w:val="99"/>
    <w:rsid w:val="00E95FE3"/>
    <w:rPr>
      <w:color w:val="605E5C"/>
      <w:shd w:val="clear" w:color="auto" w:fill="E1DFDD"/>
    </w:rPr>
  </w:style>
  <w:style w:type="paragraph" w:styleId="BalloonText">
    <w:name w:val="Balloon Text"/>
    <w:basedOn w:val="Normal"/>
    <w:link w:val="BalloonTextChar"/>
    <w:uiPriority w:val="99"/>
    <w:semiHidden/>
    <w:unhideWhenUsed/>
    <w:rsid w:val="00D642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4281"/>
    <w:rPr>
      <w:rFonts w:ascii="Times New Roman" w:eastAsia="Calibri" w:hAnsi="Times New Roman" w:cs="Times New Roman"/>
      <w:sz w:val="18"/>
      <w:szCs w:val="18"/>
    </w:rPr>
  </w:style>
  <w:style w:type="character" w:customStyle="1" w:styleId="ListParagraphChar">
    <w:name w:val="List Paragraph Char"/>
    <w:link w:val="ListParagraph"/>
    <w:uiPriority w:val="34"/>
    <w:locked/>
    <w:rsid w:val="009F6A3A"/>
    <w:rPr>
      <w:rFonts w:ascii="Calibri" w:eastAsia="Calibri" w:hAnsi="Calibri" w:cs="Calibri"/>
    </w:rPr>
  </w:style>
  <w:style w:type="paragraph" w:styleId="Title">
    <w:name w:val="Title"/>
    <w:basedOn w:val="Normal"/>
    <w:link w:val="TitleChar"/>
    <w:qFormat/>
    <w:rsid w:val="00164C93"/>
    <w:pPr>
      <w:widowControl/>
      <w:autoSpaceDE/>
      <w:autoSpaceDN/>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164C93"/>
    <w:rPr>
      <w:rFonts w:ascii="Arial" w:eastAsia="Times New Roman" w:hAnsi="Arial" w:cs="Arial"/>
      <w:b/>
      <w:bCs/>
      <w:kern w:val="28"/>
      <w:sz w:val="32"/>
      <w:szCs w:val="32"/>
    </w:rPr>
  </w:style>
  <w:style w:type="paragraph" w:styleId="NormalWeb">
    <w:name w:val="Normal (Web)"/>
    <w:basedOn w:val="Normal"/>
    <w:uiPriority w:val="99"/>
    <w:unhideWhenUsed/>
    <w:rsid w:val="00164C9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64530D"/>
    <w:rPr>
      <w:rFonts w:ascii="Calibri" w:eastAsia="Calibri" w:hAnsi="Calibri" w:cs="Calibri"/>
      <w:sz w:val="31"/>
      <w:szCs w:val="31"/>
    </w:rPr>
  </w:style>
  <w:style w:type="character" w:customStyle="1" w:styleId="Heading9Char">
    <w:name w:val="Heading 9 Char"/>
    <w:basedOn w:val="DefaultParagraphFont"/>
    <w:link w:val="Heading9"/>
    <w:uiPriority w:val="9"/>
    <w:rsid w:val="00B90E73"/>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B90E7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90E73"/>
    <w:rPr>
      <w:rFonts w:eastAsiaTheme="minorEastAsia"/>
      <w:color w:val="5A5A5A" w:themeColor="text1" w:themeTint="A5"/>
      <w:spacing w:val="15"/>
    </w:rPr>
  </w:style>
  <w:style w:type="character" w:customStyle="1" w:styleId="NoSpacingChar">
    <w:name w:val="No Spacing Char"/>
    <w:aliases w:val="Simple List Char"/>
    <w:link w:val="NoSpacing"/>
    <w:uiPriority w:val="1"/>
    <w:locked/>
    <w:rsid w:val="00CF02A0"/>
    <w:rPr>
      <w:rFonts w:ascii="Calibri" w:eastAsia="Calibri" w:hAnsi="Calibri" w:cs="Calibri"/>
    </w:rPr>
  </w:style>
  <w:style w:type="character" w:customStyle="1" w:styleId="y2iqfc">
    <w:name w:val="y2iqfc"/>
    <w:basedOn w:val="DefaultParagraphFont"/>
    <w:rsid w:val="001A12B2"/>
  </w:style>
  <w:style w:type="paragraph" w:customStyle="1" w:styleId="H2Syllabus">
    <w:name w:val="H2 Syllabus"/>
    <w:basedOn w:val="Normal"/>
    <w:link w:val="SyllabusH2Char"/>
    <w:autoRedefine/>
    <w:qFormat/>
    <w:rsid w:val="005D50CC"/>
    <w:pPr>
      <w:spacing w:before="180"/>
      <w:jc w:val="center"/>
    </w:pPr>
    <w:rPr>
      <w:rFonts w:ascii="Arial" w:eastAsia="SimSun" w:hAnsi="Arial" w:cs="Arial"/>
      <w:b/>
      <w:noProof/>
      <w:sz w:val="28"/>
      <w:szCs w:val="28"/>
    </w:rPr>
  </w:style>
  <w:style w:type="character" w:customStyle="1" w:styleId="SyllabusH2Char">
    <w:name w:val="Syllabus H2 Char"/>
    <w:basedOn w:val="DefaultParagraphFont"/>
    <w:link w:val="H2Syllabus"/>
    <w:locked/>
    <w:rsid w:val="005D50CC"/>
    <w:rPr>
      <w:rFonts w:ascii="Arial" w:eastAsia="SimSun" w:hAnsi="Arial" w:cs="Arial"/>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5102">
      <w:bodyDiv w:val="1"/>
      <w:marLeft w:val="0"/>
      <w:marRight w:val="0"/>
      <w:marTop w:val="0"/>
      <w:marBottom w:val="0"/>
      <w:divBdr>
        <w:top w:val="none" w:sz="0" w:space="0" w:color="auto"/>
        <w:left w:val="none" w:sz="0" w:space="0" w:color="auto"/>
        <w:bottom w:val="none" w:sz="0" w:space="0" w:color="auto"/>
        <w:right w:val="none" w:sz="0" w:space="0" w:color="auto"/>
      </w:divBdr>
    </w:div>
    <w:div w:id="141386048">
      <w:bodyDiv w:val="1"/>
      <w:marLeft w:val="0"/>
      <w:marRight w:val="0"/>
      <w:marTop w:val="0"/>
      <w:marBottom w:val="0"/>
      <w:divBdr>
        <w:top w:val="none" w:sz="0" w:space="0" w:color="auto"/>
        <w:left w:val="none" w:sz="0" w:space="0" w:color="auto"/>
        <w:bottom w:val="none" w:sz="0" w:space="0" w:color="auto"/>
        <w:right w:val="none" w:sz="0" w:space="0" w:color="auto"/>
      </w:divBdr>
    </w:div>
    <w:div w:id="169952119">
      <w:bodyDiv w:val="1"/>
      <w:marLeft w:val="0"/>
      <w:marRight w:val="0"/>
      <w:marTop w:val="0"/>
      <w:marBottom w:val="0"/>
      <w:divBdr>
        <w:top w:val="none" w:sz="0" w:space="0" w:color="auto"/>
        <w:left w:val="none" w:sz="0" w:space="0" w:color="auto"/>
        <w:bottom w:val="none" w:sz="0" w:space="0" w:color="auto"/>
        <w:right w:val="none" w:sz="0" w:space="0" w:color="auto"/>
      </w:divBdr>
    </w:div>
    <w:div w:id="262154804">
      <w:bodyDiv w:val="1"/>
      <w:marLeft w:val="0"/>
      <w:marRight w:val="0"/>
      <w:marTop w:val="0"/>
      <w:marBottom w:val="0"/>
      <w:divBdr>
        <w:top w:val="none" w:sz="0" w:space="0" w:color="auto"/>
        <w:left w:val="none" w:sz="0" w:space="0" w:color="auto"/>
        <w:bottom w:val="none" w:sz="0" w:space="0" w:color="auto"/>
        <w:right w:val="none" w:sz="0" w:space="0" w:color="auto"/>
      </w:divBdr>
    </w:div>
    <w:div w:id="285350410">
      <w:bodyDiv w:val="1"/>
      <w:marLeft w:val="0"/>
      <w:marRight w:val="0"/>
      <w:marTop w:val="0"/>
      <w:marBottom w:val="0"/>
      <w:divBdr>
        <w:top w:val="none" w:sz="0" w:space="0" w:color="auto"/>
        <w:left w:val="none" w:sz="0" w:space="0" w:color="auto"/>
        <w:bottom w:val="none" w:sz="0" w:space="0" w:color="auto"/>
        <w:right w:val="none" w:sz="0" w:space="0" w:color="auto"/>
      </w:divBdr>
    </w:div>
    <w:div w:id="324476035">
      <w:bodyDiv w:val="1"/>
      <w:marLeft w:val="0"/>
      <w:marRight w:val="0"/>
      <w:marTop w:val="0"/>
      <w:marBottom w:val="0"/>
      <w:divBdr>
        <w:top w:val="none" w:sz="0" w:space="0" w:color="auto"/>
        <w:left w:val="none" w:sz="0" w:space="0" w:color="auto"/>
        <w:bottom w:val="none" w:sz="0" w:space="0" w:color="auto"/>
        <w:right w:val="none" w:sz="0" w:space="0" w:color="auto"/>
      </w:divBdr>
    </w:div>
    <w:div w:id="424963966">
      <w:bodyDiv w:val="1"/>
      <w:marLeft w:val="0"/>
      <w:marRight w:val="0"/>
      <w:marTop w:val="0"/>
      <w:marBottom w:val="0"/>
      <w:divBdr>
        <w:top w:val="none" w:sz="0" w:space="0" w:color="auto"/>
        <w:left w:val="none" w:sz="0" w:space="0" w:color="auto"/>
        <w:bottom w:val="none" w:sz="0" w:space="0" w:color="auto"/>
        <w:right w:val="none" w:sz="0" w:space="0" w:color="auto"/>
      </w:divBdr>
    </w:div>
    <w:div w:id="481432674">
      <w:bodyDiv w:val="1"/>
      <w:marLeft w:val="0"/>
      <w:marRight w:val="0"/>
      <w:marTop w:val="0"/>
      <w:marBottom w:val="0"/>
      <w:divBdr>
        <w:top w:val="none" w:sz="0" w:space="0" w:color="auto"/>
        <w:left w:val="none" w:sz="0" w:space="0" w:color="auto"/>
        <w:bottom w:val="none" w:sz="0" w:space="0" w:color="auto"/>
        <w:right w:val="none" w:sz="0" w:space="0" w:color="auto"/>
      </w:divBdr>
    </w:div>
    <w:div w:id="577397532">
      <w:bodyDiv w:val="1"/>
      <w:marLeft w:val="0"/>
      <w:marRight w:val="0"/>
      <w:marTop w:val="0"/>
      <w:marBottom w:val="0"/>
      <w:divBdr>
        <w:top w:val="none" w:sz="0" w:space="0" w:color="auto"/>
        <w:left w:val="none" w:sz="0" w:space="0" w:color="auto"/>
        <w:bottom w:val="none" w:sz="0" w:space="0" w:color="auto"/>
        <w:right w:val="none" w:sz="0" w:space="0" w:color="auto"/>
      </w:divBdr>
    </w:div>
    <w:div w:id="663973654">
      <w:bodyDiv w:val="1"/>
      <w:marLeft w:val="0"/>
      <w:marRight w:val="0"/>
      <w:marTop w:val="0"/>
      <w:marBottom w:val="0"/>
      <w:divBdr>
        <w:top w:val="none" w:sz="0" w:space="0" w:color="auto"/>
        <w:left w:val="none" w:sz="0" w:space="0" w:color="auto"/>
        <w:bottom w:val="none" w:sz="0" w:space="0" w:color="auto"/>
        <w:right w:val="none" w:sz="0" w:space="0" w:color="auto"/>
      </w:divBdr>
    </w:div>
    <w:div w:id="675152650">
      <w:bodyDiv w:val="1"/>
      <w:marLeft w:val="0"/>
      <w:marRight w:val="0"/>
      <w:marTop w:val="0"/>
      <w:marBottom w:val="0"/>
      <w:divBdr>
        <w:top w:val="none" w:sz="0" w:space="0" w:color="auto"/>
        <w:left w:val="none" w:sz="0" w:space="0" w:color="auto"/>
        <w:bottom w:val="none" w:sz="0" w:space="0" w:color="auto"/>
        <w:right w:val="none" w:sz="0" w:space="0" w:color="auto"/>
      </w:divBdr>
    </w:div>
    <w:div w:id="768086205">
      <w:bodyDiv w:val="1"/>
      <w:marLeft w:val="0"/>
      <w:marRight w:val="0"/>
      <w:marTop w:val="0"/>
      <w:marBottom w:val="0"/>
      <w:divBdr>
        <w:top w:val="none" w:sz="0" w:space="0" w:color="auto"/>
        <w:left w:val="none" w:sz="0" w:space="0" w:color="auto"/>
        <w:bottom w:val="none" w:sz="0" w:space="0" w:color="auto"/>
        <w:right w:val="none" w:sz="0" w:space="0" w:color="auto"/>
      </w:divBdr>
    </w:div>
    <w:div w:id="834415684">
      <w:bodyDiv w:val="1"/>
      <w:marLeft w:val="0"/>
      <w:marRight w:val="0"/>
      <w:marTop w:val="0"/>
      <w:marBottom w:val="0"/>
      <w:divBdr>
        <w:top w:val="none" w:sz="0" w:space="0" w:color="auto"/>
        <w:left w:val="none" w:sz="0" w:space="0" w:color="auto"/>
        <w:bottom w:val="none" w:sz="0" w:space="0" w:color="auto"/>
        <w:right w:val="none" w:sz="0" w:space="0" w:color="auto"/>
      </w:divBdr>
    </w:div>
    <w:div w:id="997270666">
      <w:bodyDiv w:val="1"/>
      <w:marLeft w:val="0"/>
      <w:marRight w:val="0"/>
      <w:marTop w:val="0"/>
      <w:marBottom w:val="0"/>
      <w:divBdr>
        <w:top w:val="none" w:sz="0" w:space="0" w:color="auto"/>
        <w:left w:val="none" w:sz="0" w:space="0" w:color="auto"/>
        <w:bottom w:val="none" w:sz="0" w:space="0" w:color="auto"/>
        <w:right w:val="none" w:sz="0" w:space="0" w:color="auto"/>
      </w:divBdr>
    </w:div>
    <w:div w:id="1065882694">
      <w:bodyDiv w:val="1"/>
      <w:marLeft w:val="0"/>
      <w:marRight w:val="0"/>
      <w:marTop w:val="0"/>
      <w:marBottom w:val="0"/>
      <w:divBdr>
        <w:top w:val="none" w:sz="0" w:space="0" w:color="auto"/>
        <w:left w:val="none" w:sz="0" w:space="0" w:color="auto"/>
        <w:bottom w:val="none" w:sz="0" w:space="0" w:color="auto"/>
        <w:right w:val="none" w:sz="0" w:space="0" w:color="auto"/>
      </w:divBdr>
    </w:div>
    <w:div w:id="1289579662">
      <w:bodyDiv w:val="1"/>
      <w:marLeft w:val="0"/>
      <w:marRight w:val="0"/>
      <w:marTop w:val="0"/>
      <w:marBottom w:val="0"/>
      <w:divBdr>
        <w:top w:val="none" w:sz="0" w:space="0" w:color="auto"/>
        <w:left w:val="none" w:sz="0" w:space="0" w:color="auto"/>
        <w:bottom w:val="none" w:sz="0" w:space="0" w:color="auto"/>
        <w:right w:val="none" w:sz="0" w:space="0" w:color="auto"/>
      </w:divBdr>
    </w:div>
    <w:div w:id="1363703360">
      <w:bodyDiv w:val="1"/>
      <w:marLeft w:val="0"/>
      <w:marRight w:val="0"/>
      <w:marTop w:val="0"/>
      <w:marBottom w:val="0"/>
      <w:divBdr>
        <w:top w:val="none" w:sz="0" w:space="0" w:color="auto"/>
        <w:left w:val="none" w:sz="0" w:space="0" w:color="auto"/>
        <w:bottom w:val="none" w:sz="0" w:space="0" w:color="auto"/>
        <w:right w:val="none" w:sz="0" w:space="0" w:color="auto"/>
      </w:divBdr>
    </w:div>
    <w:div w:id="1450272409">
      <w:bodyDiv w:val="1"/>
      <w:marLeft w:val="0"/>
      <w:marRight w:val="0"/>
      <w:marTop w:val="0"/>
      <w:marBottom w:val="0"/>
      <w:divBdr>
        <w:top w:val="none" w:sz="0" w:space="0" w:color="auto"/>
        <w:left w:val="none" w:sz="0" w:space="0" w:color="auto"/>
        <w:bottom w:val="none" w:sz="0" w:space="0" w:color="auto"/>
        <w:right w:val="none" w:sz="0" w:space="0" w:color="auto"/>
      </w:divBdr>
    </w:div>
    <w:div w:id="1483346918">
      <w:bodyDiv w:val="1"/>
      <w:marLeft w:val="0"/>
      <w:marRight w:val="0"/>
      <w:marTop w:val="0"/>
      <w:marBottom w:val="0"/>
      <w:divBdr>
        <w:top w:val="none" w:sz="0" w:space="0" w:color="auto"/>
        <w:left w:val="none" w:sz="0" w:space="0" w:color="auto"/>
        <w:bottom w:val="none" w:sz="0" w:space="0" w:color="auto"/>
        <w:right w:val="none" w:sz="0" w:space="0" w:color="auto"/>
      </w:divBdr>
    </w:div>
    <w:div w:id="1501583920">
      <w:bodyDiv w:val="1"/>
      <w:marLeft w:val="0"/>
      <w:marRight w:val="0"/>
      <w:marTop w:val="0"/>
      <w:marBottom w:val="0"/>
      <w:divBdr>
        <w:top w:val="none" w:sz="0" w:space="0" w:color="auto"/>
        <w:left w:val="none" w:sz="0" w:space="0" w:color="auto"/>
        <w:bottom w:val="none" w:sz="0" w:space="0" w:color="auto"/>
        <w:right w:val="none" w:sz="0" w:space="0" w:color="auto"/>
      </w:divBdr>
    </w:div>
    <w:div w:id="1682202921">
      <w:bodyDiv w:val="1"/>
      <w:marLeft w:val="0"/>
      <w:marRight w:val="0"/>
      <w:marTop w:val="0"/>
      <w:marBottom w:val="0"/>
      <w:divBdr>
        <w:top w:val="none" w:sz="0" w:space="0" w:color="auto"/>
        <w:left w:val="none" w:sz="0" w:space="0" w:color="auto"/>
        <w:bottom w:val="none" w:sz="0" w:space="0" w:color="auto"/>
        <w:right w:val="none" w:sz="0" w:space="0" w:color="auto"/>
      </w:divBdr>
    </w:div>
    <w:div w:id="1752653011">
      <w:bodyDiv w:val="1"/>
      <w:marLeft w:val="0"/>
      <w:marRight w:val="0"/>
      <w:marTop w:val="0"/>
      <w:marBottom w:val="0"/>
      <w:divBdr>
        <w:top w:val="none" w:sz="0" w:space="0" w:color="auto"/>
        <w:left w:val="none" w:sz="0" w:space="0" w:color="auto"/>
        <w:bottom w:val="none" w:sz="0" w:space="0" w:color="auto"/>
        <w:right w:val="none" w:sz="0" w:space="0" w:color="auto"/>
      </w:divBdr>
    </w:div>
    <w:div w:id="1835300161">
      <w:bodyDiv w:val="1"/>
      <w:marLeft w:val="0"/>
      <w:marRight w:val="0"/>
      <w:marTop w:val="0"/>
      <w:marBottom w:val="0"/>
      <w:divBdr>
        <w:top w:val="none" w:sz="0" w:space="0" w:color="auto"/>
        <w:left w:val="none" w:sz="0" w:space="0" w:color="auto"/>
        <w:bottom w:val="none" w:sz="0" w:space="0" w:color="auto"/>
        <w:right w:val="none" w:sz="0" w:space="0" w:color="auto"/>
      </w:divBdr>
    </w:div>
    <w:div w:id="1844320837">
      <w:bodyDiv w:val="1"/>
      <w:marLeft w:val="0"/>
      <w:marRight w:val="0"/>
      <w:marTop w:val="0"/>
      <w:marBottom w:val="0"/>
      <w:divBdr>
        <w:top w:val="none" w:sz="0" w:space="0" w:color="auto"/>
        <w:left w:val="none" w:sz="0" w:space="0" w:color="auto"/>
        <w:bottom w:val="none" w:sz="0" w:space="0" w:color="auto"/>
        <w:right w:val="none" w:sz="0" w:space="0" w:color="auto"/>
      </w:divBdr>
    </w:div>
    <w:div w:id="1886257663">
      <w:bodyDiv w:val="1"/>
      <w:marLeft w:val="0"/>
      <w:marRight w:val="0"/>
      <w:marTop w:val="0"/>
      <w:marBottom w:val="0"/>
      <w:divBdr>
        <w:top w:val="none" w:sz="0" w:space="0" w:color="auto"/>
        <w:left w:val="none" w:sz="0" w:space="0" w:color="auto"/>
        <w:bottom w:val="none" w:sz="0" w:space="0" w:color="auto"/>
        <w:right w:val="none" w:sz="0" w:space="0" w:color="auto"/>
      </w:divBdr>
    </w:div>
    <w:div w:id="1912230803">
      <w:bodyDiv w:val="1"/>
      <w:marLeft w:val="0"/>
      <w:marRight w:val="0"/>
      <w:marTop w:val="0"/>
      <w:marBottom w:val="0"/>
      <w:divBdr>
        <w:top w:val="none" w:sz="0" w:space="0" w:color="auto"/>
        <w:left w:val="none" w:sz="0" w:space="0" w:color="auto"/>
        <w:bottom w:val="none" w:sz="0" w:space="0" w:color="auto"/>
        <w:right w:val="none" w:sz="0" w:space="0" w:color="auto"/>
      </w:divBdr>
    </w:div>
    <w:div w:id="1913269516">
      <w:bodyDiv w:val="1"/>
      <w:marLeft w:val="0"/>
      <w:marRight w:val="0"/>
      <w:marTop w:val="0"/>
      <w:marBottom w:val="0"/>
      <w:divBdr>
        <w:top w:val="none" w:sz="0" w:space="0" w:color="auto"/>
        <w:left w:val="none" w:sz="0" w:space="0" w:color="auto"/>
        <w:bottom w:val="none" w:sz="0" w:space="0" w:color="auto"/>
        <w:right w:val="none" w:sz="0" w:space="0" w:color="auto"/>
      </w:divBdr>
    </w:div>
    <w:div w:id="1959674143">
      <w:bodyDiv w:val="1"/>
      <w:marLeft w:val="0"/>
      <w:marRight w:val="0"/>
      <w:marTop w:val="0"/>
      <w:marBottom w:val="0"/>
      <w:divBdr>
        <w:top w:val="none" w:sz="0" w:space="0" w:color="auto"/>
        <w:left w:val="none" w:sz="0" w:space="0" w:color="auto"/>
        <w:bottom w:val="none" w:sz="0" w:space="0" w:color="auto"/>
        <w:right w:val="none" w:sz="0" w:space="0" w:color="auto"/>
      </w:divBdr>
    </w:div>
    <w:div w:id="2022851144">
      <w:bodyDiv w:val="1"/>
      <w:marLeft w:val="0"/>
      <w:marRight w:val="0"/>
      <w:marTop w:val="0"/>
      <w:marBottom w:val="0"/>
      <w:divBdr>
        <w:top w:val="none" w:sz="0" w:space="0" w:color="auto"/>
        <w:left w:val="none" w:sz="0" w:space="0" w:color="auto"/>
        <w:bottom w:val="none" w:sz="0" w:space="0" w:color="auto"/>
        <w:right w:val="none" w:sz="0" w:space="0" w:color="auto"/>
      </w:divBdr>
    </w:div>
    <w:div w:id="2087220830">
      <w:bodyDiv w:val="1"/>
      <w:marLeft w:val="0"/>
      <w:marRight w:val="0"/>
      <w:marTop w:val="0"/>
      <w:marBottom w:val="0"/>
      <w:divBdr>
        <w:top w:val="none" w:sz="0" w:space="0" w:color="auto"/>
        <w:left w:val="none" w:sz="0" w:space="0" w:color="auto"/>
        <w:bottom w:val="none" w:sz="0" w:space="0" w:color="auto"/>
        <w:right w:val="none" w:sz="0" w:space="0" w:color="auto"/>
      </w:divBdr>
    </w:div>
    <w:div w:id="2117628687">
      <w:bodyDiv w:val="1"/>
      <w:marLeft w:val="0"/>
      <w:marRight w:val="0"/>
      <w:marTop w:val="0"/>
      <w:marBottom w:val="0"/>
      <w:divBdr>
        <w:top w:val="none" w:sz="0" w:space="0" w:color="auto"/>
        <w:left w:val="none" w:sz="0" w:space="0" w:color="auto"/>
        <w:bottom w:val="none" w:sz="0" w:space="0" w:color="auto"/>
        <w:right w:val="none" w:sz="0" w:space="0" w:color="auto"/>
      </w:divBdr>
    </w:div>
    <w:div w:id="213817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www.bppe.c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mailto:dalia@lettyscollege.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ppe.ca.gov/" TargetMode="Externa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lettyscollege.com/" TargetMode="Externa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A49CF-01A3-4F45-A072-DB33FE0E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45</Pages>
  <Words>17018</Words>
  <Characters>97004</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Translators USA LLC</dc:creator>
  <cp:lastModifiedBy>Carmen Romo</cp:lastModifiedBy>
  <cp:revision>4</cp:revision>
  <cp:lastPrinted>2023-02-13T22:12:00Z</cp:lastPrinted>
  <dcterms:created xsi:type="dcterms:W3CDTF">2024-08-14T03:21:00Z</dcterms:created>
  <dcterms:modified xsi:type="dcterms:W3CDTF">2024-08-16T19:21:00Z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Microsoft® Word 2016</vt:lpwstr>
  </property>
  <property fmtid="{D5CDD505-2E9C-101B-9397-08002B2CF9AE}" pid="4" name="LastSaved">
    <vt:filetime>2017-10-23T00:00:00Z</vt:filetime>
  </property>
</Properties>
</file>